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65CBE" w:rsidRDefault="00011CE7" w:rsidP="007F4934">
      <w:pPr>
        <w:tabs>
          <w:tab w:val="left" w:pos="180"/>
        </w:tabs>
      </w:pPr>
      <w:r>
        <w:rPr>
          <w:noProof/>
        </w:rPr>
        <w:drawing>
          <wp:inline distT="0" distB="0" distL="0" distR="0">
            <wp:extent cx="1395000" cy="1054607"/>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395000" cy="1054607"/>
                    </a:xfrm>
                    <a:prstGeom prst="rect">
                      <a:avLst/>
                    </a:prstGeom>
                  </pic:spPr>
                </pic:pic>
              </a:graphicData>
            </a:graphic>
          </wp:inline>
        </w:drawing>
      </w:r>
    </w:p>
    <w:p w:rsidR="00665CBE" w:rsidRDefault="00665CBE" w:rsidP="007F4934">
      <w:pPr>
        <w:tabs>
          <w:tab w:val="left" w:pos="180"/>
        </w:tabs>
      </w:pPr>
    </w:p>
    <w:p w:rsidR="00665CBE" w:rsidRDefault="00665CBE" w:rsidP="007F4934">
      <w:pPr>
        <w:tabs>
          <w:tab w:val="left" w:pos="180"/>
        </w:tabs>
      </w:pPr>
    </w:p>
    <w:p w:rsidR="00665CBE" w:rsidRDefault="00665CBE" w:rsidP="007F4934">
      <w:pPr>
        <w:tabs>
          <w:tab w:val="left" w:pos="180"/>
        </w:tabs>
        <w:rPr>
          <w:sz w:val="17"/>
        </w:rPr>
      </w:pPr>
    </w:p>
    <w:p w:rsidR="00665CBE" w:rsidRPr="006D17BC" w:rsidRDefault="00011CE7" w:rsidP="007F4934">
      <w:pPr>
        <w:tabs>
          <w:tab w:val="left" w:pos="180"/>
        </w:tabs>
        <w:jc w:val="center"/>
        <w:rPr>
          <w:rFonts w:ascii="Sylfaen" w:hAnsi="Sylfaen" w:cs="Sylfaen"/>
          <w:b/>
          <w:bCs/>
          <w:w w:val="90"/>
          <w:sz w:val="28"/>
          <w:szCs w:val="28"/>
        </w:rPr>
      </w:pPr>
      <w:r w:rsidRPr="006D17BC">
        <w:rPr>
          <w:rFonts w:ascii="Sylfaen" w:hAnsi="Sylfaen" w:cs="Sylfaen"/>
          <w:b/>
          <w:bCs/>
          <w:w w:val="90"/>
          <w:sz w:val="28"/>
          <w:szCs w:val="28"/>
        </w:rPr>
        <w:t>საქართველოს რეგიონული განვითარებისა და ინფრასტრუქტურის სამინისტროს საავტომობილო გზების დეპარტამენტი</w:t>
      </w:r>
    </w:p>
    <w:p w:rsidR="00665CBE" w:rsidRDefault="00665CBE" w:rsidP="007F4934">
      <w:pPr>
        <w:tabs>
          <w:tab w:val="left" w:pos="180"/>
        </w:tabs>
        <w:jc w:val="center"/>
        <w:rPr>
          <w:rFonts w:ascii="Sylfaen" w:hAnsi="Sylfaen" w:cs="Sylfaen"/>
          <w:b/>
          <w:bCs/>
          <w:w w:val="90"/>
          <w:sz w:val="36"/>
          <w:szCs w:val="28"/>
        </w:rPr>
      </w:pPr>
    </w:p>
    <w:p w:rsidR="00853E01" w:rsidRDefault="00853E01" w:rsidP="007F4934">
      <w:pPr>
        <w:tabs>
          <w:tab w:val="left" w:pos="180"/>
        </w:tabs>
        <w:jc w:val="center"/>
        <w:rPr>
          <w:rFonts w:ascii="Sylfaen" w:hAnsi="Sylfaen" w:cs="Sylfaen"/>
          <w:b/>
          <w:bCs/>
          <w:w w:val="90"/>
          <w:sz w:val="36"/>
          <w:szCs w:val="28"/>
        </w:rPr>
      </w:pPr>
    </w:p>
    <w:p w:rsidR="00853E01" w:rsidRPr="00853E01" w:rsidRDefault="00853E01" w:rsidP="007F4934">
      <w:pPr>
        <w:tabs>
          <w:tab w:val="left" w:pos="180"/>
        </w:tabs>
        <w:jc w:val="center"/>
        <w:rPr>
          <w:rFonts w:ascii="Sylfaen" w:hAnsi="Sylfaen" w:cs="Sylfaen"/>
          <w:b/>
          <w:bCs/>
          <w:w w:val="90"/>
          <w:sz w:val="36"/>
          <w:szCs w:val="28"/>
        </w:rPr>
      </w:pPr>
    </w:p>
    <w:p w:rsidR="002D2B4C" w:rsidRDefault="002D2B4C" w:rsidP="002D2B4C">
      <w:pPr>
        <w:tabs>
          <w:tab w:val="left" w:pos="180"/>
        </w:tabs>
        <w:jc w:val="center"/>
        <w:rPr>
          <w:rFonts w:ascii="Sylfaen" w:hAnsi="Sylfaen" w:cs="Sylfaen"/>
          <w:b/>
          <w:sz w:val="28"/>
        </w:rPr>
      </w:pPr>
      <w:r>
        <w:rPr>
          <w:rFonts w:ascii="Sylfaen" w:hAnsi="Sylfaen" w:cs="Sylfaen"/>
          <w:b/>
          <w:sz w:val="28"/>
          <w:lang w:val="ka-GE"/>
        </w:rPr>
        <w:t xml:space="preserve">შიდასახელმწიფოებრივი მნიშვნელობის </w:t>
      </w:r>
      <w:r w:rsidRPr="00853E01">
        <w:rPr>
          <w:rFonts w:ascii="Sylfaen" w:hAnsi="Sylfaen" w:cs="Sylfaen"/>
          <w:b/>
          <w:sz w:val="28"/>
        </w:rPr>
        <w:t>ქუთაისი</w:t>
      </w:r>
      <w:r w:rsidRPr="00853E01">
        <w:rPr>
          <w:b/>
          <w:sz w:val="26"/>
        </w:rPr>
        <w:t>(</w:t>
      </w:r>
      <w:r w:rsidRPr="00853E01">
        <w:rPr>
          <w:rFonts w:ascii="Sylfaen" w:hAnsi="Sylfaen" w:cs="Sylfaen"/>
          <w:b/>
          <w:sz w:val="28"/>
        </w:rPr>
        <w:t>საღორია</w:t>
      </w:r>
      <w:r w:rsidRPr="00853E01">
        <w:rPr>
          <w:b/>
          <w:sz w:val="26"/>
        </w:rPr>
        <w:t>)-</w:t>
      </w:r>
      <w:r w:rsidRPr="00853E01">
        <w:rPr>
          <w:rFonts w:ascii="Sylfaen" w:hAnsi="Sylfaen" w:cs="Sylfaen"/>
          <w:b/>
          <w:sz w:val="28"/>
        </w:rPr>
        <w:t>ბაღდათი</w:t>
      </w:r>
      <w:r w:rsidRPr="00853E01">
        <w:rPr>
          <w:b/>
          <w:sz w:val="26"/>
        </w:rPr>
        <w:t>-</w:t>
      </w:r>
      <w:r w:rsidRPr="00853E01">
        <w:rPr>
          <w:rFonts w:ascii="Sylfaen" w:hAnsi="Sylfaen" w:cs="Sylfaen"/>
          <w:b/>
          <w:sz w:val="28"/>
        </w:rPr>
        <w:t>აბასთუმანი</w:t>
      </w:r>
      <w:r w:rsidRPr="00853E01">
        <w:rPr>
          <w:b/>
          <w:sz w:val="26"/>
        </w:rPr>
        <w:t>-</w:t>
      </w:r>
      <w:r w:rsidRPr="00853E01">
        <w:rPr>
          <w:rFonts w:ascii="Sylfaen" w:hAnsi="Sylfaen" w:cs="Sylfaen"/>
          <w:b/>
          <w:sz w:val="28"/>
        </w:rPr>
        <w:t>ბენარას</w:t>
      </w:r>
      <w:r w:rsidRPr="00853E01">
        <w:rPr>
          <w:b/>
          <w:sz w:val="26"/>
        </w:rPr>
        <w:t xml:space="preserve"> </w:t>
      </w:r>
      <w:r w:rsidRPr="00853E01">
        <w:rPr>
          <w:rFonts w:ascii="Sylfaen" w:hAnsi="Sylfaen" w:cs="Sylfaen"/>
          <w:b/>
          <w:sz w:val="28"/>
        </w:rPr>
        <w:t>საავტომობილო</w:t>
      </w:r>
      <w:r w:rsidRPr="00853E01">
        <w:rPr>
          <w:b/>
          <w:sz w:val="26"/>
        </w:rPr>
        <w:t xml:space="preserve"> </w:t>
      </w:r>
      <w:r>
        <w:rPr>
          <w:rFonts w:ascii="Sylfaen" w:hAnsi="Sylfaen"/>
          <w:b/>
          <w:sz w:val="26"/>
          <w:lang w:val="ka-GE"/>
        </w:rPr>
        <w:t xml:space="preserve"> </w:t>
      </w:r>
      <w:r w:rsidRPr="00853E01">
        <w:rPr>
          <w:rFonts w:ascii="Sylfaen" w:hAnsi="Sylfaen" w:cs="Sylfaen"/>
          <w:b/>
          <w:sz w:val="28"/>
        </w:rPr>
        <w:t>სარეკონსტრუქციო</w:t>
      </w:r>
      <w:r w:rsidRPr="00853E01">
        <w:rPr>
          <w:b/>
          <w:sz w:val="26"/>
        </w:rPr>
        <w:t xml:space="preserve"> </w:t>
      </w:r>
      <w:r w:rsidRPr="00853E01">
        <w:rPr>
          <w:rFonts w:ascii="Sylfaen" w:hAnsi="Sylfaen" w:cs="Sylfaen"/>
          <w:b/>
          <w:sz w:val="28"/>
        </w:rPr>
        <w:t>სამუშაოები</w:t>
      </w:r>
    </w:p>
    <w:p w:rsidR="002D2B4C" w:rsidRDefault="002D2B4C" w:rsidP="002D2B4C">
      <w:pPr>
        <w:tabs>
          <w:tab w:val="left" w:pos="180"/>
        </w:tabs>
        <w:jc w:val="center"/>
        <w:rPr>
          <w:rFonts w:ascii="Sylfaen" w:hAnsi="Sylfaen" w:cs="Sylfaen"/>
          <w:b/>
          <w:sz w:val="28"/>
        </w:rPr>
      </w:pPr>
    </w:p>
    <w:p w:rsidR="002D2B4C" w:rsidRDefault="002D2B4C" w:rsidP="002D2B4C">
      <w:pPr>
        <w:tabs>
          <w:tab w:val="left" w:pos="180"/>
        </w:tabs>
        <w:jc w:val="center"/>
        <w:rPr>
          <w:rFonts w:ascii="Sylfaen" w:hAnsi="Sylfaen"/>
          <w:b/>
          <w:sz w:val="26"/>
          <w:lang w:val="ka-GE"/>
        </w:rPr>
      </w:pPr>
      <w:r>
        <w:rPr>
          <w:rFonts w:ascii="Sylfaen" w:hAnsi="Sylfaen"/>
          <w:b/>
          <w:sz w:val="26"/>
          <w:lang w:val="ka-GE"/>
        </w:rPr>
        <w:t xml:space="preserve"> (კაკასხიდი-ზეკარის საავტომობილო </w:t>
      </w:r>
      <w:r w:rsidRPr="000D2D52">
        <w:rPr>
          <w:rFonts w:ascii="Sylfaen" w:hAnsi="Sylfaen"/>
          <w:b/>
          <w:sz w:val="26"/>
          <w:lang w:val="ka-GE"/>
        </w:rPr>
        <w:t>გზის</w:t>
      </w:r>
      <w:r>
        <w:rPr>
          <w:rFonts w:ascii="Sylfaen" w:hAnsi="Sylfaen"/>
          <w:b/>
          <w:sz w:val="26"/>
          <w:lang w:val="ka-GE"/>
        </w:rPr>
        <w:t xml:space="preserve"> </w:t>
      </w:r>
      <w:r w:rsidRPr="000D2D52">
        <w:rPr>
          <w:rFonts w:ascii="Sylfaen" w:hAnsi="Sylfaen"/>
          <w:b/>
          <w:sz w:val="26"/>
          <w:lang w:val="ka-GE"/>
        </w:rPr>
        <w:t xml:space="preserve"> კმ </w:t>
      </w:r>
      <w:r>
        <w:rPr>
          <w:rFonts w:ascii="Sylfaen" w:hAnsi="Sylfaen"/>
          <w:b/>
          <w:sz w:val="26"/>
          <w:lang w:val="ka-GE"/>
        </w:rPr>
        <w:t>1</w:t>
      </w:r>
      <w:r w:rsidRPr="000D2D52">
        <w:rPr>
          <w:rFonts w:ascii="Sylfaen" w:hAnsi="Sylfaen"/>
          <w:b/>
          <w:sz w:val="26"/>
          <w:lang w:val="ka-GE"/>
        </w:rPr>
        <w:t>- კმ 1</w:t>
      </w:r>
      <w:r>
        <w:rPr>
          <w:rFonts w:ascii="Sylfaen" w:hAnsi="Sylfaen"/>
          <w:b/>
          <w:sz w:val="26"/>
          <w:lang w:val="ka-GE"/>
        </w:rPr>
        <w:t>0</w:t>
      </w:r>
      <w:r w:rsidRPr="000D2D52">
        <w:rPr>
          <w:rFonts w:ascii="Sylfaen" w:hAnsi="Sylfaen"/>
          <w:b/>
          <w:sz w:val="26"/>
          <w:lang w:val="ka-GE"/>
        </w:rPr>
        <w:t xml:space="preserve"> მონაკვეთის</w:t>
      </w:r>
    </w:p>
    <w:p w:rsidR="002D2B4C" w:rsidRPr="000D2D52" w:rsidRDefault="002D2B4C" w:rsidP="002D2B4C">
      <w:pPr>
        <w:tabs>
          <w:tab w:val="left" w:pos="180"/>
        </w:tabs>
        <w:jc w:val="center"/>
        <w:rPr>
          <w:rFonts w:ascii="Sylfaen" w:hAnsi="Sylfaen"/>
          <w:b/>
          <w:sz w:val="26"/>
          <w:lang w:val="ka-GE"/>
        </w:rPr>
      </w:pPr>
      <w:r w:rsidRPr="000D2D52">
        <w:rPr>
          <w:rFonts w:ascii="Sylfaen" w:hAnsi="Sylfaen"/>
          <w:b/>
          <w:sz w:val="26"/>
          <w:lang w:val="ka-GE"/>
        </w:rPr>
        <w:t xml:space="preserve"> სარეკონსტრუქციო სამუშაოები</w:t>
      </w:r>
      <w:r>
        <w:rPr>
          <w:rFonts w:ascii="Sylfaen" w:hAnsi="Sylfaen"/>
          <w:b/>
          <w:sz w:val="26"/>
          <w:lang w:val="ka-GE"/>
        </w:rPr>
        <w:t>)</w:t>
      </w:r>
    </w:p>
    <w:p w:rsidR="00665CBE" w:rsidRDefault="00665CBE" w:rsidP="007F4934">
      <w:pPr>
        <w:tabs>
          <w:tab w:val="left" w:pos="180"/>
        </w:tabs>
        <w:rPr>
          <w:b/>
          <w:sz w:val="28"/>
        </w:rPr>
      </w:pPr>
      <w:bookmarkStart w:id="0" w:name="_GoBack"/>
      <w:bookmarkEnd w:id="0"/>
    </w:p>
    <w:p w:rsidR="00853E01" w:rsidRDefault="00853E01" w:rsidP="007F4934">
      <w:pPr>
        <w:tabs>
          <w:tab w:val="left" w:pos="180"/>
        </w:tabs>
        <w:rPr>
          <w:b/>
          <w:sz w:val="28"/>
        </w:rPr>
      </w:pPr>
    </w:p>
    <w:p w:rsidR="00853E01" w:rsidRDefault="00853E01" w:rsidP="007F4934">
      <w:pPr>
        <w:tabs>
          <w:tab w:val="left" w:pos="180"/>
        </w:tabs>
        <w:rPr>
          <w:b/>
          <w:sz w:val="28"/>
        </w:rPr>
      </w:pPr>
    </w:p>
    <w:p w:rsidR="00853E01" w:rsidRDefault="00853E01" w:rsidP="007F4934">
      <w:pPr>
        <w:tabs>
          <w:tab w:val="left" w:pos="180"/>
        </w:tabs>
        <w:rPr>
          <w:b/>
          <w:sz w:val="28"/>
        </w:rPr>
      </w:pPr>
    </w:p>
    <w:p w:rsidR="00853E01" w:rsidRDefault="00853E01" w:rsidP="007F4934">
      <w:pPr>
        <w:tabs>
          <w:tab w:val="left" w:pos="180"/>
        </w:tabs>
        <w:rPr>
          <w:b/>
          <w:sz w:val="28"/>
        </w:rPr>
      </w:pPr>
    </w:p>
    <w:p w:rsidR="00853E01" w:rsidRDefault="00853E01" w:rsidP="007F4934">
      <w:pPr>
        <w:tabs>
          <w:tab w:val="left" w:pos="180"/>
        </w:tabs>
        <w:rPr>
          <w:b/>
          <w:sz w:val="28"/>
        </w:rPr>
      </w:pPr>
    </w:p>
    <w:p w:rsidR="00665CBE" w:rsidRDefault="00665CBE" w:rsidP="007F4934">
      <w:pPr>
        <w:tabs>
          <w:tab w:val="left" w:pos="180"/>
        </w:tabs>
        <w:rPr>
          <w:b/>
          <w:sz w:val="28"/>
        </w:rPr>
      </w:pPr>
    </w:p>
    <w:p w:rsidR="00665CBE" w:rsidRDefault="00011CE7" w:rsidP="007F4934">
      <w:pPr>
        <w:tabs>
          <w:tab w:val="left" w:pos="180"/>
        </w:tabs>
        <w:jc w:val="center"/>
        <w:rPr>
          <w:b/>
          <w:bCs/>
          <w:sz w:val="28"/>
          <w:szCs w:val="28"/>
        </w:rPr>
      </w:pPr>
      <w:r>
        <w:rPr>
          <w:rFonts w:ascii="Sylfaen" w:hAnsi="Sylfaen" w:cs="Sylfaen"/>
          <w:b/>
          <w:bCs/>
          <w:w w:val="90"/>
          <w:sz w:val="28"/>
          <w:szCs w:val="28"/>
        </w:rPr>
        <w:t>გარემოზე</w:t>
      </w:r>
      <w:r>
        <w:rPr>
          <w:b/>
          <w:bCs/>
          <w:w w:val="90"/>
          <w:sz w:val="28"/>
          <w:szCs w:val="28"/>
        </w:rPr>
        <w:t xml:space="preserve"> </w:t>
      </w:r>
      <w:r>
        <w:rPr>
          <w:rFonts w:ascii="Sylfaen" w:hAnsi="Sylfaen" w:cs="Sylfaen"/>
          <w:b/>
          <w:bCs/>
          <w:w w:val="90"/>
          <w:sz w:val="28"/>
          <w:szCs w:val="28"/>
        </w:rPr>
        <w:t>ზემოქმედების</w:t>
      </w:r>
      <w:r>
        <w:rPr>
          <w:b/>
          <w:bCs/>
          <w:w w:val="90"/>
          <w:sz w:val="28"/>
          <w:szCs w:val="28"/>
        </w:rPr>
        <w:t xml:space="preserve"> </w:t>
      </w:r>
      <w:r>
        <w:rPr>
          <w:rFonts w:ascii="Sylfaen" w:hAnsi="Sylfaen" w:cs="Sylfaen"/>
          <w:b/>
          <w:bCs/>
          <w:w w:val="90"/>
          <w:sz w:val="28"/>
          <w:szCs w:val="28"/>
        </w:rPr>
        <w:t>შეფასების</w:t>
      </w:r>
      <w:r>
        <w:rPr>
          <w:b/>
          <w:bCs/>
          <w:w w:val="90"/>
          <w:sz w:val="28"/>
          <w:szCs w:val="28"/>
        </w:rPr>
        <w:t xml:space="preserve"> </w:t>
      </w:r>
      <w:r>
        <w:rPr>
          <w:rFonts w:ascii="Sylfaen" w:hAnsi="Sylfaen" w:cs="Sylfaen"/>
          <w:b/>
          <w:bCs/>
          <w:w w:val="90"/>
          <w:sz w:val="28"/>
          <w:szCs w:val="28"/>
        </w:rPr>
        <w:t>ანგარიში</w:t>
      </w:r>
    </w:p>
    <w:p w:rsidR="00665CBE" w:rsidRDefault="00665CBE" w:rsidP="007F4934">
      <w:pPr>
        <w:tabs>
          <w:tab w:val="left" w:pos="180"/>
        </w:tabs>
        <w:rPr>
          <w:b/>
          <w:sz w:val="28"/>
        </w:rPr>
      </w:pPr>
    </w:p>
    <w:p w:rsidR="00665CBE" w:rsidRDefault="00665CBE" w:rsidP="007F4934">
      <w:pPr>
        <w:tabs>
          <w:tab w:val="left" w:pos="180"/>
        </w:tabs>
        <w:rPr>
          <w:b/>
          <w:sz w:val="28"/>
        </w:rPr>
      </w:pPr>
    </w:p>
    <w:p w:rsidR="00853E01" w:rsidRDefault="00853E01" w:rsidP="007F4934">
      <w:pPr>
        <w:tabs>
          <w:tab w:val="left" w:pos="180"/>
        </w:tabs>
        <w:rPr>
          <w:b/>
          <w:sz w:val="28"/>
        </w:rPr>
      </w:pPr>
    </w:p>
    <w:p w:rsidR="00665CBE" w:rsidRDefault="00665CBE" w:rsidP="007F4934">
      <w:pPr>
        <w:tabs>
          <w:tab w:val="left" w:pos="180"/>
        </w:tabs>
        <w:rPr>
          <w:b/>
          <w:sz w:val="28"/>
        </w:rPr>
      </w:pPr>
    </w:p>
    <w:p w:rsidR="00665CBE" w:rsidRDefault="00011CE7" w:rsidP="007F4934">
      <w:pPr>
        <w:tabs>
          <w:tab w:val="left" w:pos="180"/>
        </w:tabs>
      </w:pPr>
      <w:r>
        <w:rPr>
          <w:rFonts w:ascii="Sylfaen" w:hAnsi="Sylfaen" w:cs="Sylfaen"/>
          <w:w w:val="85"/>
        </w:rPr>
        <w:t>შემსრულებელი</w:t>
      </w:r>
      <w:r>
        <w:rPr>
          <w:w w:val="85"/>
        </w:rPr>
        <w:tab/>
      </w:r>
      <w:r>
        <w:rPr>
          <w:rFonts w:ascii="Sylfaen" w:hAnsi="Sylfaen" w:cs="Sylfaen"/>
          <w:w w:val="90"/>
        </w:rPr>
        <w:t>სს</w:t>
      </w:r>
      <w:r>
        <w:rPr>
          <w:w w:val="90"/>
        </w:rPr>
        <w:t xml:space="preserve"> ”</w:t>
      </w:r>
      <w:r>
        <w:rPr>
          <w:rFonts w:ascii="Sylfaen" w:hAnsi="Sylfaen" w:cs="Sylfaen"/>
          <w:w w:val="90"/>
        </w:rPr>
        <w:t>ინსტიტუტი</w:t>
      </w:r>
      <w:r>
        <w:rPr>
          <w:spacing w:val="-35"/>
          <w:w w:val="90"/>
        </w:rPr>
        <w:t xml:space="preserve"> </w:t>
      </w:r>
      <w:r>
        <w:rPr>
          <w:rFonts w:ascii="Sylfaen" w:hAnsi="Sylfaen" w:cs="Sylfaen"/>
          <w:w w:val="90"/>
        </w:rPr>
        <w:t>იგჰ</w:t>
      </w:r>
      <w:r>
        <w:rPr>
          <w:w w:val="90"/>
        </w:rPr>
        <w:t>“</w:t>
      </w:r>
      <w:r w:rsidR="00B5662E">
        <w:rPr>
          <w:w w:val="90"/>
        </w:rPr>
        <w:t xml:space="preserve">                                                                     </w:t>
      </w:r>
      <w:r w:rsidR="00B5662E">
        <w:rPr>
          <w:noProof/>
          <w:w w:val="90"/>
        </w:rPr>
        <w:drawing>
          <wp:inline distT="0" distB="0" distL="0" distR="0">
            <wp:extent cx="1390650" cy="742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p w:rsidR="00665CBE" w:rsidRDefault="00665CBE" w:rsidP="007F4934">
      <w:pPr>
        <w:tabs>
          <w:tab w:val="left" w:pos="180"/>
        </w:tabs>
        <w:rPr>
          <w:b/>
          <w:sz w:val="24"/>
        </w:rPr>
      </w:pPr>
    </w:p>
    <w:p w:rsidR="00665CBE" w:rsidRDefault="00665CBE" w:rsidP="007F4934">
      <w:pPr>
        <w:tabs>
          <w:tab w:val="left" w:pos="180"/>
        </w:tabs>
        <w:rPr>
          <w:b/>
          <w:sz w:val="24"/>
        </w:rPr>
      </w:pPr>
    </w:p>
    <w:p w:rsidR="00665CBE" w:rsidRDefault="00665CBE" w:rsidP="007F4934">
      <w:pPr>
        <w:tabs>
          <w:tab w:val="left" w:pos="180"/>
        </w:tabs>
        <w:rPr>
          <w:b/>
          <w:sz w:val="24"/>
        </w:rPr>
      </w:pPr>
    </w:p>
    <w:p w:rsidR="00665CBE" w:rsidRDefault="00665CBE" w:rsidP="007F4934">
      <w:pPr>
        <w:tabs>
          <w:tab w:val="left" w:pos="180"/>
        </w:tabs>
        <w:rPr>
          <w:b/>
          <w:sz w:val="24"/>
        </w:rPr>
      </w:pPr>
    </w:p>
    <w:p w:rsidR="00665CBE" w:rsidRDefault="00665CBE" w:rsidP="007F4934">
      <w:pPr>
        <w:tabs>
          <w:tab w:val="left" w:pos="180"/>
        </w:tabs>
        <w:rPr>
          <w:b/>
          <w:sz w:val="24"/>
        </w:rPr>
      </w:pPr>
    </w:p>
    <w:p w:rsidR="00665CBE" w:rsidRDefault="00665CBE" w:rsidP="007F4934">
      <w:pPr>
        <w:tabs>
          <w:tab w:val="left" w:pos="180"/>
        </w:tabs>
        <w:rPr>
          <w:b/>
          <w:sz w:val="24"/>
        </w:rPr>
      </w:pPr>
    </w:p>
    <w:p w:rsidR="006D17BC" w:rsidRDefault="006D17BC" w:rsidP="007F4934">
      <w:pPr>
        <w:tabs>
          <w:tab w:val="left" w:pos="180"/>
        </w:tabs>
        <w:jc w:val="center"/>
        <w:rPr>
          <w:rFonts w:ascii="Sylfaen" w:hAnsi="Sylfaen" w:cs="Sylfaen"/>
          <w:w w:val="95"/>
        </w:rPr>
      </w:pPr>
    </w:p>
    <w:p w:rsidR="006D17BC" w:rsidRDefault="006D17BC" w:rsidP="007F4934">
      <w:pPr>
        <w:tabs>
          <w:tab w:val="left" w:pos="180"/>
        </w:tabs>
        <w:jc w:val="center"/>
        <w:rPr>
          <w:rFonts w:ascii="Sylfaen" w:hAnsi="Sylfaen" w:cs="Sylfaen"/>
          <w:w w:val="95"/>
        </w:rPr>
      </w:pPr>
    </w:p>
    <w:p w:rsidR="006D17BC" w:rsidRDefault="006D17BC" w:rsidP="007F4934">
      <w:pPr>
        <w:tabs>
          <w:tab w:val="left" w:pos="180"/>
        </w:tabs>
        <w:jc w:val="center"/>
        <w:rPr>
          <w:rFonts w:ascii="Sylfaen" w:hAnsi="Sylfaen" w:cs="Sylfaen"/>
          <w:w w:val="95"/>
        </w:rPr>
      </w:pPr>
    </w:p>
    <w:p w:rsidR="00665CBE" w:rsidRDefault="001337A5" w:rsidP="007F4934">
      <w:pPr>
        <w:tabs>
          <w:tab w:val="left" w:pos="180"/>
        </w:tabs>
        <w:jc w:val="center"/>
      </w:pPr>
      <w:r>
        <w:rPr>
          <w:noProof/>
        </w:rPr>
        <mc:AlternateContent>
          <mc:Choice Requires="wpg">
            <w:drawing>
              <wp:anchor distT="0" distB="0" distL="0" distR="0" simplePos="0" relativeHeight="251672576" behindDoc="1" locked="0" layoutInCell="1" allowOverlap="1">
                <wp:simplePos x="0" y="0"/>
                <wp:positionH relativeFrom="page">
                  <wp:posOffset>900430</wp:posOffset>
                </wp:positionH>
                <wp:positionV relativeFrom="paragraph">
                  <wp:posOffset>233045</wp:posOffset>
                </wp:positionV>
                <wp:extent cx="5943600" cy="58420"/>
                <wp:effectExtent l="24130" t="3810" r="23495" b="4445"/>
                <wp:wrapTopAndBottom/>
                <wp:docPr id="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8420"/>
                          <a:chOff x="1418" y="367"/>
                          <a:chExt cx="9360" cy="92"/>
                        </a:xfrm>
                      </wpg:grpSpPr>
                      <wps:wsp>
                        <wps:cNvPr id="89" name="Line 190"/>
                        <wps:cNvCnPr>
                          <a:cxnSpLocks noChangeShapeType="1"/>
                        </wps:cNvCnPr>
                        <wps:spPr bwMode="auto">
                          <a:xfrm>
                            <a:off x="1418" y="431"/>
                            <a:ext cx="9360" cy="0"/>
                          </a:xfrm>
                          <a:prstGeom prst="line">
                            <a:avLst/>
                          </a:prstGeom>
                          <a:noFill/>
                          <a:ln w="3474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 name="Line 189"/>
                        <wps:cNvCnPr>
                          <a:cxnSpLocks noChangeShapeType="1"/>
                        </wps:cNvCnPr>
                        <wps:spPr bwMode="auto">
                          <a:xfrm>
                            <a:off x="1418" y="376"/>
                            <a:ext cx="9360" cy="0"/>
                          </a:xfrm>
                          <a:prstGeom prst="line">
                            <a:avLst/>
                          </a:prstGeom>
                          <a:noFill/>
                          <a:ln w="1158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7445CBF" id="Group 188" o:spid="_x0000_s1026" style="position:absolute;margin-left:70.9pt;margin-top:18.35pt;width:468pt;height:4.6pt;z-index:-251643904;mso-wrap-distance-left:0;mso-wrap-distance-right:0;mso-position-horizontal-relative:page" coordorigin="1418,367" coordsize="936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">
                <v:line id="Line 190" o:spid="_x0000_s1027" style="position:absolute;visibility:visible;mso-wrap-style:square" from="1418,431" to="1077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" strokeweight=".96519mm"/>
                <v:line id="Line 189" o:spid="_x0000_s1028" style="position:absolute;visibility:visible;mso-wrap-style:square" from="1418,376" to="10778,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" strokeweight=".32172mm"/>
                <w10:wrap type="topAndBottom" anchorx="page"/>
              </v:group>
            </w:pict>
          </mc:Fallback>
        </mc:AlternateContent>
      </w:r>
      <w:r w:rsidR="00011CE7">
        <w:rPr>
          <w:rFonts w:ascii="Sylfaen" w:hAnsi="Sylfaen" w:cs="Sylfaen"/>
          <w:w w:val="95"/>
        </w:rPr>
        <w:t>თბილისი</w:t>
      </w:r>
      <w:r w:rsidR="006D17BC">
        <w:rPr>
          <w:w w:val="95"/>
        </w:rPr>
        <w:t xml:space="preserve"> 2018</w:t>
      </w:r>
    </w:p>
    <w:p w:rsidR="00665CBE" w:rsidRDefault="00665CBE" w:rsidP="007F4934">
      <w:pPr>
        <w:tabs>
          <w:tab w:val="left" w:pos="180"/>
        </w:tabs>
        <w:sectPr w:rsidR="00665CBE" w:rsidSect="006D17BC">
          <w:footerReference w:type="default" r:id="rId10"/>
          <w:type w:val="continuous"/>
          <w:pgSz w:w="11910" w:h="16840"/>
          <w:pgMar w:top="920" w:right="750" w:bottom="280" w:left="800" w:header="720" w:footer="720" w:gutter="0"/>
          <w:cols w:space="720"/>
        </w:sectPr>
      </w:pPr>
    </w:p>
    <w:p w:rsidR="00665CBE" w:rsidRDefault="00665CBE" w:rsidP="007F4934">
      <w:pPr>
        <w:tabs>
          <w:tab w:val="left" w:pos="180"/>
        </w:tabs>
        <w:sectPr w:rsidR="00665CBE">
          <w:type w:val="continuous"/>
          <w:pgSz w:w="11910" w:h="16840"/>
          <w:pgMar w:top="1060" w:right="0" w:bottom="887" w:left="800" w:header="720" w:footer="720" w:gutter="0"/>
          <w:cols w:space="720"/>
        </w:sectPr>
      </w:pPr>
    </w:p>
    <w:sdt>
      <w:sdtPr>
        <w:rPr>
          <w:rFonts w:ascii="DejaVu Serif" w:eastAsia="DejaVu Serif" w:hAnsi="DejaVu Serif" w:cs="DejaVu Serif"/>
          <w:color w:val="auto"/>
          <w:sz w:val="22"/>
          <w:szCs w:val="22"/>
        </w:rPr>
        <w:id w:val="-1601259169"/>
        <w:docPartObj>
          <w:docPartGallery w:val="Table of Contents"/>
          <w:docPartUnique/>
        </w:docPartObj>
      </w:sdtPr>
      <w:sdtEndPr>
        <w:rPr>
          <w:b/>
          <w:bCs/>
          <w:noProof/>
        </w:rPr>
      </w:sdtEndPr>
      <w:sdtContent>
        <w:p w:rsidR="00F20F07" w:rsidRPr="00853E01" w:rsidRDefault="00853E01" w:rsidP="007F4934">
          <w:pPr>
            <w:pStyle w:val="TOCHeading"/>
            <w:tabs>
              <w:tab w:val="left" w:pos="180"/>
            </w:tabs>
            <w:rPr>
              <w:rFonts w:ascii="Sylfaen" w:hAnsi="Sylfaen"/>
              <w:lang w:val="ka-GE"/>
            </w:rPr>
          </w:pPr>
          <w:r>
            <w:rPr>
              <w:rFonts w:ascii="Sylfaen" w:hAnsi="Sylfaen"/>
              <w:lang w:val="ka-GE"/>
            </w:rPr>
            <w:t>სარჩევი</w:t>
          </w:r>
        </w:p>
        <w:p w:rsidR="0005542F" w:rsidRDefault="00F20F07">
          <w:pPr>
            <w:pStyle w:val="TOC1"/>
            <w:tabs>
              <w:tab w:val="right" w:leader="dot" w:pos="9016"/>
            </w:tabs>
            <w:rPr>
              <w:rFonts w:asciiTheme="minorHAnsi" w:eastAsiaTheme="minorEastAsia" w:hAnsiTheme="minorHAnsi" w:cstheme="minorBidi"/>
              <w:b w:val="0"/>
              <w:bCs w:val="0"/>
              <w:i w:val="0"/>
              <w:noProof/>
            </w:rPr>
          </w:pPr>
          <w:r>
            <w:rPr>
              <w:noProof/>
            </w:rPr>
            <w:fldChar w:fldCharType="begin"/>
          </w:r>
          <w:r>
            <w:rPr>
              <w:noProof/>
            </w:rPr>
            <w:instrText xml:space="preserve"> TOC \o "1-3" \h \z \u </w:instrText>
          </w:r>
          <w:r>
            <w:rPr>
              <w:noProof/>
            </w:rPr>
            <w:fldChar w:fldCharType="separate"/>
          </w:r>
          <w:hyperlink w:anchor="_Toc535250719" w:history="1">
            <w:r w:rsidR="0005542F" w:rsidRPr="00C62066">
              <w:rPr>
                <w:rStyle w:val="Hyperlink"/>
                <w:noProof/>
                <w:w w:val="85"/>
              </w:rPr>
              <w:t xml:space="preserve">1 </w:t>
            </w:r>
            <w:r w:rsidR="0005542F" w:rsidRPr="00C62066">
              <w:rPr>
                <w:rStyle w:val="Hyperlink"/>
                <w:rFonts w:ascii="Sylfaen" w:hAnsi="Sylfaen" w:cs="Sylfaen"/>
                <w:noProof/>
              </w:rPr>
              <w:t>შესავალი</w:t>
            </w:r>
            <w:r w:rsidR="0005542F">
              <w:rPr>
                <w:noProof/>
                <w:webHidden/>
              </w:rPr>
              <w:tab/>
            </w:r>
            <w:r w:rsidR="0005542F">
              <w:rPr>
                <w:noProof/>
                <w:webHidden/>
              </w:rPr>
              <w:fldChar w:fldCharType="begin"/>
            </w:r>
            <w:r w:rsidR="0005542F">
              <w:rPr>
                <w:noProof/>
                <w:webHidden/>
              </w:rPr>
              <w:instrText xml:space="preserve"> PAGEREF _Toc535250719 \h </w:instrText>
            </w:r>
            <w:r w:rsidR="0005542F">
              <w:rPr>
                <w:noProof/>
                <w:webHidden/>
              </w:rPr>
            </w:r>
            <w:r w:rsidR="0005542F">
              <w:rPr>
                <w:noProof/>
                <w:webHidden/>
              </w:rPr>
              <w:fldChar w:fldCharType="separate"/>
            </w:r>
            <w:r w:rsidR="002D2B4C">
              <w:rPr>
                <w:noProof/>
                <w:webHidden/>
              </w:rPr>
              <w:t>4</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20" w:history="1">
            <w:r w:rsidR="0005542F" w:rsidRPr="00C62066">
              <w:rPr>
                <w:rStyle w:val="Hyperlink"/>
                <w:noProof/>
              </w:rPr>
              <w:t>2</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rPr>
              <w:t>გარემოსდაცვითი</w:t>
            </w:r>
            <w:r w:rsidR="0005542F" w:rsidRPr="00C62066">
              <w:rPr>
                <w:rStyle w:val="Hyperlink"/>
                <w:noProof/>
              </w:rPr>
              <w:t xml:space="preserve"> </w:t>
            </w:r>
            <w:r w:rsidR="0005542F" w:rsidRPr="00C62066">
              <w:rPr>
                <w:rStyle w:val="Hyperlink"/>
                <w:rFonts w:ascii="Sylfaen" w:hAnsi="Sylfaen" w:cs="Sylfaen"/>
                <w:noProof/>
              </w:rPr>
              <w:t>კანონმდებლობა</w:t>
            </w:r>
            <w:r w:rsidR="0005542F">
              <w:rPr>
                <w:noProof/>
                <w:webHidden/>
              </w:rPr>
              <w:tab/>
            </w:r>
            <w:r w:rsidR="0005542F">
              <w:rPr>
                <w:noProof/>
                <w:webHidden/>
              </w:rPr>
              <w:fldChar w:fldCharType="begin"/>
            </w:r>
            <w:r w:rsidR="0005542F">
              <w:rPr>
                <w:noProof/>
                <w:webHidden/>
              </w:rPr>
              <w:instrText xml:space="preserve"> PAGEREF _Toc535250720 \h </w:instrText>
            </w:r>
            <w:r w:rsidR="0005542F">
              <w:rPr>
                <w:noProof/>
                <w:webHidden/>
              </w:rPr>
            </w:r>
            <w:r w:rsidR="0005542F">
              <w:rPr>
                <w:noProof/>
                <w:webHidden/>
              </w:rPr>
              <w:fldChar w:fldCharType="separate"/>
            </w:r>
            <w:r w:rsidR="002D2B4C">
              <w:rPr>
                <w:noProof/>
                <w:webHidden/>
              </w:rPr>
              <w:t>5</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21" w:history="1">
            <w:r w:rsidR="0005542F" w:rsidRPr="00C62066">
              <w:rPr>
                <w:rStyle w:val="Hyperlink"/>
                <w:noProof/>
              </w:rPr>
              <w:t>2.1</w:t>
            </w:r>
            <w:r w:rsidR="0005542F">
              <w:rPr>
                <w:rFonts w:asciiTheme="minorHAnsi" w:eastAsiaTheme="minorEastAsia" w:hAnsiTheme="minorHAnsi" w:cstheme="minorBidi"/>
                <w:noProof/>
              </w:rPr>
              <w:tab/>
            </w:r>
            <w:r w:rsidR="0005542F" w:rsidRPr="00C62066">
              <w:rPr>
                <w:rStyle w:val="Hyperlink"/>
                <w:rFonts w:ascii="Sylfaen" w:hAnsi="Sylfaen" w:cs="Sylfaen"/>
                <w:noProof/>
              </w:rPr>
              <w:t>საქართველოს</w:t>
            </w:r>
            <w:r w:rsidR="0005542F" w:rsidRPr="00C62066">
              <w:rPr>
                <w:rStyle w:val="Hyperlink"/>
                <w:noProof/>
              </w:rPr>
              <w:t xml:space="preserve"> </w:t>
            </w:r>
            <w:r w:rsidR="0005542F" w:rsidRPr="00C62066">
              <w:rPr>
                <w:rStyle w:val="Hyperlink"/>
                <w:rFonts w:ascii="Sylfaen" w:hAnsi="Sylfaen" w:cs="Sylfaen"/>
                <w:noProof/>
              </w:rPr>
              <w:t>გარემოსდაცვითი</w:t>
            </w:r>
            <w:r w:rsidR="0005542F" w:rsidRPr="00C62066">
              <w:rPr>
                <w:rStyle w:val="Hyperlink"/>
                <w:noProof/>
              </w:rPr>
              <w:t xml:space="preserve"> </w:t>
            </w:r>
            <w:r w:rsidR="0005542F" w:rsidRPr="00C62066">
              <w:rPr>
                <w:rStyle w:val="Hyperlink"/>
                <w:rFonts w:ascii="Sylfaen" w:hAnsi="Sylfaen" w:cs="Sylfaen"/>
                <w:noProof/>
              </w:rPr>
              <w:t>კანონები</w:t>
            </w:r>
            <w:r w:rsidR="0005542F">
              <w:rPr>
                <w:noProof/>
                <w:webHidden/>
              </w:rPr>
              <w:tab/>
            </w:r>
            <w:r w:rsidR="0005542F">
              <w:rPr>
                <w:noProof/>
                <w:webHidden/>
              </w:rPr>
              <w:fldChar w:fldCharType="begin"/>
            </w:r>
            <w:r w:rsidR="0005542F">
              <w:rPr>
                <w:noProof/>
                <w:webHidden/>
              </w:rPr>
              <w:instrText xml:space="preserve"> PAGEREF _Toc535250721 \h </w:instrText>
            </w:r>
            <w:r w:rsidR="0005542F">
              <w:rPr>
                <w:noProof/>
                <w:webHidden/>
              </w:rPr>
            </w:r>
            <w:r w:rsidR="0005542F">
              <w:rPr>
                <w:noProof/>
                <w:webHidden/>
              </w:rPr>
              <w:fldChar w:fldCharType="separate"/>
            </w:r>
            <w:r w:rsidR="002D2B4C">
              <w:rPr>
                <w:noProof/>
                <w:webHidden/>
              </w:rPr>
              <w:t>5</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22" w:history="1">
            <w:r w:rsidR="0005542F" w:rsidRPr="00C62066">
              <w:rPr>
                <w:rStyle w:val="Hyperlink"/>
                <w:noProof/>
                <w:w w:val="90"/>
              </w:rPr>
              <w:t>2.4</w:t>
            </w:r>
            <w:r w:rsidR="0005542F">
              <w:rPr>
                <w:rFonts w:asciiTheme="minorHAnsi" w:eastAsiaTheme="minorEastAsia" w:hAnsiTheme="minorHAnsi" w:cstheme="minorBidi"/>
                <w:noProof/>
              </w:rPr>
              <w:tab/>
            </w:r>
            <w:r w:rsidR="0005542F" w:rsidRPr="00C62066">
              <w:rPr>
                <w:rStyle w:val="Hyperlink"/>
                <w:rFonts w:ascii="Sylfaen" w:hAnsi="Sylfaen" w:cs="Sylfaen"/>
                <w:noProof/>
              </w:rPr>
              <w:t>ნებართვები</w:t>
            </w:r>
            <w:r w:rsidR="0005542F" w:rsidRPr="00C62066">
              <w:rPr>
                <w:rStyle w:val="Hyperlink"/>
                <w:noProof/>
              </w:rPr>
              <w:t xml:space="preserve"> </w:t>
            </w:r>
            <w:r w:rsidR="0005542F" w:rsidRPr="00C62066">
              <w:rPr>
                <w:rStyle w:val="Hyperlink"/>
                <w:rFonts w:ascii="Sylfaen" w:hAnsi="Sylfaen" w:cs="Sylfaen"/>
                <w:noProof/>
              </w:rPr>
              <w:t>და</w:t>
            </w:r>
            <w:r w:rsidR="0005542F" w:rsidRPr="00C62066">
              <w:rPr>
                <w:rStyle w:val="Hyperlink"/>
                <w:noProof/>
              </w:rPr>
              <w:t xml:space="preserve"> </w:t>
            </w:r>
            <w:r w:rsidR="0005542F" w:rsidRPr="00C62066">
              <w:rPr>
                <w:rStyle w:val="Hyperlink"/>
                <w:rFonts w:ascii="Sylfaen" w:hAnsi="Sylfaen" w:cs="Sylfaen"/>
                <w:noProof/>
              </w:rPr>
              <w:t>ლიცენზიები</w:t>
            </w:r>
            <w:r w:rsidR="0005542F" w:rsidRPr="00C62066">
              <w:rPr>
                <w:rStyle w:val="Hyperlink"/>
                <w:noProof/>
              </w:rPr>
              <w:t xml:space="preserve">  </w:t>
            </w:r>
            <w:r w:rsidR="0005542F" w:rsidRPr="00C62066">
              <w:rPr>
                <w:rStyle w:val="Hyperlink"/>
                <w:rFonts w:ascii="Sylfaen" w:hAnsi="Sylfaen" w:cs="Sylfaen"/>
                <w:noProof/>
              </w:rPr>
              <w:t>პროექტის</w:t>
            </w:r>
            <w:r w:rsidR="0005542F" w:rsidRPr="00C62066">
              <w:rPr>
                <w:rStyle w:val="Hyperlink"/>
                <w:noProof/>
              </w:rPr>
              <w:t xml:space="preserve"> </w:t>
            </w:r>
            <w:r w:rsidR="0005542F" w:rsidRPr="00C62066">
              <w:rPr>
                <w:rStyle w:val="Hyperlink"/>
                <w:rFonts w:ascii="Sylfaen" w:hAnsi="Sylfaen" w:cs="Sylfaen"/>
                <w:noProof/>
              </w:rPr>
              <w:t>ტერიტორიის</w:t>
            </w:r>
            <w:r w:rsidR="0005542F" w:rsidRPr="00C62066">
              <w:rPr>
                <w:rStyle w:val="Hyperlink"/>
                <w:noProof/>
              </w:rPr>
              <w:t xml:space="preserve"> </w:t>
            </w:r>
            <w:r w:rsidR="0005542F" w:rsidRPr="00C62066">
              <w:rPr>
                <w:rStyle w:val="Hyperlink"/>
                <w:rFonts w:ascii="Sylfaen" w:hAnsi="Sylfaen" w:cs="Sylfaen"/>
                <w:noProof/>
              </w:rPr>
              <w:t>გარეთ</w:t>
            </w:r>
            <w:r w:rsidR="0005542F" w:rsidRPr="00C62066">
              <w:rPr>
                <w:rStyle w:val="Hyperlink"/>
                <w:noProof/>
              </w:rPr>
              <w:t xml:space="preserve"> </w:t>
            </w:r>
            <w:r w:rsidR="0005542F" w:rsidRPr="00C62066">
              <w:rPr>
                <w:rStyle w:val="Hyperlink"/>
                <w:rFonts w:ascii="Sylfaen" w:hAnsi="Sylfaen" w:cs="Sylfaen"/>
                <w:noProof/>
              </w:rPr>
              <w:t>მიმდინარე</w:t>
            </w:r>
            <w:r w:rsidR="0005542F" w:rsidRPr="00C62066">
              <w:rPr>
                <w:rStyle w:val="Hyperlink"/>
                <w:noProof/>
              </w:rPr>
              <w:t xml:space="preserve"> </w:t>
            </w:r>
            <w:r w:rsidR="0005542F" w:rsidRPr="00C62066">
              <w:rPr>
                <w:rStyle w:val="Hyperlink"/>
                <w:rFonts w:ascii="Sylfaen" w:hAnsi="Sylfaen" w:cs="Sylfaen"/>
                <w:noProof/>
              </w:rPr>
              <w:t>სამუშაოებისათვის</w:t>
            </w:r>
            <w:r w:rsidR="0005542F">
              <w:rPr>
                <w:noProof/>
                <w:webHidden/>
              </w:rPr>
              <w:tab/>
            </w:r>
            <w:r w:rsidR="0005542F">
              <w:rPr>
                <w:noProof/>
                <w:webHidden/>
              </w:rPr>
              <w:fldChar w:fldCharType="begin"/>
            </w:r>
            <w:r w:rsidR="0005542F">
              <w:rPr>
                <w:noProof/>
                <w:webHidden/>
              </w:rPr>
              <w:instrText xml:space="preserve"> PAGEREF _Toc535250722 \h </w:instrText>
            </w:r>
            <w:r w:rsidR="0005542F">
              <w:rPr>
                <w:noProof/>
                <w:webHidden/>
              </w:rPr>
            </w:r>
            <w:r w:rsidR="0005542F">
              <w:rPr>
                <w:noProof/>
                <w:webHidden/>
              </w:rPr>
              <w:fldChar w:fldCharType="separate"/>
            </w:r>
            <w:r w:rsidR="002D2B4C">
              <w:rPr>
                <w:noProof/>
                <w:webHidden/>
              </w:rPr>
              <w:t>9</w:t>
            </w:r>
            <w:r w:rsidR="0005542F">
              <w:rPr>
                <w:noProof/>
                <w:webHidden/>
              </w:rPr>
              <w:fldChar w:fldCharType="end"/>
            </w:r>
          </w:hyperlink>
        </w:p>
        <w:p w:rsidR="0005542F" w:rsidRDefault="00F95566">
          <w:pPr>
            <w:pStyle w:val="TOC1"/>
            <w:tabs>
              <w:tab w:val="right" w:leader="dot" w:pos="9016"/>
            </w:tabs>
            <w:rPr>
              <w:rFonts w:asciiTheme="minorHAnsi" w:eastAsiaTheme="minorEastAsia" w:hAnsiTheme="minorHAnsi" w:cstheme="minorBidi"/>
              <w:b w:val="0"/>
              <w:bCs w:val="0"/>
              <w:i w:val="0"/>
              <w:noProof/>
            </w:rPr>
          </w:pPr>
          <w:hyperlink w:anchor="_Toc535250723" w:history="1">
            <w:r w:rsidR="0005542F" w:rsidRPr="00C62066">
              <w:rPr>
                <w:rStyle w:val="Hyperlink"/>
                <w:rFonts w:ascii="Sylfaen" w:hAnsi="Sylfaen"/>
                <w:noProof/>
                <w:lang w:val="ka-GE"/>
              </w:rPr>
              <w:t>3. პროექტი აღწერა</w:t>
            </w:r>
            <w:r w:rsidR="0005542F">
              <w:rPr>
                <w:noProof/>
                <w:webHidden/>
              </w:rPr>
              <w:tab/>
            </w:r>
            <w:r w:rsidR="0005542F">
              <w:rPr>
                <w:noProof/>
                <w:webHidden/>
              </w:rPr>
              <w:fldChar w:fldCharType="begin"/>
            </w:r>
            <w:r w:rsidR="0005542F">
              <w:rPr>
                <w:noProof/>
                <w:webHidden/>
              </w:rPr>
              <w:instrText xml:space="preserve"> PAGEREF _Toc535250723 \h </w:instrText>
            </w:r>
            <w:r w:rsidR="0005542F">
              <w:rPr>
                <w:noProof/>
                <w:webHidden/>
              </w:rPr>
            </w:r>
            <w:r w:rsidR="0005542F">
              <w:rPr>
                <w:noProof/>
                <w:webHidden/>
              </w:rPr>
              <w:fldChar w:fldCharType="separate"/>
            </w:r>
            <w:r w:rsidR="002D2B4C">
              <w:rPr>
                <w:noProof/>
                <w:webHidden/>
              </w:rPr>
              <w:t>10</w:t>
            </w:r>
            <w:r w:rsidR="0005542F">
              <w:rPr>
                <w:noProof/>
                <w:webHidden/>
              </w:rPr>
              <w:fldChar w:fldCharType="end"/>
            </w:r>
          </w:hyperlink>
        </w:p>
        <w:p w:rsidR="0005542F" w:rsidRDefault="00F95566">
          <w:pPr>
            <w:pStyle w:val="TOC1"/>
            <w:tabs>
              <w:tab w:val="right" w:leader="dot" w:pos="9016"/>
            </w:tabs>
            <w:rPr>
              <w:rFonts w:asciiTheme="minorHAnsi" w:eastAsiaTheme="minorEastAsia" w:hAnsiTheme="minorHAnsi" w:cstheme="minorBidi"/>
              <w:b w:val="0"/>
              <w:bCs w:val="0"/>
              <w:i w:val="0"/>
              <w:noProof/>
            </w:rPr>
          </w:pPr>
          <w:hyperlink w:anchor="_Toc535250724" w:history="1">
            <w:r w:rsidR="0005542F" w:rsidRPr="00C62066">
              <w:rPr>
                <w:rStyle w:val="Hyperlink"/>
                <w:rFonts w:ascii="Sylfaen" w:hAnsi="Sylfaen"/>
                <w:noProof/>
                <w:lang w:val="ka-GE"/>
              </w:rPr>
              <w:t>4</w:t>
            </w:r>
            <w:r w:rsidR="0005542F" w:rsidRPr="00C62066">
              <w:rPr>
                <w:rStyle w:val="Hyperlink"/>
                <w:noProof/>
                <w:lang w:val="ka-GE"/>
              </w:rPr>
              <w:t xml:space="preserve">. </w:t>
            </w:r>
            <w:r w:rsidR="0005542F" w:rsidRPr="00C62066">
              <w:rPr>
                <w:rStyle w:val="Hyperlink"/>
                <w:rFonts w:ascii="Sylfaen" w:hAnsi="Sylfaen" w:cs="Sylfaen"/>
                <w:noProof/>
                <w:lang w:val="ka-GE"/>
              </w:rPr>
              <w:t>ფიზიკური</w:t>
            </w:r>
            <w:r w:rsidR="0005542F" w:rsidRPr="00C62066">
              <w:rPr>
                <w:rStyle w:val="Hyperlink"/>
                <w:noProof/>
                <w:lang w:val="ka-GE"/>
              </w:rPr>
              <w:t xml:space="preserve"> </w:t>
            </w:r>
            <w:r w:rsidR="0005542F" w:rsidRPr="00C62066">
              <w:rPr>
                <w:rStyle w:val="Hyperlink"/>
                <w:rFonts w:ascii="Sylfaen" w:hAnsi="Sylfaen" w:cs="Sylfaen"/>
                <w:noProof/>
                <w:lang w:val="ka-GE"/>
              </w:rPr>
              <w:t>გარემო</w:t>
            </w:r>
            <w:r w:rsidR="0005542F">
              <w:rPr>
                <w:noProof/>
                <w:webHidden/>
              </w:rPr>
              <w:tab/>
            </w:r>
            <w:r w:rsidR="0005542F">
              <w:rPr>
                <w:noProof/>
                <w:webHidden/>
              </w:rPr>
              <w:fldChar w:fldCharType="begin"/>
            </w:r>
            <w:r w:rsidR="0005542F">
              <w:rPr>
                <w:noProof/>
                <w:webHidden/>
              </w:rPr>
              <w:instrText xml:space="preserve"> PAGEREF _Toc535250724 \h </w:instrText>
            </w:r>
            <w:r w:rsidR="0005542F">
              <w:rPr>
                <w:noProof/>
                <w:webHidden/>
              </w:rPr>
            </w:r>
            <w:r w:rsidR="0005542F">
              <w:rPr>
                <w:noProof/>
                <w:webHidden/>
              </w:rPr>
              <w:fldChar w:fldCharType="separate"/>
            </w:r>
            <w:r w:rsidR="002D2B4C">
              <w:rPr>
                <w:noProof/>
                <w:webHidden/>
              </w:rPr>
              <w:t>36</w:t>
            </w:r>
            <w:r w:rsidR="0005542F">
              <w:rPr>
                <w:noProof/>
                <w:webHidden/>
              </w:rPr>
              <w:fldChar w:fldCharType="end"/>
            </w:r>
          </w:hyperlink>
        </w:p>
        <w:p w:rsidR="0005542F" w:rsidRDefault="00F95566">
          <w:pPr>
            <w:pStyle w:val="TOC2"/>
            <w:tabs>
              <w:tab w:val="right" w:leader="dot" w:pos="9016"/>
            </w:tabs>
            <w:rPr>
              <w:rFonts w:asciiTheme="minorHAnsi" w:eastAsiaTheme="minorEastAsia" w:hAnsiTheme="minorHAnsi" w:cstheme="minorBidi"/>
              <w:noProof/>
            </w:rPr>
          </w:pPr>
          <w:hyperlink w:anchor="_Toc535250725" w:history="1">
            <w:r w:rsidR="0005542F" w:rsidRPr="00C62066">
              <w:rPr>
                <w:rStyle w:val="Hyperlink"/>
                <w:rFonts w:ascii="Sylfaen" w:hAnsi="Sylfaen"/>
                <w:noProof/>
                <w:lang w:val="ka-GE"/>
              </w:rPr>
              <w:t>4</w:t>
            </w:r>
            <w:r w:rsidR="0005542F" w:rsidRPr="00C62066">
              <w:rPr>
                <w:rStyle w:val="Hyperlink"/>
                <w:noProof/>
              </w:rPr>
              <w:t>.1</w:t>
            </w:r>
            <w:r w:rsidR="0005542F" w:rsidRPr="00C62066">
              <w:rPr>
                <w:rStyle w:val="Hyperlink"/>
                <w:rFonts w:ascii="Sylfaen" w:hAnsi="Sylfaen" w:cs="Sylfaen"/>
                <w:noProof/>
              </w:rPr>
              <w:t>კლიმატი</w:t>
            </w:r>
            <w:r w:rsidR="0005542F" w:rsidRPr="00C62066">
              <w:rPr>
                <w:rStyle w:val="Hyperlink"/>
                <w:noProof/>
              </w:rPr>
              <w:t xml:space="preserve"> </w:t>
            </w:r>
            <w:r w:rsidR="0005542F" w:rsidRPr="00C62066">
              <w:rPr>
                <w:rStyle w:val="Hyperlink"/>
                <w:rFonts w:ascii="Sylfaen" w:hAnsi="Sylfaen" w:cs="Sylfaen"/>
                <w:noProof/>
              </w:rPr>
              <w:t>და</w:t>
            </w:r>
            <w:r w:rsidR="0005542F" w:rsidRPr="00C62066">
              <w:rPr>
                <w:rStyle w:val="Hyperlink"/>
                <w:noProof/>
              </w:rPr>
              <w:t xml:space="preserve"> </w:t>
            </w:r>
            <w:r w:rsidR="0005542F" w:rsidRPr="00C62066">
              <w:rPr>
                <w:rStyle w:val="Hyperlink"/>
                <w:rFonts w:ascii="Sylfaen" w:hAnsi="Sylfaen" w:cs="Sylfaen"/>
                <w:noProof/>
              </w:rPr>
              <w:t>მეტეოროლოგიური</w:t>
            </w:r>
            <w:r w:rsidR="0005542F" w:rsidRPr="00C62066">
              <w:rPr>
                <w:rStyle w:val="Hyperlink"/>
                <w:noProof/>
              </w:rPr>
              <w:t xml:space="preserve"> </w:t>
            </w:r>
            <w:r w:rsidR="0005542F" w:rsidRPr="00C62066">
              <w:rPr>
                <w:rStyle w:val="Hyperlink"/>
                <w:rFonts w:ascii="Sylfaen" w:hAnsi="Sylfaen" w:cs="Sylfaen"/>
                <w:noProof/>
              </w:rPr>
              <w:t>პირობები</w:t>
            </w:r>
            <w:r w:rsidR="0005542F">
              <w:rPr>
                <w:noProof/>
                <w:webHidden/>
              </w:rPr>
              <w:tab/>
            </w:r>
            <w:r w:rsidR="0005542F">
              <w:rPr>
                <w:noProof/>
                <w:webHidden/>
              </w:rPr>
              <w:fldChar w:fldCharType="begin"/>
            </w:r>
            <w:r w:rsidR="0005542F">
              <w:rPr>
                <w:noProof/>
                <w:webHidden/>
              </w:rPr>
              <w:instrText xml:space="preserve"> PAGEREF _Toc535250725 \h </w:instrText>
            </w:r>
            <w:r w:rsidR="0005542F">
              <w:rPr>
                <w:noProof/>
                <w:webHidden/>
              </w:rPr>
            </w:r>
            <w:r w:rsidR="0005542F">
              <w:rPr>
                <w:noProof/>
                <w:webHidden/>
              </w:rPr>
              <w:fldChar w:fldCharType="separate"/>
            </w:r>
            <w:r w:rsidR="002D2B4C">
              <w:rPr>
                <w:noProof/>
                <w:webHidden/>
              </w:rPr>
              <w:t>36</w:t>
            </w:r>
            <w:r w:rsidR="0005542F">
              <w:rPr>
                <w:noProof/>
                <w:webHidden/>
              </w:rPr>
              <w:fldChar w:fldCharType="end"/>
            </w:r>
          </w:hyperlink>
        </w:p>
        <w:p w:rsidR="0005542F" w:rsidRDefault="00F95566">
          <w:pPr>
            <w:pStyle w:val="TOC2"/>
            <w:tabs>
              <w:tab w:val="right" w:leader="dot" w:pos="9016"/>
            </w:tabs>
            <w:rPr>
              <w:rFonts w:asciiTheme="minorHAnsi" w:eastAsiaTheme="minorEastAsia" w:hAnsiTheme="minorHAnsi" w:cstheme="minorBidi"/>
              <w:noProof/>
            </w:rPr>
          </w:pPr>
          <w:hyperlink w:anchor="_Toc535250726" w:history="1">
            <w:r w:rsidR="0005542F" w:rsidRPr="00C62066">
              <w:rPr>
                <w:rStyle w:val="Hyperlink"/>
                <w:rFonts w:ascii="Sylfaen" w:hAnsi="Sylfaen"/>
                <w:noProof/>
                <w:lang w:val="ka-GE"/>
              </w:rPr>
              <w:t>4.2 გეოლოგიიური გარემო</w:t>
            </w:r>
            <w:r w:rsidR="0005542F">
              <w:rPr>
                <w:noProof/>
                <w:webHidden/>
              </w:rPr>
              <w:tab/>
            </w:r>
            <w:r w:rsidR="0005542F">
              <w:rPr>
                <w:noProof/>
                <w:webHidden/>
              </w:rPr>
              <w:fldChar w:fldCharType="begin"/>
            </w:r>
            <w:r w:rsidR="0005542F">
              <w:rPr>
                <w:noProof/>
                <w:webHidden/>
              </w:rPr>
              <w:instrText xml:space="preserve"> PAGEREF _Toc535250726 \h </w:instrText>
            </w:r>
            <w:r w:rsidR="0005542F">
              <w:rPr>
                <w:noProof/>
                <w:webHidden/>
              </w:rPr>
            </w:r>
            <w:r w:rsidR="0005542F">
              <w:rPr>
                <w:noProof/>
                <w:webHidden/>
              </w:rPr>
              <w:fldChar w:fldCharType="separate"/>
            </w:r>
            <w:r w:rsidR="002D2B4C">
              <w:rPr>
                <w:noProof/>
                <w:webHidden/>
              </w:rPr>
              <w:t>37</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27" w:history="1">
            <w:r w:rsidR="0005542F" w:rsidRPr="00C62066">
              <w:rPr>
                <w:rStyle w:val="Hyperlink"/>
                <w:rFonts w:ascii="Sylfaen" w:hAnsi="Sylfaen"/>
                <w:noProof/>
                <w:lang w:val="ka-GE"/>
              </w:rPr>
              <w:t>4</w:t>
            </w:r>
            <w:r w:rsidR="0005542F" w:rsidRPr="00C62066">
              <w:rPr>
                <w:rStyle w:val="Hyperlink"/>
                <w:noProof/>
                <w:lang w:val="ka-GE"/>
              </w:rPr>
              <w:t>.3</w:t>
            </w:r>
            <w:r w:rsidR="0005542F">
              <w:rPr>
                <w:rFonts w:asciiTheme="minorHAnsi" w:eastAsiaTheme="minorEastAsia" w:hAnsiTheme="minorHAnsi" w:cstheme="minorBidi"/>
                <w:noProof/>
              </w:rPr>
              <w:tab/>
            </w:r>
            <w:r w:rsidR="0005542F" w:rsidRPr="00C62066">
              <w:rPr>
                <w:rStyle w:val="Hyperlink"/>
                <w:rFonts w:ascii="Sylfaen" w:hAnsi="Sylfaen" w:cs="Sylfaen"/>
                <w:noProof/>
                <w:lang w:val="ka-GE"/>
              </w:rPr>
              <w:t>ნიადაგები</w:t>
            </w:r>
            <w:r w:rsidR="0005542F">
              <w:rPr>
                <w:noProof/>
                <w:webHidden/>
              </w:rPr>
              <w:tab/>
            </w:r>
            <w:r w:rsidR="0005542F">
              <w:rPr>
                <w:noProof/>
                <w:webHidden/>
              </w:rPr>
              <w:fldChar w:fldCharType="begin"/>
            </w:r>
            <w:r w:rsidR="0005542F">
              <w:rPr>
                <w:noProof/>
                <w:webHidden/>
              </w:rPr>
              <w:instrText xml:space="preserve"> PAGEREF _Toc535250727 \h </w:instrText>
            </w:r>
            <w:r w:rsidR="0005542F">
              <w:rPr>
                <w:noProof/>
                <w:webHidden/>
              </w:rPr>
            </w:r>
            <w:r w:rsidR="0005542F">
              <w:rPr>
                <w:noProof/>
                <w:webHidden/>
              </w:rPr>
              <w:fldChar w:fldCharType="separate"/>
            </w:r>
            <w:r w:rsidR="002D2B4C">
              <w:rPr>
                <w:noProof/>
                <w:webHidden/>
              </w:rPr>
              <w:t>44</w:t>
            </w:r>
            <w:r w:rsidR="0005542F">
              <w:rPr>
                <w:noProof/>
                <w:webHidden/>
              </w:rPr>
              <w:fldChar w:fldCharType="end"/>
            </w:r>
          </w:hyperlink>
        </w:p>
        <w:p w:rsidR="0005542F" w:rsidRDefault="00F95566">
          <w:pPr>
            <w:pStyle w:val="TOC2"/>
            <w:tabs>
              <w:tab w:val="right" w:leader="dot" w:pos="9016"/>
            </w:tabs>
            <w:rPr>
              <w:rFonts w:asciiTheme="minorHAnsi" w:eastAsiaTheme="minorEastAsia" w:hAnsiTheme="minorHAnsi" w:cstheme="minorBidi"/>
              <w:noProof/>
            </w:rPr>
          </w:pPr>
          <w:hyperlink w:anchor="_Toc535250728" w:history="1">
            <w:r w:rsidR="0005542F" w:rsidRPr="00C62066">
              <w:rPr>
                <w:rStyle w:val="Hyperlink"/>
                <w:noProof/>
                <w:lang w:val="ka-GE"/>
              </w:rPr>
              <w:t xml:space="preserve">5.4 </w:t>
            </w:r>
            <w:r w:rsidR="0005542F" w:rsidRPr="00C62066">
              <w:rPr>
                <w:rStyle w:val="Hyperlink"/>
                <w:rFonts w:ascii="Sylfaen" w:hAnsi="Sylfaen" w:cs="Sylfaen"/>
                <w:noProof/>
                <w:lang w:val="ka-GE"/>
              </w:rPr>
              <w:t>ჰიდროლოგია</w:t>
            </w:r>
            <w:r w:rsidR="0005542F">
              <w:rPr>
                <w:noProof/>
                <w:webHidden/>
              </w:rPr>
              <w:tab/>
            </w:r>
            <w:r w:rsidR="0005542F">
              <w:rPr>
                <w:noProof/>
                <w:webHidden/>
              </w:rPr>
              <w:fldChar w:fldCharType="begin"/>
            </w:r>
            <w:r w:rsidR="0005542F">
              <w:rPr>
                <w:noProof/>
                <w:webHidden/>
              </w:rPr>
              <w:instrText xml:space="preserve"> PAGEREF _Toc535250728 \h </w:instrText>
            </w:r>
            <w:r w:rsidR="0005542F">
              <w:rPr>
                <w:noProof/>
                <w:webHidden/>
              </w:rPr>
            </w:r>
            <w:r w:rsidR="0005542F">
              <w:rPr>
                <w:noProof/>
                <w:webHidden/>
              </w:rPr>
              <w:fldChar w:fldCharType="separate"/>
            </w:r>
            <w:r w:rsidR="002D2B4C">
              <w:rPr>
                <w:noProof/>
                <w:webHidden/>
              </w:rPr>
              <w:t>46</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29" w:history="1">
            <w:r w:rsidR="0005542F" w:rsidRPr="00C62066">
              <w:rPr>
                <w:rStyle w:val="Hyperlink"/>
                <w:rFonts w:ascii="Sylfaen" w:hAnsi="Sylfaen"/>
                <w:noProof/>
                <w:lang w:val="ka-GE"/>
              </w:rPr>
              <w:t>4</w:t>
            </w:r>
            <w:r w:rsidR="0005542F" w:rsidRPr="00C62066">
              <w:rPr>
                <w:rStyle w:val="Hyperlink"/>
                <w:noProof/>
                <w:lang w:val="ka-GE"/>
              </w:rPr>
              <w:t>.5</w:t>
            </w:r>
            <w:r w:rsidR="0005542F">
              <w:rPr>
                <w:rFonts w:asciiTheme="minorHAnsi" w:eastAsiaTheme="minorEastAsia" w:hAnsiTheme="minorHAnsi" w:cstheme="minorBidi"/>
                <w:noProof/>
              </w:rPr>
              <w:tab/>
            </w:r>
            <w:r w:rsidR="0005542F" w:rsidRPr="00C62066">
              <w:rPr>
                <w:rStyle w:val="Hyperlink"/>
                <w:rFonts w:ascii="Sylfaen" w:hAnsi="Sylfaen" w:cs="Sylfaen"/>
                <w:noProof/>
                <w:lang w:val="ka-GE"/>
              </w:rPr>
              <w:t>ბიოლოგიური</w:t>
            </w:r>
            <w:r w:rsidR="0005542F" w:rsidRPr="00C62066">
              <w:rPr>
                <w:rStyle w:val="Hyperlink"/>
                <w:noProof/>
                <w:lang w:val="ka-GE"/>
              </w:rPr>
              <w:t xml:space="preserve"> </w:t>
            </w:r>
            <w:r w:rsidR="0005542F" w:rsidRPr="00C62066">
              <w:rPr>
                <w:rStyle w:val="Hyperlink"/>
                <w:rFonts w:ascii="Sylfaen" w:hAnsi="Sylfaen" w:cs="Sylfaen"/>
                <w:noProof/>
                <w:lang w:val="ka-GE"/>
              </w:rPr>
              <w:t>გარემო</w:t>
            </w:r>
            <w:r w:rsidR="0005542F">
              <w:rPr>
                <w:noProof/>
                <w:webHidden/>
              </w:rPr>
              <w:tab/>
            </w:r>
            <w:r w:rsidR="0005542F">
              <w:rPr>
                <w:noProof/>
                <w:webHidden/>
              </w:rPr>
              <w:fldChar w:fldCharType="begin"/>
            </w:r>
            <w:r w:rsidR="0005542F">
              <w:rPr>
                <w:noProof/>
                <w:webHidden/>
              </w:rPr>
              <w:instrText xml:space="preserve"> PAGEREF _Toc535250729 \h </w:instrText>
            </w:r>
            <w:r w:rsidR="0005542F">
              <w:rPr>
                <w:noProof/>
                <w:webHidden/>
              </w:rPr>
            </w:r>
            <w:r w:rsidR="0005542F">
              <w:rPr>
                <w:noProof/>
                <w:webHidden/>
              </w:rPr>
              <w:fldChar w:fldCharType="separate"/>
            </w:r>
            <w:r w:rsidR="002D2B4C">
              <w:rPr>
                <w:noProof/>
                <w:webHidden/>
              </w:rPr>
              <w:t>53</w:t>
            </w:r>
            <w:r w:rsidR="0005542F">
              <w:rPr>
                <w:noProof/>
                <w:webHidden/>
              </w:rPr>
              <w:fldChar w:fldCharType="end"/>
            </w:r>
          </w:hyperlink>
        </w:p>
        <w:p w:rsidR="0005542F" w:rsidRDefault="00F95566">
          <w:pPr>
            <w:pStyle w:val="TOC2"/>
            <w:tabs>
              <w:tab w:val="right" w:leader="dot" w:pos="9016"/>
            </w:tabs>
            <w:rPr>
              <w:rFonts w:asciiTheme="minorHAnsi" w:eastAsiaTheme="minorEastAsia" w:hAnsiTheme="minorHAnsi" w:cstheme="minorBidi"/>
              <w:noProof/>
            </w:rPr>
          </w:pPr>
          <w:hyperlink w:anchor="_Toc535250730" w:history="1">
            <w:r w:rsidR="0005542F" w:rsidRPr="00C62066">
              <w:rPr>
                <w:rStyle w:val="Hyperlink"/>
                <w:rFonts w:ascii="Sylfaen" w:hAnsi="Sylfaen"/>
                <w:noProof/>
                <w:lang w:val="ka-GE"/>
              </w:rPr>
              <w:t>4</w:t>
            </w:r>
            <w:r w:rsidR="0005542F" w:rsidRPr="00C62066">
              <w:rPr>
                <w:rStyle w:val="Hyperlink"/>
                <w:noProof/>
              </w:rPr>
              <w:t>.</w:t>
            </w:r>
            <w:r w:rsidR="0005542F" w:rsidRPr="00C62066">
              <w:rPr>
                <w:rStyle w:val="Hyperlink"/>
                <w:rFonts w:ascii="Sylfaen" w:hAnsi="Sylfaen"/>
                <w:noProof/>
                <w:lang w:val="ka-GE"/>
              </w:rPr>
              <w:t>6</w:t>
            </w:r>
            <w:r w:rsidR="0005542F" w:rsidRPr="00C62066">
              <w:rPr>
                <w:rStyle w:val="Hyperlink"/>
                <w:noProof/>
              </w:rPr>
              <w:t xml:space="preserve"> </w:t>
            </w:r>
            <w:r w:rsidR="0005542F" w:rsidRPr="00C62066">
              <w:rPr>
                <w:rStyle w:val="Hyperlink"/>
                <w:rFonts w:ascii="Sylfaen" w:hAnsi="Sylfaen" w:cs="Sylfaen"/>
                <w:noProof/>
              </w:rPr>
              <w:t>ნარჩენების</w:t>
            </w:r>
            <w:r w:rsidR="0005542F" w:rsidRPr="00C62066">
              <w:rPr>
                <w:rStyle w:val="Hyperlink"/>
                <w:noProof/>
              </w:rPr>
              <w:t xml:space="preserve"> </w:t>
            </w:r>
            <w:r w:rsidR="0005542F" w:rsidRPr="00C62066">
              <w:rPr>
                <w:rStyle w:val="Hyperlink"/>
                <w:rFonts w:ascii="Sylfaen" w:hAnsi="Sylfaen" w:cs="Sylfaen"/>
                <w:noProof/>
              </w:rPr>
              <w:t>მართვა</w:t>
            </w:r>
            <w:r w:rsidR="0005542F">
              <w:rPr>
                <w:noProof/>
                <w:webHidden/>
              </w:rPr>
              <w:tab/>
            </w:r>
            <w:r w:rsidR="0005542F">
              <w:rPr>
                <w:noProof/>
                <w:webHidden/>
              </w:rPr>
              <w:fldChar w:fldCharType="begin"/>
            </w:r>
            <w:r w:rsidR="0005542F">
              <w:rPr>
                <w:noProof/>
                <w:webHidden/>
              </w:rPr>
              <w:instrText xml:space="preserve"> PAGEREF _Toc535250730 \h </w:instrText>
            </w:r>
            <w:r w:rsidR="0005542F">
              <w:rPr>
                <w:noProof/>
                <w:webHidden/>
              </w:rPr>
            </w:r>
            <w:r w:rsidR="0005542F">
              <w:rPr>
                <w:noProof/>
                <w:webHidden/>
              </w:rPr>
              <w:fldChar w:fldCharType="separate"/>
            </w:r>
            <w:r w:rsidR="002D2B4C">
              <w:rPr>
                <w:noProof/>
                <w:webHidden/>
              </w:rPr>
              <w:t>55</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31" w:history="1">
            <w:r w:rsidR="0005542F" w:rsidRPr="00C62066">
              <w:rPr>
                <w:rStyle w:val="Hyperlink"/>
                <w:rFonts w:ascii="Sylfaen" w:hAnsi="Sylfaen"/>
                <w:noProof/>
                <w:w w:val="90"/>
                <w:lang w:val="ka-GE"/>
              </w:rPr>
              <w:t>5</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w w:val="90"/>
              </w:rPr>
              <w:t>გარემოზე</w:t>
            </w:r>
            <w:r w:rsidR="0005542F" w:rsidRPr="00C62066">
              <w:rPr>
                <w:rStyle w:val="Hyperlink"/>
                <w:noProof/>
                <w:w w:val="90"/>
              </w:rPr>
              <w:t xml:space="preserve"> </w:t>
            </w:r>
            <w:r w:rsidR="0005542F" w:rsidRPr="00C62066">
              <w:rPr>
                <w:rStyle w:val="Hyperlink"/>
                <w:rFonts w:ascii="Sylfaen" w:hAnsi="Sylfaen" w:cs="Sylfaen"/>
                <w:noProof/>
                <w:w w:val="90"/>
              </w:rPr>
              <w:t>ზემოქმედების</w:t>
            </w:r>
            <w:r w:rsidR="0005542F" w:rsidRPr="00C62066">
              <w:rPr>
                <w:rStyle w:val="Hyperlink"/>
                <w:noProof/>
                <w:spacing w:val="-50"/>
                <w:w w:val="90"/>
              </w:rPr>
              <w:t xml:space="preserve"> </w:t>
            </w:r>
            <w:r w:rsidR="0005542F" w:rsidRPr="00C62066">
              <w:rPr>
                <w:rStyle w:val="Hyperlink"/>
                <w:rFonts w:ascii="Sylfaen" w:hAnsi="Sylfaen"/>
                <w:noProof/>
                <w:spacing w:val="-50"/>
                <w:w w:val="90"/>
                <w:lang w:val="ka-GE"/>
              </w:rPr>
              <w:t xml:space="preserve"> </w:t>
            </w:r>
            <w:r w:rsidR="0005542F" w:rsidRPr="00C62066">
              <w:rPr>
                <w:rStyle w:val="Hyperlink"/>
                <w:rFonts w:ascii="Sylfaen" w:hAnsi="Sylfaen" w:cs="Sylfaen"/>
                <w:noProof/>
                <w:w w:val="90"/>
              </w:rPr>
              <w:t>შეფასება</w:t>
            </w:r>
            <w:r w:rsidR="0005542F">
              <w:rPr>
                <w:noProof/>
                <w:webHidden/>
              </w:rPr>
              <w:tab/>
            </w:r>
            <w:r w:rsidR="0005542F">
              <w:rPr>
                <w:noProof/>
                <w:webHidden/>
              </w:rPr>
              <w:fldChar w:fldCharType="begin"/>
            </w:r>
            <w:r w:rsidR="0005542F">
              <w:rPr>
                <w:noProof/>
                <w:webHidden/>
              </w:rPr>
              <w:instrText xml:space="preserve"> PAGEREF _Toc535250731 \h </w:instrText>
            </w:r>
            <w:r w:rsidR="0005542F">
              <w:rPr>
                <w:noProof/>
                <w:webHidden/>
              </w:rPr>
            </w:r>
            <w:r w:rsidR="0005542F">
              <w:rPr>
                <w:noProof/>
                <w:webHidden/>
              </w:rPr>
              <w:fldChar w:fldCharType="separate"/>
            </w:r>
            <w:r w:rsidR="002D2B4C">
              <w:rPr>
                <w:noProof/>
                <w:webHidden/>
              </w:rPr>
              <w:t>57</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2" w:history="1">
            <w:r w:rsidR="0005542F" w:rsidRPr="00C62066">
              <w:rPr>
                <w:rStyle w:val="Hyperlink"/>
                <w:rFonts w:ascii="Sylfaen" w:hAnsi="Sylfaen"/>
                <w:noProof/>
                <w:w w:val="90"/>
                <w:lang w:val="ka-GE"/>
              </w:rPr>
              <w:t>5</w:t>
            </w:r>
            <w:r w:rsidR="0005542F" w:rsidRPr="00C62066">
              <w:rPr>
                <w:rStyle w:val="Hyperlink"/>
                <w:noProof/>
                <w:w w:val="90"/>
                <w:lang w:val="ka-GE"/>
              </w:rPr>
              <w:t>.1</w:t>
            </w:r>
            <w:r w:rsidR="0005542F">
              <w:rPr>
                <w:rFonts w:asciiTheme="minorHAnsi" w:eastAsiaTheme="minorEastAsia" w:hAnsiTheme="minorHAnsi" w:cstheme="minorBidi"/>
                <w:noProof/>
              </w:rPr>
              <w:tab/>
            </w:r>
            <w:r w:rsidR="0005542F" w:rsidRPr="00C62066">
              <w:rPr>
                <w:rStyle w:val="Hyperlink"/>
                <w:rFonts w:ascii="Sylfaen" w:hAnsi="Sylfaen" w:cs="Sylfaen"/>
                <w:noProof/>
                <w:lang w:val="ka-GE"/>
              </w:rPr>
              <w:t>გზშ</w:t>
            </w:r>
            <w:r w:rsidR="0005542F" w:rsidRPr="00C62066">
              <w:rPr>
                <w:rStyle w:val="Hyperlink"/>
                <w:noProof/>
                <w:lang w:val="ka-GE"/>
              </w:rPr>
              <w:t>-</w:t>
            </w:r>
            <w:r w:rsidR="0005542F" w:rsidRPr="00C62066">
              <w:rPr>
                <w:rStyle w:val="Hyperlink"/>
                <w:rFonts w:ascii="Sylfaen" w:hAnsi="Sylfaen" w:cs="Sylfaen"/>
                <w:noProof/>
                <w:lang w:val="ka-GE"/>
              </w:rPr>
              <w:t>ს</w:t>
            </w:r>
            <w:r w:rsidR="0005542F" w:rsidRPr="00C62066">
              <w:rPr>
                <w:rStyle w:val="Hyperlink"/>
                <w:noProof/>
                <w:lang w:val="ka-GE"/>
              </w:rPr>
              <w:t xml:space="preserve"> </w:t>
            </w:r>
            <w:r w:rsidR="0005542F" w:rsidRPr="00C62066">
              <w:rPr>
                <w:rStyle w:val="Hyperlink"/>
                <w:rFonts w:ascii="Sylfaen" w:hAnsi="Sylfaen" w:cs="Sylfaen"/>
                <w:noProof/>
                <w:lang w:val="ka-GE"/>
              </w:rPr>
              <w:t>მეთოდოლოგიის</w:t>
            </w:r>
            <w:r w:rsidR="0005542F" w:rsidRPr="00C62066">
              <w:rPr>
                <w:rStyle w:val="Hyperlink"/>
                <w:noProof/>
                <w:lang w:val="ka-GE"/>
              </w:rPr>
              <w:t xml:space="preserve"> </w:t>
            </w:r>
            <w:r w:rsidR="0005542F" w:rsidRPr="00C62066">
              <w:rPr>
                <w:rStyle w:val="Hyperlink"/>
                <w:rFonts w:ascii="Sylfaen" w:hAnsi="Sylfaen" w:cs="Sylfaen"/>
                <w:noProof/>
                <w:lang w:val="ka-GE"/>
              </w:rPr>
              <w:t>ზოგადი</w:t>
            </w:r>
            <w:r w:rsidR="0005542F" w:rsidRPr="00C62066">
              <w:rPr>
                <w:rStyle w:val="Hyperlink"/>
                <w:noProof/>
                <w:lang w:val="ka-GE"/>
              </w:rPr>
              <w:t xml:space="preserve"> </w:t>
            </w:r>
            <w:r w:rsidR="0005542F" w:rsidRPr="00C62066">
              <w:rPr>
                <w:rStyle w:val="Hyperlink"/>
                <w:rFonts w:ascii="Sylfaen" w:hAnsi="Sylfaen" w:cs="Sylfaen"/>
                <w:noProof/>
                <w:lang w:val="ka-GE"/>
              </w:rPr>
              <w:t>პრინციპები</w:t>
            </w:r>
            <w:r w:rsidR="0005542F">
              <w:rPr>
                <w:noProof/>
                <w:webHidden/>
              </w:rPr>
              <w:tab/>
            </w:r>
            <w:r w:rsidR="0005542F">
              <w:rPr>
                <w:noProof/>
                <w:webHidden/>
              </w:rPr>
              <w:fldChar w:fldCharType="begin"/>
            </w:r>
            <w:r w:rsidR="0005542F">
              <w:rPr>
                <w:noProof/>
                <w:webHidden/>
              </w:rPr>
              <w:instrText xml:space="preserve"> PAGEREF _Toc535250732 \h </w:instrText>
            </w:r>
            <w:r w:rsidR="0005542F">
              <w:rPr>
                <w:noProof/>
                <w:webHidden/>
              </w:rPr>
            </w:r>
            <w:r w:rsidR="0005542F">
              <w:rPr>
                <w:noProof/>
                <w:webHidden/>
              </w:rPr>
              <w:fldChar w:fldCharType="separate"/>
            </w:r>
            <w:r w:rsidR="002D2B4C">
              <w:rPr>
                <w:noProof/>
                <w:webHidden/>
              </w:rPr>
              <w:t>70</w:t>
            </w:r>
            <w:r w:rsidR="0005542F">
              <w:rPr>
                <w:noProof/>
                <w:webHidden/>
              </w:rPr>
              <w:fldChar w:fldCharType="end"/>
            </w:r>
          </w:hyperlink>
        </w:p>
        <w:p w:rsidR="0005542F" w:rsidRDefault="00F95566">
          <w:pPr>
            <w:pStyle w:val="TOC2"/>
            <w:tabs>
              <w:tab w:val="right" w:leader="dot" w:pos="9016"/>
            </w:tabs>
            <w:rPr>
              <w:rFonts w:asciiTheme="minorHAnsi" w:eastAsiaTheme="minorEastAsia" w:hAnsiTheme="minorHAnsi" w:cstheme="minorBidi"/>
              <w:noProof/>
            </w:rPr>
          </w:pPr>
          <w:hyperlink w:anchor="_Toc535250733" w:history="1">
            <w:r w:rsidR="0005542F" w:rsidRPr="00C62066">
              <w:rPr>
                <w:rStyle w:val="Hyperlink"/>
                <w:rFonts w:ascii="Sylfaen" w:hAnsi="Sylfaen"/>
                <w:noProof/>
                <w:w w:val="90"/>
                <w:lang w:val="ka-GE"/>
              </w:rPr>
              <w:t>5</w:t>
            </w:r>
            <w:r w:rsidR="0005542F" w:rsidRPr="00C62066">
              <w:rPr>
                <w:rStyle w:val="Hyperlink"/>
                <w:noProof/>
                <w:w w:val="90"/>
              </w:rPr>
              <w:t xml:space="preserve">.2 </w:t>
            </w:r>
            <w:r w:rsidR="0005542F" w:rsidRPr="00C62066">
              <w:rPr>
                <w:rStyle w:val="Hyperlink"/>
                <w:rFonts w:ascii="Sylfaen" w:hAnsi="Sylfaen" w:cs="Sylfaen"/>
                <w:noProof/>
                <w:w w:val="90"/>
              </w:rPr>
              <w:t>ზემოქმედება</w:t>
            </w:r>
            <w:r w:rsidR="0005542F" w:rsidRPr="00C62066">
              <w:rPr>
                <w:rStyle w:val="Hyperlink"/>
                <w:noProof/>
                <w:w w:val="90"/>
              </w:rPr>
              <w:t xml:space="preserve"> </w:t>
            </w:r>
            <w:r w:rsidR="0005542F" w:rsidRPr="00C62066">
              <w:rPr>
                <w:rStyle w:val="Hyperlink"/>
                <w:rFonts w:ascii="Sylfaen" w:hAnsi="Sylfaen" w:cs="Sylfaen"/>
                <w:noProof/>
                <w:w w:val="90"/>
              </w:rPr>
              <w:t>ატმოსფერული</w:t>
            </w:r>
            <w:r w:rsidR="0005542F" w:rsidRPr="00C62066">
              <w:rPr>
                <w:rStyle w:val="Hyperlink"/>
                <w:noProof/>
                <w:w w:val="90"/>
              </w:rPr>
              <w:t xml:space="preserve"> </w:t>
            </w:r>
            <w:r w:rsidR="0005542F" w:rsidRPr="00C62066">
              <w:rPr>
                <w:rStyle w:val="Hyperlink"/>
                <w:rFonts w:ascii="Sylfaen" w:hAnsi="Sylfaen" w:cs="Sylfaen"/>
                <w:noProof/>
                <w:w w:val="90"/>
              </w:rPr>
              <w:t>ჰაერის</w:t>
            </w:r>
            <w:r w:rsidR="0005542F" w:rsidRPr="00C62066">
              <w:rPr>
                <w:rStyle w:val="Hyperlink"/>
                <w:noProof/>
                <w:w w:val="90"/>
              </w:rPr>
              <w:t xml:space="preserve"> </w:t>
            </w:r>
            <w:r w:rsidR="0005542F" w:rsidRPr="00C62066">
              <w:rPr>
                <w:rStyle w:val="Hyperlink"/>
                <w:rFonts w:ascii="Sylfaen" w:hAnsi="Sylfaen" w:cs="Sylfaen"/>
                <w:noProof/>
                <w:w w:val="90"/>
              </w:rPr>
              <w:t>ხარისხზე</w:t>
            </w:r>
            <w:r w:rsidR="0005542F">
              <w:rPr>
                <w:noProof/>
                <w:webHidden/>
              </w:rPr>
              <w:tab/>
            </w:r>
            <w:r w:rsidR="0005542F">
              <w:rPr>
                <w:noProof/>
                <w:webHidden/>
              </w:rPr>
              <w:fldChar w:fldCharType="begin"/>
            </w:r>
            <w:r w:rsidR="0005542F">
              <w:rPr>
                <w:noProof/>
                <w:webHidden/>
              </w:rPr>
              <w:instrText xml:space="preserve"> PAGEREF _Toc535250733 \h </w:instrText>
            </w:r>
            <w:r w:rsidR="0005542F">
              <w:rPr>
                <w:noProof/>
                <w:webHidden/>
              </w:rPr>
            </w:r>
            <w:r w:rsidR="0005542F">
              <w:rPr>
                <w:noProof/>
                <w:webHidden/>
              </w:rPr>
              <w:fldChar w:fldCharType="separate"/>
            </w:r>
            <w:r w:rsidR="002D2B4C">
              <w:rPr>
                <w:noProof/>
                <w:webHidden/>
              </w:rPr>
              <w:t>71</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4" w:history="1">
            <w:r w:rsidR="0005542F" w:rsidRPr="00C62066">
              <w:rPr>
                <w:rStyle w:val="Hyperlink"/>
                <w:rFonts w:ascii="Sylfaen" w:hAnsi="Sylfaen"/>
                <w:noProof/>
                <w:w w:val="90"/>
                <w:lang w:val="ka-GE"/>
              </w:rPr>
              <w:t>5</w:t>
            </w:r>
            <w:r w:rsidR="0005542F" w:rsidRPr="00C62066">
              <w:rPr>
                <w:rStyle w:val="Hyperlink"/>
                <w:noProof/>
                <w:w w:val="90"/>
              </w:rPr>
              <w:t>.3</w:t>
            </w:r>
            <w:r w:rsidR="0005542F">
              <w:rPr>
                <w:rFonts w:asciiTheme="minorHAnsi" w:eastAsiaTheme="minorEastAsia" w:hAnsiTheme="minorHAnsi" w:cstheme="minorBidi"/>
                <w:noProof/>
              </w:rPr>
              <w:tab/>
            </w:r>
            <w:r w:rsidR="0005542F" w:rsidRPr="00C62066">
              <w:rPr>
                <w:rStyle w:val="Hyperlink"/>
                <w:rFonts w:ascii="Sylfaen" w:hAnsi="Sylfaen" w:cs="Sylfaen"/>
                <w:noProof/>
              </w:rPr>
              <w:t>ხმაურის</w:t>
            </w:r>
            <w:r w:rsidR="0005542F" w:rsidRPr="00C62066">
              <w:rPr>
                <w:rStyle w:val="Hyperlink"/>
                <w:noProof/>
              </w:rPr>
              <w:t xml:space="preserve"> </w:t>
            </w:r>
            <w:r w:rsidR="0005542F" w:rsidRPr="00C62066">
              <w:rPr>
                <w:rStyle w:val="Hyperlink"/>
                <w:rFonts w:ascii="Sylfaen" w:hAnsi="Sylfaen" w:cs="Sylfaen"/>
                <w:noProof/>
              </w:rPr>
              <w:t>გავრცელება</w:t>
            </w:r>
            <w:r w:rsidR="0005542F" w:rsidRPr="00C62066">
              <w:rPr>
                <w:rStyle w:val="Hyperlink"/>
                <w:noProof/>
              </w:rPr>
              <w:t xml:space="preserve"> </w:t>
            </w:r>
            <w:r w:rsidR="0005542F" w:rsidRPr="00C62066">
              <w:rPr>
                <w:rStyle w:val="Hyperlink"/>
                <w:rFonts w:ascii="Sylfaen" w:hAnsi="Sylfaen" w:cs="Sylfaen"/>
                <w:noProof/>
              </w:rPr>
              <w:t>ზემოქმედების</w:t>
            </w:r>
            <w:r w:rsidR="0005542F" w:rsidRPr="00C62066">
              <w:rPr>
                <w:rStyle w:val="Hyperlink"/>
                <w:noProof/>
              </w:rPr>
              <w:t xml:space="preserve"> </w:t>
            </w:r>
            <w:r w:rsidR="0005542F" w:rsidRPr="00C62066">
              <w:rPr>
                <w:rStyle w:val="Hyperlink"/>
                <w:rFonts w:ascii="Sylfaen" w:hAnsi="Sylfaen" w:cs="Sylfaen"/>
                <w:noProof/>
              </w:rPr>
              <w:t>შეფასების</w:t>
            </w:r>
            <w:r w:rsidR="0005542F" w:rsidRPr="00C62066">
              <w:rPr>
                <w:rStyle w:val="Hyperlink"/>
                <w:noProof/>
              </w:rPr>
              <w:t xml:space="preserve"> </w:t>
            </w:r>
            <w:r w:rsidR="0005542F" w:rsidRPr="00C62066">
              <w:rPr>
                <w:rStyle w:val="Hyperlink"/>
                <w:rFonts w:ascii="Sylfaen" w:hAnsi="Sylfaen" w:cs="Sylfaen"/>
                <w:noProof/>
              </w:rPr>
              <w:t>მეთოდოლოგია</w:t>
            </w:r>
            <w:r w:rsidR="0005542F">
              <w:rPr>
                <w:noProof/>
                <w:webHidden/>
              </w:rPr>
              <w:tab/>
            </w:r>
            <w:r w:rsidR="0005542F">
              <w:rPr>
                <w:noProof/>
                <w:webHidden/>
              </w:rPr>
              <w:fldChar w:fldCharType="begin"/>
            </w:r>
            <w:r w:rsidR="0005542F">
              <w:rPr>
                <w:noProof/>
                <w:webHidden/>
              </w:rPr>
              <w:instrText xml:space="preserve"> PAGEREF _Toc535250734 \h </w:instrText>
            </w:r>
            <w:r w:rsidR="0005542F">
              <w:rPr>
                <w:noProof/>
                <w:webHidden/>
              </w:rPr>
            </w:r>
            <w:r w:rsidR="0005542F">
              <w:rPr>
                <w:noProof/>
                <w:webHidden/>
              </w:rPr>
              <w:fldChar w:fldCharType="separate"/>
            </w:r>
            <w:r w:rsidR="002D2B4C">
              <w:rPr>
                <w:noProof/>
                <w:webHidden/>
              </w:rPr>
              <w:t>86</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5" w:history="1">
            <w:r w:rsidR="0005542F" w:rsidRPr="00C62066">
              <w:rPr>
                <w:rStyle w:val="Hyperlink"/>
                <w:rFonts w:ascii="Sylfaen" w:hAnsi="Sylfaen" w:cs="Sylfaen"/>
                <w:noProof/>
                <w:lang w:val="ka-GE"/>
              </w:rPr>
              <w:t>5</w:t>
            </w:r>
            <w:r w:rsidR="0005542F" w:rsidRPr="00C62066">
              <w:rPr>
                <w:rStyle w:val="Hyperlink"/>
                <w:rFonts w:ascii="Sylfaen" w:hAnsi="Sylfaen" w:cs="Sylfaen"/>
                <w:noProof/>
              </w:rPr>
              <w:t>.</w:t>
            </w:r>
            <w:r w:rsidR="0005542F" w:rsidRPr="00C62066">
              <w:rPr>
                <w:rStyle w:val="Hyperlink"/>
                <w:rFonts w:ascii="Sylfaen" w:hAnsi="Sylfaen" w:cs="Sylfaen"/>
                <w:noProof/>
                <w:lang w:val="ka-GE"/>
              </w:rPr>
              <w:t>4</w:t>
            </w:r>
            <w:r w:rsidR="0005542F">
              <w:rPr>
                <w:rFonts w:asciiTheme="minorHAnsi" w:eastAsiaTheme="minorEastAsia" w:hAnsiTheme="minorHAnsi" w:cstheme="minorBidi"/>
                <w:noProof/>
              </w:rPr>
              <w:tab/>
            </w:r>
            <w:r w:rsidR="0005542F" w:rsidRPr="00C62066">
              <w:rPr>
                <w:rStyle w:val="Hyperlink"/>
                <w:rFonts w:ascii="Sylfaen" w:hAnsi="Sylfaen" w:cs="Sylfaen"/>
                <w:noProof/>
              </w:rPr>
              <w:t>ზემოქმედება ზედაპირულ წყლებზე მშენებლობის ფაზა</w:t>
            </w:r>
            <w:r w:rsidR="0005542F">
              <w:rPr>
                <w:noProof/>
                <w:webHidden/>
              </w:rPr>
              <w:tab/>
            </w:r>
            <w:r w:rsidR="0005542F">
              <w:rPr>
                <w:noProof/>
                <w:webHidden/>
              </w:rPr>
              <w:fldChar w:fldCharType="begin"/>
            </w:r>
            <w:r w:rsidR="0005542F">
              <w:rPr>
                <w:noProof/>
                <w:webHidden/>
              </w:rPr>
              <w:instrText xml:space="preserve"> PAGEREF _Toc535250735 \h </w:instrText>
            </w:r>
            <w:r w:rsidR="0005542F">
              <w:rPr>
                <w:noProof/>
                <w:webHidden/>
              </w:rPr>
            </w:r>
            <w:r w:rsidR="0005542F">
              <w:rPr>
                <w:noProof/>
                <w:webHidden/>
              </w:rPr>
              <w:fldChar w:fldCharType="separate"/>
            </w:r>
            <w:r w:rsidR="002D2B4C">
              <w:rPr>
                <w:noProof/>
                <w:webHidden/>
              </w:rPr>
              <w:t>95</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6" w:history="1">
            <w:r w:rsidR="0005542F" w:rsidRPr="00C62066">
              <w:rPr>
                <w:rStyle w:val="Hyperlink"/>
                <w:rFonts w:ascii="Sylfaen" w:hAnsi="Sylfaen"/>
                <w:noProof/>
                <w:lang w:val="ka-GE"/>
              </w:rPr>
              <w:t>5.5</w:t>
            </w:r>
            <w:r w:rsidR="0005542F">
              <w:rPr>
                <w:rFonts w:asciiTheme="minorHAnsi" w:eastAsiaTheme="minorEastAsia" w:hAnsiTheme="minorHAnsi" w:cstheme="minorBidi"/>
                <w:noProof/>
              </w:rPr>
              <w:tab/>
            </w:r>
            <w:r w:rsidR="0005542F" w:rsidRPr="00C62066">
              <w:rPr>
                <w:rStyle w:val="Hyperlink"/>
                <w:rFonts w:ascii="Sylfaen" w:hAnsi="Sylfaen" w:cs="Sylfaen"/>
                <w:noProof/>
              </w:rPr>
              <w:t>ზემოქმედება</w:t>
            </w:r>
            <w:r w:rsidR="0005542F" w:rsidRPr="00C62066">
              <w:rPr>
                <w:rStyle w:val="Hyperlink"/>
                <w:noProof/>
              </w:rPr>
              <w:t xml:space="preserve"> </w:t>
            </w:r>
            <w:r w:rsidR="0005542F" w:rsidRPr="00C62066">
              <w:rPr>
                <w:rStyle w:val="Hyperlink"/>
                <w:rFonts w:ascii="Sylfaen" w:hAnsi="Sylfaen" w:cs="Sylfaen"/>
                <w:noProof/>
              </w:rPr>
              <w:t>მიწისქვეშა</w:t>
            </w:r>
            <w:r w:rsidR="0005542F" w:rsidRPr="00C62066">
              <w:rPr>
                <w:rStyle w:val="Hyperlink"/>
                <w:noProof/>
              </w:rPr>
              <w:t>/</w:t>
            </w:r>
            <w:r w:rsidR="0005542F" w:rsidRPr="00C62066">
              <w:rPr>
                <w:rStyle w:val="Hyperlink"/>
                <w:rFonts w:ascii="Sylfaen" w:hAnsi="Sylfaen" w:cs="Sylfaen"/>
                <w:noProof/>
              </w:rPr>
              <w:t>გრუნტის</w:t>
            </w:r>
            <w:r w:rsidR="0005542F" w:rsidRPr="00C62066">
              <w:rPr>
                <w:rStyle w:val="Hyperlink"/>
                <w:noProof/>
              </w:rPr>
              <w:t xml:space="preserve"> </w:t>
            </w:r>
            <w:r w:rsidR="0005542F" w:rsidRPr="00C62066">
              <w:rPr>
                <w:rStyle w:val="Hyperlink"/>
                <w:rFonts w:ascii="Sylfaen" w:hAnsi="Sylfaen" w:cs="Sylfaen"/>
                <w:noProof/>
              </w:rPr>
              <w:t>წყლებზე</w:t>
            </w:r>
            <w:r w:rsidR="0005542F" w:rsidRPr="00C62066">
              <w:rPr>
                <w:rStyle w:val="Hyperlink"/>
                <w:noProof/>
              </w:rPr>
              <w:t xml:space="preserve"> </w:t>
            </w:r>
            <w:r w:rsidR="0005542F" w:rsidRPr="00C62066">
              <w:rPr>
                <w:rStyle w:val="Hyperlink"/>
                <w:rFonts w:ascii="Sylfaen" w:hAnsi="Sylfaen" w:cs="Sylfaen"/>
                <w:noProof/>
              </w:rPr>
              <w:t>ზემოქმედების</w:t>
            </w:r>
            <w:r w:rsidR="0005542F" w:rsidRPr="00C62066">
              <w:rPr>
                <w:rStyle w:val="Hyperlink"/>
                <w:noProof/>
              </w:rPr>
              <w:t xml:space="preserve"> </w:t>
            </w:r>
            <w:r w:rsidR="0005542F" w:rsidRPr="00C62066">
              <w:rPr>
                <w:rStyle w:val="Hyperlink"/>
                <w:rFonts w:ascii="Sylfaen" w:hAnsi="Sylfaen" w:cs="Sylfaen"/>
                <w:noProof/>
              </w:rPr>
              <w:t>დახასიათება</w:t>
            </w:r>
            <w:r w:rsidR="0005542F">
              <w:rPr>
                <w:noProof/>
                <w:webHidden/>
              </w:rPr>
              <w:tab/>
            </w:r>
            <w:r w:rsidR="0005542F">
              <w:rPr>
                <w:noProof/>
                <w:webHidden/>
              </w:rPr>
              <w:fldChar w:fldCharType="begin"/>
            </w:r>
            <w:r w:rsidR="0005542F">
              <w:rPr>
                <w:noProof/>
                <w:webHidden/>
              </w:rPr>
              <w:instrText xml:space="preserve"> PAGEREF _Toc535250736 \h </w:instrText>
            </w:r>
            <w:r w:rsidR="0005542F">
              <w:rPr>
                <w:noProof/>
                <w:webHidden/>
              </w:rPr>
            </w:r>
            <w:r w:rsidR="0005542F">
              <w:rPr>
                <w:noProof/>
                <w:webHidden/>
              </w:rPr>
              <w:fldChar w:fldCharType="separate"/>
            </w:r>
            <w:r w:rsidR="002D2B4C">
              <w:rPr>
                <w:noProof/>
                <w:webHidden/>
              </w:rPr>
              <w:t>97</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7" w:history="1">
            <w:r w:rsidR="0005542F" w:rsidRPr="00C62066">
              <w:rPr>
                <w:rStyle w:val="Hyperlink"/>
                <w:rFonts w:ascii="Sylfaen" w:hAnsi="Sylfaen"/>
                <w:noProof/>
                <w:w w:val="90"/>
                <w:lang w:val="ka-GE"/>
              </w:rPr>
              <w:t>5.6</w:t>
            </w:r>
            <w:r w:rsidR="0005542F">
              <w:rPr>
                <w:rFonts w:asciiTheme="minorHAnsi" w:eastAsiaTheme="minorEastAsia" w:hAnsiTheme="minorHAnsi" w:cstheme="minorBidi"/>
                <w:noProof/>
              </w:rPr>
              <w:tab/>
            </w:r>
            <w:r w:rsidR="0005542F" w:rsidRPr="00C62066">
              <w:rPr>
                <w:rStyle w:val="Hyperlink"/>
                <w:rFonts w:ascii="Sylfaen" w:hAnsi="Sylfaen" w:cs="Sylfaen"/>
                <w:noProof/>
                <w:w w:val="85"/>
              </w:rPr>
              <w:t>ვიზუალურ</w:t>
            </w:r>
            <w:r w:rsidR="0005542F" w:rsidRPr="00C62066">
              <w:rPr>
                <w:rStyle w:val="Hyperlink"/>
                <w:noProof/>
                <w:w w:val="85"/>
              </w:rPr>
              <w:t>-</w:t>
            </w:r>
            <w:r w:rsidR="0005542F" w:rsidRPr="00C62066">
              <w:rPr>
                <w:rStyle w:val="Hyperlink"/>
                <w:rFonts w:ascii="Sylfaen" w:hAnsi="Sylfaen" w:cs="Sylfaen"/>
                <w:noProof/>
                <w:w w:val="85"/>
              </w:rPr>
              <w:t>ლანდშაფტური</w:t>
            </w:r>
            <w:r w:rsidR="0005542F" w:rsidRPr="00C62066">
              <w:rPr>
                <w:rStyle w:val="Hyperlink"/>
                <w:noProof/>
                <w:w w:val="85"/>
              </w:rPr>
              <w:t xml:space="preserve"> </w:t>
            </w:r>
            <w:r w:rsidR="0005542F" w:rsidRPr="00C62066">
              <w:rPr>
                <w:rStyle w:val="Hyperlink"/>
                <w:rFonts w:ascii="Sylfaen" w:hAnsi="Sylfaen" w:cs="Sylfaen"/>
                <w:noProof/>
                <w:w w:val="85"/>
              </w:rPr>
              <w:t>ზემოქმედება</w:t>
            </w:r>
            <w:r w:rsidR="0005542F" w:rsidRPr="00C62066">
              <w:rPr>
                <w:rStyle w:val="Hyperlink"/>
                <w:noProof/>
                <w:w w:val="85"/>
              </w:rPr>
              <w:t xml:space="preserve"> </w:t>
            </w:r>
            <w:r w:rsidR="0005542F" w:rsidRPr="00C62066">
              <w:rPr>
                <w:rStyle w:val="Hyperlink"/>
                <w:rFonts w:ascii="Sylfaen" w:hAnsi="Sylfaen" w:cs="Sylfaen"/>
                <w:noProof/>
                <w:w w:val="95"/>
              </w:rPr>
              <w:t>მშენებლობის</w:t>
            </w:r>
            <w:r w:rsidR="0005542F" w:rsidRPr="00C62066">
              <w:rPr>
                <w:rStyle w:val="Hyperlink"/>
                <w:noProof/>
                <w:spacing w:val="-32"/>
                <w:w w:val="95"/>
              </w:rPr>
              <w:t xml:space="preserve"> </w:t>
            </w:r>
            <w:r w:rsidR="0005542F" w:rsidRPr="00C62066">
              <w:rPr>
                <w:rStyle w:val="Hyperlink"/>
                <w:rFonts w:ascii="Sylfaen" w:hAnsi="Sylfaen" w:cs="Sylfaen"/>
                <w:noProof/>
                <w:w w:val="95"/>
              </w:rPr>
              <w:t>ფაზა</w:t>
            </w:r>
            <w:r w:rsidR="0005542F">
              <w:rPr>
                <w:noProof/>
                <w:webHidden/>
              </w:rPr>
              <w:tab/>
            </w:r>
            <w:r w:rsidR="0005542F">
              <w:rPr>
                <w:noProof/>
                <w:webHidden/>
              </w:rPr>
              <w:fldChar w:fldCharType="begin"/>
            </w:r>
            <w:r w:rsidR="0005542F">
              <w:rPr>
                <w:noProof/>
                <w:webHidden/>
              </w:rPr>
              <w:instrText xml:space="preserve"> PAGEREF _Toc535250737 \h </w:instrText>
            </w:r>
            <w:r w:rsidR="0005542F">
              <w:rPr>
                <w:noProof/>
                <w:webHidden/>
              </w:rPr>
            </w:r>
            <w:r w:rsidR="0005542F">
              <w:rPr>
                <w:noProof/>
                <w:webHidden/>
              </w:rPr>
              <w:fldChar w:fldCharType="separate"/>
            </w:r>
            <w:r w:rsidR="002D2B4C">
              <w:rPr>
                <w:noProof/>
                <w:webHidden/>
              </w:rPr>
              <w:t>100</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8" w:history="1">
            <w:r w:rsidR="0005542F" w:rsidRPr="00C62066">
              <w:rPr>
                <w:rStyle w:val="Hyperlink"/>
                <w:rFonts w:ascii="Sylfaen" w:hAnsi="Sylfaen"/>
                <w:noProof/>
                <w:w w:val="95"/>
                <w:lang w:val="ka-GE"/>
              </w:rPr>
              <w:t>5.7</w:t>
            </w:r>
            <w:r w:rsidR="0005542F">
              <w:rPr>
                <w:rFonts w:asciiTheme="minorHAnsi" w:eastAsiaTheme="minorEastAsia" w:hAnsiTheme="minorHAnsi" w:cstheme="minorBidi"/>
                <w:noProof/>
              </w:rPr>
              <w:tab/>
            </w:r>
            <w:r w:rsidR="0005542F" w:rsidRPr="00C62066">
              <w:rPr>
                <w:rStyle w:val="Hyperlink"/>
                <w:rFonts w:ascii="Sylfaen" w:hAnsi="Sylfaen" w:cs="Sylfaen"/>
                <w:noProof/>
                <w:w w:val="95"/>
              </w:rPr>
              <w:t>ზემოქმედება</w:t>
            </w:r>
            <w:r w:rsidR="0005542F" w:rsidRPr="00C62066">
              <w:rPr>
                <w:rStyle w:val="Hyperlink"/>
                <w:noProof/>
                <w:w w:val="95"/>
              </w:rPr>
              <w:t xml:space="preserve"> </w:t>
            </w:r>
            <w:r w:rsidR="0005542F" w:rsidRPr="00C62066">
              <w:rPr>
                <w:rStyle w:val="Hyperlink"/>
                <w:rFonts w:ascii="Sylfaen" w:hAnsi="Sylfaen" w:cs="Sylfaen"/>
                <w:noProof/>
                <w:w w:val="95"/>
              </w:rPr>
              <w:t>ბიოლოგიურ</w:t>
            </w:r>
            <w:r w:rsidR="0005542F" w:rsidRPr="00C62066">
              <w:rPr>
                <w:rStyle w:val="Hyperlink"/>
                <w:noProof/>
                <w:w w:val="95"/>
              </w:rPr>
              <w:t xml:space="preserve"> </w:t>
            </w:r>
            <w:r w:rsidR="0005542F" w:rsidRPr="00C62066">
              <w:rPr>
                <w:rStyle w:val="Hyperlink"/>
                <w:rFonts w:ascii="Sylfaen" w:hAnsi="Sylfaen" w:cs="Sylfaen"/>
                <w:noProof/>
                <w:w w:val="95"/>
              </w:rPr>
              <w:t>გარემოზე</w:t>
            </w:r>
            <w:r w:rsidR="0005542F" w:rsidRPr="00C62066">
              <w:rPr>
                <w:rStyle w:val="Hyperlink"/>
                <w:noProof/>
                <w:w w:val="95"/>
              </w:rPr>
              <w:t xml:space="preserve"> </w:t>
            </w:r>
            <w:r w:rsidR="0005542F" w:rsidRPr="00C62066">
              <w:rPr>
                <w:rStyle w:val="Hyperlink"/>
                <w:rFonts w:ascii="Sylfaen" w:hAnsi="Sylfaen" w:cs="Sylfaen"/>
                <w:noProof/>
                <w:w w:val="95"/>
              </w:rPr>
              <w:t>ფლორა</w:t>
            </w:r>
            <w:r w:rsidR="0005542F">
              <w:rPr>
                <w:noProof/>
                <w:webHidden/>
              </w:rPr>
              <w:tab/>
            </w:r>
            <w:r w:rsidR="0005542F">
              <w:rPr>
                <w:noProof/>
                <w:webHidden/>
              </w:rPr>
              <w:fldChar w:fldCharType="begin"/>
            </w:r>
            <w:r w:rsidR="0005542F">
              <w:rPr>
                <w:noProof/>
                <w:webHidden/>
              </w:rPr>
              <w:instrText xml:space="preserve"> PAGEREF _Toc535250738 \h </w:instrText>
            </w:r>
            <w:r w:rsidR="0005542F">
              <w:rPr>
                <w:noProof/>
                <w:webHidden/>
              </w:rPr>
            </w:r>
            <w:r w:rsidR="0005542F">
              <w:rPr>
                <w:noProof/>
                <w:webHidden/>
              </w:rPr>
              <w:fldChar w:fldCharType="separate"/>
            </w:r>
            <w:r w:rsidR="002D2B4C">
              <w:rPr>
                <w:noProof/>
                <w:webHidden/>
              </w:rPr>
              <w:t>102</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39" w:history="1">
            <w:r w:rsidR="0005542F" w:rsidRPr="00C62066">
              <w:rPr>
                <w:rStyle w:val="Hyperlink"/>
                <w:rFonts w:ascii="Sylfaen" w:hAnsi="Sylfaen"/>
                <w:noProof/>
                <w:lang w:val="ka-GE"/>
              </w:rPr>
              <w:t>5.8</w:t>
            </w:r>
            <w:r w:rsidR="0005542F">
              <w:rPr>
                <w:rFonts w:asciiTheme="minorHAnsi" w:eastAsiaTheme="minorEastAsia" w:hAnsiTheme="minorHAnsi" w:cstheme="minorBidi"/>
                <w:noProof/>
              </w:rPr>
              <w:tab/>
            </w:r>
            <w:r w:rsidR="0005542F" w:rsidRPr="00C62066">
              <w:rPr>
                <w:rStyle w:val="Hyperlink"/>
                <w:rFonts w:ascii="Sylfaen" w:hAnsi="Sylfaen" w:cs="Sylfaen"/>
                <w:noProof/>
              </w:rPr>
              <w:t>ნარჩენებით</w:t>
            </w:r>
            <w:r w:rsidR="0005542F" w:rsidRPr="00C62066">
              <w:rPr>
                <w:rStyle w:val="Hyperlink"/>
                <w:noProof/>
              </w:rPr>
              <w:t xml:space="preserve"> </w:t>
            </w:r>
            <w:r w:rsidR="0005542F" w:rsidRPr="00C62066">
              <w:rPr>
                <w:rStyle w:val="Hyperlink"/>
                <w:rFonts w:ascii="Sylfaen" w:hAnsi="Sylfaen" w:cs="Sylfaen"/>
                <w:noProof/>
              </w:rPr>
              <w:t>მოსალოდნელი</w:t>
            </w:r>
            <w:r w:rsidR="0005542F" w:rsidRPr="00C62066">
              <w:rPr>
                <w:rStyle w:val="Hyperlink"/>
                <w:noProof/>
              </w:rPr>
              <w:t xml:space="preserve"> </w:t>
            </w:r>
            <w:r w:rsidR="0005542F" w:rsidRPr="00C62066">
              <w:rPr>
                <w:rStyle w:val="Hyperlink"/>
                <w:rFonts w:ascii="Sylfaen" w:hAnsi="Sylfaen" w:cs="Sylfaen"/>
                <w:noProof/>
              </w:rPr>
              <w:t>ზემოქმედება</w:t>
            </w:r>
            <w:r w:rsidR="0005542F" w:rsidRPr="00C62066">
              <w:rPr>
                <w:rStyle w:val="Hyperlink"/>
                <w:noProof/>
              </w:rPr>
              <w:t xml:space="preserve"> </w:t>
            </w:r>
            <w:r w:rsidR="0005542F" w:rsidRPr="00C62066">
              <w:rPr>
                <w:rStyle w:val="Hyperlink"/>
                <w:rFonts w:ascii="Sylfaen" w:hAnsi="Sylfaen" w:cs="Sylfaen"/>
                <w:noProof/>
              </w:rPr>
              <w:t>მშენებლობის</w:t>
            </w:r>
            <w:r w:rsidR="0005542F" w:rsidRPr="00C62066">
              <w:rPr>
                <w:rStyle w:val="Hyperlink"/>
                <w:noProof/>
              </w:rPr>
              <w:t xml:space="preserve"> </w:t>
            </w:r>
            <w:r w:rsidR="0005542F" w:rsidRPr="00C62066">
              <w:rPr>
                <w:rStyle w:val="Hyperlink"/>
                <w:rFonts w:ascii="Sylfaen" w:hAnsi="Sylfaen" w:cs="Sylfaen"/>
                <w:noProof/>
              </w:rPr>
              <w:t>ფაზა</w:t>
            </w:r>
            <w:r w:rsidR="0005542F">
              <w:rPr>
                <w:noProof/>
                <w:webHidden/>
              </w:rPr>
              <w:tab/>
            </w:r>
            <w:r w:rsidR="0005542F">
              <w:rPr>
                <w:noProof/>
                <w:webHidden/>
              </w:rPr>
              <w:fldChar w:fldCharType="begin"/>
            </w:r>
            <w:r w:rsidR="0005542F">
              <w:rPr>
                <w:noProof/>
                <w:webHidden/>
              </w:rPr>
              <w:instrText xml:space="preserve"> PAGEREF _Toc535250739 \h </w:instrText>
            </w:r>
            <w:r w:rsidR="0005542F">
              <w:rPr>
                <w:noProof/>
                <w:webHidden/>
              </w:rPr>
            </w:r>
            <w:r w:rsidR="0005542F">
              <w:rPr>
                <w:noProof/>
                <w:webHidden/>
              </w:rPr>
              <w:fldChar w:fldCharType="separate"/>
            </w:r>
            <w:r w:rsidR="002D2B4C">
              <w:rPr>
                <w:noProof/>
                <w:webHidden/>
              </w:rPr>
              <w:t>106</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40" w:history="1">
            <w:r w:rsidR="0005542F" w:rsidRPr="00C62066">
              <w:rPr>
                <w:rStyle w:val="Hyperlink"/>
                <w:rFonts w:ascii="Sylfaen" w:hAnsi="Sylfaen"/>
                <w:noProof/>
                <w:w w:val="90"/>
                <w:lang w:val="ka-GE"/>
              </w:rPr>
              <w:t>6</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w w:val="90"/>
              </w:rPr>
              <w:t>შემარბილებელი</w:t>
            </w:r>
            <w:r w:rsidR="0005542F" w:rsidRPr="00C62066">
              <w:rPr>
                <w:rStyle w:val="Hyperlink"/>
                <w:noProof/>
                <w:w w:val="90"/>
              </w:rPr>
              <w:t xml:space="preserve"> </w:t>
            </w:r>
            <w:r w:rsidR="0005542F" w:rsidRPr="00C62066">
              <w:rPr>
                <w:rStyle w:val="Hyperlink"/>
                <w:rFonts w:ascii="Sylfaen" w:hAnsi="Sylfaen" w:cs="Sylfaen"/>
                <w:noProof/>
                <w:w w:val="90"/>
              </w:rPr>
              <w:t>ღონისძიებების</w:t>
            </w:r>
            <w:r w:rsidR="0005542F" w:rsidRPr="00C62066">
              <w:rPr>
                <w:rStyle w:val="Hyperlink"/>
                <w:rFonts w:ascii="Sylfaen" w:hAnsi="Sylfaen" w:cs="Sylfaen"/>
                <w:noProof/>
                <w:w w:val="90"/>
                <w:lang w:val="ka-GE"/>
              </w:rPr>
              <w:t xml:space="preserve"> </w:t>
            </w:r>
            <w:r w:rsidR="0005542F" w:rsidRPr="00C62066">
              <w:rPr>
                <w:rStyle w:val="Hyperlink"/>
                <w:noProof/>
                <w:spacing w:val="-47"/>
                <w:w w:val="90"/>
              </w:rPr>
              <w:t xml:space="preserve"> </w:t>
            </w:r>
            <w:r w:rsidR="0005542F" w:rsidRPr="00C62066">
              <w:rPr>
                <w:rStyle w:val="Hyperlink"/>
                <w:rFonts w:ascii="Sylfaen" w:hAnsi="Sylfaen" w:cs="Sylfaen"/>
                <w:noProof/>
                <w:w w:val="90"/>
              </w:rPr>
              <w:t>შეჯამება</w:t>
            </w:r>
            <w:r w:rsidR="0005542F">
              <w:rPr>
                <w:noProof/>
                <w:webHidden/>
              </w:rPr>
              <w:tab/>
            </w:r>
            <w:r w:rsidR="0005542F">
              <w:rPr>
                <w:noProof/>
                <w:webHidden/>
              </w:rPr>
              <w:fldChar w:fldCharType="begin"/>
            </w:r>
            <w:r w:rsidR="0005542F">
              <w:rPr>
                <w:noProof/>
                <w:webHidden/>
              </w:rPr>
              <w:instrText xml:space="preserve"> PAGEREF _Toc535250740 \h </w:instrText>
            </w:r>
            <w:r w:rsidR="0005542F">
              <w:rPr>
                <w:noProof/>
                <w:webHidden/>
              </w:rPr>
            </w:r>
            <w:r w:rsidR="0005542F">
              <w:rPr>
                <w:noProof/>
                <w:webHidden/>
              </w:rPr>
              <w:fldChar w:fldCharType="separate"/>
            </w:r>
            <w:r w:rsidR="002D2B4C">
              <w:rPr>
                <w:noProof/>
                <w:webHidden/>
              </w:rPr>
              <w:t>110</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41" w:history="1">
            <w:r w:rsidR="0005542F" w:rsidRPr="00C62066">
              <w:rPr>
                <w:rStyle w:val="Hyperlink"/>
                <w:rFonts w:ascii="Sylfaen" w:hAnsi="Sylfaen"/>
                <w:noProof/>
                <w:w w:val="90"/>
                <w:lang w:val="ka-GE"/>
              </w:rPr>
              <w:t>6</w:t>
            </w:r>
            <w:r w:rsidR="0005542F" w:rsidRPr="00C62066">
              <w:rPr>
                <w:rStyle w:val="Hyperlink"/>
                <w:noProof/>
                <w:w w:val="90"/>
              </w:rPr>
              <w:t>.1</w:t>
            </w:r>
            <w:r w:rsidR="0005542F">
              <w:rPr>
                <w:rFonts w:asciiTheme="minorHAnsi" w:eastAsiaTheme="minorEastAsia" w:hAnsiTheme="minorHAnsi" w:cstheme="minorBidi"/>
                <w:noProof/>
              </w:rPr>
              <w:tab/>
            </w:r>
            <w:r w:rsidR="0005542F" w:rsidRPr="00C62066">
              <w:rPr>
                <w:rStyle w:val="Hyperlink"/>
                <w:rFonts w:ascii="Sylfaen" w:hAnsi="Sylfaen" w:cs="Sylfaen"/>
                <w:noProof/>
                <w:w w:val="90"/>
              </w:rPr>
              <w:t>მშენებლობის</w:t>
            </w:r>
            <w:r w:rsidR="0005542F" w:rsidRPr="00C62066">
              <w:rPr>
                <w:rStyle w:val="Hyperlink"/>
                <w:noProof/>
                <w:spacing w:val="-17"/>
                <w:w w:val="90"/>
              </w:rPr>
              <w:t xml:space="preserve"> </w:t>
            </w:r>
            <w:r w:rsidR="0005542F" w:rsidRPr="00C62066">
              <w:rPr>
                <w:rStyle w:val="Hyperlink"/>
                <w:rFonts w:ascii="Sylfaen" w:hAnsi="Sylfaen" w:cs="Sylfaen"/>
                <w:noProof/>
                <w:w w:val="90"/>
              </w:rPr>
              <w:t>ეტაპი</w:t>
            </w:r>
            <w:r w:rsidR="0005542F">
              <w:rPr>
                <w:noProof/>
                <w:webHidden/>
              </w:rPr>
              <w:tab/>
            </w:r>
            <w:r w:rsidR="0005542F">
              <w:rPr>
                <w:noProof/>
                <w:webHidden/>
              </w:rPr>
              <w:fldChar w:fldCharType="begin"/>
            </w:r>
            <w:r w:rsidR="0005542F">
              <w:rPr>
                <w:noProof/>
                <w:webHidden/>
              </w:rPr>
              <w:instrText xml:space="preserve"> PAGEREF _Toc535250741 \h </w:instrText>
            </w:r>
            <w:r w:rsidR="0005542F">
              <w:rPr>
                <w:noProof/>
                <w:webHidden/>
              </w:rPr>
            </w:r>
            <w:r w:rsidR="0005542F">
              <w:rPr>
                <w:noProof/>
                <w:webHidden/>
              </w:rPr>
              <w:fldChar w:fldCharType="separate"/>
            </w:r>
            <w:r w:rsidR="002D2B4C">
              <w:rPr>
                <w:noProof/>
                <w:webHidden/>
              </w:rPr>
              <w:t>110</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42" w:history="1">
            <w:r w:rsidR="0005542F" w:rsidRPr="00C62066">
              <w:rPr>
                <w:rStyle w:val="Hyperlink"/>
                <w:rFonts w:ascii="Sylfaen" w:hAnsi="Sylfaen"/>
                <w:noProof/>
                <w:w w:val="90"/>
                <w:lang w:val="ka-GE"/>
              </w:rPr>
              <w:t>7</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w w:val="90"/>
              </w:rPr>
              <w:t>გარემოსდაცვითი</w:t>
            </w:r>
            <w:r w:rsidR="0005542F" w:rsidRPr="00C62066">
              <w:rPr>
                <w:rStyle w:val="Hyperlink"/>
                <w:noProof/>
                <w:w w:val="90"/>
              </w:rPr>
              <w:t xml:space="preserve"> </w:t>
            </w:r>
            <w:r w:rsidR="0005542F" w:rsidRPr="00C62066">
              <w:rPr>
                <w:rStyle w:val="Hyperlink"/>
                <w:rFonts w:ascii="Sylfaen" w:hAnsi="Sylfaen" w:cs="Sylfaen"/>
                <w:noProof/>
                <w:w w:val="90"/>
              </w:rPr>
              <w:t>მონიტორინგის</w:t>
            </w:r>
            <w:r w:rsidR="0005542F" w:rsidRPr="00C62066">
              <w:rPr>
                <w:rStyle w:val="Hyperlink"/>
                <w:rFonts w:ascii="Sylfaen" w:hAnsi="Sylfaen" w:cs="Sylfaen"/>
                <w:noProof/>
                <w:w w:val="90"/>
                <w:lang w:val="ka-GE"/>
              </w:rPr>
              <w:t xml:space="preserve"> </w:t>
            </w:r>
            <w:r w:rsidR="0005542F" w:rsidRPr="00C62066">
              <w:rPr>
                <w:rStyle w:val="Hyperlink"/>
                <w:noProof/>
                <w:spacing w:val="-58"/>
                <w:w w:val="90"/>
              </w:rPr>
              <w:t xml:space="preserve"> </w:t>
            </w:r>
            <w:r w:rsidR="0005542F" w:rsidRPr="00C62066">
              <w:rPr>
                <w:rStyle w:val="Hyperlink"/>
                <w:rFonts w:ascii="Sylfaen" w:hAnsi="Sylfaen" w:cs="Sylfaen"/>
                <w:noProof/>
                <w:w w:val="90"/>
              </w:rPr>
              <w:t>გეგმა</w:t>
            </w:r>
            <w:r w:rsidR="0005542F">
              <w:rPr>
                <w:noProof/>
                <w:webHidden/>
              </w:rPr>
              <w:tab/>
            </w:r>
            <w:r w:rsidR="0005542F">
              <w:rPr>
                <w:noProof/>
                <w:webHidden/>
              </w:rPr>
              <w:fldChar w:fldCharType="begin"/>
            </w:r>
            <w:r w:rsidR="0005542F">
              <w:rPr>
                <w:noProof/>
                <w:webHidden/>
              </w:rPr>
              <w:instrText xml:space="preserve"> PAGEREF _Toc535250742 \h </w:instrText>
            </w:r>
            <w:r w:rsidR="0005542F">
              <w:rPr>
                <w:noProof/>
                <w:webHidden/>
              </w:rPr>
            </w:r>
            <w:r w:rsidR="0005542F">
              <w:rPr>
                <w:noProof/>
                <w:webHidden/>
              </w:rPr>
              <w:fldChar w:fldCharType="separate"/>
            </w:r>
            <w:r w:rsidR="002D2B4C">
              <w:rPr>
                <w:noProof/>
                <w:webHidden/>
              </w:rPr>
              <w:t>118</w:t>
            </w:r>
            <w:r w:rsidR="0005542F">
              <w:rPr>
                <w:noProof/>
                <w:webHidden/>
              </w:rPr>
              <w:fldChar w:fldCharType="end"/>
            </w:r>
          </w:hyperlink>
        </w:p>
        <w:p w:rsidR="0005542F" w:rsidRDefault="00F95566">
          <w:pPr>
            <w:pStyle w:val="TOC1"/>
            <w:tabs>
              <w:tab w:val="right" w:leader="dot" w:pos="9016"/>
            </w:tabs>
            <w:rPr>
              <w:rFonts w:asciiTheme="minorHAnsi" w:eastAsiaTheme="minorEastAsia" w:hAnsiTheme="minorHAnsi" w:cstheme="minorBidi"/>
              <w:b w:val="0"/>
              <w:bCs w:val="0"/>
              <w:i w:val="0"/>
              <w:noProof/>
            </w:rPr>
          </w:pPr>
          <w:hyperlink w:anchor="_Toc535250743" w:history="1">
            <w:r w:rsidR="0005542F" w:rsidRPr="00C62066">
              <w:rPr>
                <w:rStyle w:val="Hyperlink"/>
                <w:rFonts w:ascii="Sylfaen" w:hAnsi="Sylfaen"/>
                <w:noProof/>
                <w:lang w:val="ka-GE"/>
              </w:rPr>
              <w:t>8</w:t>
            </w:r>
            <w:r w:rsidR="0005542F" w:rsidRPr="00C62066">
              <w:rPr>
                <w:rStyle w:val="Hyperlink"/>
                <w:noProof/>
              </w:rPr>
              <w:t xml:space="preserve"> </w:t>
            </w:r>
            <w:r w:rsidR="0005542F" w:rsidRPr="00C62066">
              <w:rPr>
                <w:rStyle w:val="Hyperlink"/>
                <w:rFonts w:ascii="Sylfaen" w:hAnsi="Sylfaen" w:cs="Sylfaen"/>
                <w:noProof/>
              </w:rPr>
              <w:t>საავტომობილო</w:t>
            </w:r>
            <w:r w:rsidR="0005542F" w:rsidRPr="00C62066">
              <w:rPr>
                <w:rStyle w:val="Hyperlink"/>
                <w:noProof/>
              </w:rPr>
              <w:t xml:space="preserve"> </w:t>
            </w:r>
            <w:r w:rsidR="0005542F" w:rsidRPr="00C62066">
              <w:rPr>
                <w:rStyle w:val="Hyperlink"/>
                <w:rFonts w:ascii="Sylfaen" w:hAnsi="Sylfaen" w:cs="Sylfaen"/>
                <w:noProof/>
              </w:rPr>
              <w:t>გზის</w:t>
            </w:r>
            <w:r w:rsidR="0005542F" w:rsidRPr="00C62066">
              <w:rPr>
                <w:rStyle w:val="Hyperlink"/>
                <w:noProof/>
              </w:rPr>
              <w:t xml:space="preserve"> </w:t>
            </w:r>
            <w:r w:rsidR="0005542F" w:rsidRPr="00C62066">
              <w:rPr>
                <w:rStyle w:val="Hyperlink"/>
                <w:rFonts w:ascii="Sylfaen" w:hAnsi="Sylfaen" w:cs="Sylfaen"/>
                <w:noProof/>
              </w:rPr>
              <w:t>მშენებლობის</w:t>
            </w:r>
            <w:r w:rsidR="0005542F" w:rsidRPr="00C62066">
              <w:rPr>
                <w:rStyle w:val="Hyperlink"/>
                <w:noProof/>
              </w:rPr>
              <w:t xml:space="preserve"> </w:t>
            </w:r>
            <w:r w:rsidR="0005542F" w:rsidRPr="00C62066">
              <w:rPr>
                <w:rStyle w:val="Hyperlink"/>
                <w:rFonts w:ascii="Sylfaen" w:hAnsi="Sylfaen" w:cs="Sylfaen"/>
                <w:noProof/>
              </w:rPr>
              <w:t>პროცესში</w:t>
            </w:r>
            <w:r w:rsidR="0005542F" w:rsidRPr="00C62066">
              <w:rPr>
                <w:rStyle w:val="Hyperlink"/>
                <w:noProof/>
              </w:rPr>
              <w:t xml:space="preserve"> </w:t>
            </w:r>
            <w:r w:rsidR="0005542F" w:rsidRPr="00C62066">
              <w:rPr>
                <w:rStyle w:val="Hyperlink"/>
                <w:rFonts w:ascii="Sylfaen" w:hAnsi="Sylfaen" w:cs="Sylfaen"/>
                <w:noProof/>
              </w:rPr>
              <w:t>მოსალოდნელ</w:t>
            </w:r>
            <w:r w:rsidR="0005542F" w:rsidRPr="00C62066">
              <w:rPr>
                <w:rStyle w:val="Hyperlink"/>
                <w:noProof/>
              </w:rPr>
              <w:t xml:space="preserve"> </w:t>
            </w:r>
            <w:r w:rsidR="0005542F" w:rsidRPr="00C62066">
              <w:rPr>
                <w:rStyle w:val="Hyperlink"/>
                <w:rFonts w:ascii="Sylfaen" w:hAnsi="Sylfaen" w:cs="Sylfaen"/>
                <w:noProof/>
              </w:rPr>
              <w:t>ავარიულ</w:t>
            </w:r>
            <w:r w:rsidR="0005542F" w:rsidRPr="00C62066">
              <w:rPr>
                <w:rStyle w:val="Hyperlink"/>
                <w:noProof/>
              </w:rPr>
              <w:t xml:space="preserve"> </w:t>
            </w:r>
            <w:r w:rsidR="0005542F" w:rsidRPr="00C62066">
              <w:rPr>
                <w:rStyle w:val="Hyperlink"/>
                <w:rFonts w:ascii="Sylfaen" w:hAnsi="Sylfaen" w:cs="Sylfaen"/>
                <w:noProof/>
              </w:rPr>
              <w:t>სიტუაციებზე</w:t>
            </w:r>
            <w:r w:rsidR="0005542F" w:rsidRPr="00C62066">
              <w:rPr>
                <w:rStyle w:val="Hyperlink"/>
                <w:noProof/>
              </w:rPr>
              <w:t xml:space="preserve"> </w:t>
            </w:r>
            <w:r w:rsidR="0005542F" w:rsidRPr="00C62066">
              <w:rPr>
                <w:rStyle w:val="Hyperlink"/>
                <w:rFonts w:ascii="Sylfaen" w:hAnsi="Sylfaen" w:cs="Sylfaen"/>
                <w:noProof/>
              </w:rPr>
              <w:t>რეაგირების</w:t>
            </w:r>
            <w:r w:rsidR="0005542F" w:rsidRPr="00C62066">
              <w:rPr>
                <w:rStyle w:val="Hyperlink"/>
                <w:noProof/>
              </w:rPr>
              <w:t xml:space="preserve"> </w:t>
            </w:r>
            <w:r w:rsidR="0005542F" w:rsidRPr="00C62066">
              <w:rPr>
                <w:rStyle w:val="Hyperlink"/>
                <w:rFonts w:ascii="Sylfaen" w:hAnsi="Sylfaen" w:cs="Sylfaen"/>
                <w:noProof/>
              </w:rPr>
              <w:t>გეგმა</w:t>
            </w:r>
            <w:r w:rsidR="0005542F">
              <w:rPr>
                <w:noProof/>
                <w:webHidden/>
              </w:rPr>
              <w:tab/>
            </w:r>
            <w:r w:rsidR="0005542F">
              <w:rPr>
                <w:noProof/>
                <w:webHidden/>
              </w:rPr>
              <w:fldChar w:fldCharType="begin"/>
            </w:r>
            <w:r w:rsidR="0005542F">
              <w:rPr>
                <w:noProof/>
                <w:webHidden/>
              </w:rPr>
              <w:instrText xml:space="preserve"> PAGEREF _Toc535250743 \h </w:instrText>
            </w:r>
            <w:r w:rsidR="0005542F">
              <w:rPr>
                <w:noProof/>
                <w:webHidden/>
              </w:rPr>
            </w:r>
            <w:r w:rsidR="0005542F">
              <w:rPr>
                <w:noProof/>
                <w:webHidden/>
              </w:rPr>
              <w:fldChar w:fldCharType="separate"/>
            </w:r>
            <w:r w:rsidR="002D2B4C">
              <w:rPr>
                <w:noProof/>
                <w:webHidden/>
              </w:rPr>
              <w:t>123</w:t>
            </w:r>
            <w:r w:rsidR="0005542F">
              <w:rPr>
                <w:noProof/>
                <w:webHidden/>
              </w:rPr>
              <w:fldChar w:fldCharType="end"/>
            </w:r>
          </w:hyperlink>
        </w:p>
        <w:p w:rsidR="0005542F" w:rsidRDefault="00F95566">
          <w:pPr>
            <w:pStyle w:val="TOC2"/>
            <w:tabs>
              <w:tab w:val="left" w:pos="1938"/>
              <w:tab w:val="right" w:leader="dot" w:pos="9016"/>
            </w:tabs>
            <w:rPr>
              <w:rFonts w:asciiTheme="minorHAnsi" w:eastAsiaTheme="minorEastAsia" w:hAnsiTheme="minorHAnsi" w:cstheme="minorBidi"/>
              <w:noProof/>
            </w:rPr>
          </w:pPr>
          <w:hyperlink w:anchor="_Toc535250744" w:history="1">
            <w:r w:rsidR="0005542F" w:rsidRPr="00C62066">
              <w:rPr>
                <w:rStyle w:val="Hyperlink"/>
                <w:rFonts w:ascii="Sylfaen" w:hAnsi="Sylfaen"/>
                <w:noProof/>
                <w:lang w:val="ka-GE"/>
              </w:rPr>
              <w:t>8</w:t>
            </w:r>
            <w:r w:rsidR="0005542F" w:rsidRPr="00C62066">
              <w:rPr>
                <w:rStyle w:val="Hyperlink"/>
                <w:noProof/>
              </w:rPr>
              <w:t>.1</w:t>
            </w:r>
            <w:r w:rsidR="0005542F">
              <w:rPr>
                <w:rFonts w:asciiTheme="minorHAnsi" w:eastAsiaTheme="minorEastAsia" w:hAnsiTheme="minorHAnsi" w:cstheme="minorBidi"/>
                <w:noProof/>
              </w:rPr>
              <w:tab/>
            </w:r>
            <w:r w:rsidR="0005542F" w:rsidRPr="00C62066">
              <w:rPr>
                <w:rStyle w:val="Hyperlink"/>
                <w:rFonts w:ascii="Sylfaen" w:hAnsi="Sylfaen" w:cs="Sylfaen"/>
                <w:noProof/>
              </w:rPr>
              <w:t>ავარიულ</w:t>
            </w:r>
            <w:r w:rsidR="0005542F" w:rsidRPr="00C62066">
              <w:rPr>
                <w:rStyle w:val="Hyperlink"/>
                <w:noProof/>
              </w:rPr>
              <w:t xml:space="preserve"> </w:t>
            </w:r>
            <w:r w:rsidR="0005542F" w:rsidRPr="00C62066">
              <w:rPr>
                <w:rStyle w:val="Hyperlink"/>
                <w:rFonts w:ascii="Sylfaen" w:hAnsi="Sylfaen" w:cs="Sylfaen"/>
                <w:noProof/>
              </w:rPr>
              <w:t>სიტუაციებზე</w:t>
            </w:r>
            <w:r w:rsidR="0005542F" w:rsidRPr="00C62066">
              <w:rPr>
                <w:rStyle w:val="Hyperlink"/>
                <w:noProof/>
              </w:rPr>
              <w:t xml:space="preserve"> </w:t>
            </w:r>
            <w:r w:rsidR="0005542F" w:rsidRPr="00C62066">
              <w:rPr>
                <w:rStyle w:val="Hyperlink"/>
                <w:rFonts w:ascii="Sylfaen" w:hAnsi="Sylfaen" w:cs="Sylfaen"/>
                <w:noProof/>
              </w:rPr>
              <w:t>რეაგირების</w:t>
            </w:r>
            <w:r w:rsidR="0005542F" w:rsidRPr="00C62066">
              <w:rPr>
                <w:rStyle w:val="Hyperlink"/>
                <w:noProof/>
              </w:rPr>
              <w:t xml:space="preserve"> </w:t>
            </w:r>
            <w:r w:rsidR="0005542F" w:rsidRPr="00C62066">
              <w:rPr>
                <w:rStyle w:val="Hyperlink"/>
                <w:rFonts w:ascii="Sylfaen" w:hAnsi="Sylfaen" w:cs="Sylfaen"/>
                <w:noProof/>
              </w:rPr>
              <w:t>გეგმის</w:t>
            </w:r>
            <w:r w:rsidR="0005542F" w:rsidRPr="00C62066">
              <w:rPr>
                <w:rStyle w:val="Hyperlink"/>
                <w:noProof/>
              </w:rPr>
              <w:t xml:space="preserve"> </w:t>
            </w:r>
            <w:r w:rsidR="0005542F" w:rsidRPr="00C62066">
              <w:rPr>
                <w:rStyle w:val="Hyperlink"/>
                <w:rFonts w:ascii="Sylfaen" w:hAnsi="Sylfaen" w:cs="Sylfaen"/>
                <w:noProof/>
              </w:rPr>
              <w:t>მიზნები</w:t>
            </w:r>
            <w:r w:rsidR="0005542F" w:rsidRPr="00C62066">
              <w:rPr>
                <w:rStyle w:val="Hyperlink"/>
                <w:noProof/>
              </w:rPr>
              <w:t xml:space="preserve"> </w:t>
            </w:r>
            <w:r w:rsidR="0005542F" w:rsidRPr="00C62066">
              <w:rPr>
                <w:rStyle w:val="Hyperlink"/>
                <w:rFonts w:ascii="Sylfaen" w:hAnsi="Sylfaen" w:cs="Sylfaen"/>
                <w:noProof/>
              </w:rPr>
              <w:t>და</w:t>
            </w:r>
            <w:r w:rsidR="0005542F" w:rsidRPr="00C62066">
              <w:rPr>
                <w:rStyle w:val="Hyperlink"/>
                <w:noProof/>
              </w:rPr>
              <w:t xml:space="preserve"> </w:t>
            </w:r>
            <w:r w:rsidR="0005542F" w:rsidRPr="00C62066">
              <w:rPr>
                <w:rStyle w:val="Hyperlink"/>
                <w:rFonts w:ascii="Sylfaen" w:hAnsi="Sylfaen" w:cs="Sylfaen"/>
                <w:noProof/>
              </w:rPr>
              <w:t>ამოცანები</w:t>
            </w:r>
            <w:r w:rsidR="0005542F">
              <w:rPr>
                <w:noProof/>
                <w:webHidden/>
              </w:rPr>
              <w:tab/>
            </w:r>
            <w:r w:rsidR="0005542F">
              <w:rPr>
                <w:noProof/>
                <w:webHidden/>
              </w:rPr>
              <w:fldChar w:fldCharType="begin"/>
            </w:r>
            <w:r w:rsidR="0005542F">
              <w:rPr>
                <w:noProof/>
                <w:webHidden/>
              </w:rPr>
              <w:instrText xml:space="preserve"> PAGEREF _Toc535250744 \h </w:instrText>
            </w:r>
            <w:r w:rsidR="0005542F">
              <w:rPr>
                <w:noProof/>
                <w:webHidden/>
              </w:rPr>
            </w:r>
            <w:r w:rsidR="0005542F">
              <w:rPr>
                <w:noProof/>
                <w:webHidden/>
              </w:rPr>
              <w:fldChar w:fldCharType="separate"/>
            </w:r>
            <w:r w:rsidR="002D2B4C">
              <w:rPr>
                <w:noProof/>
                <w:webHidden/>
              </w:rPr>
              <w:t>123</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45" w:history="1">
            <w:r w:rsidR="0005542F" w:rsidRPr="00C62066">
              <w:rPr>
                <w:rStyle w:val="Hyperlink"/>
                <w:rFonts w:ascii="Sylfaen" w:hAnsi="Sylfaen"/>
                <w:noProof/>
                <w:lang w:val="ka-GE"/>
              </w:rPr>
              <w:t>9</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rPr>
              <w:t>საზოგადოების</w:t>
            </w:r>
            <w:r w:rsidR="0005542F" w:rsidRPr="00C62066">
              <w:rPr>
                <w:rStyle w:val="Hyperlink"/>
                <w:noProof/>
              </w:rPr>
              <w:t xml:space="preserve"> </w:t>
            </w:r>
            <w:r w:rsidR="0005542F" w:rsidRPr="00C62066">
              <w:rPr>
                <w:rStyle w:val="Hyperlink"/>
                <w:rFonts w:ascii="Sylfaen" w:hAnsi="Sylfaen" w:cs="Sylfaen"/>
                <w:noProof/>
              </w:rPr>
              <w:t>ინფორმირება</w:t>
            </w:r>
            <w:r w:rsidR="0005542F" w:rsidRPr="00C62066">
              <w:rPr>
                <w:rStyle w:val="Hyperlink"/>
                <w:noProof/>
              </w:rPr>
              <w:t xml:space="preserve"> </w:t>
            </w:r>
            <w:r w:rsidR="0005542F" w:rsidRPr="00C62066">
              <w:rPr>
                <w:rStyle w:val="Hyperlink"/>
                <w:rFonts w:ascii="Sylfaen" w:hAnsi="Sylfaen" w:cs="Sylfaen"/>
                <w:noProof/>
              </w:rPr>
              <w:t>და</w:t>
            </w:r>
            <w:r w:rsidR="0005542F" w:rsidRPr="00C62066">
              <w:rPr>
                <w:rStyle w:val="Hyperlink"/>
                <w:noProof/>
              </w:rPr>
              <w:t xml:space="preserve"> </w:t>
            </w:r>
            <w:r w:rsidR="0005542F" w:rsidRPr="00C62066">
              <w:rPr>
                <w:rStyle w:val="Hyperlink"/>
                <w:rFonts w:ascii="Sylfaen" w:hAnsi="Sylfaen" w:cs="Sylfaen"/>
                <w:noProof/>
              </w:rPr>
              <w:t>საზოგადოებრივი</w:t>
            </w:r>
            <w:r w:rsidR="0005542F" w:rsidRPr="00C62066">
              <w:rPr>
                <w:rStyle w:val="Hyperlink"/>
                <w:noProof/>
              </w:rPr>
              <w:t xml:space="preserve"> </w:t>
            </w:r>
            <w:r w:rsidR="0005542F" w:rsidRPr="00C62066">
              <w:rPr>
                <w:rStyle w:val="Hyperlink"/>
                <w:rFonts w:ascii="Sylfaen" w:hAnsi="Sylfaen" w:cs="Sylfaen"/>
                <w:noProof/>
              </w:rPr>
              <w:t>აზრის</w:t>
            </w:r>
            <w:r w:rsidR="0005542F" w:rsidRPr="00C62066">
              <w:rPr>
                <w:rStyle w:val="Hyperlink"/>
                <w:noProof/>
              </w:rPr>
              <w:t xml:space="preserve"> </w:t>
            </w:r>
            <w:r w:rsidR="0005542F" w:rsidRPr="00C62066">
              <w:rPr>
                <w:rStyle w:val="Hyperlink"/>
                <w:rFonts w:ascii="Sylfaen" w:hAnsi="Sylfaen" w:cs="Sylfaen"/>
                <w:noProof/>
              </w:rPr>
              <w:t>შესწავლა</w:t>
            </w:r>
            <w:r w:rsidR="0005542F">
              <w:rPr>
                <w:noProof/>
                <w:webHidden/>
              </w:rPr>
              <w:tab/>
            </w:r>
            <w:r w:rsidR="0005542F">
              <w:rPr>
                <w:noProof/>
                <w:webHidden/>
              </w:rPr>
              <w:fldChar w:fldCharType="begin"/>
            </w:r>
            <w:r w:rsidR="0005542F">
              <w:rPr>
                <w:noProof/>
                <w:webHidden/>
              </w:rPr>
              <w:instrText xml:space="preserve"> PAGEREF _Toc535250745 \h </w:instrText>
            </w:r>
            <w:r w:rsidR="0005542F">
              <w:rPr>
                <w:noProof/>
                <w:webHidden/>
              </w:rPr>
            </w:r>
            <w:r w:rsidR="0005542F">
              <w:rPr>
                <w:noProof/>
                <w:webHidden/>
              </w:rPr>
              <w:fldChar w:fldCharType="separate"/>
            </w:r>
            <w:r w:rsidR="002D2B4C">
              <w:rPr>
                <w:noProof/>
                <w:webHidden/>
              </w:rPr>
              <w:t>136</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46" w:history="1">
            <w:r w:rsidR="0005542F" w:rsidRPr="00C62066">
              <w:rPr>
                <w:rStyle w:val="Hyperlink"/>
                <w:noProof/>
              </w:rPr>
              <w:t>1</w:t>
            </w:r>
            <w:r w:rsidR="0005542F" w:rsidRPr="00C62066">
              <w:rPr>
                <w:rStyle w:val="Hyperlink"/>
                <w:rFonts w:ascii="Sylfaen" w:hAnsi="Sylfaen"/>
                <w:noProof/>
                <w:lang w:val="ka-GE"/>
              </w:rPr>
              <w:t>0</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rPr>
              <w:t>დასკვნები</w:t>
            </w:r>
            <w:r w:rsidR="0005542F" w:rsidRPr="00C62066">
              <w:rPr>
                <w:rStyle w:val="Hyperlink"/>
                <w:noProof/>
              </w:rPr>
              <w:t xml:space="preserve"> </w:t>
            </w:r>
            <w:r w:rsidR="0005542F" w:rsidRPr="00C62066">
              <w:rPr>
                <w:rStyle w:val="Hyperlink"/>
                <w:rFonts w:ascii="Sylfaen" w:hAnsi="Sylfaen" w:cs="Sylfaen"/>
                <w:noProof/>
              </w:rPr>
              <w:t>და</w:t>
            </w:r>
            <w:r w:rsidR="0005542F" w:rsidRPr="00C62066">
              <w:rPr>
                <w:rStyle w:val="Hyperlink"/>
                <w:noProof/>
              </w:rPr>
              <w:t xml:space="preserve"> </w:t>
            </w:r>
            <w:r w:rsidR="0005542F" w:rsidRPr="00C62066">
              <w:rPr>
                <w:rStyle w:val="Hyperlink"/>
                <w:rFonts w:ascii="Sylfaen" w:hAnsi="Sylfaen" w:cs="Sylfaen"/>
                <w:noProof/>
              </w:rPr>
              <w:t>რეკომენდაციები</w:t>
            </w:r>
            <w:r w:rsidR="0005542F">
              <w:rPr>
                <w:noProof/>
                <w:webHidden/>
              </w:rPr>
              <w:tab/>
            </w:r>
            <w:r w:rsidR="0005542F">
              <w:rPr>
                <w:noProof/>
                <w:webHidden/>
              </w:rPr>
              <w:fldChar w:fldCharType="begin"/>
            </w:r>
            <w:r w:rsidR="0005542F">
              <w:rPr>
                <w:noProof/>
                <w:webHidden/>
              </w:rPr>
              <w:instrText xml:space="preserve"> PAGEREF _Toc535250746 \h </w:instrText>
            </w:r>
            <w:r w:rsidR="0005542F">
              <w:rPr>
                <w:noProof/>
                <w:webHidden/>
              </w:rPr>
            </w:r>
            <w:r w:rsidR="0005542F">
              <w:rPr>
                <w:noProof/>
                <w:webHidden/>
              </w:rPr>
              <w:fldChar w:fldCharType="separate"/>
            </w:r>
            <w:r w:rsidR="002D2B4C">
              <w:rPr>
                <w:noProof/>
                <w:webHidden/>
              </w:rPr>
              <w:t>137</w:t>
            </w:r>
            <w:r w:rsidR="0005542F">
              <w:rPr>
                <w:noProof/>
                <w:webHidden/>
              </w:rPr>
              <w:fldChar w:fldCharType="end"/>
            </w:r>
          </w:hyperlink>
        </w:p>
        <w:p w:rsidR="0005542F" w:rsidRDefault="00F95566">
          <w:pPr>
            <w:pStyle w:val="TOC1"/>
            <w:tabs>
              <w:tab w:val="left" w:pos="838"/>
              <w:tab w:val="right" w:leader="dot" w:pos="9016"/>
            </w:tabs>
            <w:rPr>
              <w:rFonts w:asciiTheme="minorHAnsi" w:eastAsiaTheme="minorEastAsia" w:hAnsiTheme="minorHAnsi" w:cstheme="minorBidi"/>
              <w:b w:val="0"/>
              <w:bCs w:val="0"/>
              <w:i w:val="0"/>
              <w:noProof/>
            </w:rPr>
          </w:pPr>
          <w:hyperlink w:anchor="_Toc535250747" w:history="1">
            <w:r w:rsidR="0005542F" w:rsidRPr="00C62066">
              <w:rPr>
                <w:rStyle w:val="Hyperlink"/>
                <w:noProof/>
              </w:rPr>
              <w:t>1</w:t>
            </w:r>
            <w:r w:rsidR="0005542F" w:rsidRPr="00C62066">
              <w:rPr>
                <w:rStyle w:val="Hyperlink"/>
                <w:rFonts w:ascii="Sylfaen" w:hAnsi="Sylfaen"/>
                <w:noProof/>
                <w:lang w:val="ka-GE"/>
              </w:rPr>
              <w:t>1</w:t>
            </w:r>
            <w:r w:rsidR="0005542F">
              <w:rPr>
                <w:rFonts w:asciiTheme="minorHAnsi" w:eastAsiaTheme="minorEastAsia" w:hAnsiTheme="minorHAnsi" w:cstheme="minorBidi"/>
                <w:b w:val="0"/>
                <w:bCs w:val="0"/>
                <w:i w:val="0"/>
                <w:noProof/>
              </w:rPr>
              <w:tab/>
            </w:r>
            <w:r w:rsidR="0005542F" w:rsidRPr="00C62066">
              <w:rPr>
                <w:rStyle w:val="Hyperlink"/>
                <w:rFonts w:ascii="Sylfaen" w:hAnsi="Sylfaen" w:cs="Sylfaen"/>
                <w:noProof/>
              </w:rPr>
              <w:t>გამოყენებული</w:t>
            </w:r>
            <w:r w:rsidR="0005542F" w:rsidRPr="00C62066">
              <w:rPr>
                <w:rStyle w:val="Hyperlink"/>
                <w:noProof/>
              </w:rPr>
              <w:t xml:space="preserve"> </w:t>
            </w:r>
            <w:r w:rsidR="0005542F" w:rsidRPr="00C62066">
              <w:rPr>
                <w:rStyle w:val="Hyperlink"/>
                <w:rFonts w:ascii="Sylfaen" w:hAnsi="Sylfaen" w:cs="Sylfaen"/>
                <w:noProof/>
              </w:rPr>
              <w:t>ლიტერატურა</w:t>
            </w:r>
            <w:r w:rsidR="0005542F">
              <w:rPr>
                <w:noProof/>
                <w:webHidden/>
              </w:rPr>
              <w:tab/>
            </w:r>
            <w:r w:rsidR="0005542F">
              <w:rPr>
                <w:noProof/>
                <w:webHidden/>
              </w:rPr>
              <w:fldChar w:fldCharType="begin"/>
            </w:r>
            <w:r w:rsidR="0005542F">
              <w:rPr>
                <w:noProof/>
                <w:webHidden/>
              </w:rPr>
              <w:instrText xml:space="preserve"> PAGEREF _Toc535250747 \h </w:instrText>
            </w:r>
            <w:r w:rsidR="0005542F">
              <w:rPr>
                <w:noProof/>
                <w:webHidden/>
              </w:rPr>
            </w:r>
            <w:r w:rsidR="0005542F">
              <w:rPr>
                <w:noProof/>
                <w:webHidden/>
              </w:rPr>
              <w:fldChar w:fldCharType="separate"/>
            </w:r>
            <w:r w:rsidR="002D2B4C">
              <w:rPr>
                <w:noProof/>
                <w:webHidden/>
              </w:rPr>
              <w:t>138</w:t>
            </w:r>
            <w:r w:rsidR="0005542F">
              <w:rPr>
                <w:noProof/>
                <w:webHidden/>
              </w:rPr>
              <w:fldChar w:fldCharType="end"/>
            </w:r>
          </w:hyperlink>
        </w:p>
        <w:p w:rsidR="0005542F" w:rsidRDefault="00F95566">
          <w:pPr>
            <w:pStyle w:val="TOC1"/>
            <w:tabs>
              <w:tab w:val="right" w:leader="dot" w:pos="9016"/>
            </w:tabs>
            <w:rPr>
              <w:rFonts w:asciiTheme="minorHAnsi" w:eastAsiaTheme="minorEastAsia" w:hAnsiTheme="minorHAnsi" w:cstheme="minorBidi"/>
              <w:b w:val="0"/>
              <w:bCs w:val="0"/>
              <w:i w:val="0"/>
              <w:noProof/>
            </w:rPr>
          </w:pPr>
          <w:hyperlink w:anchor="_Toc535250748" w:history="1">
            <w:r w:rsidR="0005542F" w:rsidRPr="00C62066">
              <w:rPr>
                <w:rStyle w:val="Hyperlink"/>
                <w:noProof/>
              </w:rPr>
              <w:t>1</w:t>
            </w:r>
            <w:r w:rsidR="0005542F" w:rsidRPr="00C62066">
              <w:rPr>
                <w:rStyle w:val="Hyperlink"/>
                <w:rFonts w:ascii="Sylfaen" w:hAnsi="Sylfaen"/>
                <w:noProof/>
                <w:lang w:val="ka-GE"/>
              </w:rPr>
              <w:t>2</w:t>
            </w:r>
            <w:r w:rsidR="0005542F" w:rsidRPr="00C62066">
              <w:rPr>
                <w:rStyle w:val="Hyperlink"/>
                <w:noProof/>
                <w:lang w:val="ka-GE"/>
              </w:rPr>
              <w:t>.</w:t>
            </w:r>
            <w:r w:rsidR="0005542F" w:rsidRPr="00C62066">
              <w:rPr>
                <w:rStyle w:val="Hyperlink"/>
                <w:noProof/>
              </w:rPr>
              <w:t xml:space="preserve"> </w:t>
            </w:r>
            <w:r w:rsidR="0005542F" w:rsidRPr="00C62066">
              <w:rPr>
                <w:rStyle w:val="Hyperlink"/>
                <w:rFonts w:ascii="Sylfaen" w:hAnsi="Sylfaen" w:cs="Sylfaen"/>
                <w:noProof/>
              </w:rPr>
              <w:t>საქმიანობის</w:t>
            </w:r>
            <w:r w:rsidR="0005542F" w:rsidRPr="00C62066">
              <w:rPr>
                <w:rStyle w:val="Hyperlink"/>
                <w:noProof/>
              </w:rPr>
              <w:t xml:space="preserve"> </w:t>
            </w:r>
            <w:r w:rsidR="0005542F" w:rsidRPr="00C62066">
              <w:rPr>
                <w:rStyle w:val="Hyperlink"/>
                <w:rFonts w:ascii="Sylfaen" w:hAnsi="Sylfaen" w:cs="Sylfaen"/>
                <w:noProof/>
              </w:rPr>
              <w:t>განხორციელების</w:t>
            </w:r>
            <w:r w:rsidR="0005542F" w:rsidRPr="00C62066">
              <w:rPr>
                <w:rStyle w:val="Hyperlink"/>
                <w:noProof/>
              </w:rPr>
              <w:t xml:space="preserve"> </w:t>
            </w:r>
            <w:r w:rsidR="0005542F" w:rsidRPr="00C62066">
              <w:rPr>
                <w:rStyle w:val="Hyperlink"/>
                <w:rFonts w:ascii="Sylfaen" w:hAnsi="Sylfaen" w:cs="Sylfaen"/>
                <w:noProof/>
              </w:rPr>
              <w:t>პროცესში</w:t>
            </w:r>
            <w:r w:rsidR="0005542F" w:rsidRPr="00C62066">
              <w:rPr>
                <w:rStyle w:val="Hyperlink"/>
                <w:noProof/>
              </w:rPr>
              <w:t xml:space="preserve"> </w:t>
            </w:r>
            <w:r w:rsidR="0005542F" w:rsidRPr="00C62066">
              <w:rPr>
                <w:rStyle w:val="Hyperlink"/>
                <w:rFonts w:ascii="Sylfaen" w:hAnsi="Sylfaen" w:cs="Sylfaen"/>
                <w:noProof/>
              </w:rPr>
              <w:t>წარმოქმნილი</w:t>
            </w:r>
            <w:r w:rsidR="0005542F" w:rsidRPr="00C62066">
              <w:rPr>
                <w:rStyle w:val="Hyperlink"/>
                <w:noProof/>
              </w:rPr>
              <w:t xml:space="preserve"> </w:t>
            </w:r>
            <w:r w:rsidR="0005542F" w:rsidRPr="00C62066">
              <w:rPr>
                <w:rStyle w:val="Hyperlink"/>
                <w:rFonts w:ascii="Sylfaen" w:hAnsi="Sylfaen" w:cs="Sylfaen"/>
                <w:noProof/>
              </w:rPr>
              <w:t>ნარჩენების</w:t>
            </w:r>
            <w:r w:rsidR="0005542F" w:rsidRPr="00C62066">
              <w:rPr>
                <w:rStyle w:val="Hyperlink"/>
                <w:noProof/>
              </w:rPr>
              <w:t xml:space="preserve"> </w:t>
            </w:r>
            <w:r w:rsidR="0005542F" w:rsidRPr="00C62066">
              <w:rPr>
                <w:rStyle w:val="Hyperlink"/>
                <w:rFonts w:ascii="Sylfaen" w:hAnsi="Sylfaen" w:cs="Sylfaen"/>
                <w:noProof/>
              </w:rPr>
              <w:lastRenderedPageBreak/>
              <w:t>მართვის</w:t>
            </w:r>
            <w:r w:rsidR="0005542F" w:rsidRPr="00C62066">
              <w:rPr>
                <w:rStyle w:val="Hyperlink"/>
                <w:noProof/>
              </w:rPr>
              <w:t xml:space="preserve"> </w:t>
            </w:r>
            <w:r w:rsidR="0005542F" w:rsidRPr="00C62066">
              <w:rPr>
                <w:rStyle w:val="Hyperlink"/>
                <w:rFonts w:ascii="Sylfaen" w:hAnsi="Sylfaen" w:cs="Sylfaen"/>
                <w:noProof/>
              </w:rPr>
              <w:t>გეგმა</w:t>
            </w:r>
            <w:r w:rsidR="0005542F">
              <w:rPr>
                <w:noProof/>
                <w:webHidden/>
              </w:rPr>
              <w:tab/>
            </w:r>
            <w:r w:rsidR="0005542F">
              <w:rPr>
                <w:noProof/>
                <w:webHidden/>
              </w:rPr>
              <w:fldChar w:fldCharType="begin"/>
            </w:r>
            <w:r w:rsidR="0005542F">
              <w:rPr>
                <w:noProof/>
                <w:webHidden/>
              </w:rPr>
              <w:instrText xml:space="preserve"> PAGEREF _Toc535250748 \h </w:instrText>
            </w:r>
            <w:r w:rsidR="0005542F">
              <w:rPr>
                <w:noProof/>
                <w:webHidden/>
              </w:rPr>
            </w:r>
            <w:r w:rsidR="0005542F">
              <w:rPr>
                <w:noProof/>
                <w:webHidden/>
              </w:rPr>
              <w:fldChar w:fldCharType="separate"/>
            </w:r>
            <w:r w:rsidR="002D2B4C">
              <w:rPr>
                <w:noProof/>
                <w:webHidden/>
              </w:rPr>
              <w:t>140</w:t>
            </w:r>
            <w:r w:rsidR="0005542F">
              <w:rPr>
                <w:noProof/>
                <w:webHidden/>
              </w:rPr>
              <w:fldChar w:fldCharType="end"/>
            </w:r>
          </w:hyperlink>
        </w:p>
        <w:p w:rsidR="00F20F07" w:rsidRDefault="00F20F07" w:rsidP="007F4934">
          <w:pPr>
            <w:tabs>
              <w:tab w:val="left" w:pos="180"/>
            </w:tabs>
          </w:pPr>
          <w:r>
            <w:rPr>
              <w:b/>
              <w:bCs/>
              <w:noProof/>
            </w:rPr>
            <w:fldChar w:fldCharType="end"/>
          </w:r>
        </w:p>
      </w:sdtContent>
    </w:sdt>
    <w:p w:rsidR="00665CBE" w:rsidRDefault="00665CBE" w:rsidP="007F4934">
      <w:pPr>
        <w:tabs>
          <w:tab w:val="left" w:pos="180"/>
        </w:tabs>
        <w:rPr>
          <w:sz w:val="26"/>
        </w:rPr>
      </w:pPr>
    </w:p>
    <w:p w:rsidR="0005542F" w:rsidRDefault="0005542F" w:rsidP="007F4934">
      <w:pPr>
        <w:tabs>
          <w:tab w:val="left" w:pos="180"/>
        </w:tabs>
        <w:rPr>
          <w:sz w:val="26"/>
        </w:rPr>
      </w:pPr>
    </w:p>
    <w:p w:rsidR="0005542F" w:rsidRDefault="0005542F"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B5662E" w:rsidRDefault="00B5662E" w:rsidP="007F4934">
      <w:pPr>
        <w:tabs>
          <w:tab w:val="left" w:pos="180"/>
        </w:tabs>
        <w:rPr>
          <w:sz w:val="26"/>
        </w:rPr>
      </w:pPr>
    </w:p>
    <w:p w:rsidR="00665CBE" w:rsidRPr="006D17BC" w:rsidRDefault="00011CE7" w:rsidP="007F4934">
      <w:pPr>
        <w:pStyle w:val="Heading1"/>
        <w:tabs>
          <w:tab w:val="left" w:pos="180"/>
        </w:tabs>
      </w:pPr>
      <w:bookmarkStart w:id="1" w:name="1___შესავალი"/>
      <w:bookmarkStart w:id="2" w:name="_Toc535250719"/>
      <w:bookmarkEnd w:id="1"/>
      <w:r>
        <w:rPr>
          <w:w w:val="85"/>
        </w:rPr>
        <w:lastRenderedPageBreak/>
        <w:t xml:space="preserve">1 </w:t>
      </w:r>
      <w:r w:rsidRPr="006D17BC">
        <w:rPr>
          <w:rFonts w:ascii="Sylfaen" w:hAnsi="Sylfaen" w:cs="Sylfaen"/>
        </w:rPr>
        <w:t>შესავალი</w:t>
      </w:r>
      <w:bookmarkEnd w:id="2"/>
    </w:p>
    <w:p w:rsidR="006D17BC" w:rsidRPr="00AC6CA8" w:rsidRDefault="006D17BC" w:rsidP="007F4934">
      <w:pPr>
        <w:tabs>
          <w:tab w:val="left" w:pos="180"/>
        </w:tabs>
        <w:jc w:val="both"/>
        <w:rPr>
          <w:rFonts w:ascii="Sylfaen" w:hAnsi="Sylfaen" w:cs="Sylfaen"/>
        </w:rPr>
      </w:pPr>
    </w:p>
    <w:p w:rsidR="006D17BC" w:rsidRDefault="00F20F07" w:rsidP="007F4934">
      <w:pPr>
        <w:tabs>
          <w:tab w:val="left" w:pos="180"/>
        </w:tabs>
        <w:jc w:val="both"/>
      </w:pPr>
      <w:r>
        <w:rPr>
          <w:rFonts w:ascii="Sylfaen" w:hAnsi="Sylfaen" w:cs="Sylfaen"/>
        </w:rPr>
        <w:t>გზის</w:t>
      </w:r>
      <w:r>
        <w:t xml:space="preserve"> </w:t>
      </w:r>
      <w:r>
        <w:rPr>
          <w:rFonts w:ascii="Sylfaen" w:hAnsi="Sylfaen" w:cs="Sylfaen"/>
        </w:rPr>
        <w:t>რეკონსტრუქციის</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მოქმედი</w:t>
      </w:r>
      <w:r>
        <w:t xml:space="preserve"> </w:t>
      </w:r>
      <w:r>
        <w:rPr>
          <w:rFonts w:ascii="Sylfaen" w:hAnsi="Sylfaen" w:cs="Sylfaen"/>
        </w:rPr>
        <w:t>სტანდარტების</w:t>
      </w:r>
      <w:r>
        <w:t xml:space="preserve">, </w:t>
      </w:r>
      <w:r>
        <w:rPr>
          <w:rFonts w:ascii="Sylfaen" w:hAnsi="Sylfaen" w:cs="Sylfaen"/>
        </w:rPr>
        <w:t>ნორმების</w:t>
      </w:r>
      <w:r>
        <w:t xml:space="preserve">, </w:t>
      </w:r>
      <w:r>
        <w:rPr>
          <w:rFonts w:ascii="Sylfaen" w:hAnsi="Sylfaen" w:cs="Sylfaen"/>
        </w:rPr>
        <w:t>ინსტრუქციების</w:t>
      </w:r>
      <w:r>
        <w:t xml:space="preserve"> </w:t>
      </w:r>
      <w:r>
        <w:rPr>
          <w:rFonts w:ascii="Sylfaen" w:hAnsi="Sylfaen" w:cs="Sylfaen"/>
        </w:rPr>
        <w:t>და</w:t>
      </w:r>
      <w:r>
        <w:t xml:space="preserve"> </w:t>
      </w:r>
      <w:r>
        <w:rPr>
          <w:rFonts w:ascii="Sylfaen" w:hAnsi="Sylfaen" w:cs="Sylfaen"/>
        </w:rPr>
        <w:t>რეკომენდაციების</w:t>
      </w:r>
      <w:r>
        <w:t xml:space="preserve"> </w:t>
      </w:r>
      <w:r>
        <w:rPr>
          <w:rFonts w:ascii="Sylfaen" w:hAnsi="Sylfaen" w:cs="Sylfaen"/>
        </w:rPr>
        <w:t>სრული</w:t>
      </w:r>
      <w:r>
        <w:t xml:space="preserve"> </w:t>
      </w:r>
      <w:r>
        <w:rPr>
          <w:rFonts w:ascii="Sylfaen" w:hAnsi="Sylfaen" w:cs="Sylfaen"/>
        </w:rPr>
        <w:t>დაცვით</w:t>
      </w:r>
      <w:r>
        <w:t xml:space="preserve">. </w:t>
      </w:r>
      <w:r>
        <w:rPr>
          <w:rFonts w:ascii="Sylfaen" w:hAnsi="Sylfaen" w:cs="Sylfaen"/>
        </w:rPr>
        <w:t>სამუშაოთა</w:t>
      </w:r>
      <w:r>
        <w:t xml:space="preserve"> </w:t>
      </w:r>
      <w:r>
        <w:rPr>
          <w:rFonts w:ascii="Sylfaen" w:hAnsi="Sylfaen" w:cs="Sylfaen"/>
        </w:rPr>
        <w:t>შესრულების</w:t>
      </w:r>
      <w:r>
        <w:t xml:space="preserve"> </w:t>
      </w:r>
      <w:r>
        <w:rPr>
          <w:rFonts w:ascii="Sylfaen" w:hAnsi="Sylfaen" w:cs="Sylfaen"/>
        </w:rPr>
        <w:t>ტექნოლოგიური</w:t>
      </w:r>
      <w:r>
        <w:t xml:space="preserve"> </w:t>
      </w:r>
      <w:r>
        <w:rPr>
          <w:rFonts w:ascii="Sylfaen" w:hAnsi="Sylfaen" w:cs="Sylfaen"/>
        </w:rPr>
        <w:t>სქემები</w:t>
      </w:r>
      <w:r>
        <w:t xml:space="preserve"> </w:t>
      </w:r>
      <w:r>
        <w:rPr>
          <w:rFonts w:ascii="Sylfaen" w:hAnsi="Sylfaen" w:cs="Sylfaen"/>
        </w:rPr>
        <w:t>ტიპიურია</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საპროექტო</w:t>
      </w:r>
      <w:r>
        <w:t xml:space="preserve"> </w:t>
      </w:r>
      <w:r>
        <w:rPr>
          <w:rFonts w:ascii="Sylfaen" w:hAnsi="Sylfaen" w:cs="Sylfaen"/>
        </w:rPr>
        <w:t>სპეციფიკაციების</w:t>
      </w:r>
      <w:r>
        <w:t xml:space="preserve"> </w:t>
      </w:r>
      <w:r>
        <w:rPr>
          <w:rFonts w:ascii="Sylfaen" w:hAnsi="Sylfaen" w:cs="Sylfaen"/>
        </w:rPr>
        <w:t>შესაბამისად</w:t>
      </w:r>
      <w:r>
        <w:t xml:space="preserve">. </w:t>
      </w:r>
      <w:r>
        <w:rPr>
          <w:rFonts w:ascii="Sylfaen" w:hAnsi="Sylfaen" w:cs="Sylfaen"/>
        </w:rPr>
        <w:t>შრომის</w:t>
      </w:r>
      <w:r>
        <w:t xml:space="preserve"> </w:t>
      </w:r>
      <w:r>
        <w:rPr>
          <w:rFonts w:ascii="Sylfaen" w:hAnsi="Sylfaen" w:cs="Sylfaen"/>
        </w:rPr>
        <w:t>ნაყოფიერების</w:t>
      </w:r>
      <w:r>
        <w:t xml:space="preserve"> </w:t>
      </w:r>
      <w:r>
        <w:rPr>
          <w:rFonts w:ascii="Sylfaen" w:hAnsi="Sylfaen" w:cs="Sylfaen"/>
        </w:rPr>
        <w:t>გაზრდისა</w:t>
      </w:r>
      <w:r>
        <w:t xml:space="preserve"> </w:t>
      </w:r>
      <w:r>
        <w:rPr>
          <w:rFonts w:ascii="Sylfaen" w:hAnsi="Sylfaen" w:cs="Sylfaen"/>
        </w:rPr>
        <w:t>და</w:t>
      </w:r>
      <w:r>
        <w:t xml:space="preserve"> </w:t>
      </w:r>
      <w:r>
        <w:rPr>
          <w:rFonts w:ascii="Sylfaen" w:hAnsi="Sylfaen" w:cs="Sylfaen"/>
        </w:rPr>
        <w:t>მშენებლობის</w:t>
      </w:r>
      <w:r>
        <w:t xml:space="preserve"> </w:t>
      </w:r>
      <w:r>
        <w:rPr>
          <w:rFonts w:ascii="Sylfaen" w:hAnsi="Sylfaen" w:cs="Sylfaen"/>
        </w:rPr>
        <w:t>ხანგრძლივობის</w:t>
      </w:r>
      <w:r>
        <w:t xml:space="preserve"> </w:t>
      </w:r>
      <w:r>
        <w:rPr>
          <w:rFonts w:ascii="Sylfaen" w:hAnsi="Sylfaen" w:cs="Sylfaen"/>
        </w:rPr>
        <w:t>მაქსიმალურად</w:t>
      </w:r>
      <w:r>
        <w:t xml:space="preserve"> </w:t>
      </w:r>
      <w:r>
        <w:rPr>
          <w:rFonts w:ascii="Sylfaen" w:hAnsi="Sylfaen" w:cs="Sylfaen"/>
        </w:rPr>
        <w:t>შემცირების</w:t>
      </w:r>
      <w:r>
        <w:t xml:space="preserve"> </w:t>
      </w:r>
      <w:r>
        <w:rPr>
          <w:rFonts w:ascii="Sylfaen" w:hAnsi="Sylfaen" w:cs="Sylfaen"/>
        </w:rPr>
        <w:t>მიზნით</w:t>
      </w:r>
      <w:r>
        <w:t xml:space="preserve"> </w:t>
      </w:r>
      <w:r>
        <w:rPr>
          <w:rFonts w:ascii="Sylfaen" w:hAnsi="Sylfaen" w:cs="Sylfaen"/>
        </w:rPr>
        <w:t>მიღებულია</w:t>
      </w:r>
      <w:r>
        <w:t xml:space="preserve"> </w:t>
      </w:r>
      <w:r>
        <w:rPr>
          <w:rFonts w:ascii="Sylfaen" w:hAnsi="Sylfaen" w:cs="Sylfaen"/>
        </w:rPr>
        <w:t>სამუშაოების</w:t>
      </w:r>
      <w:r>
        <w:t xml:space="preserve"> </w:t>
      </w:r>
      <w:r>
        <w:rPr>
          <w:rFonts w:ascii="Sylfaen" w:hAnsi="Sylfaen" w:cs="Sylfaen"/>
        </w:rPr>
        <w:t>კომპკლექსური</w:t>
      </w:r>
      <w:r>
        <w:t xml:space="preserve"> </w:t>
      </w:r>
      <w:r>
        <w:rPr>
          <w:rFonts w:ascii="Sylfaen" w:hAnsi="Sylfaen" w:cs="Sylfaen"/>
        </w:rPr>
        <w:t>მექანიზმებით</w:t>
      </w:r>
      <w:r>
        <w:t xml:space="preserve"> </w:t>
      </w:r>
      <w:r>
        <w:rPr>
          <w:rFonts w:ascii="Sylfaen" w:hAnsi="Sylfaen" w:cs="Sylfaen"/>
        </w:rPr>
        <w:t>და</w:t>
      </w:r>
      <w:r>
        <w:t xml:space="preserve"> </w:t>
      </w:r>
      <w:r>
        <w:rPr>
          <w:rFonts w:ascii="Sylfaen" w:hAnsi="Sylfaen" w:cs="Sylfaen"/>
        </w:rPr>
        <w:t>სპეციალიზირებული</w:t>
      </w:r>
      <w:r>
        <w:t xml:space="preserve"> </w:t>
      </w:r>
      <w:r>
        <w:rPr>
          <w:rFonts w:ascii="Sylfaen" w:hAnsi="Sylfaen" w:cs="Sylfaen"/>
        </w:rPr>
        <w:t>საწარმოო</w:t>
      </w:r>
      <w:r>
        <w:t xml:space="preserve"> </w:t>
      </w:r>
      <w:r>
        <w:rPr>
          <w:rFonts w:ascii="Sylfaen" w:hAnsi="Sylfaen" w:cs="Sylfaen"/>
        </w:rPr>
        <w:t>ბრიგადებით</w:t>
      </w:r>
      <w:r>
        <w:t xml:space="preserve"> </w:t>
      </w:r>
      <w:r>
        <w:rPr>
          <w:rFonts w:ascii="Sylfaen" w:hAnsi="Sylfaen" w:cs="Sylfaen"/>
        </w:rPr>
        <w:t>შესრულება</w:t>
      </w:r>
      <w:r>
        <w:t xml:space="preserve">, </w:t>
      </w:r>
      <w:r>
        <w:rPr>
          <w:rFonts w:ascii="Sylfaen" w:hAnsi="Sylfaen" w:cs="Sylfaen"/>
        </w:rPr>
        <w:t>შრომის</w:t>
      </w:r>
      <w:r>
        <w:t xml:space="preserve"> </w:t>
      </w:r>
      <w:r>
        <w:rPr>
          <w:rFonts w:ascii="Sylfaen" w:hAnsi="Sylfaen" w:cs="Sylfaen"/>
        </w:rPr>
        <w:t>ორგანიზაციის</w:t>
      </w:r>
      <w:r>
        <w:t xml:space="preserve"> </w:t>
      </w:r>
      <w:r>
        <w:rPr>
          <w:rFonts w:ascii="Sylfaen" w:hAnsi="Sylfaen" w:cs="Sylfaen"/>
        </w:rPr>
        <w:t>თანამედროვე</w:t>
      </w:r>
      <w:r>
        <w:t xml:space="preserve"> </w:t>
      </w:r>
      <w:r>
        <w:rPr>
          <w:rFonts w:ascii="Sylfaen" w:hAnsi="Sylfaen" w:cs="Sylfaen"/>
        </w:rPr>
        <w:t>მეთოდებისა</w:t>
      </w:r>
      <w:r>
        <w:t xml:space="preserve"> </w:t>
      </w:r>
      <w:r>
        <w:rPr>
          <w:rFonts w:ascii="Sylfaen" w:hAnsi="Sylfaen" w:cs="Sylfaen"/>
        </w:rPr>
        <w:t>და</w:t>
      </w:r>
      <w:r>
        <w:t xml:space="preserve"> </w:t>
      </w:r>
      <w:r>
        <w:rPr>
          <w:rFonts w:ascii="Sylfaen" w:hAnsi="Sylfaen" w:cs="Sylfaen"/>
        </w:rPr>
        <w:t>ფორმების</w:t>
      </w:r>
      <w:r>
        <w:t xml:space="preserve"> </w:t>
      </w:r>
      <w:r>
        <w:rPr>
          <w:rFonts w:ascii="Sylfaen" w:hAnsi="Sylfaen" w:cs="Sylfaen"/>
        </w:rPr>
        <w:t>გამოყენებით</w:t>
      </w:r>
      <w:r>
        <w:t xml:space="preserve">. </w:t>
      </w:r>
      <w:r>
        <w:rPr>
          <w:rFonts w:ascii="Sylfaen" w:hAnsi="Sylfaen" w:cs="Sylfaen"/>
        </w:rPr>
        <w:t>აუცილებელია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ზონაში</w:t>
      </w:r>
      <w:r>
        <w:t xml:space="preserve"> </w:t>
      </w:r>
      <w:r>
        <w:rPr>
          <w:rFonts w:ascii="Sylfaen" w:hAnsi="Sylfaen" w:cs="Sylfaen"/>
        </w:rPr>
        <w:t>მოხვედრილი</w:t>
      </w:r>
      <w:r>
        <w:t xml:space="preserve"> </w:t>
      </w:r>
      <w:r>
        <w:rPr>
          <w:rFonts w:ascii="Sylfaen" w:hAnsi="Sylfaen" w:cs="Sylfaen"/>
        </w:rPr>
        <w:t>კომუნუიკაციების</w:t>
      </w:r>
      <w:r>
        <w:t xml:space="preserve"> </w:t>
      </w:r>
      <w:r>
        <w:rPr>
          <w:rFonts w:ascii="Sylfaen" w:hAnsi="Sylfaen" w:cs="Sylfaen"/>
        </w:rPr>
        <w:t>მფლობელთა</w:t>
      </w:r>
      <w:r>
        <w:t xml:space="preserve"> </w:t>
      </w:r>
      <w:r>
        <w:rPr>
          <w:rFonts w:ascii="Sylfaen" w:hAnsi="Sylfaen" w:cs="Sylfaen"/>
        </w:rPr>
        <w:t>წინასწარი</w:t>
      </w:r>
      <w:r>
        <w:t xml:space="preserve"> </w:t>
      </w:r>
      <w:r>
        <w:rPr>
          <w:rFonts w:ascii="Sylfaen" w:hAnsi="Sylfaen" w:cs="Sylfaen"/>
        </w:rPr>
        <w:t>გაფრთხილება</w:t>
      </w:r>
      <w:r>
        <w:t xml:space="preserve">, </w:t>
      </w:r>
      <w:r>
        <w:rPr>
          <w:rFonts w:ascii="Sylfaen" w:hAnsi="Sylfaen" w:cs="Sylfaen"/>
        </w:rPr>
        <w:t>რათა</w:t>
      </w:r>
      <w:r>
        <w:t xml:space="preserve"> </w:t>
      </w:r>
      <w:r>
        <w:rPr>
          <w:rFonts w:ascii="Sylfaen" w:hAnsi="Sylfaen" w:cs="Sylfaen"/>
        </w:rPr>
        <w:t>მიღებული</w:t>
      </w:r>
      <w:r>
        <w:t xml:space="preserve"> </w:t>
      </w:r>
      <w:r>
        <w:rPr>
          <w:rFonts w:ascii="Sylfaen" w:hAnsi="Sylfaen" w:cs="Sylfaen"/>
        </w:rPr>
        <w:t>იქნას</w:t>
      </w:r>
      <w:r>
        <w:t xml:space="preserve"> </w:t>
      </w:r>
      <w:r>
        <w:rPr>
          <w:rFonts w:ascii="Sylfaen" w:hAnsi="Sylfaen" w:cs="Sylfaen"/>
        </w:rPr>
        <w:t>შესაბამისი</w:t>
      </w:r>
      <w:r>
        <w:t xml:space="preserve"> </w:t>
      </w:r>
      <w:r>
        <w:rPr>
          <w:rFonts w:ascii="Sylfaen" w:hAnsi="Sylfaen" w:cs="Sylfaen"/>
        </w:rPr>
        <w:t>ზომები</w:t>
      </w:r>
      <w:r>
        <w:t xml:space="preserve"> </w:t>
      </w:r>
      <w:r>
        <w:rPr>
          <w:rFonts w:ascii="Sylfaen" w:hAnsi="Sylfaen" w:cs="Sylfaen"/>
        </w:rPr>
        <w:t>კომუნიკაციების</w:t>
      </w:r>
      <w:r>
        <w:t xml:space="preserve"> </w:t>
      </w:r>
      <w:r>
        <w:rPr>
          <w:rFonts w:ascii="Sylfaen" w:hAnsi="Sylfaen" w:cs="Sylfaen"/>
        </w:rPr>
        <w:t>შესაძლო</w:t>
      </w:r>
      <w:r>
        <w:t xml:space="preserve"> </w:t>
      </w:r>
      <w:r>
        <w:rPr>
          <w:rFonts w:ascii="Sylfaen" w:hAnsi="Sylfaen" w:cs="Sylfaen"/>
        </w:rPr>
        <w:t>დაზიანების</w:t>
      </w:r>
      <w:r>
        <w:t xml:space="preserve"> </w:t>
      </w:r>
      <w:r>
        <w:rPr>
          <w:rFonts w:ascii="Sylfaen" w:hAnsi="Sylfaen" w:cs="Sylfaen"/>
        </w:rPr>
        <w:t>თავიდან</w:t>
      </w:r>
      <w:r>
        <w:t xml:space="preserve"> </w:t>
      </w:r>
      <w:r>
        <w:rPr>
          <w:rFonts w:ascii="Sylfaen" w:hAnsi="Sylfaen" w:cs="Sylfaen"/>
        </w:rPr>
        <w:t>აცილების</w:t>
      </w:r>
      <w:r>
        <w:t xml:space="preserve"> </w:t>
      </w:r>
      <w:r>
        <w:rPr>
          <w:rFonts w:ascii="Sylfaen" w:hAnsi="Sylfaen" w:cs="Sylfaen"/>
        </w:rPr>
        <w:t>მიზნით</w:t>
      </w:r>
      <w:r>
        <w:t xml:space="preserve">. </w:t>
      </w:r>
      <w:r>
        <w:rPr>
          <w:rFonts w:ascii="Sylfaen" w:hAnsi="Sylfaen" w:cs="Sylfaen"/>
        </w:rPr>
        <w:t>აღნიშნული</w:t>
      </w:r>
      <w:r>
        <w:t xml:space="preserve"> </w:t>
      </w:r>
      <w:r>
        <w:rPr>
          <w:rFonts w:ascii="Sylfaen" w:hAnsi="Sylfaen" w:cs="Sylfaen"/>
        </w:rPr>
        <w:t>გზა</w:t>
      </w:r>
      <w:r>
        <w:t xml:space="preserve"> </w:t>
      </w:r>
      <w:r>
        <w:rPr>
          <w:rFonts w:ascii="Sylfaen" w:hAnsi="Sylfaen" w:cs="Sylfaen"/>
        </w:rPr>
        <w:t>გადის</w:t>
      </w:r>
      <w:r>
        <w:t xml:space="preserve"> </w:t>
      </w:r>
      <w:r>
        <w:rPr>
          <w:rFonts w:ascii="Sylfaen" w:hAnsi="Sylfaen" w:cs="Sylfaen"/>
        </w:rPr>
        <w:t>ნაწილობრივ</w:t>
      </w:r>
      <w:r>
        <w:t xml:space="preserve"> </w:t>
      </w:r>
      <w:r>
        <w:rPr>
          <w:rFonts w:ascii="Sylfaen" w:hAnsi="Sylfaen" w:cs="Sylfaen"/>
        </w:rPr>
        <w:t>დასახლებულ</w:t>
      </w:r>
      <w:r>
        <w:t xml:space="preserve"> </w:t>
      </w:r>
      <w:r>
        <w:rPr>
          <w:rFonts w:ascii="Sylfaen" w:hAnsi="Sylfaen" w:cs="Sylfaen"/>
        </w:rPr>
        <w:t>ტერიტორიაზე</w:t>
      </w:r>
      <w:r>
        <w:t xml:space="preserve">, </w:t>
      </w:r>
      <w:r>
        <w:rPr>
          <w:rFonts w:ascii="Sylfaen" w:hAnsi="Sylfaen" w:cs="Sylfaen"/>
        </w:rPr>
        <w:t>რის</w:t>
      </w:r>
      <w:r>
        <w:t xml:space="preserve"> </w:t>
      </w:r>
      <w:r>
        <w:rPr>
          <w:rFonts w:ascii="Sylfaen" w:hAnsi="Sylfaen" w:cs="Sylfaen"/>
        </w:rPr>
        <w:t>გამოც</w:t>
      </w:r>
      <w:r>
        <w:t xml:space="preserve"> </w:t>
      </w:r>
      <w:r>
        <w:rPr>
          <w:rFonts w:ascii="Sylfaen" w:hAnsi="Sylfaen" w:cs="Sylfaen"/>
        </w:rPr>
        <w:t>სარე</w:t>
      </w:r>
      <w:r w:rsidR="006378C0">
        <w:rPr>
          <w:rFonts w:ascii="Sylfaen" w:hAnsi="Sylfaen" w:cs="Sylfaen"/>
          <w:lang w:val="ka-GE"/>
        </w:rPr>
        <w:t>კონსტრუქციო</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ჩატარდეს</w:t>
      </w:r>
      <w:r>
        <w:t xml:space="preserve"> </w:t>
      </w:r>
      <w:r>
        <w:rPr>
          <w:rFonts w:ascii="Sylfaen" w:hAnsi="Sylfaen" w:cs="Sylfaen"/>
        </w:rPr>
        <w:t>განსაკუთრებული</w:t>
      </w:r>
      <w:r>
        <w:t xml:space="preserve"> </w:t>
      </w:r>
      <w:r>
        <w:rPr>
          <w:rFonts w:ascii="Sylfaen" w:hAnsi="Sylfaen" w:cs="Sylfaen"/>
        </w:rPr>
        <w:t>სიფრთხილით</w:t>
      </w:r>
      <w:r>
        <w:t xml:space="preserve">. </w:t>
      </w:r>
      <w:r>
        <w:rPr>
          <w:rFonts w:ascii="Sylfaen" w:hAnsi="Sylfaen" w:cs="Sylfaen"/>
        </w:rPr>
        <w:t>სამუშაოების</w:t>
      </w:r>
      <w:r>
        <w:t xml:space="preserve"> </w:t>
      </w:r>
      <w:r>
        <w:rPr>
          <w:rFonts w:ascii="Sylfaen" w:hAnsi="Sylfaen" w:cs="Sylfaen"/>
        </w:rPr>
        <w:t>წარმოებისას</w:t>
      </w:r>
      <w:r>
        <w:t xml:space="preserve"> </w:t>
      </w:r>
      <w:r>
        <w:rPr>
          <w:rFonts w:ascii="Sylfaen" w:hAnsi="Sylfaen" w:cs="Sylfaen"/>
        </w:rPr>
        <w:t>გზაზე</w:t>
      </w:r>
      <w:r>
        <w:t xml:space="preserve"> </w:t>
      </w:r>
      <w:r>
        <w:rPr>
          <w:rFonts w:ascii="Sylfaen" w:hAnsi="Sylfaen" w:cs="Sylfaen"/>
        </w:rPr>
        <w:t>უზრუნველყოფილი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ტრანსპორტის</w:t>
      </w:r>
      <w:r>
        <w:t xml:space="preserve"> </w:t>
      </w:r>
      <w:r>
        <w:rPr>
          <w:rFonts w:ascii="Sylfaen" w:hAnsi="Sylfaen" w:cs="Sylfaen"/>
        </w:rPr>
        <w:t>მოძრაობა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ორგანიზაციისათვის</w:t>
      </w:r>
      <w:r>
        <w:t xml:space="preserve"> </w:t>
      </w:r>
      <w:r>
        <w:rPr>
          <w:rFonts w:ascii="Sylfaen" w:hAnsi="Sylfaen" w:cs="Sylfaen"/>
        </w:rPr>
        <w:t>საჭიროა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მართვა</w:t>
      </w:r>
      <w:r>
        <w:t xml:space="preserve">, </w:t>
      </w:r>
      <w:r>
        <w:rPr>
          <w:rFonts w:ascii="Sylfaen" w:hAnsi="Sylfaen" w:cs="Sylfaen"/>
        </w:rPr>
        <w:t>საგზაო</w:t>
      </w:r>
      <w:r>
        <w:t xml:space="preserve"> </w:t>
      </w:r>
      <w:r>
        <w:rPr>
          <w:rFonts w:ascii="Sylfaen" w:hAnsi="Sylfaen" w:cs="Sylfaen"/>
        </w:rPr>
        <w:t>მაჩვენებლების</w:t>
      </w:r>
      <w:r>
        <w:t xml:space="preserve">, </w:t>
      </w:r>
      <w:r>
        <w:rPr>
          <w:rFonts w:ascii="Sylfaen" w:hAnsi="Sylfaen" w:cs="Sylfaen"/>
        </w:rPr>
        <w:t>გამაფრთხილებელი</w:t>
      </w:r>
      <w:r>
        <w:t xml:space="preserve"> </w:t>
      </w:r>
      <w:r>
        <w:rPr>
          <w:rFonts w:ascii="Sylfaen" w:hAnsi="Sylfaen" w:cs="Sylfaen"/>
        </w:rPr>
        <w:t>და</w:t>
      </w:r>
      <w:r>
        <w:t xml:space="preserve"> </w:t>
      </w:r>
      <w:r>
        <w:rPr>
          <w:rFonts w:ascii="Sylfaen" w:hAnsi="Sylfaen" w:cs="Sylfaen"/>
        </w:rPr>
        <w:t>მიმმართველი</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გზის</w:t>
      </w:r>
      <w:r>
        <w:t xml:space="preserve"> </w:t>
      </w:r>
      <w:r>
        <w:rPr>
          <w:rFonts w:ascii="Sylfaen" w:hAnsi="Sylfaen" w:cs="Sylfaen"/>
        </w:rPr>
        <w:t>ორივე</w:t>
      </w:r>
      <w:r>
        <w:t xml:space="preserve"> </w:t>
      </w:r>
      <w:r>
        <w:rPr>
          <w:rFonts w:ascii="Sylfaen" w:hAnsi="Sylfaen" w:cs="Sylfaen"/>
        </w:rPr>
        <w:t>ბოლოში</w:t>
      </w:r>
      <w:r>
        <w:t xml:space="preserve">, </w:t>
      </w:r>
      <w:r>
        <w:rPr>
          <w:rFonts w:ascii="Sylfaen" w:hAnsi="Sylfaen" w:cs="Sylfaen"/>
        </w:rPr>
        <w:t>გზის</w:t>
      </w:r>
      <w:r>
        <w:t xml:space="preserve"> </w:t>
      </w:r>
      <w:r>
        <w:rPr>
          <w:rFonts w:ascii="Sylfaen" w:hAnsi="Sylfaen" w:cs="Sylfaen"/>
        </w:rPr>
        <w:t>გასწვრივ</w:t>
      </w:r>
      <w:r>
        <w:t xml:space="preserve"> 20 </w:t>
      </w:r>
      <w:r>
        <w:rPr>
          <w:rFonts w:ascii="Sylfaen" w:hAnsi="Sylfaen" w:cs="Sylfaen"/>
        </w:rPr>
        <w:t>მერტის</w:t>
      </w:r>
      <w:r>
        <w:t xml:space="preserve"> </w:t>
      </w:r>
      <w:r>
        <w:rPr>
          <w:rFonts w:ascii="Sylfaen" w:hAnsi="Sylfaen" w:cs="Sylfaen"/>
        </w:rPr>
        <w:t>ინტერვალით</w:t>
      </w:r>
      <w:r>
        <w:t xml:space="preserve"> </w:t>
      </w:r>
      <w:r>
        <w:rPr>
          <w:rFonts w:ascii="Sylfaen" w:hAnsi="Sylfaen" w:cs="Sylfaen"/>
        </w:rPr>
        <w:t>ბოწკინტების</w:t>
      </w:r>
      <w:r>
        <w:t xml:space="preserve"> </w:t>
      </w:r>
      <w:r>
        <w:rPr>
          <w:rFonts w:ascii="Sylfaen" w:hAnsi="Sylfaen" w:cs="Sylfaen"/>
        </w:rPr>
        <w:t>დადგმა</w:t>
      </w:r>
      <w:r>
        <w:t xml:space="preserve">, </w:t>
      </w:r>
      <w:r>
        <w:rPr>
          <w:rFonts w:ascii="Sylfaen" w:hAnsi="Sylfaen" w:cs="Sylfaen"/>
        </w:rPr>
        <w:t>ჩაკეტილი</w:t>
      </w:r>
      <w:r>
        <w:t xml:space="preserve"> </w:t>
      </w:r>
      <w:r>
        <w:rPr>
          <w:rFonts w:ascii="Sylfaen" w:hAnsi="Sylfaen" w:cs="Sylfaen"/>
        </w:rPr>
        <w:t>უბნის</w:t>
      </w:r>
      <w:r>
        <w:t xml:space="preserve"> </w:t>
      </w:r>
      <w:r>
        <w:rPr>
          <w:rFonts w:ascii="Sylfaen" w:hAnsi="Sylfaen" w:cs="Sylfaen"/>
        </w:rPr>
        <w:t>გამოსაყოფად</w:t>
      </w:r>
      <w:r>
        <w:t xml:space="preserve">, </w:t>
      </w:r>
      <w:r>
        <w:rPr>
          <w:rFonts w:ascii="Sylfaen" w:hAnsi="Sylfaen" w:cs="Sylfaen"/>
        </w:rPr>
        <w:t>უბნისა</w:t>
      </w:r>
      <w:r>
        <w:t xml:space="preserve"> </w:t>
      </w:r>
      <w:r>
        <w:rPr>
          <w:rFonts w:ascii="Sylfaen" w:hAnsi="Sylfaen" w:cs="Sylfaen"/>
        </w:rPr>
        <w:t>სადაც</w:t>
      </w:r>
      <w:r>
        <w:t xml:space="preserve"> </w:t>
      </w:r>
      <w:r>
        <w:rPr>
          <w:rFonts w:ascii="Sylfaen" w:hAnsi="Sylfaen" w:cs="Sylfaen"/>
        </w:rPr>
        <w:t>მიმდინარეობს</w:t>
      </w:r>
      <w:r>
        <w:t xml:space="preserve"> </w:t>
      </w:r>
      <w:r>
        <w:rPr>
          <w:rFonts w:ascii="Sylfaen" w:hAnsi="Sylfaen" w:cs="Sylfaen"/>
        </w:rPr>
        <w:t>სამუშაოების</w:t>
      </w:r>
      <w:r>
        <w:t xml:space="preserve"> </w:t>
      </w:r>
      <w:r>
        <w:rPr>
          <w:rFonts w:ascii="Sylfaen" w:hAnsi="Sylfaen" w:cs="Sylfaen"/>
        </w:rPr>
        <w:t>წარმოება</w:t>
      </w:r>
      <w:r>
        <w:t xml:space="preserve">. </w:t>
      </w:r>
      <w:r>
        <w:rPr>
          <w:rFonts w:ascii="Sylfaen" w:hAnsi="Sylfaen" w:cs="Sylfaen"/>
        </w:rPr>
        <w:t>იმ</w:t>
      </w:r>
      <w:r>
        <w:t xml:space="preserve"> </w:t>
      </w:r>
      <w:r>
        <w:rPr>
          <w:rFonts w:ascii="Sylfaen" w:hAnsi="Sylfaen" w:cs="Sylfaen"/>
        </w:rPr>
        <w:t>შემთხვევაში</w:t>
      </w:r>
      <w:r>
        <w:t xml:space="preserve">, </w:t>
      </w:r>
      <w:r>
        <w:rPr>
          <w:rFonts w:ascii="Sylfaen" w:hAnsi="Sylfaen" w:cs="Sylfaen"/>
        </w:rPr>
        <w:t>თუ</w:t>
      </w:r>
      <w:r>
        <w:t xml:space="preserve"> </w:t>
      </w:r>
      <w:r>
        <w:rPr>
          <w:rFonts w:ascii="Sylfaen" w:hAnsi="Sylfaen" w:cs="Sylfaen"/>
        </w:rPr>
        <w:t>არ</w:t>
      </w:r>
      <w:r>
        <w:t xml:space="preserve"> </w:t>
      </w:r>
      <w:r>
        <w:rPr>
          <w:rFonts w:ascii="Sylfaen" w:hAnsi="Sylfaen" w:cs="Sylfaen"/>
        </w:rPr>
        <w:t>იქნება</w:t>
      </w:r>
      <w:r>
        <w:t xml:space="preserve"> </w:t>
      </w:r>
      <w:r>
        <w:rPr>
          <w:rFonts w:ascii="Sylfaen" w:hAnsi="Sylfaen" w:cs="Sylfaen"/>
        </w:rPr>
        <w:t>გზაზე</w:t>
      </w:r>
      <w:r>
        <w:t xml:space="preserve"> </w:t>
      </w:r>
      <w:r>
        <w:rPr>
          <w:rFonts w:ascii="Sylfaen" w:hAnsi="Sylfaen" w:cs="Sylfaen"/>
        </w:rPr>
        <w:t>გარანტირებული</w:t>
      </w:r>
      <w:r>
        <w:t xml:space="preserve"> </w:t>
      </w:r>
      <w:r>
        <w:rPr>
          <w:rFonts w:ascii="Sylfaen" w:hAnsi="Sylfaen" w:cs="Sylfaen"/>
        </w:rPr>
        <w:t>პირობები</w:t>
      </w:r>
      <w:r>
        <w:t xml:space="preserve"> </w:t>
      </w:r>
      <w:r>
        <w:rPr>
          <w:rFonts w:ascii="Sylfaen" w:hAnsi="Sylfaen" w:cs="Sylfaen"/>
        </w:rPr>
        <w:t>უსაფრთო</w:t>
      </w:r>
      <w:r>
        <w:t xml:space="preserve"> </w:t>
      </w:r>
      <w:r>
        <w:rPr>
          <w:rFonts w:ascii="Sylfaen" w:hAnsi="Sylfaen" w:cs="Sylfaen"/>
        </w:rPr>
        <w:t>მოძრაობისთვის</w:t>
      </w:r>
      <w:r>
        <w:t xml:space="preserve">, </w:t>
      </w:r>
      <w:r>
        <w:rPr>
          <w:rFonts w:ascii="Sylfaen" w:hAnsi="Sylfaen" w:cs="Sylfaen"/>
        </w:rPr>
        <w:t>საჭიროა</w:t>
      </w:r>
      <w:r>
        <w:t xml:space="preserve"> </w:t>
      </w:r>
      <w:r>
        <w:rPr>
          <w:rFonts w:ascii="Sylfaen" w:hAnsi="Sylfaen" w:cs="Sylfaen"/>
        </w:rPr>
        <w:t>დროებით</w:t>
      </w:r>
      <w:r>
        <w:t xml:space="preserve"> </w:t>
      </w:r>
      <w:r>
        <w:rPr>
          <w:rFonts w:ascii="Sylfaen" w:hAnsi="Sylfaen" w:cs="Sylfaen"/>
        </w:rPr>
        <w:t>შეწყვეტილი</w:t>
      </w:r>
      <w:r>
        <w:t xml:space="preserve"> </w:t>
      </w:r>
      <w:r>
        <w:rPr>
          <w:rFonts w:ascii="Sylfaen" w:hAnsi="Sylfaen" w:cs="Sylfaen"/>
        </w:rPr>
        <w:t>იქნას</w:t>
      </w:r>
      <w:r>
        <w:t xml:space="preserve"> </w:t>
      </w:r>
      <w:r>
        <w:rPr>
          <w:rFonts w:ascii="Sylfaen" w:hAnsi="Sylfaen" w:cs="Sylfaen"/>
        </w:rPr>
        <w:t>გზაზე</w:t>
      </w:r>
      <w:r>
        <w:t xml:space="preserve"> </w:t>
      </w:r>
      <w:r>
        <w:rPr>
          <w:rFonts w:ascii="Sylfaen" w:hAnsi="Sylfaen" w:cs="Sylfaen"/>
        </w:rPr>
        <w:t>მოძრაობა</w:t>
      </w:r>
      <w:r>
        <w:t xml:space="preserve"> </w:t>
      </w:r>
      <w:r>
        <w:rPr>
          <w:rFonts w:ascii="Sylfaen" w:hAnsi="Sylfaen" w:cs="Sylfaen"/>
        </w:rPr>
        <w:t>და</w:t>
      </w:r>
      <w:r>
        <w:t xml:space="preserve"> </w:t>
      </w:r>
      <w:r>
        <w:rPr>
          <w:rFonts w:ascii="Sylfaen" w:hAnsi="Sylfaen" w:cs="Sylfaen"/>
        </w:rPr>
        <w:t>შესრულდეს</w:t>
      </w:r>
      <w:r>
        <w:t xml:space="preserve"> </w:t>
      </w:r>
      <w:r>
        <w:rPr>
          <w:rFonts w:ascii="Sylfaen" w:hAnsi="Sylfaen" w:cs="Sylfaen"/>
        </w:rPr>
        <w:t>სამუშაოები</w:t>
      </w:r>
      <w:r>
        <w:t xml:space="preserve"> </w:t>
      </w:r>
      <w:r>
        <w:rPr>
          <w:rFonts w:ascii="Sylfaen" w:hAnsi="Sylfaen" w:cs="Sylfaen"/>
        </w:rPr>
        <w:t>გზის</w:t>
      </w:r>
      <w:r>
        <w:t xml:space="preserve"> </w:t>
      </w:r>
      <w:r>
        <w:rPr>
          <w:rFonts w:ascii="Sylfaen" w:hAnsi="Sylfaen" w:cs="Sylfaen"/>
        </w:rPr>
        <w:t>ნახევარძე</w:t>
      </w:r>
      <w:r>
        <w:t xml:space="preserve"> </w:t>
      </w:r>
      <w:r>
        <w:rPr>
          <w:rFonts w:ascii="Sylfaen" w:hAnsi="Sylfaen" w:cs="Sylfaen"/>
        </w:rPr>
        <w:t>უსაფრთხო</w:t>
      </w:r>
      <w:r>
        <w:t xml:space="preserve"> </w:t>
      </w:r>
      <w:r>
        <w:rPr>
          <w:rFonts w:ascii="Sylfaen" w:hAnsi="Sylfaen" w:cs="Sylfaen"/>
        </w:rPr>
        <w:t>მოძრაობის</w:t>
      </w:r>
      <w:r>
        <w:t xml:space="preserve"> </w:t>
      </w:r>
      <w:r>
        <w:rPr>
          <w:rFonts w:ascii="Sylfaen" w:hAnsi="Sylfaen" w:cs="Sylfaen"/>
        </w:rPr>
        <w:t>აღსადგენად</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პერიოდში</w:t>
      </w:r>
      <w:r>
        <w:t xml:space="preserve"> </w:t>
      </w:r>
      <w:r>
        <w:rPr>
          <w:rFonts w:ascii="Sylfaen" w:hAnsi="Sylfaen" w:cs="Sylfaen"/>
        </w:rPr>
        <w:t>მოძრაობის</w:t>
      </w:r>
      <w:r>
        <w:t xml:space="preserve"> </w:t>
      </w:r>
      <w:r>
        <w:rPr>
          <w:rFonts w:ascii="Sylfaen" w:hAnsi="Sylfaen" w:cs="Sylfaen"/>
        </w:rPr>
        <w:t>ორგანიზაცია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შეოფარგვლა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მოძრაობის</w:t>
      </w:r>
      <w:r>
        <w:t xml:space="preserve"> </w:t>
      </w:r>
      <w:r>
        <w:rPr>
          <w:rFonts w:ascii="Sylfaen" w:hAnsi="Sylfaen" w:cs="Sylfaen"/>
        </w:rPr>
        <w:t>ორგანიზაციისა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შემოფარგვლის</w:t>
      </w:r>
      <w:r>
        <w:t xml:space="preserve"> </w:t>
      </w:r>
      <w:r>
        <w:rPr>
          <w:rFonts w:ascii="Sylfaen" w:hAnsi="Sylfaen" w:cs="Sylfaen"/>
        </w:rPr>
        <w:t>ინსტრუქციის</w:t>
      </w:r>
      <w:r>
        <w:t xml:space="preserve"> </w:t>
      </w:r>
      <w:r>
        <w:rPr>
          <w:rFonts w:ascii="Sylfaen" w:hAnsi="Sylfaen" w:cs="Sylfaen"/>
        </w:rPr>
        <w:t>შესაბამისად</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შესაბამისი</w:t>
      </w:r>
      <w:r>
        <w:t xml:space="preserve"> </w:t>
      </w:r>
      <w:r>
        <w:rPr>
          <w:rFonts w:ascii="Sylfaen" w:hAnsi="Sylfaen" w:cs="Sylfaen"/>
        </w:rPr>
        <w:t>სქემები</w:t>
      </w:r>
      <w:r>
        <w:t xml:space="preserve"> </w:t>
      </w:r>
      <w:r>
        <w:rPr>
          <w:rFonts w:ascii="Sylfaen" w:hAnsi="Sylfaen" w:cs="Sylfaen"/>
        </w:rPr>
        <w:t>და</w:t>
      </w:r>
      <w:r>
        <w:t xml:space="preserve"> </w:t>
      </w:r>
      <w:r>
        <w:rPr>
          <w:rFonts w:ascii="Sylfaen" w:hAnsi="Sylfaen" w:cs="Sylfaen"/>
        </w:rPr>
        <w:t>შეათანხმოს</w:t>
      </w:r>
      <w:r>
        <w:t xml:space="preserve"> </w:t>
      </w:r>
      <w:r>
        <w:rPr>
          <w:rFonts w:ascii="Sylfaen" w:hAnsi="Sylfaen" w:cs="Sylfaen"/>
        </w:rPr>
        <w:t>პოლიციის</w:t>
      </w:r>
      <w:r>
        <w:t xml:space="preserve"> </w:t>
      </w:r>
      <w:r>
        <w:rPr>
          <w:rFonts w:ascii="Sylfaen" w:hAnsi="Sylfaen" w:cs="Sylfaen"/>
        </w:rPr>
        <w:t>შესაბამის</w:t>
      </w:r>
      <w:r>
        <w:t xml:space="preserve"> </w:t>
      </w:r>
      <w:r>
        <w:rPr>
          <w:rFonts w:ascii="Sylfaen" w:hAnsi="Sylfaen" w:cs="Sylfaen"/>
        </w:rPr>
        <w:t>ადგილობრივ</w:t>
      </w:r>
      <w:r>
        <w:t xml:space="preserve"> </w:t>
      </w:r>
      <w:r>
        <w:rPr>
          <w:rFonts w:ascii="Sylfaen" w:hAnsi="Sylfaen" w:cs="Sylfaen"/>
        </w:rPr>
        <w:t>წარმომადგენლებთან</w:t>
      </w:r>
      <w:r>
        <w:t xml:space="preserve">. </w:t>
      </w:r>
      <w:r>
        <w:rPr>
          <w:rFonts w:ascii="Sylfaen" w:hAnsi="Sylfaen" w:cs="Sylfaen"/>
        </w:rPr>
        <w:t>სამუშაოების</w:t>
      </w:r>
      <w:r>
        <w:t xml:space="preserve"> </w:t>
      </w:r>
      <w:r>
        <w:rPr>
          <w:rFonts w:ascii="Sylfaen" w:hAnsi="Sylfaen" w:cs="Sylfaen"/>
        </w:rPr>
        <w:t>დაწყებამდე</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პროეტი</w:t>
      </w:r>
      <w:r>
        <w:t xml:space="preserve"> </w:t>
      </w:r>
      <w:r>
        <w:rPr>
          <w:rFonts w:ascii="Sylfaen" w:hAnsi="Sylfaen" w:cs="Sylfaen"/>
        </w:rPr>
        <w:t>და</w:t>
      </w:r>
      <w:r>
        <w:t xml:space="preserve"> </w:t>
      </w:r>
      <w:r>
        <w:rPr>
          <w:rFonts w:ascii="Sylfaen" w:hAnsi="Sylfaen" w:cs="Sylfaen"/>
        </w:rPr>
        <w:t>სამუშაოები</w:t>
      </w:r>
      <w:r>
        <w:t xml:space="preserve"> </w:t>
      </w:r>
      <w:r>
        <w:rPr>
          <w:rFonts w:ascii="Sylfaen" w:hAnsi="Sylfaen" w:cs="Sylfaen"/>
        </w:rPr>
        <w:t>შეასრულოს</w:t>
      </w:r>
      <w:r>
        <w:t xml:space="preserve"> </w:t>
      </w:r>
      <w:r>
        <w:rPr>
          <w:rFonts w:ascii="Sylfaen" w:hAnsi="Sylfaen" w:cs="Sylfaen"/>
        </w:rPr>
        <w:t>სამუშაოთა</w:t>
      </w:r>
      <w:r>
        <w:t xml:space="preserve"> </w:t>
      </w:r>
      <w:r>
        <w:rPr>
          <w:rFonts w:ascii="Sylfaen" w:hAnsi="Sylfaen" w:cs="Sylfaen"/>
        </w:rPr>
        <w:t>ორგანიზაციის</w:t>
      </w:r>
      <w:r>
        <w:t xml:space="preserve"> </w:t>
      </w:r>
      <w:r>
        <w:rPr>
          <w:rFonts w:ascii="Sylfaen" w:hAnsi="Sylfaen" w:cs="Sylfaen"/>
        </w:rPr>
        <w:t>და</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პროექტების</w:t>
      </w:r>
      <w:r>
        <w:t xml:space="preserve"> </w:t>
      </w:r>
      <w:r>
        <w:rPr>
          <w:rFonts w:ascii="Sylfaen" w:hAnsi="Sylfaen" w:cs="Sylfaen"/>
        </w:rPr>
        <w:t>შესაბამისად</w:t>
      </w:r>
      <w:r>
        <w:t xml:space="preserve">. </w:t>
      </w:r>
      <w:r>
        <w:rPr>
          <w:rFonts w:ascii="Sylfaen" w:hAnsi="Sylfaen" w:cs="Sylfaen"/>
        </w:rPr>
        <w:t>სამშენებლო</w:t>
      </w:r>
      <w:r>
        <w:t>-</w:t>
      </w:r>
      <w:r>
        <w:rPr>
          <w:rFonts w:ascii="Sylfaen" w:hAnsi="Sylfaen" w:cs="Sylfaen"/>
        </w:rPr>
        <w:t>სარე</w:t>
      </w:r>
      <w:r>
        <w:rPr>
          <w:rFonts w:ascii="Sylfaen" w:hAnsi="Sylfaen" w:cs="Sylfaen"/>
          <w:lang w:val="ka-GE"/>
        </w:rPr>
        <w:t>კონსტრუქციო</w:t>
      </w:r>
      <w:r>
        <w:t xml:space="preserve"> </w:t>
      </w:r>
      <w:r>
        <w:rPr>
          <w:rFonts w:ascii="Sylfaen" w:hAnsi="Sylfaen" w:cs="Sylfaen"/>
        </w:rPr>
        <w:t>სამუშაოებისათვის</w:t>
      </w:r>
      <w:r>
        <w:t xml:space="preserve"> </w:t>
      </w:r>
      <w:r>
        <w:rPr>
          <w:rFonts w:ascii="Sylfaen" w:hAnsi="Sylfaen" w:cs="Sylfaen"/>
        </w:rPr>
        <w:t>საჭირო</w:t>
      </w:r>
      <w:r>
        <w:t xml:space="preserve"> </w:t>
      </w:r>
      <w:r>
        <w:rPr>
          <w:rFonts w:ascii="Sylfaen" w:hAnsi="Sylfaen" w:cs="Sylfaen"/>
        </w:rPr>
        <w:t>ყველა</w:t>
      </w:r>
      <w:r>
        <w:t xml:space="preserve"> </w:t>
      </w:r>
      <w:r>
        <w:rPr>
          <w:rFonts w:ascii="Sylfaen" w:hAnsi="Sylfaen" w:cs="Sylfaen"/>
        </w:rPr>
        <w:t>მასალა</w:t>
      </w:r>
      <w:r>
        <w:t xml:space="preserve">, </w:t>
      </w:r>
      <w:r>
        <w:rPr>
          <w:rFonts w:ascii="Sylfaen" w:hAnsi="Sylfaen" w:cs="Sylfaen"/>
        </w:rPr>
        <w:t>ნახევარფაბრიკატები</w:t>
      </w:r>
      <w:r>
        <w:t xml:space="preserve"> </w:t>
      </w:r>
      <w:r>
        <w:rPr>
          <w:rFonts w:ascii="Sylfaen" w:hAnsi="Sylfaen" w:cs="Sylfaen"/>
        </w:rPr>
        <w:t>და</w:t>
      </w:r>
      <w:r>
        <w:t xml:space="preserve"> </w:t>
      </w:r>
      <w:r>
        <w:rPr>
          <w:rFonts w:ascii="Sylfaen" w:hAnsi="Sylfaen" w:cs="Sylfaen"/>
        </w:rPr>
        <w:t>კონსტრუქციები</w:t>
      </w:r>
      <w:r>
        <w:t xml:space="preserve"> </w:t>
      </w:r>
      <w:r>
        <w:rPr>
          <w:rFonts w:ascii="Sylfaen" w:hAnsi="Sylfaen" w:cs="Sylfaen"/>
        </w:rPr>
        <w:t>უნდა</w:t>
      </w:r>
      <w:r>
        <w:t xml:space="preserve"> </w:t>
      </w:r>
      <w:r>
        <w:rPr>
          <w:rFonts w:ascii="Sylfaen" w:hAnsi="Sylfaen" w:cs="Sylfaen"/>
        </w:rPr>
        <w:t>შეესაბამებოდეს</w:t>
      </w:r>
      <w:r>
        <w:t xml:space="preserve"> </w:t>
      </w:r>
      <w:r>
        <w:rPr>
          <w:rFonts w:ascii="Sylfaen" w:hAnsi="Sylfaen" w:cs="Sylfaen"/>
        </w:rPr>
        <w:t>საპროექტო</w:t>
      </w:r>
      <w:r>
        <w:t xml:space="preserve"> </w:t>
      </w:r>
      <w:r>
        <w:rPr>
          <w:rFonts w:ascii="Sylfaen" w:hAnsi="Sylfaen" w:cs="Sylfaen"/>
        </w:rPr>
        <w:t>მონაცემებს</w:t>
      </w:r>
      <w:r>
        <w:t xml:space="preserve">, </w:t>
      </w:r>
      <w:r>
        <w:rPr>
          <w:rFonts w:ascii="Sylfaen" w:hAnsi="Sylfaen" w:cs="Sylfaen"/>
        </w:rPr>
        <w:t>სათანადო</w:t>
      </w:r>
      <w:r>
        <w:t xml:space="preserve"> </w:t>
      </w:r>
      <w:r>
        <w:rPr>
          <w:rFonts w:ascii="Sylfaen" w:hAnsi="Sylfaen" w:cs="Sylfaen"/>
        </w:rPr>
        <w:t>სტანდარტებს</w:t>
      </w:r>
      <w:r>
        <w:t xml:space="preserve">, </w:t>
      </w:r>
      <w:r>
        <w:rPr>
          <w:rFonts w:ascii="Sylfaen" w:hAnsi="Sylfaen" w:cs="Sylfaen"/>
        </w:rPr>
        <w:t>გააჩნდეს</w:t>
      </w:r>
      <w:r>
        <w:t xml:space="preserve"> </w:t>
      </w:r>
      <w:r>
        <w:rPr>
          <w:rFonts w:ascii="Sylfaen" w:hAnsi="Sylfaen" w:cs="Sylfaen"/>
        </w:rPr>
        <w:t>სერთიფიკატები</w:t>
      </w:r>
      <w:r>
        <w:t xml:space="preserve"> </w:t>
      </w:r>
      <w:r>
        <w:rPr>
          <w:rFonts w:ascii="Sylfaen" w:hAnsi="Sylfaen" w:cs="Sylfaen"/>
        </w:rPr>
        <w:t>და</w:t>
      </w:r>
      <w:r>
        <w:t xml:space="preserve"> </w:t>
      </w:r>
      <w:r>
        <w:rPr>
          <w:rFonts w:ascii="Sylfaen" w:hAnsi="Sylfaen" w:cs="Sylfaen"/>
        </w:rPr>
        <w:t>აკმაყოფილებდეს</w:t>
      </w:r>
      <w:r>
        <w:t xml:space="preserve"> </w:t>
      </w:r>
      <w:r>
        <w:rPr>
          <w:rFonts w:ascii="Sylfaen" w:hAnsi="Sylfaen" w:cs="Sylfaen"/>
        </w:rPr>
        <w:t>მათ</w:t>
      </w:r>
      <w:r>
        <w:t xml:space="preserve"> </w:t>
      </w:r>
      <w:r>
        <w:rPr>
          <w:rFonts w:ascii="Sylfaen" w:hAnsi="Sylfaen" w:cs="Sylfaen"/>
        </w:rPr>
        <w:t>მოთხოვნებს</w:t>
      </w:r>
      <w:r>
        <w:t>.</w:t>
      </w: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767CA3" w:rsidRDefault="00767CA3" w:rsidP="007F4934">
      <w:pPr>
        <w:tabs>
          <w:tab w:val="left" w:pos="180"/>
        </w:tabs>
        <w:jc w:val="both"/>
      </w:pPr>
    </w:p>
    <w:p w:rsidR="006D17BC" w:rsidRDefault="006D17BC" w:rsidP="007F4934">
      <w:pPr>
        <w:tabs>
          <w:tab w:val="left" w:pos="180"/>
        </w:tabs>
      </w:pPr>
      <w:bookmarkStart w:id="3" w:name="2_გარემოსდაცვითი_კანონმდებლობა"/>
      <w:bookmarkEnd w:id="3"/>
    </w:p>
    <w:p w:rsidR="00665CBE" w:rsidRPr="006D17BC" w:rsidRDefault="00011CE7" w:rsidP="007F4934">
      <w:pPr>
        <w:pStyle w:val="Heading1"/>
        <w:tabs>
          <w:tab w:val="left" w:pos="180"/>
        </w:tabs>
        <w:ind w:left="0"/>
      </w:pPr>
      <w:bookmarkStart w:id="4" w:name="_Toc535250720"/>
      <w:r w:rsidRPr="006D17BC">
        <w:t>2</w:t>
      </w:r>
      <w:r w:rsidRPr="006D17BC">
        <w:tab/>
      </w:r>
      <w:r w:rsidRPr="006D17BC">
        <w:rPr>
          <w:rFonts w:ascii="Sylfaen" w:hAnsi="Sylfaen" w:cs="Sylfaen"/>
        </w:rPr>
        <w:t>გარემოსდაცვითი</w:t>
      </w:r>
      <w:r w:rsidRPr="006D17BC">
        <w:t xml:space="preserve"> </w:t>
      </w:r>
      <w:r w:rsidRPr="006D17BC">
        <w:rPr>
          <w:rFonts w:ascii="Sylfaen" w:hAnsi="Sylfaen" w:cs="Sylfaen"/>
        </w:rPr>
        <w:t>კანონმდებლობა</w:t>
      </w:r>
      <w:bookmarkEnd w:id="4"/>
    </w:p>
    <w:p w:rsidR="00665CBE" w:rsidRPr="006D17BC" w:rsidRDefault="00011CE7" w:rsidP="007F4934">
      <w:pPr>
        <w:tabs>
          <w:tab w:val="left" w:pos="180"/>
        </w:tabs>
        <w:rPr>
          <w:rFonts w:ascii="Sylfaen" w:hAnsi="Sylfaen" w:cs="Sylfaen"/>
        </w:rPr>
      </w:pPr>
      <w:r w:rsidRPr="006D17BC">
        <w:rPr>
          <w:rFonts w:ascii="Sylfaen" w:hAnsi="Sylfaen" w:cs="Sylfaen"/>
        </w:rPr>
        <w:t>საქართველოს გარემოსდაცვითი კანონმდებლობა მოიცავს კონსტიტუციას, გარემოსდაცვით კანონებს, საერთაშორისო შეთანხმებებს, კანონქვემდებარე ნორმატიულ აქტებს, პრეზიდენტის ბრძანებულებებს, მინისტრთა კაბინეტის დადგენილებებს, მინისტრების ნორმატიულ ბრძანებებს, ინსტრუქციებს, რეგულაციებს და სხვა. საქართველო მიერთებულია საერთაშორისო, მათ შორის გარემოსდაცვით საერთაშორისო კონვენციებს.</w:t>
      </w:r>
    </w:p>
    <w:p w:rsidR="00665CBE" w:rsidRPr="006D17BC" w:rsidRDefault="00665CBE" w:rsidP="007F4934">
      <w:pPr>
        <w:tabs>
          <w:tab w:val="left" w:pos="180"/>
        </w:tabs>
      </w:pPr>
    </w:p>
    <w:p w:rsidR="00665CBE" w:rsidRPr="006D17BC" w:rsidRDefault="00011CE7" w:rsidP="007F4934">
      <w:pPr>
        <w:pStyle w:val="Heading2"/>
        <w:tabs>
          <w:tab w:val="left" w:pos="180"/>
        </w:tabs>
      </w:pPr>
      <w:bookmarkStart w:id="5" w:name="2.1_საქართველოს_გარემოსდაცვითი_კანონები"/>
      <w:bookmarkStart w:id="6" w:name="_Toc535250721"/>
      <w:bookmarkEnd w:id="5"/>
      <w:r w:rsidRPr="006D17BC">
        <w:t>2.1</w:t>
      </w:r>
      <w:r w:rsidRPr="006D17BC">
        <w:tab/>
      </w:r>
      <w:r w:rsidRPr="006D17BC">
        <w:rPr>
          <w:rFonts w:ascii="Sylfaen" w:hAnsi="Sylfaen" w:cs="Sylfaen"/>
        </w:rPr>
        <w:t>საქართველოს</w:t>
      </w:r>
      <w:r w:rsidRPr="006D17BC">
        <w:t xml:space="preserve"> </w:t>
      </w:r>
      <w:r w:rsidRPr="006D17BC">
        <w:rPr>
          <w:rFonts w:ascii="Sylfaen" w:hAnsi="Sylfaen" w:cs="Sylfaen"/>
        </w:rPr>
        <w:t>გარემოსდაცვითი</w:t>
      </w:r>
      <w:r w:rsidRPr="006D17BC">
        <w:t xml:space="preserve"> </w:t>
      </w:r>
      <w:r w:rsidRPr="006D17BC">
        <w:rPr>
          <w:rFonts w:ascii="Sylfaen" w:hAnsi="Sylfaen" w:cs="Sylfaen"/>
        </w:rPr>
        <w:t>კანონები</w:t>
      </w:r>
      <w:bookmarkEnd w:id="6"/>
    </w:p>
    <w:p w:rsidR="00EC705E" w:rsidRDefault="00EC705E" w:rsidP="007F4934">
      <w:pPr>
        <w:tabs>
          <w:tab w:val="left" w:pos="180"/>
        </w:tabs>
        <w:rPr>
          <w:lang w:eastAsia="ru-RU"/>
        </w:rPr>
      </w:pPr>
      <w:r w:rsidRPr="00510EBC">
        <w:rPr>
          <w:rFonts w:ascii="Sylfaen" w:hAnsi="Sylfaen" w:cs="Sylfaen"/>
          <w:lang w:eastAsia="ru-RU"/>
        </w:rPr>
        <w:t>პროექტის</w:t>
      </w:r>
      <w:r w:rsidRPr="00510EBC">
        <w:rPr>
          <w:lang w:eastAsia="ru-RU"/>
        </w:rPr>
        <w:t xml:space="preserve"> </w:t>
      </w:r>
      <w:r w:rsidRPr="00510EBC">
        <w:rPr>
          <w:rFonts w:ascii="Sylfaen" w:hAnsi="Sylfaen" w:cs="Sylfaen"/>
          <w:lang w:eastAsia="ru-RU"/>
        </w:rPr>
        <w:t>გარემოზე</w:t>
      </w:r>
      <w:r w:rsidRPr="00510EBC">
        <w:rPr>
          <w:lang w:eastAsia="ru-RU"/>
        </w:rPr>
        <w:t xml:space="preserve"> </w:t>
      </w:r>
      <w:r w:rsidRPr="00510EBC">
        <w:rPr>
          <w:rFonts w:ascii="Sylfaen" w:hAnsi="Sylfaen" w:cs="Sylfaen"/>
          <w:lang w:eastAsia="ru-RU"/>
        </w:rPr>
        <w:t>ზემოქმედების</w:t>
      </w:r>
      <w:r w:rsidRPr="00510EBC">
        <w:rPr>
          <w:lang w:eastAsia="ru-RU"/>
        </w:rPr>
        <w:t xml:space="preserve"> </w:t>
      </w:r>
      <w:r w:rsidRPr="00510EBC">
        <w:rPr>
          <w:rFonts w:ascii="Sylfaen" w:hAnsi="Sylfaen" w:cs="Sylfaen"/>
          <w:lang w:eastAsia="ru-RU"/>
        </w:rPr>
        <w:t>შეფასების</w:t>
      </w:r>
      <w:r w:rsidRPr="00510EBC">
        <w:rPr>
          <w:lang w:eastAsia="ru-RU"/>
        </w:rPr>
        <w:t xml:space="preserve"> </w:t>
      </w:r>
      <w:r w:rsidRPr="00510EBC">
        <w:rPr>
          <w:rFonts w:ascii="Sylfaen" w:hAnsi="Sylfaen" w:cs="Sylfaen"/>
          <w:lang w:eastAsia="ru-RU"/>
        </w:rPr>
        <w:t>პროცესში</w:t>
      </w:r>
      <w:r w:rsidRPr="00510EBC">
        <w:rPr>
          <w:lang w:eastAsia="ru-RU"/>
        </w:rPr>
        <w:t xml:space="preserve"> </w:t>
      </w:r>
      <w:r w:rsidRPr="00510EBC">
        <w:rPr>
          <w:rFonts w:ascii="Sylfaen" w:hAnsi="Sylfaen" w:cs="Sylfaen"/>
          <w:lang w:eastAsia="ru-RU"/>
        </w:rPr>
        <w:t>გათვალისწინებულია</w:t>
      </w:r>
      <w:r w:rsidRPr="00510EBC">
        <w:rPr>
          <w:lang w:eastAsia="ru-RU"/>
        </w:rPr>
        <w:t xml:space="preserve"> </w:t>
      </w:r>
      <w:r w:rsidRPr="00510EBC">
        <w:rPr>
          <w:rFonts w:ascii="Sylfaen" w:hAnsi="Sylfaen" w:cs="Sylfaen"/>
          <w:lang w:eastAsia="ru-RU"/>
        </w:rPr>
        <w:t>საქართველოს</w:t>
      </w:r>
      <w:r w:rsidRPr="00510EBC">
        <w:rPr>
          <w:lang w:eastAsia="ru-RU"/>
        </w:rPr>
        <w:t xml:space="preserve"> </w:t>
      </w:r>
      <w:r w:rsidRPr="00510EBC">
        <w:rPr>
          <w:rFonts w:ascii="Sylfaen" w:hAnsi="Sylfaen" w:cs="Sylfaen"/>
          <w:lang w:eastAsia="ru-RU"/>
        </w:rPr>
        <w:t>შემდეგი</w:t>
      </w:r>
      <w:r w:rsidRPr="00510EBC">
        <w:rPr>
          <w:lang w:eastAsia="ru-RU"/>
        </w:rPr>
        <w:t xml:space="preserve"> </w:t>
      </w:r>
      <w:r w:rsidRPr="00510EBC">
        <w:rPr>
          <w:rFonts w:ascii="Sylfaen" w:hAnsi="Sylfaen" w:cs="Sylfaen"/>
          <w:lang w:eastAsia="ru-RU"/>
        </w:rPr>
        <w:t>გარემოსდაცვითი</w:t>
      </w:r>
      <w:r w:rsidRPr="00510EBC">
        <w:rPr>
          <w:lang w:eastAsia="ru-RU"/>
        </w:rPr>
        <w:t xml:space="preserve"> </w:t>
      </w:r>
      <w:r w:rsidRPr="00510EBC">
        <w:rPr>
          <w:rFonts w:ascii="Sylfaen" w:hAnsi="Sylfaen" w:cs="Sylfaen"/>
          <w:lang w:eastAsia="ru-RU"/>
        </w:rPr>
        <w:t>კანონების</w:t>
      </w:r>
      <w:r w:rsidRPr="00510EBC">
        <w:rPr>
          <w:lang w:eastAsia="ru-RU"/>
        </w:rPr>
        <w:t xml:space="preserve"> </w:t>
      </w:r>
      <w:r w:rsidRPr="00510EBC">
        <w:rPr>
          <w:rFonts w:ascii="Sylfaen" w:hAnsi="Sylfaen" w:cs="Sylfaen"/>
          <w:lang w:eastAsia="ru-RU"/>
        </w:rPr>
        <w:t>მოთხოვნები</w:t>
      </w:r>
      <w:r>
        <w:rPr>
          <w:rFonts w:ascii="Sylfaen" w:hAnsi="Sylfaen" w:cs="Sylfaen"/>
          <w:lang w:val="ka-GE" w:eastAsia="ru-RU"/>
        </w:rPr>
        <w:t xml:space="preserve"> </w:t>
      </w:r>
      <w:r w:rsidRPr="00510EBC">
        <w:rPr>
          <w:rFonts w:ascii="Sylfaen" w:hAnsi="Sylfaen" w:cs="Sylfaen"/>
          <w:lang w:eastAsia="ru-RU"/>
        </w:rPr>
        <w:t>საქართველოს</w:t>
      </w:r>
      <w:r w:rsidRPr="00510EBC">
        <w:rPr>
          <w:lang w:eastAsia="ru-RU"/>
        </w:rPr>
        <w:t xml:space="preserve"> </w:t>
      </w:r>
      <w:r w:rsidRPr="00510EBC">
        <w:rPr>
          <w:rFonts w:ascii="Sylfaen" w:hAnsi="Sylfaen" w:cs="Sylfaen"/>
          <w:lang w:eastAsia="ru-RU"/>
        </w:rPr>
        <w:t>გარემოსდაცვითი</w:t>
      </w:r>
      <w:r w:rsidRPr="00510EBC">
        <w:rPr>
          <w:lang w:eastAsia="ru-RU"/>
        </w:rPr>
        <w:t xml:space="preserve"> </w:t>
      </w:r>
      <w:r w:rsidRPr="00510EBC">
        <w:rPr>
          <w:rFonts w:ascii="Sylfaen" w:hAnsi="Sylfaen" w:cs="Sylfaen"/>
          <w:lang w:eastAsia="ru-RU"/>
        </w:rPr>
        <w:t>კანონების</w:t>
      </w:r>
      <w:r w:rsidRPr="00510EBC">
        <w:rPr>
          <w:lang w:eastAsia="ru-RU"/>
        </w:rPr>
        <w:t xml:space="preserve"> </w:t>
      </w:r>
      <w:r w:rsidRPr="00510EBC">
        <w:rPr>
          <w:rFonts w:ascii="Sylfaen" w:hAnsi="Sylfaen" w:cs="Sylfaen"/>
          <w:lang w:eastAsia="ru-RU"/>
        </w:rPr>
        <w:t>ნუსხა</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4466"/>
        <w:gridCol w:w="2952"/>
        <w:gridCol w:w="1369"/>
      </w:tblGrid>
      <w:tr w:rsidR="00EC705E" w:rsidRPr="00C57046" w:rsidTr="00EC705E">
        <w:trPr>
          <w:trHeight w:val="724"/>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მიღების</w:t>
            </w:r>
            <w:r w:rsidRPr="00C57046">
              <w:rPr>
                <w:b/>
                <w:color w:val="000000"/>
                <w:sz w:val="20"/>
                <w:szCs w:val="20"/>
                <w:lang w:val="ka-GE"/>
              </w:rPr>
              <w:t xml:space="preserve"> </w:t>
            </w:r>
            <w:r w:rsidRPr="00C57046">
              <w:rPr>
                <w:rFonts w:ascii="Sylfaen" w:hAnsi="Sylfaen" w:cs="Sylfaen"/>
                <w:b/>
                <w:color w:val="000000"/>
                <w:sz w:val="20"/>
                <w:szCs w:val="20"/>
                <w:lang w:val="ka-GE"/>
              </w:rPr>
              <w:t>წელი</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კანონის</w:t>
            </w:r>
            <w:r w:rsidRPr="00C57046">
              <w:rPr>
                <w:b/>
                <w:color w:val="000000"/>
                <w:sz w:val="20"/>
                <w:szCs w:val="20"/>
                <w:lang w:val="ka-GE"/>
              </w:rPr>
              <w:t xml:space="preserve"> </w:t>
            </w:r>
            <w:r w:rsidRPr="00C57046">
              <w:rPr>
                <w:rFonts w:ascii="Sylfaen" w:hAnsi="Sylfaen" w:cs="Sylfaen"/>
                <w:b/>
                <w:color w:val="000000"/>
                <w:sz w:val="20"/>
                <w:szCs w:val="20"/>
                <w:lang w:val="ka-GE"/>
              </w:rPr>
              <w:t>დასახელება</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სარეგისტრაციო</w:t>
            </w:r>
            <w:r w:rsidRPr="00C57046">
              <w:rPr>
                <w:b/>
                <w:color w:val="000000"/>
                <w:sz w:val="20"/>
                <w:szCs w:val="20"/>
                <w:lang w:val="ka-GE"/>
              </w:rPr>
              <w:t xml:space="preserve"> </w:t>
            </w:r>
            <w:r w:rsidRPr="00C57046">
              <w:rPr>
                <w:rFonts w:ascii="Sylfaen" w:hAnsi="Sylfaen" w:cs="Sylfaen"/>
                <w:b/>
                <w:color w:val="000000"/>
                <w:sz w:val="20"/>
                <w:szCs w:val="20"/>
                <w:lang w:val="ka-GE"/>
              </w:rPr>
              <w:t>კოდი</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საბოლოო</w:t>
            </w:r>
            <w:r w:rsidRPr="00C57046">
              <w:rPr>
                <w:b/>
                <w:color w:val="000000"/>
                <w:sz w:val="20"/>
                <w:szCs w:val="20"/>
                <w:lang w:val="ka-GE"/>
              </w:rPr>
              <w:t xml:space="preserve"> </w:t>
            </w:r>
            <w:r w:rsidRPr="00C57046">
              <w:rPr>
                <w:rFonts w:ascii="Sylfaen" w:hAnsi="Sylfaen" w:cs="Sylfaen"/>
                <w:b/>
                <w:color w:val="000000"/>
                <w:sz w:val="20"/>
                <w:szCs w:val="20"/>
                <w:lang w:val="ka-GE"/>
              </w:rPr>
              <w:t>ვარიანტი</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1994</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ნიადაგის</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370010000.05.001.018678</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1994</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საავტომობილო</w:t>
            </w:r>
            <w:r w:rsidRPr="00C57046">
              <w:rPr>
                <w:color w:val="000000"/>
                <w:sz w:val="20"/>
                <w:szCs w:val="20"/>
                <w:lang w:val="ka-GE"/>
              </w:rPr>
              <w:t xml:space="preserve"> </w:t>
            </w:r>
            <w:r w:rsidRPr="00C57046">
              <w:rPr>
                <w:rFonts w:ascii="Sylfaen" w:hAnsi="Sylfaen" w:cs="Sylfaen"/>
                <w:color w:val="000000"/>
                <w:sz w:val="20"/>
                <w:szCs w:val="20"/>
                <w:lang w:val="ka-GE"/>
              </w:rPr>
              <w:t>გზების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310090000.05.001.017311</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24/12/2013</w:t>
            </w:r>
          </w:p>
        </w:tc>
      </w:tr>
      <w:tr w:rsidR="00EC705E" w:rsidRPr="00C57046" w:rsidTr="00EC705E">
        <w:trPr>
          <w:trHeight w:val="87"/>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1995</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კონსტიტუცია</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010010000.01.001.016012</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13/10/2017</w:t>
            </w:r>
          </w:p>
        </w:tc>
      </w:tr>
      <w:tr w:rsidR="00EC705E" w:rsidRPr="00C57046" w:rsidTr="00EC705E">
        <w:trPr>
          <w:trHeight w:val="87"/>
          <w:jc w:val="center"/>
        </w:trPr>
        <w:tc>
          <w:tcPr>
            <w:tcW w:w="1151"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1995</w:t>
            </w:r>
          </w:p>
        </w:tc>
        <w:bookmarkStart w:id="7" w:name="part_10"/>
        <w:tc>
          <w:tcPr>
            <w:tcW w:w="4884"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fldChar w:fldCharType="begin"/>
            </w:r>
            <w:r w:rsidRPr="00C57046">
              <w:rPr>
                <w:color w:val="000000"/>
                <w:sz w:val="20"/>
                <w:szCs w:val="20"/>
                <w:lang w:val="ka-GE"/>
              </w:rPr>
              <w:instrText xml:space="preserve"> HYPERLINK "https://www.matsne.gov.ge/ka/document/view/28456" \l "!" </w:instrText>
            </w:r>
            <w:r w:rsidRPr="00C57046">
              <w:rPr>
                <w:color w:val="000000"/>
                <w:sz w:val="20"/>
                <w:szCs w:val="20"/>
                <w:lang w:val="ka-GE"/>
              </w:rPr>
              <w:fldChar w:fldCharType="separate"/>
            </w: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fldChar w:fldCharType="end"/>
            </w:r>
            <w:r w:rsidRPr="00C57046">
              <w:rPr>
                <w:color w:val="000000"/>
                <w:sz w:val="20"/>
                <w:szCs w:val="20"/>
                <w:lang w:val="ka-GE"/>
              </w:rPr>
              <w:t xml:space="preserve"> </w:t>
            </w:r>
            <w:hyperlink r:id="rId11" w:anchor="!" w:history="1">
              <w:r w:rsidRPr="00C57046">
                <w:rPr>
                  <w:rFonts w:ascii="Sylfaen" w:hAnsi="Sylfaen" w:cs="Sylfaen"/>
                  <w:color w:val="000000"/>
                  <w:sz w:val="20"/>
                  <w:szCs w:val="20"/>
                  <w:lang w:val="ka-GE"/>
                </w:rPr>
                <w:t>ნარჩენების</w:t>
              </w:r>
              <w:r w:rsidRPr="00C57046">
                <w:rPr>
                  <w:color w:val="000000"/>
                  <w:sz w:val="20"/>
                  <w:szCs w:val="20"/>
                  <w:lang w:val="ka-GE"/>
                </w:rPr>
                <w:t xml:space="preserve"> </w:t>
              </w:r>
              <w:r w:rsidRPr="00C57046">
                <w:rPr>
                  <w:rFonts w:ascii="Sylfaen" w:hAnsi="Sylfaen" w:cs="Sylfaen"/>
                  <w:color w:val="000000"/>
                  <w:sz w:val="20"/>
                  <w:szCs w:val="20"/>
                  <w:lang w:val="ka-GE"/>
                </w:rPr>
                <w:t>იმპორტის</w:t>
              </w:r>
              <w:r w:rsidRPr="00C57046">
                <w:rPr>
                  <w:color w:val="000000"/>
                  <w:sz w:val="20"/>
                  <w:szCs w:val="20"/>
                  <w:lang w:val="ka-GE"/>
                </w:rPr>
                <w:t xml:space="preserve">, </w:t>
              </w:r>
              <w:r w:rsidRPr="00C57046">
                <w:rPr>
                  <w:rFonts w:ascii="Sylfaen" w:hAnsi="Sylfaen" w:cs="Sylfaen"/>
                  <w:color w:val="000000"/>
                  <w:sz w:val="20"/>
                  <w:szCs w:val="20"/>
                  <w:lang w:val="ka-GE"/>
                </w:rPr>
                <w:t>ექსპორტის</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ტრანზიტის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hyperlink>
            <w:bookmarkEnd w:id="7"/>
          </w:p>
        </w:tc>
        <w:tc>
          <w:tcPr>
            <w:tcW w:w="272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300230000.05.001.018660</w:t>
            </w:r>
          </w:p>
        </w:tc>
        <w:tc>
          <w:tcPr>
            <w:tcW w:w="126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1996</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გარემოს</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360000000.05.001.018613</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1997</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ცხოველთა</w:t>
            </w:r>
            <w:r w:rsidRPr="00C57046">
              <w:rPr>
                <w:color w:val="000000"/>
                <w:sz w:val="20"/>
                <w:szCs w:val="20"/>
                <w:lang w:val="ka-GE"/>
              </w:rPr>
              <w:t xml:space="preserve"> </w:t>
            </w:r>
            <w:r w:rsidRPr="00C57046">
              <w:rPr>
                <w:rFonts w:ascii="Sylfaen" w:hAnsi="Sylfaen" w:cs="Sylfaen"/>
                <w:color w:val="000000"/>
                <w:sz w:val="20"/>
                <w:szCs w:val="20"/>
                <w:lang w:val="ka-GE"/>
              </w:rPr>
              <w:t>სამყაროს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410000000.05.001.018606</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1997</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წყლის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400000000.05.001.018653</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269"/>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1997</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საზღვაო</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400010020.05.001.018609</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698"/>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1998</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კურორტებისა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საკურორტო</w:t>
            </w:r>
            <w:r w:rsidRPr="00C57046">
              <w:rPr>
                <w:color w:val="000000"/>
                <w:sz w:val="20"/>
                <w:szCs w:val="20"/>
                <w:lang w:val="ka-GE"/>
              </w:rPr>
              <w:t xml:space="preserve"> </w:t>
            </w:r>
            <w:r w:rsidRPr="00C57046">
              <w:rPr>
                <w:rFonts w:ascii="Sylfaen" w:hAnsi="Sylfaen" w:cs="Sylfaen"/>
                <w:color w:val="000000"/>
                <w:sz w:val="20"/>
                <w:szCs w:val="20"/>
                <w:lang w:val="ka-GE"/>
              </w:rPr>
              <w:t>ადგილების</w:t>
            </w:r>
            <w:r w:rsidRPr="00C57046">
              <w:rPr>
                <w:color w:val="000000"/>
                <w:sz w:val="20"/>
                <w:szCs w:val="20"/>
                <w:lang w:val="ka-GE"/>
              </w:rPr>
              <w:t xml:space="preserve"> </w:t>
            </w:r>
            <w:r w:rsidRPr="00C57046">
              <w:rPr>
                <w:rFonts w:ascii="Sylfaen" w:hAnsi="Sylfaen" w:cs="Sylfaen"/>
                <w:color w:val="000000"/>
                <w:sz w:val="20"/>
                <w:szCs w:val="20"/>
                <w:lang w:val="ka-GE"/>
              </w:rPr>
              <w:t>სანიტარიული</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ზონების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470210000.05.001.018676</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1999</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ატმოსფერული</w:t>
            </w:r>
            <w:r w:rsidRPr="00C57046">
              <w:rPr>
                <w:color w:val="000000"/>
                <w:sz w:val="20"/>
                <w:szCs w:val="20"/>
                <w:lang w:val="ka-GE"/>
              </w:rPr>
              <w:t xml:space="preserve"> </w:t>
            </w:r>
            <w:r w:rsidRPr="00C57046">
              <w:rPr>
                <w:rFonts w:ascii="Sylfaen" w:hAnsi="Sylfaen" w:cs="Sylfaen"/>
                <w:color w:val="000000"/>
                <w:sz w:val="20"/>
                <w:szCs w:val="20"/>
                <w:lang w:val="ka-GE"/>
              </w:rPr>
              <w:t>ჰაერის</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420000000.05.001.018620</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1999</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ტყის</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390000000.05.001.018603</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2010</w:t>
            </w:r>
          </w:p>
        </w:tc>
        <w:tc>
          <w:tcPr>
            <w:tcW w:w="4884"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ტყის</w:t>
            </w:r>
            <w:r w:rsidRPr="00C57046">
              <w:rPr>
                <w:color w:val="000000"/>
                <w:sz w:val="20"/>
                <w:szCs w:val="20"/>
                <w:lang w:val="ka-GE"/>
              </w:rPr>
              <w:t xml:space="preserve"> </w:t>
            </w:r>
            <w:r w:rsidRPr="00C57046">
              <w:rPr>
                <w:rFonts w:ascii="Sylfaen" w:hAnsi="Sylfaen" w:cs="Sylfaen"/>
                <w:color w:val="000000"/>
                <w:sz w:val="20"/>
                <w:szCs w:val="20"/>
                <w:lang w:val="ka-GE"/>
              </w:rPr>
              <w:t>ფონდის</w:t>
            </w:r>
            <w:r w:rsidRPr="00C57046">
              <w:rPr>
                <w:color w:val="000000"/>
                <w:sz w:val="20"/>
                <w:szCs w:val="20"/>
                <w:lang w:val="ka-GE"/>
              </w:rPr>
              <w:t xml:space="preserve"> </w:t>
            </w:r>
            <w:r w:rsidRPr="00C57046">
              <w:rPr>
                <w:rFonts w:ascii="Sylfaen" w:hAnsi="Sylfaen" w:cs="Sylfaen"/>
                <w:color w:val="000000"/>
                <w:sz w:val="20"/>
                <w:szCs w:val="20"/>
                <w:lang w:val="ka-GE"/>
              </w:rPr>
              <w:t>მართვის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040030000.05.001.018652</w:t>
            </w:r>
          </w:p>
        </w:tc>
        <w:tc>
          <w:tcPr>
            <w:tcW w:w="126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br/>
              <w:t>10/11/200</w:t>
            </w:r>
          </w:p>
          <w:p w:rsidR="00EC705E" w:rsidRPr="00C57046" w:rsidRDefault="00EC705E" w:rsidP="007F4934">
            <w:pPr>
              <w:tabs>
                <w:tab w:val="left" w:pos="180"/>
              </w:tabs>
              <w:rPr>
                <w:color w:val="000000"/>
                <w:sz w:val="20"/>
                <w:szCs w:val="20"/>
                <w:lang w:val="ka-GE"/>
              </w:rPr>
            </w:pPr>
          </w:p>
        </w:tc>
        <w:tc>
          <w:tcPr>
            <w:tcW w:w="4884"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bookmarkStart w:id="8" w:name="part_1"/>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hyperlink r:id="rId12" w:anchor="!" w:history="1">
              <w:r w:rsidRPr="00C57046">
                <w:rPr>
                  <w:rFonts w:ascii="Sylfaen" w:hAnsi="Sylfaen" w:cs="Sylfaen"/>
                  <w:color w:val="000000"/>
                  <w:sz w:val="20"/>
                  <w:szCs w:val="20"/>
                  <w:lang w:val="ka-GE"/>
                </w:rPr>
                <w:t>ქალაქ</w:t>
              </w:r>
              <w:r w:rsidRPr="00C57046">
                <w:rPr>
                  <w:color w:val="000000"/>
                  <w:sz w:val="20"/>
                  <w:szCs w:val="20"/>
                  <w:lang w:val="ka-GE"/>
                </w:rPr>
                <w:t xml:space="preserve"> </w:t>
              </w:r>
              <w:r w:rsidRPr="00C57046">
                <w:rPr>
                  <w:rFonts w:ascii="Sylfaen" w:hAnsi="Sylfaen" w:cs="Sylfaen"/>
                  <w:color w:val="000000"/>
                  <w:sz w:val="20"/>
                  <w:szCs w:val="20"/>
                  <w:lang w:val="ka-GE"/>
                </w:rPr>
                <w:t>თბილისის</w:t>
              </w:r>
              <w:r w:rsidRPr="00C57046">
                <w:rPr>
                  <w:color w:val="000000"/>
                  <w:sz w:val="20"/>
                  <w:szCs w:val="20"/>
                  <w:lang w:val="ka-GE"/>
                </w:rPr>
                <w:t xml:space="preserve"> </w:t>
              </w:r>
              <w:r w:rsidRPr="00C57046">
                <w:rPr>
                  <w:rFonts w:ascii="Sylfaen" w:hAnsi="Sylfaen" w:cs="Sylfaen"/>
                  <w:color w:val="000000"/>
                  <w:sz w:val="20"/>
                  <w:szCs w:val="20"/>
                  <w:lang w:val="ka-GE"/>
                </w:rPr>
                <w:t>საზღვრებში</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მიმდებარე</w:t>
              </w:r>
              <w:r w:rsidRPr="00C57046">
                <w:rPr>
                  <w:color w:val="000000"/>
                  <w:sz w:val="20"/>
                  <w:szCs w:val="20"/>
                  <w:lang w:val="ka-GE"/>
                </w:rPr>
                <w:t xml:space="preserve"> </w:t>
              </w:r>
              <w:r w:rsidRPr="00C57046">
                <w:rPr>
                  <w:rFonts w:ascii="Sylfaen" w:hAnsi="Sylfaen" w:cs="Sylfaen"/>
                  <w:color w:val="000000"/>
                  <w:sz w:val="20"/>
                  <w:szCs w:val="20"/>
                  <w:lang w:val="ka-GE"/>
                </w:rPr>
                <w:t>ტერიტორიაზე</w:t>
              </w:r>
              <w:r w:rsidRPr="00C57046">
                <w:rPr>
                  <w:color w:val="000000"/>
                  <w:sz w:val="20"/>
                  <w:szCs w:val="20"/>
                  <w:lang w:val="ka-GE"/>
                </w:rPr>
                <w:t xml:space="preserve"> </w:t>
              </w:r>
              <w:r w:rsidRPr="00C57046">
                <w:rPr>
                  <w:rFonts w:ascii="Sylfaen" w:hAnsi="Sylfaen" w:cs="Sylfaen"/>
                  <w:color w:val="000000"/>
                  <w:sz w:val="20"/>
                  <w:szCs w:val="20"/>
                  <w:lang w:val="ka-GE"/>
                </w:rPr>
                <w:t>არსებული</w:t>
              </w:r>
              <w:r w:rsidRPr="00C57046">
                <w:rPr>
                  <w:color w:val="000000"/>
                  <w:sz w:val="20"/>
                  <w:szCs w:val="20"/>
                  <w:lang w:val="ka-GE"/>
                </w:rPr>
                <w:t xml:space="preserve"> </w:t>
              </w:r>
              <w:r w:rsidRPr="00C57046">
                <w:rPr>
                  <w:rFonts w:ascii="Sylfaen" w:hAnsi="Sylfaen" w:cs="Sylfaen"/>
                  <w:color w:val="000000"/>
                  <w:sz w:val="20"/>
                  <w:szCs w:val="20"/>
                  <w:lang w:val="ka-GE"/>
                </w:rPr>
                <w:t>მწვანე</w:t>
              </w:r>
              <w:r w:rsidRPr="00C57046">
                <w:rPr>
                  <w:color w:val="000000"/>
                  <w:sz w:val="20"/>
                  <w:szCs w:val="20"/>
                  <w:lang w:val="ka-GE"/>
                </w:rPr>
                <w:t xml:space="preserve"> </w:t>
              </w:r>
              <w:r w:rsidRPr="00C57046">
                <w:rPr>
                  <w:rFonts w:ascii="Sylfaen" w:hAnsi="Sylfaen" w:cs="Sylfaen"/>
                  <w:color w:val="000000"/>
                  <w:sz w:val="20"/>
                  <w:szCs w:val="20"/>
                  <w:lang w:val="ka-GE"/>
                </w:rPr>
                <w:t>ნარგავებისა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სახელმწიფო</w:t>
              </w:r>
              <w:r w:rsidRPr="00C57046">
                <w:rPr>
                  <w:color w:val="000000"/>
                  <w:sz w:val="20"/>
                  <w:szCs w:val="20"/>
                  <w:lang w:val="ka-GE"/>
                </w:rPr>
                <w:t xml:space="preserve"> </w:t>
              </w:r>
              <w:r w:rsidRPr="00C57046">
                <w:rPr>
                  <w:rFonts w:ascii="Sylfaen" w:hAnsi="Sylfaen" w:cs="Sylfaen"/>
                  <w:color w:val="000000"/>
                  <w:sz w:val="20"/>
                  <w:szCs w:val="20"/>
                  <w:lang w:val="ka-GE"/>
                </w:rPr>
                <w:t>ტყის</w:t>
              </w:r>
              <w:r w:rsidRPr="00C57046">
                <w:rPr>
                  <w:color w:val="000000"/>
                  <w:sz w:val="20"/>
                  <w:szCs w:val="20"/>
                  <w:lang w:val="ka-GE"/>
                </w:rPr>
                <w:t xml:space="preserve"> </w:t>
              </w:r>
              <w:r w:rsidRPr="00C57046">
                <w:rPr>
                  <w:rFonts w:ascii="Sylfaen" w:hAnsi="Sylfaen" w:cs="Sylfaen"/>
                  <w:color w:val="000000"/>
                  <w:sz w:val="20"/>
                  <w:szCs w:val="20"/>
                  <w:lang w:val="ka-GE"/>
                </w:rPr>
                <w:t>ფონდის</w:t>
              </w:r>
              <w:r w:rsidRPr="00C57046">
                <w:rPr>
                  <w:color w:val="000000"/>
                  <w:sz w:val="20"/>
                  <w:szCs w:val="20"/>
                  <w:lang w:val="ka-GE"/>
                </w:rPr>
                <w:t xml:space="preserve"> </w:t>
              </w:r>
              <w:r w:rsidRPr="00C57046">
                <w:rPr>
                  <w:rFonts w:ascii="Sylfaen" w:hAnsi="Sylfaen" w:cs="Sylfaen"/>
                  <w:color w:val="000000"/>
                  <w:sz w:val="20"/>
                  <w:szCs w:val="20"/>
                  <w:lang w:val="ka-GE"/>
                </w:rPr>
                <w:t>განსაკუთრებული</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hyperlink>
            <w:bookmarkEnd w:id="8"/>
          </w:p>
        </w:tc>
        <w:tc>
          <w:tcPr>
            <w:tcW w:w="272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390040000.05.001.018623</w:t>
            </w:r>
          </w:p>
        </w:tc>
        <w:tc>
          <w:tcPr>
            <w:tcW w:w="126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br/>
              <w:t>07/12/2017</w:t>
            </w:r>
          </w:p>
          <w:p w:rsidR="00EC705E" w:rsidRPr="00C57046" w:rsidRDefault="00EC705E" w:rsidP="007F4934">
            <w:pPr>
              <w:tabs>
                <w:tab w:val="left" w:pos="180"/>
              </w:tabs>
              <w:rPr>
                <w:color w:val="000000"/>
                <w:sz w:val="20"/>
                <w:szCs w:val="20"/>
                <w:lang w:val="ka-GE"/>
              </w:rPr>
            </w:pP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1999</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საშიში</w:t>
            </w:r>
            <w:r w:rsidRPr="00C57046">
              <w:rPr>
                <w:color w:val="000000"/>
                <w:sz w:val="20"/>
                <w:szCs w:val="20"/>
                <w:lang w:val="ka-GE"/>
              </w:rPr>
              <w:t xml:space="preserve"> </w:t>
            </w:r>
            <w:r w:rsidRPr="00C57046">
              <w:rPr>
                <w:rFonts w:ascii="Sylfaen" w:hAnsi="Sylfaen" w:cs="Sylfaen"/>
                <w:color w:val="000000"/>
                <w:sz w:val="20"/>
                <w:szCs w:val="20"/>
                <w:lang w:val="ka-GE"/>
              </w:rPr>
              <w:t>ნივთიერებებით</w:t>
            </w:r>
            <w:r w:rsidRPr="00C57046">
              <w:rPr>
                <w:color w:val="000000"/>
                <w:sz w:val="20"/>
                <w:szCs w:val="20"/>
                <w:lang w:val="ka-GE"/>
              </w:rPr>
              <w:t xml:space="preserve"> </w:t>
            </w:r>
            <w:r w:rsidRPr="00C57046">
              <w:rPr>
                <w:rFonts w:ascii="Sylfaen" w:hAnsi="Sylfaen" w:cs="Sylfaen"/>
                <w:color w:val="000000"/>
                <w:sz w:val="20"/>
                <w:szCs w:val="20"/>
                <w:lang w:val="ka-GE"/>
              </w:rPr>
              <w:t>გამოწვეული</w:t>
            </w:r>
            <w:r w:rsidRPr="00C57046">
              <w:rPr>
                <w:color w:val="000000"/>
                <w:sz w:val="20"/>
                <w:szCs w:val="20"/>
                <w:lang w:val="ka-GE"/>
              </w:rPr>
              <w:t xml:space="preserve"> </w:t>
            </w:r>
            <w:r w:rsidRPr="00C57046">
              <w:rPr>
                <w:rFonts w:ascii="Sylfaen" w:hAnsi="Sylfaen" w:cs="Sylfaen"/>
                <w:color w:val="000000"/>
                <w:sz w:val="20"/>
                <w:szCs w:val="20"/>
                <w:lang w:val="ka-GE"/>
              </w:rPr>
              <w:t>ზიანის</w:t>
            </w:r>
            <w:r w:rsidRPr="00C57046">
              <w:rPr>
                <w:color w:val="000000"/>
                <w:sz w:val="20"/>
                <w:szCs w:val="20"/>
                <w:lang w:val="ka-GE"/>
              </w:rPr>
              <w:t xml:space="preserve"> </w:t>
            </w:r>
            <w:r w:rsidRPr="00C57046">
              <w:rPr>
                <w:rFonts w:ascii="Sylfaen" w:hAnsi="Sylfaen" w:cs="Sylfaen"/>
                <w:color w:val="000000"/>
                <w:sz w:val="20"/>
                <w:szCs w:val="20"/>
                <w:lang w:val="ka-GE"/>
              </w:rPr>
              <w:t>ანაზღაურების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040160050.05.001.018679</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2003</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წითელი</w:t>
            </w:r>
            <w:r w:rsidRPr="00C57046">
              <w:rPr>
                <w:color w:val="000000"/>
                <w:sz w:val="20"/>
                <w:szCs w:val="20"/>
                <w:lang w:val="ka-GE"/>
              </w:rPr>
              <w:t xml:space="preserve"> </w:t>
            </w:r>
            <w:r w:rsidRPr="00C57046">
              <w:rPr>
                <w:rFonts w:ascii="Sylfaen" w:hAnsi="Sylfaen" w:cs="Sylfaen"/>
                <w:color w:val="000000"/>
                <w:sz w:val="20"/>
                <w:szCs w:val="20"/>
                <w:lang w:val="ka-GE"/>
              </w:rPr>
              <w:t>ნუსხის</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წითელი</w:t>
            </w:r>
            <w:r w:rsidRPr="00C57046">
              <w:rPr>
                <w:color w:val="000000"/>
                <w:sz w:val="20"/>
                <w:szCs w:val="20"/>
                <w:lang w:val="ka-GE"/>
              </w:rPr>
              <w:t xml:space="preserve"> </w:t>
            </w:r>
            <w:r w:rsidRPr="00C57046">
              <w:rPr>
                <w:rFonts w:ascii="Sylfaen" w:hAnsi="Sylfaen" w:cs="Sylfaen"/>
                <w:color w:val="000000"/>
                <w:sz w:val="20"/>
                <w:szCs w:val="20"/>
                <w:lang w:val="ka-GE"/>
              </w:rPr>
              <w:t>წიგნის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360060000.05.001.018650</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2003</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ნიადაგების</w:t>
            </w:r>
            <w:r w:rsidRPr="00C57046">
              <w:rPr>
                <w:color w:val="000000"/>
                <w:sz w:val="20"/>
                <w:szCs w:val="20"/>
                <w:lang w:val="ka-GE"/>
              </w:rPr>
              <w:t xml:space="preserve"> </w:t>
            </w:r>
            <w:r w:rsidRPr="00C57046">
              <w:rPr>
                <w:rFonts w:ascii="Sylfaen" w:hAnsi="Sylfaen" w:cs="Sylfaen"/>
                <w:color w:val="000000"/>
                <w:sz w:val="20"/>
                <w:szCs w:val="20"/>
                <w:lang w:val="ka-GE"/>
              </w:rPr>
              <w:t>კონსერვაციისა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ნაყოფიერების</w:t>
            </w:r>
            <w:r w:rsidRPr="00C57046">
              <w:rPr>
                <w:color w:val="000000"/>
                <w:sz w:val="20"/>
                <w:szCs w:val="20"/>
                <w:lang w:val="ka-GE"/>
              </w:rPr>
              <w:t xml:space="preserve"> </w:t>
            </w:r>
            <w:r w:rsidRPr="00C57046">
              <w:rPr>
                <w:rFonts w:ascii="Sylfaen" w:hAnsi="Sylfaen" w:cs="Sylfaen"/>
                <w:color w:val="000000"/>
                <w:sz w:val="20"/>
                <w:szCs w:val="20"/>
                <w:lang w:val="ka-GE"/>
              </w:rPr>
              <w:t>აღდგენა</w:t>
            </w:r>
            <w:r w:rsidRPr="00C57046">
              <w:rPr>
                <w:color w:val="000000"/>
                <w:sz w:val="20"/>
                <w:szCs w:val="20"/>
                <w:lang w:val="ka-GE"/>
              </w:rPr>
              <w:t>-</w:t>
            </w:r>
            <w:r w:rsidRPr="00C57046">
              <w:rPr>
                <w:rFonts w:ascii="Sylfaen" w:hAnsi="Sylfaen" w:cs="Sylfaen"/>
                <w:color w:val="000000"/>
                <w:sz w:val="20"/>
                <w:szCs w:val="20"/>
                <w:lang w:val="ka-GE"/>
              </w:rPr>
              <w:lastRenderedPageBreak/>
              <w:t>გაუმჯობესების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lastRenderedPageBreak/>
              <w:t>370010000.05.001.018641</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454"/>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2005</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ლიცენზიებისა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ნებართვების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300310000.05.001.018748</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23/12/2017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2006</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ზღვისა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მდინარეთა</w:t>
            </w:r>
            <w:r w:rsidRPr="00C57046">
              <w:rPr>
                <w:color w:val="000000"/>
                <w:sz w:val="20"/>
                <w:szCs w:val="20"/>
                <w:lang w:val="ka-GE"/>
              </w:rPr>
              <w:t xml:space="preserve"> </w:t>
            </w:r>
            <w:r w:rsidRPr="00C57046">
              <w:rPr>
                <w:rFonts w:ascii="Sylfaen" w:hAnsi="Sylfaen" w:cs="Sylfaen"/>
                <w:color w:val="000000"/>
                <w:sz w:val="20"/>
                <w:szCs w:val="20"/>
                <w:lang w:val="ka-GE"/>
              </w:rPr>
              <w:t>ნაპირების</w:t>
            </w:r>
            <w:r w:rsidRPr="00C57046">
              <w:rPr>
                <w:color w:val="000000"/>
                <w:sz w:val="20"/>
                <w:szCs w:val="20"/>
                <w:lang w:val="ka-GE"/>
              </w:rPr>
              <w:t xml:space="preserve"> </w:t>
            </w:r>
            <w:r w:rsidRPr="00C57046">
              <w:rPr>
                <w:rFonts w:ascii="Sylfaen" w:hAnsi="Sylfaen" w:cs="Sylfaen"/>
                <w:color w:val="000000"/>
                <w:sz w:val="20"/>
                <w:szCs w:val="20"/>
                <w:lang w:val="ka-GE"/>
              </w:rPr>
              <w:t>რეგულირებისა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საინჟინრო</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r w:rsidRPr="00C57046">
              <w:rPr>
                <w:color w:val="000000"/>
                <w:sz w:val="20"/>
                <w:szCs w:val="20"/>
                <w:lang w:val="ka-GE"/>
              </w:rPr>
              <w:t>”</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400010010.05.001.01629</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05/05/2011</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2007</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ეკოლოგიური</w:t>
            </w:r>
            <w:r w:rsidRPr="00C57046">
              <w:rPr>
                <w:color w:val="000000"/>
                <w:sz w:val="20"/>
                <w:szCs w:val="20"/>
                <w:lang w:val="ka-GE"/>
              </w:rPr>
              <w:t xml:space="preserve"> </w:t>
            </w:r>
            <w:r w:rsidRPr="00C57046">
              <w:rPr>
                <w:rFonts w:ascii="Sylfaen" w:hAnsi="Sylfaen" w:cs="Sylfaen"/>
                <w:color w:val="000000"/>
                <w:sz w:val="20"/>
                <w:szCs w:val="20"/>
                <w:lang w:val="ka-GE"/>
              </w:rPr>
              <w:t>ექსპერტიზის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360130000.05.001.018662</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2007</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საზოგადოებრივი</w:t>
            </w:r>
            <w:r w:rsidRPr="00C57046">
              <w:rPr>
                <w:color w:val="000000"/>
                <w:sz w:val="20"/>
                <w:szCs w:val="20"/>
                <w:lang w:val="ka-GE"/>
              </w:rPr>
              <w:t xml:space="preserve"> </w:t>
            </w:r>
            <w:r w:rsidRPr="00C57046">
              <w:rPr>
                <w:rFonts w:ascii="Sylfaen" w:hAnsi="Sylfaen" w:cs="Sylfaen"/>
                <w:color w:val="000000"/>
                <w:sz w:val="20"/>
                <w:szCs w:val="20"/>
                <w:lang w:val="ka-GE"/>
              </w:rPr>
              <w:t>ჯანმრთელობის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470000000.05.001.018607</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2007</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კულტურული</w:t>
            </w:r>
            <w:r w:rsidRPr="00C57046">
              <w:rPr>
                <w:color w:val="000000"/>
                <w:sz w:val="20"/>
                <w:szCs w:val="20"/>
                <w:lang w:val="ka-GE"/>
              </w:rPr>
              <w:t xml:space="preserve"> </w:t>
            </w:r>
            <w:r w:rsidRPr="00C57046">
              <w:rPr>
                <w:rFonts w:ascii="Sylfaen" w:hAnsi="Sylfaen" w:cs="Sylfaen"/>
                <w:color w:val="000000"/>
                <w:sz w:val="20"/>
                <w:szCs w:val="20"/>
                <w:lang w:val="ka-GE"/>
              </w:rPr>
              <w:t>მემკვიდრეობის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450030000.05.001.018687</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2014</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სამოქალაქო</w:t>
            </w:r>
            <w:r w:rsidRPr="00C57046">
              <w:rPr>
                <w:color w:val="000000"/>
                <w:sz w:val="20"/>
                <w:szCs w:val="20"/>
                <w:lang w:val="ka-GE"/>
              </w:rPr>
              <w:t xml:space="preserve"> </w:t>
            </w:r>
            <w:r w:rsidRPr="00C57046">
              <w:rPr>
                <w:rFonts w:ascii="Sylfaen" w:hAnsi="Sylfaen" w:cs="Sylfaen"/>
                <w:color w:val="000000"/>
                <w:sz w:val="20"/>
                <w:szCs w:val="20"/>
                <w:lang w:val="ka-GE"/>
              </w:rPr>
              <w:t>უსაფრთხოების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130000000.05.001.01860</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2015</w:t>
            </w:r>
          </w:p>
        </w:tc>
        <w:tc>
          <w:tcPr>
            <w:tcW w:w="4884"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რადიოაქტიური</w:t>
            </w:r>
            <w:r w:rsidRPr="00C57046">
              <w:rPr>
                <w:color w:val="000000"/>
                <w:sz w:val="20"/>
                <w:szCs w:val="20"/>
                <w:lang w:val="ka-GE"/>
              </w:rPr>
              <w:t xml:space="preserve"> </w:t>
            </w:r>
            <w:r w:rsidRPr="00C57046">
              <w:rPr>
                <w:rFonts w:ascii="Sylfaen" w:hAnsi="Sylfaen" w:cs="Sylfaen"/>
                <w:color w:val="000000"/>
                <w:sz w:val="20"/>
                <w:szCs w:val="20"/>
                <w:lang w:val="ka-GE"/>
              </w:rPr>
              <w:t>ნარჩენების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120210010.05.001.018680</w:t>
            </w:r>
          </w:p>
        </w:tc>
        <w:tc>
          <w:tcPr>
            <w:tcW w:w="126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2014</w:t>
            </w:r>
          </w:p>
        </w:tc>
        <w:tc>
          <w:tcPr>
            <w:tcW w:w="4884"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ნარჩენების</w:t>
            </w:r>
            <w:r w:rsidRPr="00C57046">
              <w:rPr>
                <w:color w:val="000000"/>
                <w:sz w:val="20"/>
                <w:szCs w:val="20"/>
                <w:lang w:val="ka-GE"/>
              </w:rPr>
              <w:t xml:space="preserve"> </w:t>
            </w:r>
            <w:r w:rsidRPr="00C57046">
              <w:rPr>
                <w:rFonts w:ascii="Sylfaen" w:hAnsi="Sylfaen" w:cs="Sylfaen"/>
                <w:color w:val="000000"/>
                <w:sz w:val="20"/>
                <w:szCs w:val="20"/>
                <w:lang w:val="ka-GE"/>
              </w:rPr>
              <w:t>მართვის</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p>
        </w:tc>
        <w:tc>
          <w:tcPr>
            <w:tcW w:w="272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360160000.05.001.018604</w:t>
            </w:r>
          </w:p>
        </w:tc>
        <w:tc>
          <w:tcPr>
            <w:tcW w:w="1267" w:type="dxa"/>
            <w:tcBorders>
              <w:top w:val="single" w:sz="4" w:space="0" w:color="auto"/>
              <w:left w:val="single" w:sz="4" w:space="0" w:color="auto"/>
              <w:bottom w:val="single" w:sz="4" w:space="0" w:color="auto"/>
              <w:right w:val="single" w:sz="4" w:space="0" w:color="auto"/>
            </w:tcBorders>
            <w:vAlign w:val="center"/>
            <w:hideMark/>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2017</w:t>
            </w:r>
          </w:p>
        </w:tc>
        <w:tc>
          <w:tcPr>
            <w:tcW w:w="4884"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გარემოსდაცვითი</w:t>
            </w:r>
            <w:r w:rsidRPr="00C57046">
              <w:rPr>
                <w:color w:val="000000"/>
                <w:sz w:val="20"/>
                <w:szCs w:val="20"/>
                <w:lang w:val="ka-GE"/>
              </w:rPr>
              <w:t xml:space="preserve"> </w:t>
            </w:r>
            <w:r w:rsidRPr="00C57046">
              <w:rPr>
                <w:rFonts w:ascii="Sylfaen" w:hAnsi="Sylfaen" w:cs="Sylfaen"/>
                <w:color w:val="000000"/>
                <w:sz w:val="20"/>
                <w:szCs w:val="20"/>
                <w:lang w:val="ka-GE"/>
              </w:rPr>
              <w:t>შეფასების</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r w:rsidRPr="00C57046">
              <w:rPr>
                <w:color w:val="000000"/>
                <w:sz w:val="20"/>
                <w:szCs w:val="20"/>
                <w:lang w:val="ka-GE"/>
              </w:rPr>
              <w:t xml:space="preserve"> </w:t>
            </w:r>
          </w:p>
        </w:tc>
        <w:tc>
          <w:tcPr>
            <w:tcW w:w="272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360160000.05.001.018605</w:t>
            </w:r>
          </w:p>
        </w:tc>
        <w:tc>
          <w:tcPr>
            <w:tcW w:w="1267" w:type="dxa"/>
            <w:tcBorders>
              <w:top w:val="single" w:sz="4" w:space="0" w:color="auto"/>
              <w:left w:val="single" w:sz="4" w:space="0" w:color="auto"/>
              <w:bottom w:val="single" w:sz="4" w:space="0" w:color="auto"/>
              <w:right w:val="single" w:sz="4" w:space="0" w:color="auto"/>
            </w:tcBorders>
            <w:vAlign w:val="center"/>
          </w:tcPr>
          <w:p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bl>
    <w:p w:rsidR="00EC705E" w:rsidRDefault="00EC705E" w:rsidP="007F4934">
      <w:pPr>
        <w:tabs>
          <w:tab w:val="left" w:pos="180"/>
        </w:tabs>
        <w:rPr>
          <w:lang w:eastAsia="ru-RU"/>
        </w:rPr>
      </w:pPr>
    </w:p>
    <w:p w:rsidR="00EC705E" w:rsidRDefault="00EC705E" w:rsidP="007F4934">
      <w:pPr>
        <w:tabs>
          <w:tab w:val="left" w:pos="180"/>
        </w:tabs>
        <w:rPr>
          <w:lang w:eastAsia="ru-RU"/>
        </w:rPr>
      </w:pPr>
    </w:p>
    <w:p w:rsidR="00EC705E" w:rsidRPr="00EC705E" w:rsidRDefault="00EC705E" w:rsidP="007F4934">
      <w:pPr>
        <w:tabs>
          <w:tab w:val="left" w:pos="180"/>
        </w:tabs>
        <w:rPr>
          <w:b/>
          <w:lang w:bidi="en-US"/>
        </w:rPr>
      </w:pPr>
      <w:bookmarkStart w:id="9" w:name="_Toc446370160"/>
      <w:bookmarkStart w:id="10" w:name="_Toc450087851"/>
      <w:bookmarkStart w:id="11" w:name="_Toc480727085"/>
      <w:bookmarkStart w:id="12" w:name="_Toc522808059"/>
      <w:r w:rsidRPr="00EC705E">
        <w:rPr>
          <w:rFonts w:ascii="Sylfaen" w:hAnsi="Sylfaen" w:cs="Sylfaen"/>
          <w:b/>
          <w:lang w:bidi="en-US"/>
        </w:rPr>
        <w:t>გარემოსდაცვითი</w:t>
      </w:r>
      <w:r w:rsidRPr="00EC705E">
        <w:rPr>
          <w:b/>
          <w:lang w:bidi="en-US"/>
        </w:rPr>
        <w:t xml:space="preserve"> </w:t>
      </w:r>
      <w:r w:rsidRPr="00EC705E">
        <w:rPr>
          <w:rFonts w:ascii="Sylfaen" w:hAnsi="Sylfaen" w:cs="Sylfaen"/>
          <w:b/>
          <w:lang w:bidi="en-US"/>
        </w:rPr>
        <w:t>სტანდარტები</w:t>
      </w:r>
      <w:bookmarkEnd w:id="9"/>
      <w:bookmarkEnd w:id="10"/>
      <w:bookmarkEnd w:id="11"/>
      <w:bookmarkEnd w:id="12"/>
    </w:p>
    <w:p w:rsidR="00EC705E" w:rsidRPr="00EA5991" w:rsidRDefault="00EC705E" w:rsidP="007F4934">
      <w:pPr>
        <w:tabs>
          <w:tab w:val="left" w:pos="180"/>
        </w:tabs>
        <w:rPr>
          <w:rFonts w:cs="Sylfaen"/>
          <w:lang w:val="ka-GE" w:bidi="en-US"/>
        </w:rPr>
      </w:pPr>
      <w:r w:rsidRPr="00EA5991">
        <w:rPr>
          <w:rFonts w:ascii="Sylfaen" w:hAnsi="Sylfaen" w:cs="Sylfaen"/>
          <w:lang w:val="ka-GE" w:bidi="en-US"/>
        </w:rPr>
        <w:t>წინამდებარე</w:t>
      </w:r>
      <w:r w:rsidRPr="00EA5991">
        <w:rPr>
          <w:lang w:val="ka-GE" w:bidi="en-US"/>
        </w:rPr>
        <w:t xml:space="preserve"> </w:t>
      </w:r>
      <w:r w:rsidRPr="00EA5991">
        <w:rPr>
          <w:rFonts w:ascii="Sylfaen" w:hAnsi="Sylfaen" w:cs="Sylfaen"/>
          <w:lang w:val="ka-GE" w:bidi="en-US"/>
        </w:rPr>
        <w:t>ანგარიშის</w:t>
      </w:r>
      <w:r w:rsidRPr="00EA5991">
        <w:rPr>
          <w:lang w:val="ka-GE" w:bidi="en-US"/>
        </w:rPr>
        <w:t xml:space="preserve"> </w:t>
      </w:r>
      <w:r w:rsidRPr="00EA5991">
        <w:rPr>
          <w:rFonts w:ascii="Sylfaen" w:hAnsi="Sylfaen" w:cs="Sylfaen"/>
          <w:lang w:val="ka-GE" w:bidi="en-US"/>
        </w:rPr>
        <w:t>დამუშავების</w:t>
      </w:r>
      <w:r w:rsidRPr="00EA5991">
        <w:rPr>
          <w:lang w:val="ka-GE" w:bidi="en-US"/>
        </w:rPr>
        <w:t xml:space="preserve"> </w:t>
      </w:r>
      <w:r w:rsidRPr="00EA5991">
        <w:rPr>
          <w:rFonts w:ascii="Sylfaen" w:hAnsi="Sylfaen" w:cs="Sylfaen"/>
          <w:lang w:val="ka-GE" w:bidi="en-US"/>
        </w:rPr>
        <w:t>პროცესში</w:t>
      </w:r>
      <w:r w:rsidRPr="00EA5991">
        <w:rPr>
          <w:lang w:val="ka-GE" w:bidi="en-US"/>
        </w:rPr>
        <w:t xml:space="preserve"> </w:t>
      </w:r>
      <w:r w:rsidRPr="00EA5991">
        <w:rPr>
          <w:rFonts w:ascii="Sylfaen" w:hAnsi="Sylfaen" w:cs="Sylfaen"/>
          <w:lang w:val="ka-GE" w:bidi="en-US"/>
        </w:rPr>
        <w:t>გარემო</w:t>
      </w:r>
      <w:r w:rsidRPr="00EA5991">
        <w:rPr>
          <w:lang w:val="ka-GE" w:bidi="en-US"/>
        </w:rPr>
        <w:t xml:space="preserve"> </w:t>
      </w:r>
      <w:r w:rsidRPr="00EA5991">
        <w:rPr>
          <w:rFonts w:ascii="Sylfaen" w:hAnsi="Sylfaen" w:cs="Sylfaen"/>
          <w:lang w:val="ka-GE" w:bidi="en-US"/>
        </w:rPr>
        <w:t>ობიექტების</w:t>
      </w:r>
      <w:r w:rsidRPr="00EA5991">
        <w:rPr>
          <w:lang w:val="ka-GE" w:bidi="en-US"/>
        </w:rPr>
        <w:t xml:space="preserve"> (</w:t>
      </w:r>
      <w:r w:rsidRPr="00EA5991">
        <w:rPr>
          <w:rFonts w:ascii="Sylfaen" w:hAnsi="Sylfaen" w:cs="Sylfaen"/>
          <w:lang w:val="ka-GE" w:bidi="en-US"/>
        </w:rPr>
        <w:t>ნიადაგი</w:t>
      </w:r>
      <w:r w:rsidRPr="00EA5991">
        <w:rPr>
          <w:lang w:val="ka-GE" w:bidi="en-US"/>
        </w:rPr>
        <w:t xml:space="preserve">, </w:t>
      </w:r>
      <w:r w:rsidRPr="00EA5991">
        <w:rPr>
          <w:rFonts w:ascii="Sylfaen" w:hAnsi="Sylfaen" w:cs="Sylfaen"/>
          <w:lang w:val="ka-GE" w:bidi="en-US"/>
        </w:rPr>
        <w:t>წყალი</w:t>
      </w:r>
      <w:r w:rsidRPr="00EA5991">
        <w:rPr>
          <w:lang w:val="ka-GE" w:bidi="en-US"/>
        </w:rPr>
        <w:t xml:space="preserve">, </w:t>
      </w:r>
      <w:r w:rsidRPr="00EA5991">
        <w:rPr>
          <w:rFonts w:ascii="Sylfaen" w:hAnsi="Sylfaen" w:cs="Sylfaen"/>
          <w:lang w:val="ka-GE" w:bidi="en-US"/>
        </w:rPr>
        <w:t>ჰაერი</w:t>
      </w:r>
      <w:r w:rsidRPr="00EA5991">
        <w:rPr>
          <w:lang w:val="ka-GE" w:bidi="en-US"/>
        </w:rPr>
        <w:t xml:space="preserve">) </w:t>
      </w:r>
      <w:r w:rsidRPr="00EA5991">
        <w:rPr>
          <w:rFonts w:ascii="Sylfaen" w:hAnsi="Sylfaen" w:cs="Sylfaen"/>
          <w:lang w:val="ka-GE" w:bidi="en-US"/>
        </w:rPr>
        <w:t>ხარისხის</w:t>
      </w:r>
      <w:r w:rsidRPr="00EA5991">
        <w:rPr>
          <w:lang w:val="ka-GE" w:bidi="en-US"/>
        </w:rPr>
        <w:t xml:space="preserve"> </w:t>
      </w:r>
      <w:r w:rsidRPr="00EA5991">
        <w:rPr>
          <w:rFonts w:ascii="Sylfaen" w:hAnsi="Sylfaen" w:cs="Sylfaen"/>
          <w:lang w:val="ka-GE" w:bidi="en-US"/>
        </w:rPr>
        <w:t>შეფასებისათვის</w:t>
      </w:r>
      <w:r w:rsidRPr="00EA5991">
        <w:rPr>
          <w:lang w:val="ka-GE" w:bidi="en-US"/>
        </w:rPr>
        <w:t xml:space="preserve"> </w:t>
      </w:r>
      <w:r w:rsidRPr="00EA5991">
        <w:rPr>
          <w:rFonts w:ascii="Sylfaen" w:hAnsi="Sylfaen" w:cs="Sylfaen"/>
          <w:lang w:val="ka-GE" w:bidi="en-US"/>
        </w:rPr>
        <w:t>გამოყენებულია</w:t>
      </w:r>
      <w:r w:rsidRPr="00EA5991">
        <w:rPr>
          <w:lang w:val="ka-GE" w:bidi="en-US"/>
        </w:rPr>
        <w:t xml:space="preserve"> </w:t>
      </w:r>
      <w:r w:rsidRPr="00EA5991">
        <w:rPr>
          <w:rFonts w:ascii="Sylfaen" w:hAnsi="Sylfaen" w:cs="Sylfaen"/>
          <w:lang w:val="ka-GE" w:bidi="en-US"/>
        </w:rPr>
        <w:t>შემდეგი</w:t>
      </w:r>
      <w:r w:rsidRPr="00EA5991">
        <w:rPr>
          <w:lang w:val="ka-GE" w:bidi="en-US"/>
        </w:rPr>
        <w:t xml:space="preserve"> </w:t>
      </w:r>
      <w:r w:rsidRPr="00EA5991">
        <w:rPr>
          <w:rFonts w:ascii="Sylfaen" w:hAnsi="Sylfaen" w:cs="Sylfaen"/>
          <w:lang w:val="ka-GE" w:bidi="en-US"/>
        </w:rPr>
        <w:t>გარემოსდაცვითი</w:t>
      </w:r>
      <w:r w:rsidRPr="00EA5991">
        <w:rPr>
          <w:lang w:val="ka-GE" w:bidi="en-US"/>
        </w:rPr>
        <w:t xml:space="preserve"> </w:t>
      </w:r>
      <w:r w:rsidRPr="00EA5991">
        <w:rPr>
          <w:rFonts w:ascii="Sylfaen" w:hAnsi="Sylfaen" w:cs="Sylfaen"/>
          <w:lang w:val="ka-GE" w:bidi="en-US"/>
        </w:rPr>
        <w:t>სტანდარტები</w:t>
      </w:r>
      <w:r>
        <w:rPr>
          <w:rFonts w:ascii="Sylfaen" w:hAnsi="Sylfaen" w:cs="Sylfaen"/>
          <w:lang w:val="ka-GE" w:bidi="en-US"/>
        </w:rPr>
        <w:t xml:space="preserve"> </w:t>
      </w:r>
      <w:r w:rsidRPr="00EA5991">
        <w:rPr>
          <w:rFonts w:ascii="Sylfaen" w:hAnsi="Sylfaen" w:cs="Sylfaen"/>
          <w:lang w:val="ka-GE" w:bidi="en-US"/>
        </w:rPr>
        <w:t>გარემოსდაცვითი</w:t>
      </w:r>
      <w:r w:rsidRPr="00EA5991">
        <w:rPr>
          <w:rFonts w:cs="Sylfaen"/>
          <w:lang w:val="ka-GE" w:bidi="en-US"/>
        </w:rPr>
        <w:t xml:space="preserve"> </w:t>
      </w:r>
      <w:r w:rsidRPr="00EA5991">
        <w:rPr>
          <w:rFonts w:ascii="Sylfaen" w:hAnsi="Sylfaen" w:cs="Sylfaen"/>
          <w:lang w:val="ka-GE" w:bidi="en-US"/>
        </w:rPr>
        <w:t>სტანდარტების</w:t>
      </w:r>
      <w:r w:rsidRPr="00EA5991">
        <w:rPr>
          <w:rFonts w:cs="Sylfaen"/>
          <w:lang w:val="ka-GE" w:bidi="en-US"/>
        </w:rPr>
        <w:t xml:space="preserve"> </w:t>
      </w:r>
      <w:r w:rsidRPr="00EA5991">
        <w:rPr>
          <w:rFonts w:ascii="Sylfaen" w:hAnsi="Sylfaen" w:cs="Sylfaen"/>
          <w:lang w:val="ka-GE" w:bidi="en-US"/>
        </w:rPr>
        <w:t>ნუსხა</w:t>
      </w:r>
    </w:p>
    <w:tbl>
      <w:tblPr>
        <w:tblW w:w="98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276"/>
        <w:gridCol w:w="6081"/>
        <w:gridCol w:w="6"/>
        <w:gridCol w:w="2475"/>
      </w:tblGrid>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b/>
                <w:color w:val="000000"/>
                <w:sz w:val="20"/>
                <w:szCs w:val="20"/>
                <w:lang w:val="ka-GE"/>
              </w:rPr>
            </w:pPr>
            <w:r w:rsidRPr="00EA5991">
              <w:rPr>
                <w:rFonts w:ascii="Sylfaen" w:hAnsi="Sylfaen" w:cs="Sylfaen"/>
                <w:b/>
                <w:color w:val="000000"/>
                <w:sz w:val="20"/>
                <w:szCs w:val="20"/>
                <w:lang w:val="ka-GE"/>
              </w:rPr>
              <w:t>მიღების</w:t>
            </w:r>
            <w:r w:rsidRPr="00EA5991">
              <w:rPr>
                <w:b/>
                <w:color w:val="000000"/>
                <w:sz w:val="20"/>
                <w:szCs w:val="20"/>
                <w:lang w:val="ka-GE"/>
              </w:rPr>
              <w:t xml:space="preserve"> </w:t>
            </w:r>
            <w:r w:rsidRPr="00EA5991">
              <w:rPr>
                <w:rFonts w:ascii="Sylfaen" w:hAnsi="Sylfaen" w:cs="Sylfaen"/>
                <w:b/>
                <w:color w:val="000000"/>
                <w:sz w:val="20"/>
                <w:szCs w:val="20"/>
                <w:lang w:val="ka-GE"/>
              </w:rPr>
              <w:t>თარიღი</w:t>
            </w:r>
          </w:p>
        </w:tc>
        <w:tc>
          <w:tcPr>
            <w:tcW w:w="6087" w:type="dxa"/>
            <w:gridSpan w:val="2"/>
            <w:shd w:val="clear" w:color="auto" w:fill="auto"/>
            <w:vAlign w:val="center"/>
          </w:tcPr>
          <w:p w:rsidR="00EC705E" w:rsidRPr="00EA5991" w:rsidRDefault="00EC705E" w:rsidP="007F4934">
            <w:pPr>
              <w:tabs>
                <w:tab w:val="left" w:pos="180"/>
              </w:tabs>
              <w:rPr>
                <w:b/>
                <w:color w:val="000000"/>
                <w:sz w:val="20"/>
                <w:szCs w:val="20"/>
                <w:lang w:val="ka-GE"/>
              </w:rPr>
            </w:pPr>
            <w:r w:rsidRPr="00EA5991">
              <w:rPr>
                <w:rFonts w:ascii="Sylfaen" w:hAnsi="Sylfaen" w:cs="Sylfaen"/>
                <w:b/>
                <w:color w:val="000000"/>
                <w:sz w:val="20"/>
                <w:szCs w:val="20"/>
                <w:lang w:val="ka-GE"/>
              </w:rPr>
              <w:t>ნორმატიული</w:t>
            </w:r>
            <w:r w:rsidRPr="00EA5991">
              <w:rPr>
                <w:b/>
                <w:color w:val="000000"/>
                <w:sz w:val="20"/>
                <w:szCs w:val="20"/>
                <w:lang w:val="ka-GE"/>
              </w:rPr>
              <w:t xml:space="preserve"> </w:t>
            </w:r>
            <w:r w:rsidRPr="00EA5991">
              <w:rPr>
                <w:rFonts w:ascii="Sylfaen" w:hAnsi="Sylfaen" w:cs="Sylfaen"/>
                <w:b/>
                <w:color w:val="000000"/>
                <w:sz w:val="20"/>
                <w:szCs w:val="20"/>
                <w:lang w:val="ka-GE"/>
              </w:rPr>
              <w:t>დოკუმენტის</w:t>
            </w:r>
            <w:r w:rsidRPr="00EA5991">
              <w:rPr>
                <w:b/>
                <w:color w:val="000000"/>
                <w:sz w:val="20"/>
                <w:szCs w:val="20"/>
                <w:lang w:val="ka-GE"/>
              </w:rPr>
              <w:t xml:space="preserve"> </w:t>
            </w:r>
            <w:r w:rsidRPr="00EA5991">
              <w:rPr>
                <w:rFonts w:ascii="Sylfaen" w:hAnsi="Sylfaen" w:cs="Sylfaen"/>
                <w:b/>
                <w:color w:val="000000"/>
                <w:sz w:val="20"/>
                <w:szCs w:val="20"/>
                <w:lang w:val="ka-GE"/>
              </w:rPr>
              <w:t>დასახელება</w:t>
            </w:r>
          </w:p>
        </w:tc>
        <w:tc>
          <w:tcPr>
            <w:tcW w:w="2475" w:type="dxa"/>
            <w:shd w:val="clear" w:color="auto" w:fill="auto"/>
            <w:vAlign w:val="center"/>
          </w:tcPr>
          <w:p w:rsidR="00EC705E" w:rsidRPr="00EA5991" w:rsidRDefault="00EC705E" w:rsidP="007F4934">
            <w:pPr>
              <w:tabs>
                <w:tab w:val="left" w:pos="180"/>
              </w:tabs>
              <w:rPr>
                <w:b/>
                <w:color w:val="000000"/>
                <w:sz w:val="20"/>
                <w:szCs w:val="20"/>
                <w:lang w:val="ka-GE"/>
              </w:rPr>
            </w:pPr>
            <w:r w:rsidRPr="00EA5991">
              <w:rPr>
                <w:rFonts w:ascii="Sylfaen" w:hAnsi="Sylfaen" w:cs="Sylfaen"/>
                <w:b/>
                <w:color w:val="000000"/>
                <w:sz w:val="20"/>
                <w:szCs w:val="20"/>
                <w:lang w:val="ka-GE"/>
              </w:rPr>
              <w:t>სარეგისტრაციო</w:t>
            </w:r>
            <w:r w:rsidRPr="00EA5991">
              <w:rPr>
                <w:b/>
                <w:color w:val="000000"/>
                <w:sz w:val="20"/>
                <w:szCs w:val="20"/>
                <w:lang w:val="ka-GE"/>
              </w:rPr>
              <w:t xml:space="preserve"> </w:t>
            </w:r>
            <w:r w:rsidRPr="00EA5991">
              <w:rPr>
                <w:rFonts w:ascii="Sylfaen" w:hAnsi="Sylfaen" w:cs="Sylfaen"/>
                <w:b/>
                <w:color w:val="000000"/>
                <w:sz w:val="20"/>
                <w:szCs w:val="20"/>
                <w:lang w:val="ka-GE"/>
              </w:rPr>
              <w:t>კოდი</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ზედაპირული</w:t>
            </w:r>
            <w:r w:rsidRPr="00EA5991">
              <w:rPr>
                <w:color w:val="000000"/>
                <w:sz w:val="20"/>
                <w:szCs w:val="20"/>
                <w:lang w:val="ka-GE"/>
              </w:rPr>
              <w:t xml:space="preserve"> </w:t>
            </w:r>
            <w:r w:rsidRPr="00EA5991">
              <w:rPr>
                <w:rFonts w:ascii="Sylfaen" w:hAnsi="Sylfaen" w:cs="Sylfaen"/>
                <w:color w:val="000000"/>
                <w:sz w:val="20"/>
                <w:szCs w:val="20"/>
                <w:lang w:val="ka-GE"/>
              </w:rPr>
              <w:t>წყლის</w:t>
            </w:r>
            <w:r w:rsidRPr="00EA5991">
              <w:rPr>
                <w:color w:val="000000"/>
                <w:sz w:val="20"/>
                <w:szCs w:val="20"/>
                <w:lang w:val="ka-GE"/>
              </w:rPr>
              <w:t xml:space="preserve"> </w:t>
            </w:r>
            <w:r w:rsidRPr="00EA5991">
              <w:rPr>
                <w:rFonts w:ascii="Sylfaen" w:hAnsi="Sylfaen" w:cs="Sylfaen"/>
                <w:color w:val="000000"/>
                <w:sz w:val="20"/>
                <w:szCs w:val="20"/>
                <w:lang w:val="ka-GE"/>
              </w:rPr>
              <w:t>ობიექტებში</w:t>
            </w:r>
            <w:r w:rsidRPr="00EA5991">
              <w:rPr>
                <w:color w:val="000000"/>
                <w:sz w:val="20"/>
                <w:szCs w:val="20"/>
                <w:lang w:val="ka-GE"/>
              </w:rPr>
              <w:t xml:space="preserve"> </w:t>
            </w:r>
            <w:r w:rsidRPr="00EA5991">
              <w:rPr>
                <w:rFonts w:ascii="Sylfaen" w:hAnsi="Sylfaen" w:cs="Sylfaen"/>
                <w:color w:val="000000"/>
                <w:sz w:val="20"/>
                <w:szCs w:val="20"/>
                <w:lang w:val="ka-GE"/>
              </w:rPr>
              <w:t>ჩამდინარე</w:t>
            </w:r>
            <w:r w:rsidRPr="00EA5991">
              <w:rPr>
                <w:color w:val="000000"/>
                <w:sz w:val="20"/>
                <w:szCs w:val="20"/>
                <w:lang w:val="ka-GE"/>
              </w:rPr>
              <w:t xml:space="preserve"> </w:t>
            </w:r>
            <w:r w:rsidRPr="00EA5991">
              <w:rPr>
                <w:rFonts w:ascii="Sylfaen" w:hAnsi="Sylfaen" w:cs="Sylfaen"/>
                <w:color w:val="000000"/>
                <w:sz w:val="20"/>
                <w:szCs w:val="20"/>
                <w:lang w:val="ka-GE"/>
              </w:rPr>
              <w:t>წყლებთან</w:t>
            </w:r>
            <w:r w:rsidRPr="00EA5991">
              <w:rPr>
                <w:color w:val="000000"/>
                <w:sz w:val="20"/>
                <w:szCs w:val="20"/>
                <w:lang w:val="ka-GE"/>
              </w:rPr>
              <w:t xml:space="preserve"> </w:t>
            </w:r>
            <w:r w:rsidRPr="00EA5991">
              <w:rPr>
                <w:rFonts w:ascii="Sylfaen" w:hAnsi="Sylfaen" w:cs="Sylfaen"/>
                <w:color w:val="000000"/>
                <w:sz w:val="20"/>
                <w:szCs w:val="20"/>
                <w:lang w:val="ka-GE"/>
              </w:rPr>
              <w:t>ერთად</w:t>
            </w:r>
            <w:r w:rsidRPr="00EA5991">
              <w:rPr>
                <w:color w:val="000000"/>
                <w:sz w:val="20"/>
                <w:szCs w:val="20"/>
                <w:lang w:val="ka-GE"/>
              </w:rPr>
              <w:t xml:space="preserve"> </w:t>
            </w:r>
            <w:r w:rsidRPr="00EA5991">
              <w:rPr>
                <w:rFonts w:ascii="Sylfaen" w:hAnsi="Sylfaen" w:cs="Sylfaen"/>
                <w:color w:val="000000"/>
                <w:sz w:val="20"/>
                <w:szCs w:val="20"/>
                <w:lang w:val="ka-GE"/>
              </w:rPr>
              <w:t>ჩაშვებულ</w:t>
            </w:r>
            <w:r w:rsidRPr="00EA5991">
              <w:rPr>
                <w:color w:val="000000"/>
                <w:sz w:val="20"/>
                <w:szCs w:val="20"/>
                <w:lang w:val="ka-GE"/>
              </w:rPr>
              <w:t xml:space="preserve"> </w:t>
            </w:r>
            <w:r w:rsidRPr="00EA5991">
              <w:rPr>
                <w:rFonts w:ascii="Sylfaen" w:hAnsi="Sylfaen" w:cs="Sylfaen"/>
                <w:color w:val="000000"/>
                <w:sz w:val="20"/>
                <w:szCs w:val="20"/>
                <w:lang w:val="ka-GE"/>
              </w:rPr>
              <w:t>დამაბინძურებელ</w:t>
            </w:r>
            <w:r w:rsidRPr="00EA5991">
              <w:rPr>
                <w:color w:val="000000"/>
                <w:sz w:val="20"/>
                <w:szCs w:val="20"/>
                <w:lang w:val="ka-GE"/>
              </w:rPr>
              <w:t xml:space="preserve"> </w:t>
            </w:r>
            <w:r w:rsidRPr="00EA5991">
              <w:rPr>
                <w:rFonts w:ascii="Sylfaen" w:hAnsi="Sylfaen" w:cs="Sylfaen"/>
                <w:color w:val="000000"/>
                <w:sz w:val="20"/>
                <w:szCs w:val="20"/>
                <w:lang w:val="ka-GE"/>
              </w:rPr>
              <w:t>ნივთიერებათა</w:t>
            </w:r>
            <w:r w:rsidRPr="00EA5991">
              <w:rPr>
                <w:color w:val="000000"/>
                <w:sz w:val="20"/>
                <w:szCs w:val="20"/>
                <w:lang w:val="ka-GE"/>
              </w:rPr>
              <w:t xml:space="preserve"> </w:t>
            </w:r>
            <w:r w:rsidRPr="00EA5991">
              <w:rPr>
                <w:rFonts w:ascii="Sylfaen" w:hAnsi="Sylfaen" w:cs="Sylfaen"/>
                <w:color w:val="000000"/>
                <w:sz w:val="20"/>
                <w:szCs w:val="20"/>
                <w:lang w:val="ka-GE"/>
              </w:rPr>
              <w:t>ზღვრულად</w:t>
            </w:r>
            <w:r w:rsidRPr="00EA5991">
              <w:rPr>
                <w:color w:val="000000"/>
                <w:sz w:val="20"/>
                <w:szCs w:val="20"/>
                <w:lang w:val="ka-GE"/>
              </w:rPr>
              <w:t xml:space="preserve"> </w:t>
            </w:r>
            <w:r w:rsidRPr="00EA5991">
              <w:rPr>
                <w:rFonts w:ascii="Sylfaen" w:hAnsi="Sylfaen" w:cs="Sylfaen"/>
                <w:color w:val="000000"/>
                <w:sz w:val="20"/>
                <w:szCs w:val="20"/>
                <w:lang w:val="ka-GE"/>
              </w:rPr>
              <w:t>დასაშვები</w:t>
            </w:r>
            <w:r w:rsidRPr="00EA5991">
              <w:rPr>
                <w:color w:val="000000"/>
                <w:sz w:val="20"/>
                <w:szCs w:val="20"/>
                <w:lang w:val="ka-GE"/>
              </w:rPr>
              <w:t xml:space="preserve"> </w:t>
            </w:r>
            <w:r w:rsidRPr="00EA5991">
              <w:rPr>
                <w:rFonts w:ascii="Sylfaen" w:hAnsi="Sylfaen" w:cs="Sylfaen"/>
                <w:color w:val="000000"/>
                <w:sz w:val="20"/>
                <w:szCs w:val="20"/>
                <w:lang w:val="ka-GE"/>
              </w:rPr>
              <w:t>ჩაშვების</w:t>
            </w:r>
            <w:r w:rsidRPr="00EA5991">
              <w:rPr>
                <w:color w:val="000000"/>
                <w:sz w:val="20"/>
                <w:szCs w:val="20"/>
                <w:lang w:val="ka-GE"/>
              </w:rPr>
              <w:t xml:space="preserve"> (</w:t>
            </w:r>
            <w:r w:rsidRPr="00EA5991">
              <w:rPr>
                <w:rFonts w:ascii="Sylfaen" w:hAnsi="Sylfaen" w:cs="Sylfaen"/>
                <w:color w:val="000000"/>
                <w:sz w:val="20"/>
                <w:szCs w:val="20"/>
                <w:lang w:val="ka-GE"/>
              </w:rPr>
              <w:t>ზდჩ</w:t>
            </w:r>
            <w:r w:rsidRPr="00EA5991">
              <w:rPr>
                <w:color w:val="000000"/>
                <w:sz w:val="20"/>
                <w:szCs w:val="20"/>
                <w:lang w:val="ka-GE"/>
              </w:rPr>
              <w:t xml:space="preserve">) </w:t>
            </w:r>
            <w:r w:rsidRPr="00EA5991">
              <w:rPr>
                <w:rFonts w:ascii="Sylfaen" w:hAnsi="Sylfaen" w:cs="Sylfaen"/>
                <w:color w:val="000000"/>
                <w:sz w:val="20"/>
                <w:szCs w:val="20"/>
                <w:lang w:val="ka-GE"/>
              </w:rPr>
              <w:t>ნორმების</w:t>
            </w:r>
            <w:r w:rsidRPr="00EA5991">
              <w:rPr>
                <w:color w:val="000000"/>
                <w:sz w:val="20"/>
                <w:szCs w:val="20"/>
                <w:lang w:val="ka-GE"/>
              </w:rPr>
              <w:t xml:space="preserve"> </w:t>
            </w:r>
            <w:r w:rsidRPr="00EA5991">
              <w:rPr>
                <w:rFonts w:ascii="Sylfaen" w:hAnsi="Sylfaen" w:cs="Sylfaen"/>
                <w:color w:val="000000"/>
                <w:sz w:val="20"/>
                <w:szCs w:val="20"/>
                <w:lang w:val="ka-GE"/>
              </w:rPr>
              <w:t>გაანგარიშების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№414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300160070.10.003.017621</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ზედაპირული</w:t>
            </w:r>
            <w:r w:rsidRPr="00EA5991">
              <w:rPr>
                <w:color w:val="000000"/>
                <w:sz w:val="20"/>
                <w:szCs w:val="20"/>
                <w:lang w:val="ka-GE"/>
              </w:rPr>
              <w:t xml:space="preserve"> </w:t>
            </w:r>
            <w:r w:rsidRPr="00EA5991">
              <w:rPr>
                <w:rFonts w:ascii="Sylfaen" w:hAnsi="Sylfaen" w:cs="Sylfaen"/>
                <w:color w:val="000000"/>
                <w:sz w:val="20"/>
                <w:szCs w:val="20"/>
                <w:lang w:val="ka-GE"/>
              </w:rPr>
              <w:t>წყლების</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დაბინძურებისაგან</w:t>
            </w:r>
            <w:r w:rsidRPr="00EA5991">
              <w:rPr>
                <w:color w:val="000000"/>
                <w:sz w:val="20"/>
                <w:szCs w:val="20"/>
                <w:lang w:val="ka-GE"/>
              </w:rPr>
              <w:t xml:space="preserve"> </w:t>
            </w:r>
            <w:r w:rsidRPr="00EA5991">
              <w:rPr>
                <w:rFonts w:ascii="Sylfaen" w:hAnsi="Sylfaen" w:cs="Sylfaen"/>
                <w:color w:val="000000"/>
                <w:sz w:val="20"/>
                <w:szCs w:val="20"/>
                <w:lang w:val="ka-GE"/>
              </w:rPr>
              <w:t>დაცვის</w:t>
            </w:r>
            <w:r w:rsidRPr="00EA5991">
              <w:rPr>
                <w:color w:val="000000"/>
                <w:sz w:val="20"/>
                <w:szCs w:val="20"/>
                <w:lang w:val="ka-GE"/>
              </w:rPr>
              <w:t xml:space="preserve"> </w:t>
            </w:r>
            <w:r w:rsidRPr="00EA5991">
              <w:rPr>
                <w:rFonts w:ascii="Sylfaen" w:hAnsi="Sylfaen" w:cs="Sylfaen"/>
                <w:color w:val="000000"/>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№425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300160070.10.003.017650</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eastAsia="Times New Roman" w:hAnsi="Sylfaen" w:cs="Sylfaen"/>
                <w:bCs/>
                <w:sz w:val="20"/>
                <w:szCs w:val="20"/>
                <w:bdr w:val="none" w:sz="0" w:space="0" w:color="auto" w:frame="1"/>
                <w:lang w:val="ka-GE"/>
              </w:rPr>
              <w:t>აირმტვერდამჭერი</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მოწყობილობის</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ექსპლუატაციის</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შესახებ</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დამტკიცებულია</w:t>
            </w:r>
            <w:r w:rsidRPr="00EA5991">
              <w:rPr>
                <w:rFonts w:eastAsia="Times New Roman" w:cs="Sylfaen"/>
                <w:bCs/>
                <w:sz w:val="20"/>
                <w:szCs w:val="20"/>
                <w:bdr w:val="none" w:sz="0" w:space="0" w:color="auto" w:frame="1"/>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№21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300160070.10.003.017590</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sz w:val="20"/>
                <w:szCs w:val="20"/>
                <w:lang w:val="ka-GE"/>
              </w:rPr>
              <w:t>არახელსაყრელ</w:t>
            </w:r>
            <w:r w:rsidRPr="00EA5991">
              <w:rPr>
                <w:sz w:val="20"/>
                <w:szCs w:val="20"/>
                <w:lang w:val="ka-GE"/>
              </w:rPr>
              <w:t xml:space="preserve"> </w:t>
            </w:r>
            <w:r w:rsidRPr="00EA5991">
              <w:rPr>
                <w:rFonts w:ascii="Sylfaen" w:hAnsi="Sylfaen" w:cs="Sylfaen"/>
                <w:sz w:val="20"/>
                <w:szCs w:val="20"/>
                <w:lang w:val="ka-GE"/>
              </w:rPr>
              <w:t>მეტეოროლოგიურ</w:t>
            </w:r>
            <w:r w:rsidRPr="00EA5991">
              <w:rPr>
                <w:sz w:val="20"/>
                <w:szCs w:val="20"/>
                <w:lang w:val="ka-GE"/>
              </w:rPr>
              <w:t xml:space="preserve"> </w:t>
            </w:r>
            <w:r w:rsidRPr="00EA5991">
              <w:rPr>
                <w:rFonts w:ascii="Sylfaen" w:hAnsi="Sylfaen" w:cs="Sylfaen"/>
                <w:sz w:val="20"/>
                <w:szCs w:val="20"/>
                <w:lang w:val="ka-GE"/>
              </w:rPr>
              <w:t>პირობებში</w:t>
            </w:r>
            <w:r w:rsidRPr="00EA5991">
              <w:rPr>
                <w:sz w:val="20"/>
                <w:szCs w:val="20"/>
                <w:lang w:val="ka-GE"/>
              </w:rPr>
              <w:t xml:space="preserve"> </w:t>
            </w:r>
            <w:r w:rsidRPr="00EA5991">
              <w:rPr>
                <w:rFonts w:ascii="Sylfaen" w:hAnsi="Sylfaen" w:cs="Sylfaen"/>
                <w:sz w:val="20"/>
                <w:szCs w:val="20"/>
                <w:lang w:val="ka-GE"/>
              </w:rPr>
              <w:t>ატმოსფერული</w:t>
            </w:r>
            <w:r w:rsidRPr="00EA5991">
              <w:rPr>
                <w:sz w:val="20"/>
                <w:szCs w:val="20"/>
                <w:lang w:val="ka-GE"/>
              </w:rPr>
              <w:t xml:space="preserve"> </w:t>
            </w:r>
            <w:r w:rsidRPr="00EA5991">
              <w:rPr>
                <w:rFonts w:ascii="Sylfaen" w:hAnsi="Sylfaen" w:cs="Sylfaen"/>
                <w:sz w:val="20"/>
                <w:szCs w:val="20"/>
                <w:lang w:val="ka-GE"/>
              </w:rPr>
              <w:t>ჰაერის</w:t>
            </w:r>
            <w:r w:rsidRPr="00EA5991">
              <w:rPr>
                <w:sz w:val="20"/>
                <w:szCs w:val="20"/>
                <w:lang w:val="ka-GE"/>
              </w:rPr>
              <w:t xml:space="preserve"> </w:t>
            </w:r>
            <w:r w:rsidRPr="00EA5991">
              <w:rPr>
                <w:rFonts w:ascii="Sylfaen" w:hAnsi="Sylfaen" w:cs="Sylfaen"/>
                <w:sz w:val="20"/>
                <w:szCs w:val="20"/>
                <w:lang w:val="ka-GE"/>
              </w:rPr>
              <w:t>დაცვის</w:t>
            </w:r>
            <w:r w:rsidRPr="00EA5991">
              <w:rPr>
                <w:sz w:val="20"/>
                <w:szCs w:val="20"/>
                <w:lang w:val="ka-GE"/>
              </w:rPr>
              <w:t xml:space="preserve"> </w:t>
            </w:r>
            <w:r w:rsidRPr="00EA5991">
              <w:rPr>
                <w:rFonts w:ascii="Sylfaen" w:hAnsi="Sylfaen" w:cs="Sylfaen"/>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№8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300160070.10.003.017603</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მავნე</w:t>
            </w:r>
            <w:r w:rsidRPr="00EA5991">
              <w:rPr>
                <w:color w:val="000000"/>
                <w:sz w:val="20"/>
                <w:szCs w:val="20"/>
                <w:lang w:val="ka-GE"/>
              </w:rPr>
              <w:t xml:space="preserve"> </w:t>
            </w:r>
            <w:r w:rsidRPr="00EA5991">
              <w:rPr>
                <w:rFonts w:ascii="Sylfaen" w:hAnsi="Sylfaen" w:cs="Sylfaen"/>
                <w:color w:val="000000"/>
                <w:sz w:val="20"/>
                <w:szCs w:val="20"/>
                <w:lang w:val="ka-GE"/>
              </w:rPr>
              <w:t>ნივთიერებათა</w:t>
            </w:r>
            <w:r w:rsidRPr="00EA5991">
              <w:rPr>
                <w:color w:val="000000"/>
                <w:sz w:val="20"/>
                <w:szCs w:val="20"/>
                <w:lang w:val="ka-GE"/>
              </w:rPr>
              <w:t xml:space="preserve"> </w:t>
            </w:r>
            <w:r w:rsidRPr="00EA5991">
              <w:rPr>
                <w:rFonts w:ascii="Sylfaen" w:hAnsi="Sylfaen" w:cs="Sylfaen"/>
                <w:color w:val="000000"/>
                <w:sz w:val="20"/>
                <w:szCs w:val="20"/>
                <w:lang w:val="ka-GE"/>
              </w:rPr>
              <w:t>ზღვრულად</w:t>
            </w:r>
            <w:r w:rsidRPr="00EA5991">
              <w:rPr>
                <w:color w:val="000000"/>
                <w:sz w:val="20"/>
                <w:szCs w:val="20"/>
                <w:lang w:val="ka-GE"/>
              </w:rPr>
              <w:t xml:space="preserve"> </w:t>
            </w:r>
            <w:r w:rsidRPr="00EA5991">
              <w:rPr>
                <w:rFonts w:ascii="Sylfaen" w:hAnsi="Sylfaen" w:cs="Sylfaen"/>
                <w:color w:val="000000"/>
                <w:sz w:val="20"/>
                <w:szCs w:val="20"/>
                <w:lang w:val="ka-GE"/>
              </w:rPr>
              <w:t>დასაშვები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გაფრქვევის</w:t>
            </w:r>
            <w:r w:rsidRPr="00EA5991">
              <w:rPr>
                <w:color w:val="000000"/>
                <w:sz w:val="20"/>
                <w:szCs w:val="20"/>
                <w:lang w:val="ka-GE"/>
              </w:rPr>
              <w:t xml:space="preserve"> </w:t>
            </w:r>
            <w:r w:rsidRPr="00EA5991">
              <w:rPr>
                <w:rFonts w:ascii="Sylfaen" w:hAnsi="Sylfaen" w:cs="Sylfaen"/>
                <w:color w:val="000000"/>
                <w:sz w:val="20"/>
                <w:szCs w:val="20"/>
                <w:lang w:val="ka-GE"/>
              </w:rPr>
              <w:t>ნორმების</w:t>
            </w:r>
            <w:r w:rsidRPr="00EA5991">
              <w:rPr>
                <w:color w:val="000000"/>
                <w:sz w:val="20"/>
                <w:szCs w:val="20"/>
                <w:lang w:val="ka-GE"/>
              </w:rPr>
              <w:t xml:space="preserve"> </w:t>
            </w:r>
            <w:r w:rsidRPr="00EA5991">
              <w:rPr>
                <w:rFonts w:ascii="Sylfaen" w:hAnsi="Sylfaen" w:cs="Sylfaen"/>
                <w:color w:val="000000"/>
                <w:sz w:val="20"/>
                <w:szCs w:val="20"/>
                <w:lang w:val="ka-GE"/>
              </w:rPr>
              <w:t>გაანგარიშების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№408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300160070.10.003.017622</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06/01/2014</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ატმოსფერული</w:t>
            </w:r>
            <w:r w:rsidRPr="00EA5991">
              <w:rPr>
                <w:color w:val="000000"/>
                <w:sz w:val="20"/>
                <w:szCs w:val="20"/>
                <w:lang w:val="ka-GE"/>
              </w:rPr>
              <w:t xml:space="preserve"> </w:t>
            </w:r>
            <w:r w:rsidRPr="00EA5991">
              <w:rPr>
                <w:rFonts w:ascii="Sylfaen" w:hAnsi="Sylfaen" w:cs="Sylfaen"/>
                <w:color w:val="000000"/>
                <w:sz w:val="20"/>
                <w:szCs w:val="20"/>
                <w:lang w:val="ka-GE"/>
              </w:rPr>
              <w:t>ჰაერის</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წყაროების</w:t>
            </w:r>
            <w:r w:rsidRPr="00EA5991">
              <w:rPr>
                <w:color w:val="000000"/>
                <w:sz w:val="20"/>
                <w:szCs w:val="20"/>
                <w:lang w:val="ka-GE"/>
              </w:rPr>
              <w:t xml:space="preserve"> </w:t>
            </w:r>
            <w:r w:rsidRPr="00EA5991">
              <w:rPr>
                <w:rFonts w:ascii="Sylfaen" w:hAnsi="Sylfaen" w:cs="Sylfaen"/>
                <w:color w:val="000000"/>
                <w:sz w:val="20"/>
                <w:szCs w:val="20"/>
                <w:lang w:val="ka-GE"/>
              </w:rPr>
              <w:t>ინვენტარიზაციის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300160070.10.003.017588</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გარემოსდაცვითი</w:t>
            </w:r>
            <w:r w:rsidRPr="00EA5991">
              <w:rPr>
                <w:sz w:val="20"/>
                <w:szCs w:val="20"/>
                <w:lang w:val="ka-GE"/>
              </w:rPr>
              <w:t xml:space="preserve"> </w:t>
            </w: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№17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300160070.10.003.017608</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lastRenderedPageBreak/>
              <w:t>14/01/2014</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რეგლამენტის</w:t>
            </w:r>
            <w:r w:rsidRPr="00EA5991">
              <w:rPr>
                <w:color w:val="000000"/>
                <w:sz w:val="20"/>
                <w:szCs w:val="20"/>
                <w:lang w:val="ka-GE"/>
              </w:rPr>
              <w:t xml:space="preserve"> - „</w:t>
            </w:r>
            <w:r w:rsidRPr="00EA5991">
              <w:rPr>
                <w:rFonts w:ascii="Sylfaen" w:hAnsi="Sylfaen" w:cs="Sylfaen"/>
                <w:color w:val="000000"/>
                <w:sz w:val="20"/>
                <w:szCs w:val="20"/>
                <w:lang w:val="ka-GE"/>
              </w:rPr>
              <w:t>გარემოსთვის</w:t>
            </w:r>
            <w:r w:rsidRPr="00EA5991">
              <w:rPr>
                <w:color w:val="000000"/>
                <w:sz w:val="20"/>
                <w:szCs w:val="20"/>
                <w:lang w:val="ka-GE"/>
              </w:rPr>
              <w:t xml:space="preserve"> </w:t>
            </w:r>
            <w:r w:rsidRPr="00EA5991">
              <w:rPr>
                <w:rFonts w:ascii="Sylfaen" w:hAnsi="Sylfaen" w:cs="Sylfaen"/>
                <w:color w:val="000000"/>
                <w:sz w:val="20"/>
                <w:szCs w:val="20"/>
                <w:lang w:val="ka-GE"/>
              </w:rPr>
              <w:t>მიყენებული</w:t>
            </w:r>
            <w:r w:rsidRPr="00EA5991">
              <w:rPr>
                <w:color w:val="000000"/>
                <w:sz w:val="20"/>
                <w:szCs w:val="20"/>
                <w:lang w:val="ka-GE"/>
              </w:rPr>
              <w:t xml:space="preserve"> </w:t>
            </w:r>
            <w:r w:rsidRPr="00EA5991">
              <w:rPr>
                <w:rFonts w:ascii="Sylfaen" w:hAnsi="Sylfaen" w:cs="Sylfaen"/>
                <w:color w:val="000000"/>
                <w:sz w:val="20"/>
                <w:szCs w:val="20"/>
                <w:lang w:val="ka-GE"/>
              </w:rPr>
              <w:t>ზიანის</w:t>
            </w:r>
            <w:r w:rsidRPr="00EA5991">
              <w:rPr>
                <w:color w:val="000000"/>
                <w:sz w:val="20"/>
                <w:szCs w:val="20"/>
                <w:lang w:val="ka-GE"/>
              </w:rPr>
              <w:t xml:space="preserve"> </w:t>
            </w:r>
            <w:r w:rsidRPr="00EA5991">
              <w:rPr>
                <w:rFonts w:ascii="Sylfaen" w:hAnsi="Sylfaen" w:cs="Sylfaen"/>
                <w:color w:val="000000"/>
                <w:sz w:val="20"/>
                <w:szCs w:val="20"/>
                <w:lang w:val="ka-GE"/>
              </w:rPr>
              <w:t>განსაზღვრის</w:t>
            </w:r>
            <w:r w:rsidRPr="00EA5991">
              <w:rPr>
                <w:color w:val="000000"/>
                <w:sz w:val="20"/>
                <w:szCs w:val="20"/>
                <w:lang w:val="ka-GE"/>
              </w:rPr>
              <w:t xml:space="preserve"> (</w:t>
            </w:r>
            <w:r w:rsidRPr="00EA5991">
              <w:rPr>
                <w:rFonts w:ascii="Sylfaen" w:hAnsi="Sylfaen" w:cs="Sylfaen"/>
                <w:color w:val="000000"/>
                <w:sz w:val="20"/>
                <w:szCs w:val="20"/>
                <w:lang w:val="ka-GE"/>
              </w:rPr>
              <w:t>გამოანგარიშების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№54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300160070.10.003.017673</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წყაროებიდან</w:t>
            </w:r>
            <w:r w:rsidRPr="00EA5991">
              <w:rPr>
                <w:color w:val="000000"/>
                <w:sz w:val="20"/>
                <w:szCs w:val="20"/>
                <w:lang w:val="ka-GE"/>
              </w:rPr>
              <w:t xml:space="preserve">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გაფრქვევების</w:t>
            </w:r>
            <w:r w:rsidRPr="00EA5991">
              <w:rPr>
                <w:color w:val="000000"/>
                <w:sz w:val="20"/>
                <w:szCs w:val="20"/>
                <w:lang w:val="ka-GE"/>
              </w:rPr>
              <w:t xml:space="preserve"> </w:t>
            </w:r>
            <w:r w:rsidRPr="00EA5991">
              <w:rPr>
                <w:rFonts w:ascii="Sylfaen" w:hAnsi="Sylfaen" w:cs="Sylfaen"/>
                <w:color w:val="000000"/>
                <w:sz w:val="20"/>
                <w:szCs w:val="20"/>
                <w:lang w:val="ka-GE"/>
              </w:rPr>
              <w:t>ფაქტობრივი</w:t>
            </w:r>
            <w:r w:rsidRPr="00EA5991">
              <w:rPr>
                <w:color w:val="000000"/>
                <w:sz w:val="20"/>
                <w:szCs w:val="20"/>
                <w:lang w:val="ka-GE"/>
              </w:rPr>
              <w:t xml:space="preserve"> </w:t>
            </w:r>
            <w:r w:rsidRPr="00EA5991">
              <w:rPr>
                <w:rFonts w:ascii="Sylfaen" w:hAnsi="Sylfaen" w:cs="Sylfaen"/>
                <w:color w:val="000000"/>
                <w:sz w:val="20"/>
                <w:szCs w:val="20"/>
                <w:lang w:val="ka-GE"/>
              </w:rPr>
              <w:t>რაოდენობის</w:t>
            </w:r>
            <w:r w:rsidRPr="00EA5991">
              <w:rPr>
                <w:color w:val="000000"/>
                <w:sz w:val="20"/>
                <w:szCs w:val="20"/>
                <w:lang w:val="ka-GE"/>
              </w:rPr>
              <w:t xml:space="preserve"> </w:t>
            </w:r>
            <w:r w:rsidRPr="00EA5991">
              <w:rPr>
                <w:rFonts w:ascii="Sylfaen" w:hAnsi="Sylfaen" w:cs="Sylfaen"/>
                <w:color w:val="000000"/>
                <w:sz w:val="20"/>
                <w:szCs w:val="20"/>
                <w:lang w:val="ka-GE"/>
              </w:rPr>
              <w:t>განსაზღვრის</w:t>
            </w:r>
            <w:r w:rsidRPr="00EA5991">
              <w:rPr>
                <w:color w:val="000000"/>
                <w:sz w:val="20"/>
                <w:szCs w:val="20"/>
                <w:lang w:val="ka-GE"/>
              </w:rPr>
              <w:t xml:space="preserve"> </w:t>
            </w:r>
            <w:r w:rsidRPr="00EA5991">
              <w:rPr>
                <w:rFonts w:ascii="Sylfaen" w:hAnsi="Sylfaen" w:cs="Sylfaen"/>
                <w:color w:val="000000"/>
                <w:sz w:val="20"/>
                <w:szCs w:val="20"/>
                <w:lang w:val="ka-GE"/>
              </w:rPr>
              <w:t>ინსტრუმენტული</w:t>
            </w:r>
            <w:r w:rsidRPr="00EA5991">
              <w:rPr>
                <w:color w:val="000000"/>
                <w:sz w:val="20"/>
                <w:szCs w:val="20"/>
                <w:lang w:val="ka-GE"/>
              </w:rPr>
              <w:t xml:space="preserve"> </w:t>
            </w:r>
            <w:r w:rsidRPr="00EA5991">
              <w:rPr>
                <w:rFonts w:ascii="Sylfaen" w:hAnsi="Sylfaen" w:cs="Sylfaen"/>
                <w:color w:val="000000"/>
                <w:sz w:val="20"/>
                <w:szCs w:val="20"/>
                <w:lang w:val="ka-GE"/>
              </w:rPr>
              <w:t>მეთოდის</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წყაროებიდან</w:t>
            </w:r>
            <w:r w:rsidRPr="00EA5991">
              <w:rPr>
                <w:color w:val="000000"/>
                <w:sz w:val="20"/>
                <w:szCs w:val="20"/>
                <w:lang w:val="ka-GE"/>
              </w:rPr>
              <w:t xml:space="preserve">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გაფრქვევების</w:t>
            </w:r>
            <w:r w:rsidRPr="00EA5991">
              <w:rPr>
                <w:color w:val="000000"/>
                <w:sz w:val="20"/>
                <w:szCs w:val="20"/>
                <w:lang w:val="ka-GE"/>
              </w:rPr>
              <w:t xml:space="preserve"> </w:t>
            </w:r>
            <w:r w:rsidRPr="00EA5991">
              <w:rPr>
                <w:rFonts w:ascii="Sylfaen" w:hAnsi="Sylfaen" w:cs="Sylfaen"/>
                <w:color w:val="000000"/>
                <w:sz w:val="20"/>
                <w:szCs w:val="20"/>
                <w:lang w:val="ka-GE"/>
              </w:rPr>
              <w:t>ფაქტობრივი</w:t>
            </w:r>
            <w:r w:rsidRPr="00EA5991">
              <w:rPr>
                <w:color w:val="000000"/>
                <w:sz w:val="20"/>
                <w:szCs w:val="20"/>
                <w:lang w:val="ka-GE"/>
              </w:rPr>
              <w:t xml:space="preserve"> </w:t>
            </w:r>
            <w:r w:rsidRPr="00EA5991">
              <w:rPr>
                <w:rFonts w:ascii="Sylfaen" w:hAnsi="Sylfaen" w:cs="Sylfaen"/>
                <w:color w:val="000000"/>
                <w:sz w:val="20"/>
                <w:szCs w:val="20"/>
                <w:lang w:val="ka-GE"/>
              </w:rPr>
              <w:t>რაოდენობის</w:t>
            </w:r>
            <w:r w:rsidRPr="00EA5991">
              <w:rPr>
                <w:color w:val="000000"/>
                <w:sz w:val="20"/>
                <w:szCs w:val="20"/>
                <w:lang w:val="ka-GE"/>
              </w:rPr>
              <w:t xml:space="preserve"> </w:t>
            </w:r>
            <w:r w:rsidRPr="00EA5991">
              <w:rPr>
                <w:rFonts w:ascii="Sylfaen" w:hAnsi="Sylfaen" w:cs="Sylfaen"/>
                <w:color w:val="000000"/>
                <w:sz w:val="20"/>
                <w:szCs w:val="20"/>
                <w:lang w:val="ka-GE"/>
              </w:rPr>
              <w:t>დამდგენი</w:t>
            </w:r>
            <w:r w:rsidRPr="00EA5991">
              <w:rPr>
                <w:color w:val="000000"/>
                <w:sz w:val="20"/>
                <w:szCs w:val="20"/>
                <w:lang w:val="ka-GE"/>
              </w:rPr>
              <w:t xml:space="preserve"> </w:t>
            </w:r>
            <w:r w:rsidRPr="00EA5991">
              <w:rPr>
                <w:rFonts w:ascii="Sylfaen" w:hAnsi="Sylfaen" w:cs="Sylfaen"/>
                <w:color w:val="000000"/>
                <w:sz w:val="20"/>
                <w:szCs w:val="20"/>
                <w:lang w:val="ka-GE"/>
              </w:rPr>
              <w:t>სპეციალური</w:t>
            </w:r>
            <w:r w:rsidRPr="00EA5991">
              <w:rPr>
                <w:color w:val="000000"/>
                <w:sz w:val="20"/>
                <w:szCs w:val="20"/>
                <w:lang w:val="ka-GE"/>
              </w:rPr>
              <w:t xml:space="preserve"> </w:t>
            </w:r>
            <w:r w:rsidRPr="00EA5991">
              <w:rPr>
                <w:rFonts w:ascii="Sylfaen" w:hAnsi="Sylfaen" w:cs="Sylfaen"/>
                <w:color w:val="000000"/>
                <w:sz w:val="20"/>
                <w:szCs w:val="20"/>
                <w:lang w:val="ka-GE"/>
              </w:rPr>
              <w:t>გამზომ</w:t>
            </w:r>
            <w:r w:rsidRPr="00EA5991">
              <w:rPr>
                <w:color w:val="000000"/>
                <w:sz w:val="20"/>
                <w:szCs w:val="20"/>
                <w:lang w:val="ka-GE"/>
              </w:rPr>
              <w:t>-</w:t>
            </w:r>
            <w:r w:rsidRPr="00EA5991">
              <w:rPr>
                <w:rFonts w:ascii="Sylfaen" w:hAnsi="Sylfaen" w:cs="Sylfaen"/>
                <w:color w:val="000000"/>
                <w:sz w:val="20"/>
                <w:szCs w:val="20"/>
                <w:lang w:val="ka-GE"/>
              </w:rPr>
              <w:t>საკონტროლო</w:t>
            </w:r>
            <w:r w:rsidRPr="00EA5991">
              <w:rPr>
                <w:color w:val="000000"/>
                <w:sz w:val="20"/>
                <w:szCs w:val="20"/>
                <w:lang w:val="ka-GE"/>
              </w:rPr>
              <w:t xml:space="preserve"> </w:t>
            </w:r>
            <w:r w:rsidRPr="00EA5991">
              <w:rPr>
                <w:rFonts w:ascii="Sylfaen" w:hAnsi="Sylfaen" w:cs="Sylfaen"/>
                <w:color w:val="000000"/>
                <w:sz w:val="20"/>
                <w:szCs w:val="20"/>
                <w:lang w:val="ka-GE"/>
              </w:rPr>
              <w:t>აპარატურის</w:t>
            </w:r>
            <w:r w:rsidRPr="00EA5991">
              <w:rPr>
                <w:color w:val="000000"/>
                <w:sz w:val="20"/>
                <w:szCs w:val="20"/>
                <w:lang w:val="ka-GE"/>
              </w:rPr>
              <w:t xml:space="preserve"> </w:t>
            </w:r>
            <w:r w:rsidRPr="00EA5991">
              <w:rPr>
                <w:rFonts w:ascii="Sylfaen" w:hAnsi="Sylfaen" w:cs="Sylfaen"/>
                <w:color w:val="000000"/>
                <w:sz w:val="20"/>
                <w:szCs w:val="20"/>
                <w:lang w:val="ka-GE"/>
              </w:rPr>
              <w:t>სტანდარტული</w:t>
            </w:r>
            <w:r w:rsidRPr="00EA5991">
              <w:rPr>
                <w:color w:val="000000"/>
                <w:sz w:val="20"/>
                <w:szCs w:val="20"/>
                <w:lang w:val="ka-GE"/>
              </w:rPr>
              <w:t xml:space="preserve"> </w:t>
            </w:r>
            <w:r w:rsidRPr="00EA5991">
              <w:rPr>
                <w:rFonts w:ascii="Sylfaen" w:hAnsi="Sylfaen" w:cs="Sylfaen"/>
                <w:color w:val="000000"/>
                <w:sz w:val="20"/>
                <w:szCs w:val="20"/>
                <w:lang w:val="ka-GE"/>
              </w:rPr>
              <w:t>ჩამონათვალისა</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წყაროებიდან</w:t>
            </w:r>
            <w:r w:rsidRPr="00EA5991">
              <w:rPr>
                <w:color w:val="000000"/>
                <w:sz w:val="20"/>
                <w:szCs w:val="20"/>
                <w:lang w:val="ka-GE"/>
              </w:rPr>
              <w:t xml:space="preserve"> </w:t>
            </w:r>
            <w:r w:rsidRPr="00EA5991">
              <w:rPr>
                <w:rFonts w:ascii="Sylfaen" w:hAnsi="Sylfaen" w:cs="Sylfaen"/>
                <w:color w:val="000000"/>
                <w:sz w:val="20"/>
                <w:szCs w:val="20"/>
                <w:lang w:val="ka-GE"/>
              </w:rPr>
              <w:t>ტექნოლოგიური</w:t>
            </w:r>
            <w:r w:rsidRPr="00EA5991">
              <w:rPr>
                <w:color w:val="000000"/>
                <w:sz w:val="20"/>
                <w:szCs w:val="20"/>
                <w:lang w:val="ka-GE"/>
              </w:rPr>
              <w:t xml:space="preserve"> </w:t>
            </w:r>
            <w:r w:rsidRPr="00EA5991">
              <w:rPr>
                <w:rFonts w:ascii="Sylfaen" w:hAnsi="Sylfaen" w:cs="Sylfaen"/>
                <w:color w:val="000000"/>
                <w:sz w:val="20"/>
                <w:szCs w:val="20"/>
                <w:lang w:val="ka-GE"/>
              </w:rPr>
              <w:t>პროცესების</w:t>
            </w:r>
            <w:r w:rsidRPr="00EA5991">
              <w:rPr>
                <w:color w:val="000000"/>
                <w:sz w:val="20"/>
                <w:szCs w:val="20"/>
                <w:lang w:val="ka-GE"/>
              </w:rPr>
              <w:t xml:space="preserve"> </w:t>
            </w:r>
            <w:r w:rsidRPr="00EA5991">
              <w:rPr>
                <w:rFonts w:ascii="Sylfaen" w:hAnsi="Sylfaen" w:cs="Sylfaen"/>
                <w:color w:val="000000"/>
                <w:sz w:val="20"/>
                <w:szCs w:val="20"/>
                <w:lang w:val="ka-GE"/>
              </w:rPr>
              <w:t>მიხედვით</w:t>
            </w:r>
            <w:r w:rsidRPr="00EA5991">
              <w:rPr>
                <w:color w:val="000000"/>
                <w:sz w:val="20"/>
                <w:szCs w:val="20"/>
                <w:lang w:val="ka-GE"/>
              </w:rPr>
              <w:t xml:space="preserve">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გაფრქვევების</w:t>
            </w:r>
            <w:r w:rsidRPr="00EA5991">
              <w:rPr>
                <w:color w:val="000000"/>
                <w:sz w:val="20"/>
                <w:szCs w:val="20"/>
                <w:lang w:val="ka-GE"/>
              </w:rPr>
              <w:t xml:space="preserve"> </w:t>
            </w:r>
            <w:r w:rsidRPr="00EA5991">
              <w:rPr>
                <w:rFonts w:ascii="Sylfaen" w:hAnsi="Sylfaen" w:cs="Sylfaen"/>
                <w:color w:val="000000"/>
                <w:sz w:val="20"/>
                <w:szCs w:val="20"/>
                <w:lang w:val="ka-GE"/>
              </w:rPr>
              <w:t>ფაქტობრივი</w:t>
            </w:r>
            <w:r w:rsidRPr="00EA5991">
              <w:rPr>
                <w:color w:val="000000"/>
                <w:sz w:val="20"/>
                <w:szCs w:val="20"/>
                <w:lang w:val="ka-GE"/>
              </w:rPr>
              <w:t xml:space="preserve"> </w:t>
            </w:r>
            <w:r w:rsidRPr="00EA5991">
              <w:rPr>
                <w:rFonts w:ascii="Sylfaen" w:hAnsi="Sylfaen" w:cs="Sylfaen"/>
                <w:color w:val="000000"/>
                <w:sz w:val="20"/>
                <w:szCs w:val="20"/>
                <w:lang w:val="ka-GE"/>
              </w:rPr>
              <w:t>რაოდენობის</w:t>
            </w:r>
            <w:r w:rsidRPr="00EA5991">
              <w:rPr>
                <w:color w:val="000000"/>
                <w:sz w:val="20"/>
                <w:szCs w:val="20"/>
                <w:lang w:val="ka-GE"/>
              </w:rPr>
              <w:t xml:space="preserve"> </w:t>
            </w:r>
            <w:r w:rsidRPr="00EA5991">
              <w:rPr>
                <w:rFonts w:ascii="Sylfaen" w:hAnsi="Sylfaen" w:cs="Sylfaen"/>
                <w:color w:val="000000"/>
                <w:sz w:val="20"/>
                <w:szCs w:val="20"/>
                <w:lang w:val="ka-GE"/>
              </w:rPr>
              <w:t>საანგარიშო</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№435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300160070.10.003.017660</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თევზჭერისა</w:t>
            </w:r>
            <w:r w:rsidRPr="00EA5991">
              <w:rPr>
                <w:sz w:val="20"/>
                <w:szCs w:val="20"/>
                <w:lang w:val="ka-GE"/>
              </w:rPr>
              <w:t xml:space="preserve"> </w:t>
            </w:r>
            <w:r w:rsidRPr="00EA5991">
              <w:rPr>
                <w:rFonts w:ascii="Sylfaen" w:hAnsi="Sylfaen" w:cs="Sylfaen"/>
                <w:sz w:val="20"/>
                <w:szCs w:val="20"/>
                <w:lang w:val="ka-GE"/>
              </w:rPr>
              <w:t>და</w:t>
            </w:r>
            <w:r w:rsidRPr="00EA5991">
              <w:rPr>
                <w:sz w:val="20"/>
                <w:szCs w:val="20"/>
                <w:lang w:val="ka-GE"/>
              </w:rPr>
              <w:t xml:space="preserve"> </w:t>
            </w:r>
            <w:r w:rsidRPr="00EA5991">
              <w:rPr>
                <w:rFonts w:ascii="Sylfaen" w:hAnsi="Sylfaen" w:cs="Sylfaen"/>
                <w:sz w:val="20"/>
                <w:szCs w:val="20"/>
                <w:lang w:val="ka-GE"/>
              </w:rPr>
              <w:t>თევზის</w:t>
            </w:r>
            <w:r w:rsidRPr="00EA5991">
              <w:rPr>
                <w:sz w:val="20"/>
                <w:szCs w:val="20"/>
                <w:lang w:val="ka-GE"/>
              </w:rPr>
              <w:t xml:space="preserve"> </w:t>
            </w:r>
            <w:r w:rsidRPr="00EA5991">
              <w:rPr>
                <w:rFonts w:ascii="Sylfaen" w:hAnsi="Sylfaen" w:cs="Sylfaen"/>
                <w:sz w:val="20"/>
                <w:szCs w:val="20"/>
                <w:lang w:val="ka-GE"/>
              </w:rPr>
              <w:t>მარაგის</w:t>
            </w:r>
            <w:r w:rsidRPr="00EA5991">
              <w:rPr>
                <w:sz w:val="20"/>
                <w:szCs w:val="20"/>
                <w:lang w:val="ka-GE"/>
              </w:rPr>
              <w:t xml:space="preserve"> </w:t>
            </w:r>
            <w:r w:rsidRPr="00EA5991">
              <w:rPr>
                <w:rFonts w:ascii="Sylfaen" w:hAnsi="Sylfaen" w:cs="Sylfaen"/>
                <w:sz w:val="20"/>
                <w:szCs w:val="20"/>
                <w:lang w:val="ka-GE"/>
              </w:rPr>
              <w:t>დაცვის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№423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300160070.10.003.017645</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კარიერების</w:t>
            </w:r>
            <w:r w:rsidRPr="00EA5991">
              <w:rPr>
                <w:sz w:val="20"/>
                <w:szCs w:val="20"/>
                <w:lang w:val="ka-GE"/>
              </w:rPr>
              <w:t xml:space="preserve"> </w:t>
            </w:r>
            <w:r w:rsidRPr="00EA5991">
              <w:rPr>
                <w:rFonts w:ascii="Sylfaen" w:hAnsi="Sylfaen" w:cs="Sylfaen"/>
                <w:sz w:val="20"/>
                <w:szCs w:val="20"/>
                <w:lang w:val="ka-GE"/>
              </w:rPr>
              <w:t>უსაფრთხოების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№450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300160070.10.003.017633</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ნიადაგის</w:t>
            </w:r>
            <w:r w:rsidRPr="00EA5991">
              <w:rPr>
                <w:color w:val="000000"/>
                <w:sz w:val="20"/>
                <w:szCs w:val="20"/>
                <w:lang w:val="ka-GE"/>
              </w:rPr>
              <w:t xml:space="preserve"> </w:t>
            </w:r>
            <w:r w:rsidRPr="00EA5991">
              <w:rPr>
                <w:rFonts w:ascii="Sylfaen" w:hAnsi="Sylfaen" w:cs="Sylfaen"/>
                <w:color w:val="000000"/>
                <w:sz w:val="20"/>
                <w:szCs w:val="20"/>
                <w:lang w:val="ka-GE"/>
              </w:rPr>
              <w:t>ნაყოფიერების</w:t>
            </w:r>
            <w:r w:rsidRPr="00EA5991">
              <w:rPr>
                <w:color w:val="000000"/>
                <w:sz w:val="20"/>
                <w:szCs w:val="20"/>
                <w:lang w:val="ka-GE"/>
              </w:rPr>
              <w:t xml:space="preserve"> </w:t>
            </w:r>
            <w:r w:rsidRPr="00EA5991">
              <w:rPr>
                <w:rFonts w:ascii="Sylfaen" w:hAnsi="Sylfaen" w:cs="Sylfaen"/>
                <w:color w:val="000000"/>
                <w:sz w:val="20"/>
                <w:szCs w:val="20"/>
                <w:lang w:val="ka-GE"/>
              </w:rPr>
              <w:t>დონის</w:t>
            </w:r>
            <w:r w:rsidRPr="00EA5991">
              <w:rPr>
                <w:color w:val="000000"/>
                <w:sz w:val="20"/>
                <w:szCs w:val="20"/>
                <w:lang w:val="ka-GE"/>
              </w:rPr>
              <w:t xml:space="preserve"> </w:t>
            </w:r>
            <w:r w:rsidRPr="00EA5991">
              <w:rPr>
                <w:rFonts w:ascii="Sylfaen" w:hAnsi="Sylfaen" w:cs="Sylfaen"/>
                <w:color w:val="000000"/>
                <w:sz w:val="20"/>
                <w:szCs w:val="20"/>
                <w:lang w:val="ka-GE"/>
              </w:rPr>
              <w:t>განსაზღვრის</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ნიადაგის</w:t>
            </w:r>
            <w:r w:rsidRPr="00EA5991">
              <w:rPr>
                <w:color w:val="000000"/>
                <w:sz w:val="20"/>
                <w:szCs w:val="20"/>
                <w:lang w:val="ka-GE"/>
              </w:rPr>
              <w:t xml:space="preserve"> </w:t>
            </w:r>
            <w:r w:rsidRPr="00EA5991">
              <w:rPr>
                <w:rFonts w:ascii="Sylfaen" w:hAnsi="Sylfaen" w:cs="Sylfaen"/>
                <w:color w:val="000000"/>
                <w:sz w:val="20"/>
                <w:szCs w:val="20"/>
                <w:lang w:val="ka-GE"/>
              </w:rPr>
              <w:t>კონსერვაციისა</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ნაყოფიერების</w:t>
            </w:r>
            <w:r w:rsidRPr="00EA5991">
              <w:rPr>
                <w:color w:val="000000"/>
                <w:sz w:val="20"/>
                <w:szCs w:val="20"/>
                <w:lang w:val="ka-GE"/>
              </w:rPr>
              <w:t xml:space="preserve"> </w:t>
            </w:r>
            <w:r w:rsidRPr="00EA5991">
              <w:rPr>
                <w:rFonts w:ascii="Sylfaen" w:hAnsi="Sylfaen" w:cs="Sylfaen"/>
                <w:color w:val="000000"/>
                <w:sz w:val="20"/>
                <w:szCs w:val="20"/>
                <w:lang w:val="ka-GE"/>
              </w:rPr>
              <w:t>მონიტორიგის</w:t>
            </w:r>
            <w:r w:rsidRPr="00EA5991">
              <w:rPr>
                <w:color w:val="000000"/>
                <w:sz w:val="20"/>
                <w:szCs w:val="20"/>
                <w:lang w:val="ka-GE"/>
              </w:rPr>
              <w:t xml:space="preserve">” </w:t>
            </w:r>
            <w:r w:rsidRPr="00EA5991">
              <w:rPr>
                <w:rFonts w:ascii="Sylfaen" w:hAnsi="Sylfaen" w:cs="Sylfaen"/>
                <w:color w:val="000000"/>
                <w:sz w:val="20"/>
                <w:szCs w:val="20"/>
                <w:lang w:val="ka-GE"/>
              </w:rPr>
              <w:t>დებულებები</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№415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300160070.10.003.017618</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ნიადაგის</w:t>
            </w:r>
            <w:r w:rsidRPr="00EA5991">
              <w:rPr>
                <w:color w:val="000000"/>
                <w:sz w:val="20"/>
                <w:szCs w:val="20"/>
                <w:lang w:val="ka-GE"/>
              </w:rPr>
              <w:t xml:space="preserve"> </w:t>
            </w:r>
            <w:r w:rsidRPr="00EA5991">
              <w:rPr>
                <w:rFonts w:ascii="Sylfaen" w:hAnsi="Sylfaen" w:cs="Sylfaen"/>
                <w:color w:val="000000"/>
                <w:sz w:val="20"/>
                <w:szCs w:val="20"/>
                <w:lang w:val="ka-GE"/>
              </w:rPr>
              <w:t>ნაყოფიერი</w:t>
            </w:r>
            <w:r w:rsidRPr="00EA5991">
              <w:rPr>
                <w:color w:val="000000"/>
                <w:sz w:val="20"/>
                <w:szCs w:val="20"/>
                <w:lang w:val="ka-GE"/>
              </w:rPr>
              <w:t xml:space="preserve"> </w:t>
            </w:r>
            <w:r w:rsidRPr="00EA5991">
              <w:rPr>
                <w:rFonts w:ascii="Sylfaen" w:hAnsi="Sylfaen" w:cs="Sylfaen"/>
                <w:color w:val="000000"/>
                <w:sz w:val="20"/>
                <w:szCs w:val="20"/>
                <w:lang w:val="ka-GE"/>
              </w:rPr>
              <w:t>ფენის</w:t>
            </w:r>
            <w:r w:rsidRPr="00EA5991">
              <w:rPr>
                <w:color w:val="000000"/>
                <w:sz w:val="20"/>
                <w:szCs w:val="20"/>
                <w:lang w:val="ka-GE"/>
              </w:rPr>
              <w:t xml:space="preserve"> </w:t>
            </w:r>
            <w:r w:rsidRPr="00EA5991">
              <w:rPr>
                <w:rFonts w:ascii="Sylfaen" w:hAnsi="Sylfaen" w:cs="Sylfaen"/>
                <w:color w:val="000000"/>
                <w:sz w:val="20"/>
                <w:szCs w:val="20"/>
                <w:lang w:val="ka-GE"/>
              </w:rPr>
              <w:t>მოხსნის</w:t>
            </w:r>
            <w:r w:rsidRPr="00EA5991">
              <w:rPr>
                <w:color w:val="000000"/>
                <w:sz w:val="20"/>
                <w:szCs w:val="20"/>
                <w:lang w:val="ka-GE"/>
              </w:rPr>
              <w:t xml:space="preserve">, </w:t>
            </w:r>
            <w:r w:rsidRPr="00EA5991">
              <w:rPr>
                <w:rFonts w:ascii="Sylfaen" w:hAnsi="Sylfaen" w:cs="Sylfaen"/>
                <w:color w:val="000000"/>
                <w:sz w:val="20"/>
                <w:szCs w:val="20"/>
                <w:lang w:val="ka-GE"/>
              </w:rPr>
              <w:t>შენახვის</w:t>
            </w:r>
            <w:r w:rsidRPr="00EA5991">
              <w:rPr>
                <w:color w:val="000000"/>
                <w:sz w:val="20"/>
                <w:szCs w:val="20"/>
                <w:lang w:val="ka-GE"/>
              </w:rPr>
              <w:t xml:space="preserve">, </w:t>
            </w:r>
            <w:r w:rsidRPr="00EA5991">
              <w:rPr>
                <w:rFonts w:ascii="Sylfaen" w:hAnsi="Sylfaen" w:cs="Sylfaen"/>
                <w:color w:val="000000"/>
                <w:sz w:val="20"/>
                <w:szCs w:val="20"/>
                <w:lang w:val="ka-GE"/>
              </w:rPr>
              <w:t>გამოყენებისა</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რეკულტივაციის</w:t>
            </w:r>
            <w:r w:rsidRPr="00EA5991">
              <w:rPr>
                <w:color w:val="000000"/>
                <w:sz w:val="20"/>
                <w:szCs w:val="20"/>
                <w:lang w:val="ka-GE"/>
              </w:rPr>
              <w:t xml:space="preserve"> </w:t>
            </w:r>
            <w:r w:rsidRPr="00EA5991">
              <w:rPr>
                <w:rFonts w:ascii="Sylfaen" w:hAnsi="Sylfaen" w:cs="Sylfaen"/>
                <w:color w:val="000000"/>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№424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300160070.10.003.017647</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15/01/2014</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სამუშაო</w:t>
            </w:r>
            <w:r w:rsidRPr="00EA5991">
              <w:rPr>
                <w:color w:val="000000"/>
                <w:sz w:val="20"/>
                <w:szCs w:val="20"/>
                <w:lang w:val="ka-GE"/>
              </w:rPr>
              <w:t xml:space="preserve"> </w:t>
            </w:r>
            <w:r w:rsidRPr="00EA5991">
              <w:rPr>
                <w:rFonts w:ascii="Sylfaen" w:hAnsi="Sylfaen" w:cs="Sylfaen"/>
                <w:color w:val="000000"/>
                <w:sz w:val="20"/>
                <w:szCs w:val="20"/>
                <w:lang w:val="ka-GE"/>
              </w:rPr>
              <w:t>ზონის</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მავნე</w:t>
            </w:r>
            <w:r w:rsidRPr="00EA5991">
              <w:rPr>
                <w:color w:val="000000"/>
                <w:sz w:val="20"/>
                <w:szCs w:val="20"/>
                <w:lang w:val="ka-GE"/>
              </w:rPr>
              <w:t xml:space="preserve"> </w:t>
            </w:r>
            <w:r w:rsidRPr="00EA5991">
              <w:rPr>
                <w:rFonts w:ascii="Sylfaen" w:hAnsi="Sylfaen" w:cs="Sylfaen"/>
                <w:color w:val="000000"/>
                <w:sz w:val="20"/>
                <w:szCs w:val="20"/>
                <w:lang w:val="ka-GE"/>
              </w:rPr>
              <w:t>ნივთიერებების</w:t>
            </w:r>
            <w:r w:rsidRPr="00EA5991">
              <w:rPr>
                <w:color w:val="000000"/>
                <w:sz w:val="20"/>
                <w:szCs w:val="20"/>
                <w:lang w:val="ka-GE"/>
              </w:rPr>
              <w:t xml:space="preserve"> </w:t>
            </w:r>
            <w:r w:rsidRPr="00EA5991">
              <w:rPr>
                <w:rFonts w:ascii="Sylfaen" w:hAnsi="Sylfaen" w:cs="Sylfaen"/>
                <w:color w:val="000000"/>
                <w:sz w:val="20"/>
                <w:szCs w:val="20"/>
                <w:lang w:val="ka-GE"/>
              </w:rPr>
              <w:t>შემცველობის</w:t>
            </w:r>
            <w:r w:rsidRPr="00EA5991">
              <w:rPr>
                <w:color w:val="000000"/>
                <w:sz w:val="20"/>
                <w:szCs w:val="20"/>
                <w:lang w:val="ka-GE"/>
              </w:rPr>
              <w:t xml:space="preserve"> </w:t>
            </w:r>
            <w:r w:rsidRPr="00EA5991">
              <w:rPr>
                <w:rFonts w:ascii="Sylfaen" w:hAnsi="Sylfaen" w:cs="Sylfaen"/>
                <w:color w:val="000000"/>
                <w:sz w:val="20"/>
                <w:szCs w:val="20"/>
                <w:lang w:val="ka-GE"/>
              </w:rPr>
              <w:t>ზღვრულად</w:t>
            </w:r>
            <w:r w:rsidRPr="00EA5991">
              <w:rPr>
                <w:color w:val="000000"/>
                <w:sz w:val="20"/>
                <w:szCs w:val="20"/>
                <w:lang w:val="ka-GE"/>
              </w:rPr>
              <w:t xml:space="preserve"> </w:t>
            </w:r>
            <w:r w:rsidRPr="00EA5991">
              <w:rPr>
                <w:rFonts w:ascii="Sylfaen" w:hAnsi="Sylfaen" w:cs="Sylfaen"/>
                <w:color w:val="000000"/>
                <w:sz w:val="20"/>
                <w:szCs w:val="20"/>
                <w:lang w:val="ka-GE"/>
              </w:rPr>
              <w:t>დასაშვები</w:t>
            </w:r>
            <w:r w:rsidRPr="00EA5991">
              <w:rPr>
                <w:color w:val="000000"/>
                <w:sz w:val="20"/>
                <w:szCs w:val="20"/>
                <w:lang w:val="ka-GE"/>
              </w:rPr>
              <w:t xml:space="preserve"> </w:t>
            </w:r>
            <w:r w:rsidRPr="00EA5991">
              <w:rPr>
                <w:rFonts w:ascii="Sylfaen" w:hAnsi="Sylfaen" w:cs="Sylfaen"/>
                <w:color w:val="000000"/>
                <w:sz w:val="20"/>
                <w:szCs w:val="20"/>
                <w:lang w:val="ka-GE"/>
              </w:rPr>
              <w:t>კონცენტრაციების</w:t>
            </w:r>
            <w:r w:rsidRPr="00EA5991">
              <w:rPr>
                <w:color w:val="000000"/>
                <w:sz w:val="20"/>
                <w:szCs w:val="20"/>
                <w:lang w:val="ka-GE"/>
              </w:rPr>
              <w:t xml:space="preserve"> </w:t>
            </w:r>
            <w:r w:rsidRPr="00EA5991">
              <w:rPr>
                <w:rFonts w:ascii="Sylfaen" w:hAnsi="Sylfaen" w:cs="Sylfaen"/>
                <w:color w:val="000000"/>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№70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300160070.10.003.017688</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15/01/2014</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სასმელი</w:t>
            </w:r>
            <w:r w:rsidRPr="00EA5991">
              <w:rPr>
                <w:sz w:val="20"/>
                <w:szCs w:val="20"/>
                <w:lang w:val="ka-GE"/>
              </w:rPr>
              <w:t xml:space="preserve"> </w:t>
            </w:r>
            <w:r w:rsidRPr="00EA5991">
              <w:rPr>
                <w:rFonts w:ascii="Sylfaen" w:hAnsi="Sylfaen" w:cs="Sylfaen"/>
                <w:sz w:val="20"/>
                <w:szCs w:val="20"/>
                <w:lang w:val="ka-GE"/>
              </w:rPr>
              <w:t>წყლის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№58 </w:t>
            </w:r>
            <w:r w:rsidRPr="00EA5991">
              <w:rPr>
                <w:rFonts w:ascii="Sylfaen" w:hAnsi="Sylfaen" w:cs="Sylfaen"/>
                <w:sz w:val="20"/>
                <w:szCs w:val="20"/>
                <w:lang w:val="ka-GE"/>
              </w:rPr>
              <w:t>დადგენილებით</w:t>
            </w:r>
            <w:r w:rsidRPr="00EA5991">
              <w:rPr>
                <w:sz w:val="20"/>
                <w:szCs w:val="20"/>
                <w:lang w:val="ka-GE"/>
              </w:rPr>
              <w:t xml:space="preserve">. </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300160070.10.003.017676</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მცირე</w:t>
            </w:r>
            <w:r w:rsidRPr="00EA5991">
              <w:rPr>
                <w:sz w:val="20"/>
                <w:szCs w:val="20"/>
                <w:lang w:val="ka-GE"/>
              </w:rPr>
              <w:t xml:space="preserve"> </w:t>
            </w:r>
            <w:r w:rsidRPr="00EA5991">
              <w:rPr>
                <w:rFonts w:ascii="Sylfaen" w:hAnsi="Sylfaen" w:cs="Sylfaen"/>
                <w:sz w:val="20"/>
                <w:szCs w:val="20"/>
                <w:lang w:val="ka-GE"/>
              </w:rPr>
              <w:t>მდინარეების</w:t>
            </w:r>
            <w:r w:rsidRPr="00EA5991">
              <w:rPr>
                <w:sz w:val="20"/>
                <w:szCs w:val="20"/>
                <w:lang w:val="ka-GE"/>
              </w:rPr>
              <w:t xml:space="preserve"> </w:t>
            </w:r>
            <w:r w:rsidRPr="00EA5991">
              <w:rPr>
                <w:rFonts w:ascii="Sylfaen" w:hAnsi="Sylfaen" w:cs="Sylfaen"/>
                <w:sz w:val="20"/>
                <w:szCs w:val="20"/>
                <w:lang w:val="ka-GE"/>
              </w:rPr>
              <w:t>წყალდაცვითი</w:t>
            </w:r>
            <w:r w:rsidRPr="00EA5991">
              <w:rPr>
                <w:sz w:val="20"/>
                <w:szCs w:val="20"/>
                <w:lang w:val="ka-GE"/>
              </w:rPr>
              <w:t xml:space="preserve"> </w:t>
            </w:r>
            <w:r w:rsidRPr="00EA5991">
              <w:rPr>
                <w:rFonts w:ascii="Sylfaen" w:hAnsi="Sylfaen" w:cs="Sylfaen"/>
                <w:sz w:val="20"/>
                <w:szCs w:val="20"/>
                <w:lang w:val="ka-GE"/>
              </w:rPr>
              <w:t>ზოლების</w:t>
            </w:r>
            <w:r w:rsidRPr="00EA5991">
              <w:rPr>
                <w:sz w:val="20"/>
                <w:szCs w:val="20"/>
                <w:lang w:val="ka-GE"/>
              </w:rPr>
              <w:t xml:space="preserve"> (</w:t>
            </w:r>
            <w:r w:rsidRPr="00EA5991">
              <w:rPr>
                <w:rFonts w:ascii="Sylfaen" w:hAnsi="Sylfaen" w:cs="Sylfaen"/>
                <w:sz w:val="20"/>
                <w:szCs w:val="20"/>
                <w:lang w:val="ka-GE"/>
              </w:rPr>
              <w:t>ზონების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№445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300160070.10.003.017646</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ტერიტორიაზე</w:t>
            </w:r>
            <w:r w:rsidRPr="00EA5991">
              <w:rPr>
                <w:sz w:val="20"/>
                <w:szCs w:val="20"/>
                <w:lang w:val="ka-GE"/>
              </w:rPr>
              <w:t xml:space="preserve"> </w:t>
            </w:r>
            <w:r w:rsidRPr="00EA5991">
              <w:rPr>
                <w:rFonts w:ascii="Sylfaen" w:hAnsi="Sylfaen" w:cs="Sylfaen"/>
                <w:sz w:val="20"/>
                <w:szCs w:val="20"/>
                <w:lang w:val="ka-GE"/>
              </w:rPr>
              <w:t>რადიაციული</w:t>
            </w:r>
            <w:r w:rsidRPr="00EA5991">
              <w:rPr>
                <w:sz w:val="20"/>
                <w:szCs w:val="20"/>
                <w:lang w:val="ka-GE"/>
              </w:rPr>
              <w:t xml:space="preserve"> </w:t>
            </w:r>
            <w:r w:rsidRPr="00EA5991">
              <w:rPr>
                <w:rFonts w:ascii="Sylfaen" w:hAnsi="Sylfaen" w:cs="Sylfaen"/>
                <w:sz w:val="20"/>
                <w:szCs w:val="20"/>
                <w:lang w:val="ka-GE"/>
              </w:rPr>
              <w:t>უსაფრთხოების</w:t>
            </w:r>
            <w:r w:rsidRPr="00EA5991">
              <w:rPr>
                <w:sz w:val="20"/>
                <w:szCs w:val="20"/>
                <w:lang w:val="ka-GE"/>
              </w:rPr>
              <w:t xml:space="preserve"> </w:t>
            </w:r>
            <w:r w:rsidRPr="00EA5991">
              <w:rPr>
                <w:rFonts w:ascii="Sylfaen" w:hAnsi="Sylfaen" w:cs="Sylfaen"/>
                <w:sz w:val="20"/>
                <w:szCs w:val="20"/>
                <w:lang w:val="ka-GE"/>
              </w:rPr>
              <w:t>ნორმების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№28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300160070.10.003.017585</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წყალდაცვითი</w:t>
            </w:r>
            <w:r w:rsidRPr="00EA5991">
              <w:rPr>
                <w:sz w:val="20"/>
                <w:szCs w:val="20"/>
                <w:lang w:val="ka-GE"/>
              </w:rPr>
              <w:t xml:space="preserve"> </w:t>
            </w:r>
            <w:r w:rsidRPr="00EA5991">
              <w:rPr>
                <w:rFonts w:ascii="Sylfaen" w:hAnsi="Sylfaen" w:cs="Sylfaen"/>
                <w:sz w:val="20"/>
                <w:szCs w:val="20"/>
                <w:lang w:val="ka-GE"/>
              </w:rPr>
              <w:t>ზოლის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№440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300160070.10.003.017640</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წყლის</w:t>
            </w:r>
            <w:r w:rsidRPr="00EA5991">
              <w:rPr>
                <w:color w:val="000000"/>
                <w:sz w:val="20"/>
                <w:szCs w:val="20"/>
                <w:lang w:val="ka-GE"/>
              </w:rPr>
              <w:t xml:space="preserve"> </w:t>
            </w:r>
            <w:r w:rsidRPr="00EA5991">
              <w:rPr>
                <w:rFonts w:ascii="Sylfaen" w:hAnsi="Sylfaen" w:cs="Sylfaen"/>
                <w:color w:val="000000"/>
                <w:sz w:val="20"/>
                <w:szCs w:val="20"/>
                <w:lang w:val="ka-GE"/>
              </w:rPr>
              <w:t>სინჯის</w:t>
            </w:r>
            <w:r w:rsidRPr="00EA5991">
              <w:rPr>
                <w:color w:val="000000"/>
                <w:sz w:val="20"/>
                <w:szCs w:val="20"/>
                <w:lang w:val="ka-GE"/>
              </w:rPr>
              <w:t xml:space="preserve"> </w:t>
            </w:r>
            <w:r w:rsidRPr="00EA5991">
              <w:rPr>
                <w:rFonts w:ascii="Sylfaen" w:hAnsi="Sylfaen" w:cs="Sylfaen"/>
                <w:color w:val="000000"/>
                <w:sz w:val="20"/>
                <w:szCs w:val="20"/>
                <w:lang w:val="ka-GE"/>
              </w:rPr>
              <w:t>აღების</w:t>
            </w:r>
            <w:r w:rsidRPr="00EA5991">
              <w:rPr>
                <w:color w:val="000000"/>
                <w:sz w:val="20"/>
                <w:szCs w:val="20"/>
                <w:lang w:val="ka-GE"/>
              </w:rPr>
              <w:t xml:space="preserve"> </w:t>
            </w:r>
            <w:r w:rsidRPr="00EA5991">
              <w:rPr>
                <w:rFonts w:ascii="Sylfaen" w:hAnsi="Sylfaen" w:cs="Sylfaen"/>
                <w:color w:val="000000"/>
                <w:sz w:val="20"/>
                <w:szCs w:val="20"/>
                <w:lang w:val="ka-GE"/>
              </w:rPr>
              <w:t>სანიტარიული</w:t>
            </w:r>
            <w:r w:rsidRPr="00EA5991">
              <w:rPr>
                <w:color w:val="000000"/>
                <w:sz w:val="20"/>
                <w:szCs w:val="20"/>
                <w:lang w:val="ka-GE"/>
              </w:rPr>
              <w:t xml:space="preserve"> </w:t>
            </w:r>
            <w:r w:rsidRPr="00EA5991">
              <w:rPr>
                <w:rFonts w:ascii="Sylfaen" w:hAnsi="Sylfaen" w:cs="Sylfaen"/>
                <w:color w:val="000000"/>
                <w:sz w:val="20"/>
                <w:szCs w:val="20"/>
                <w:lang w:val="ka-GE"/>
              </w:rPr>
              <w:t>წესების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rFonts w:cs="Sylfaen"/>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№26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300160070.10.003.017615</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sz w:val="20"/>
                <w:lang w:val="ka-GE"/>
              </w:rPr>
            </w:pPr>
            <w:r w:rsidRPr="00EA5991">
              <w:rPr>
                <w:sz w:val="20"/>
                <w:lang w:val="ka-GE"/>
              </w:rPr>
              <w:t>04/08/2015</w:t>
            </w:r>
          </w:p>
        </w:tc>
        <w:tc>
          <w:tcPr>
            <w:tcW w:w="6087" w:type="dxa"/>
            <w:gridSpan w:val="2"/>
            <w:shd w:val="clear" w:color="auto" w:fill="auto"/>
            <w:vAlign w:val="center"/>
          </w:tcPr>
          <w:p w:rsidR="00EC705E" w:rsidRPr="00EA5991" w:rsidRDefault="00EC705E" w:rsidP="007F4934">
            <w:pPr>
              <w:tabs>
                <w:tab w:val="left" w:pos="180"/>
              </w:tabs>
              <w:rPr>
                <w:sz w:val="20"/>
                <w:lang w:val="ka-GE"/>
              </w:rPr>
            </w:pPr>
            <w:r w:rsidRPr="00EA5991">
              <w:rPr>
                <w:rFonts w:ascii="Sylfaen" w:hAnsi="Sylfaen" w:cs="Sylfaen"/>
                <w:sz w:val="20"/>
                <w:lang w:val="ka-GE"/>
              </w:rPr>
              <w:t>ტექნიკური</w:t>
            </w:r>
            <w:r w:rsidRPr="00EA5991">
              <w:rPr>
                <w:sz w:val="20"/>
                <w:lang w:val="ka-GE"/>
              </w:rPr>
              <w:t xml:space="preserve"> </w:t>
            </w:r>
            <w:r w:rsidRPr="00EA5991">
              <w:rPr>
                <w:rFonts w:ascii="Sylfaen" w:hAnsi="Sylfaen" w:cs="Sylfaen"/>
                <w:sz w:val="20"/>
                <w:lang w:val="ka-GE"/>
              </w:rPr>
              <w:t>რეგლამენტი</w:t>
            </w:r>
            <w:r w:rsidRPr="00EA5991">
              <w:rPr>
                <w:sz w:val="20"/>
                <w:lang w:val="ka-GE"/>
              </w:rPr>
              <w:t xml:space="preserve"> - „</w:t>
            </w:r>
            <w:r w:rsidRPr="00EA5991">
              <w:rPr>
                <w:rFonts w:ascii="Sylfaen" w:hAnsi="Sylfaen" w:cs="Sylfaen"/>
                <w:sz w:val="20"/>
                <w:lang w:val="ka-GE"/>
              </w:rPr>
              <w:t>კომპანიის</w:t>
            </w:r>
            <w:r w:rsidRPr="00EA5991">
              <w:rPr>
                <w:sz w:val="20"/>
                <w:lang w:val="ka-GE"/>
              </w:rPr>
              <w:t xml:space="preserve"> </w:t>
            </w:r>
            <w:r w:rsidRPr="00EA5991">
              <w:rPr>
                <w:rFonts w:ascii="Sylfaen" w:hAnsi="Sylfaen" w:cs="Sylfaen"/>
                <w:sz w:val="20"/>
                <w:lang w:val="ka-GE"/>
              </w:rPr>
              <w:t>ნარჩენების</w:t>
            </w:r>
            <w:r w:rsidRPr="00EA5991">
              <w:rPr>
                <w:sz w:val="20"/>
                <w:lang w:val="ka-GE"/>
              </w:rPr>
              <w:t xml:space="preserve"> </w:t>
            </w:r>
            <w:r w:rsidRPr="00EA5991">
              <w:rPr>
                <w:rFonts w:ascii="Sylfaen" w:hAnsi="Sylfaen" w:cs="Sylfaen"/>
                <w:sz w:val="20"/>
                <w:lang w:val="ka-GE"/>
              </w:rPr>
              <w:t>მართვის</w:t>
            </w:r>
            <w:r w:rsidRPr="00EA5991">
              <w:rPr>
                <w:sz w:val="20"/>
                <w:lang w:val="ka-GE"/>
              </w:rPr>
              <w:t xml:space="preserve"> </w:t>
            </w:r>
            <w:r w:rsidRPr="00EA5991">
              <w:rPr>
                <w:rFonts w:ascii="Sylfaen" w:hAnsi="Sylfaen" w:cs="Sylfaen"/>
                <w:sz w:val="20"/>
                <w:lang w:val="ka-GE"/>
              </w:rPr>
              <w:t>გეგმის</w:t>
            </w:r>
            <w:r w:rsidRPr="00EA5991">
              <w:rPr>
                <w:sz w:val="20"/>
                <w:lang w:val="ka-GE"/>
              </w:rPr>
              <w:t xml:space="preserve"> </w:t>
            </w:r>
            <w:r w:rsidRPr="00EA5991">
              <w:rPr>
                <w:rFonts w:ascii="Sylfaen" w:hAnsi="Sylfaen" w:cs="Sylfaen"/>
                <w:sz w:val="20"/>
                <w:lang w:val="ka-GE"/>
              </w:rPr>
              <w:t>განხილვისა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შეთანხმების</w:t>
            </w:r>
            <w:r w:rsidRPr="00EA5991">
              <w:rPr>
                <w:sz w:val="20"/>
                <w:lang w:val="ka-GE"/>
              </w:rPr>
              <w:t xml:space="preserve"> </w:t>
            </w:r>
            <w:r w:rsidRPr="00EA5991">
              <w:rPr>
                <w:rFonts w:ascii="Sylfaen" w:hAnsi="Sylfaen" w:cs="Sylfaen"/>
                <w:sz w:val="20"/>
                <w:lang w:val="ka-GE"/>
              </w:rPr>
              <w:t>წესი</w:t>
            </w:r>
            <w:r w:rsidRPr="00EA5991">
              <w:rPr>
                <w:sz w:val="20"/>
                <w:lang w:val="ka-GE"/>
              </w:rPr>
              <w:t xml:space="preserve">“. </w:t>
            </w:r>
            <w:r w:rsidRPr="00EA5991">
              <w:rPr>
                <w:rFonts w:ascii="Sylfaen" w:hAnsi="Sylfaen" w:cs="Sylfaen"/>
                <w:sz w:val="20"/>
                <w:lang w:val="ka-GE"/>
              </w:rPr>
              <w:t>დამტკიცებულია</w:t>
            </w:r>
            <w:r w:rsidRPr="00EA5991">
              <w:rPr>
                <w:sz w:val="20"/>
                <w:lang w:val="ka-GE"/>
              </w:rPr>
              <w:t xml:space="preserve"> </w:t>
            </w:r>
            <w:r w:rsidRPr="00EA5991">
              <w:rPr>
                <w:rFonts w:ascii="Sylfaen" w:hAnsi="Sylfaen" w:cs="Sylfaen"/>
                <w:sz w:val="20"/>
                <w:lang w:val="ka-GE"/>
              </w:rPr>
              <w:t>საქართველოს</w:t>
            </w:r>
            <w:r w:rsidRPr="00EA5991">
              <w:rPr>
                <w:sz w:val="20"/>
                <w:lang w:val="ka-GE"/>
              </w:rPr>
              <w:t xml:space="preserve"> </w:t>
            </w:r>
            <w:r w:rsidRPr="00EA5991">
              <w:rPr>
                <w:rFonts w:ascii="Sylfaen" w:hAnsi="Sylfaen" w:cs="Sylfaen"/>
                <w:sz w:val="20"/>
                <w:lang w:val="ka-GE"/>
              </w:rPr>
              <w:t>გარემოსა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ბუნებრივი</w:t>
            </w:r>
            <w:r w:rsidRPr="00EA5991">
              <w:rPr>
                <w:sz w:val="20"/>
                <w:lang w:val="ka-GE"/>
              </w:rPr>
              <w:t xml:space="preserve"> </w:t>
            </w:r>
            <w:r w:rsidRPr="00EA5991">
              <w:rPr>
                <w:rFonts w:ascii="Sylfaen" w:hAnsi="Sylfaen" w:cs="Sylfaen"/>
                <w:sz w:val="20"/>
                <w:lang w:val="ka-GE"/>
              </w:rPr>
              <w:t>რესურსების</w:t>
            </w:r>
            <w:r w:rsidRPr="00EA5991">
              <w:rPr>
                <w:sz w:val="20"/>
                <w:lang w:val="ka-GE"/>
              </w:rPr>
              <w:t xml:space="preserve"> </w:t>
            </w:r>
            <w:r w:rsidRPr="00EA5991">
              <w:rPr>
                <w:rFonts w:ascii="Sylfaen" w:hAnsi="Sylfaen" w:cs="Sylfaen"/>
                <w:sz w:val="20"/>
                <w:lang w:val="ka-GE"/>
              </w:rPr>
              <w:t>დაცვის</w:t>
            </w:r>
            <w:r w:rsidRPr="00EA5991">
              <w:rPr>
                <w:sz w:val="20"/>
                <w:lang w:val="ka-GE"/>
              </w:rPr>
              <w:t xml:space="preserve"> </w:t>
            </w:r>
            <w:r w:rsidRPr="00EA5991">
              <w:rPr>
                <w:rFonts w:ascii="Sylfaen" w:hAnsi="Sylfaen" w:cs="Sylfaen"/>
                <w:sz w:val="20"/>
                <w:lang w:val="ka-GE"/>
              </w:rPr>
              <w:t>მინისტრის</w:t>
            </w:r>
            <w:r w:rsidRPr="00EA5991">
              <w:rPr>
                <w:sz w:val="20"/>
                <w:lang w:val="ka-GE"/>
              </w:rPr>
              <w:t xml:space="preserve">  №211 </w:t>
            </w:r>
            <w:r w:rsidRPr="00EA5991">
              <w:rPr>
                <w:rFonts w:ascii="Sylfaen" w:hAnsi="Sylfaen" w:cs="Sylfaen"/>
                <w:sz w:val="20"/>
                <w:lang w:val="ka-GE"/>
              </w:rPr>
              <w:t>ბრძანებით</w:t>
            </w:r>
          </w:p>
        </w:tc>
        <w:tc>
          <w:tcPr>
            <w:tcW w:w="2475" w:type="dxa"/>
            <w:shd w:val="clear" w:color="auto" w:fill="auto"/>
            <w:vAlign w:val="center"/>
          </w:tcPr>
          <w:p w:rsidR="00EC705E" w:rsidRPr="00EA5991" w:rsidRDefault="00EC705E" w:rsidP="007F4934">
            <w:pPr>
              <w:tabs>
                <w:tab w:val="left" w:pos="180"/>
              </w:tabs>
              <w:rPr>
                <w:sz w:val="20"/>
                <w:lang w:val="ka-GE"/>
              </w:rPr>
            </w:pPr>
            <w:r w:rsidRPr="00EA5991">
              <w:rPr>
                <w:sz w:val="20"/>
                <w:lang w:val="ka-GE"/>
              </w:rPr>
              <w:t>360160000.22.023.016334</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sz w:val="20"/>
                <w:lang w:val="ka-GE"/>
              </w:rPr>
            </w:pPr>
            <w:r w:rsidRPr="00EA5991">
              <w:rPr>
                <w:sz w:val="20"/>
                <w:lang w:val="ka-GE"/>
              </w:rPr>
              <w:lastRenderedPageBreak/>
              <w:t>11/08/2015</w:t>
            </w:r>
          </w:p>
        </w:tc>
        <w:tc>
          <w:tcPr>
            <w:tcW w:w="6087" w:type="dxa"/>
            <w:gridSpan w:val="2"/>
            <w:shd w:val="clear" w:color="auto" w:fill="auto"/>
            <w:vAlign w:val="center"/>
          </w:tcPr>
          <w:p w:rsidR="00EC705E" w:rsidRPr="00EA5991" w:rsidRDefault="00EC705E" w:rsidP="007F4934">
            <w:pPr>
              <w:tabs>
                <w:tab w:val="left" w:pos="180"/>
              </w:tabs>
              <w:rPr>
                <w:sz w:val="20"/>
                <w:lang w:val="ka-GE"/>
              </w:rPr>
            </w:pPr>
            <w:r w:rsidRPr="00EA5991">
              <w:rPr>
                <w:rFonts w:ascii="Sylfaen" w:hAnsi="Sylfaen" w:cs="Sylfaen"/>
                <w:sz w:val="20"/>
                <w:lang w:val="ka-GE"/>
              </w:rPr>
              <w:t>ტექნიკური</w:t>
            </w:r>
            <w:r w:rsidRPr="00EA5991">
              <w:rPr>
                <w:sz w:val="20"/>
                <w:lang w:val="ka-GE"/>
              </w:rPr>
              <w:t xml:space="preserve"> </w:t>
            </w:r>
            <w:r w:rsidRPr="00EA5991">
              <w:rPr>
                <w:rFonts w:ascii="Sylfaen" w:hAnsi="Sylfaen" w:cs="Sylfaen"/>
                <w:sz w:val="20"/>
                <w:lang w:val="ka-GE"/>
              </w:rPr>
              <w:t>რეგლამენტი</w:t>
            </w:r>
            <w:r w:rsidRPr="00EA5991">
              <w:rPr>
                <w:sz w:val="20"/>
                <w:lang w:val="ka-GE"/>
              </w:rPr>
              <w:t xml:space="preserve"> - „</w:t>
            </w:r>
            <w:r w:rsidRPr="00EA5991">
              <w:rPr>
                <w:rFonts w:ascii="Sylfaen" w:hAnsi="Sylfaen" w:cs="Sylfaen"/>
                <w:sz w:val="20"/>
                <w:lang w:val="ka-GE"/>
              </w:rPr>
              <w:t>ნაგავსაყრელების</w:t>
            </w:r>
            <w:r w:rsidRPr="00EA5991">
              <w:rPr>
                <w:sz w:val="20"/>
                <w:lang w:val="ka-GE"/>
              </w:rPr>
              <w:t xml:space="preserve"> </w:t>
            </w:r>
            <w:r w:rsidRPr="00EA5991">
              <w:rPr>
                <w:rFonts w:ascii="Sylfaen" w:hAnsi="Sylfaen" w:cs="Sylfaen"/>
                <w:sz w:val="20"/>
                <w:lang w:val="ka-GE"/>
              </w:rPr>
              <w:t>მოწყობის</w:t>
            </w:r>
            <w:r w:rsidRPr="00EA5991">
              <w:rPr>
                <w:sz w:val="20"/>
                <w:lang w:val="ka-GE"/>
              </w:rPr>
              <w:t xml:space="preserve"> </w:t>
            </w:r>
            <w:r w:rsidRPr="00EA5991">
              <w:rPr>
                <w:rFonts w:ascii="Sylfaen" w:hAnsi="Sylfaen" w:cs="Sylfaen"/>
                <w:sz w:val="20"/>
                <w:lang w:val="ka-GE"/>
              </w:rPr>
              <w:t>ოპერირების</w:t>
            </w:r>
            <w:r w:rsidRPr="00EA5991">
              <w:rPr>
                <w:sz w:val="20"/>
                <w:lang w:val="ka-GE"/>
              </w:rPr>
              <w:t xml:space="preserve">, </w:t>
            </w:r>
            <w:r w:rsidRPr="00EA5991">
              <w:rPr>
                <w:rFonts w:ascii="Sylfaen" w:hAnsi="Sylfaen" w:cs="Sylfaen"/>
                <w:sz w:val="20"/>
                <w:lang w:val="ka-GE"/>
              </w:rPr>
              <w:t>დახურვისა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შემდგომი</w:t>
            </w:r>
            <w:r w:rsidRPr="00EA5991">
              <w:rPr>
                <w:sz w:val="20"/>
                <w:lang w:val="ka-GE"/>
              </w:rPr>
              <w:t xml:space="preserve"> </w:t>
            </w:r>
            <w:r w:rsidRPr="00EA5991">
              <w:rPr>
                <w:rFonts w:ascii="Sylfaen" w:hAnsi="Sylfaen" w:cs="Sylfaen"/>
                <w:sz w:val="20"/>
                <w:lang w:val="ka-GE"/>
              </w:rPr>
              <w:t>მოვლის</w:t>
            </w:r>
            <w:r w:rsidRPr="00EA5991">
              <w:rPr>
                <w:sz w:val="20"/>
                <w:lang w:val="ka-GE"/>
              </w:rPr>
              <w:t xml:space="preserve"> </w:t>
            </w:r>
            <w:r w:rsidRPr="00EA5991">
              <w:rPr>
                <w:rFonts w:ascii="Sylfaen" w:hAnsi="Sylfaen" w:cs="Sylfaen"/>
                <w:sz w:val="20"/>
                <w:lang w:val="ka-GE"/>
              </w:rPr>
              <w:t>შესახებ</w:t>
            </w:r>
            <w:r w:rsidRPr="00EA5991">
              <w:rPr>
                <w:sz w:val="20"/>
                <w:lang w:val="ka-GE"/>
              </w:rPr>
              <w:t xml:space="preserve">“. </w:t>
            </w:r>
            <w:r w:rsidRPr="00EA5991">
              <w:rPr>
                <w:rFonts w:ascii="Sylfaen" w:hAnsi="Sylfaen" w:cs="Sylfaen"/>
                <w:sz w:val="20"/>
                <w:lang w:val="ka-GE"/>
              </w:rPr>
              <w:t>დამტკიცებულია</w:t>
            </w:r>
            <w:r w:rsidRPr="00EA5991">
              <w:rPr>
                <w:sz w:val="20"/>
                <w:lang w:val="ka-GE"/>
              </w:rPr>
              <w:t xml:space="preserve"> </w:t>
            </w:r>
            <w:r w:rsidRPr="00EA5991">
              <w:rPr>
                <w:rFonts w:ascii="Sylfaen" w:hAnsi="Sylfaen" w:cs="Sylfaen"/>
                <w:sz w:val="20"/>
                <w:lang w:val="ka-GE"/>
              </w:rPr>
              <w:t>საქართველოს</w:t>
            </w:r>
            <w:r w:rsidRPr="00EA5991">
              <w:rPr>
                <w:sz w:val="20"/>
                <w:lang w:val="ka-GE"/>
              </w:rPr>
              <w:t xml:space="preserve"> </w:t>
            </w:r>
            <w:r w:rsidRPr="00EA5991">
              <w:rPr>
                <w:rFonts w:ascii="Sylfaen" w:hAnsi="Sylfaen" w:cs="Sylfaen"/>
                <w:sz w:val="20"/>
                <w:lang w:val="ka-GE"/>
              </w:rPr>
              <w:t>მთავრობის</w:t>
            </w:r>
            <w:r w:rsidRPr="00EA5991">
              <w:rPr>
                <w:sz w:val="20"/>
                <w:lang w:val="ka-GE"/>
              </w:rPr>
              <w:t xml:space="preserve"> N421 </w:t>
            </w:r>
            <w:r w:rsidRPr="00EA5991">
              <w:rPr>
                <w:rFonts w:ascii="Sylfaen" w:hAnsi="Sylfaen" w:cs="Sylfaen"/>
                <w:sz w:val="20"/>
                <w:lang w:val="ka-GE"/>
              </w:rPr>
              <w:t>დადგენილებით</w:t>
            </w:r>
            <w:r w:rsidRPr="00EA5991">
              <w:rPr>
                <w:sz w:val="20"/>
                <w:lang w:val="ka-GE"/>
              </w:rPr>
              <w:t>.</w:t>
            </w:r>
          </w:p>
        </w:tc>
        <w:tc>
          <w:tcPr>
            <w:tcW w:w="2475" w:type="dxa"/>
            <w:shd w:val="clear" w:color="auto" w:fill="auto"/>
            <w:vAlign w:val="center"/>
          </w:tcPr>
          <w:p w:rsidR="00EC705E" w:rsidRPr="00EA5991" w:rsidRDefault="00EC705E" w:rsidP="007F4934">
            <w:pPr>
              <w:tabs>
                <w:tab w:val="left" w:pos="180"/>
              </w:tabs>
              <w:rPr>
                <w:sz w:val="20"/>
                <w:lang w:val="ka-GE"/>
              </w:rPr>
            </w:pPr>
            <w:r w:rsidRPr="00EA5991">
              <w:rPr>
                <w:sz w:val="20"/>
                <w:lang w:val="ka-GE"/>
              </w:rPr>
              <w:t>300160070.10.003.018807</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sz w:val="20"/>
                <w:lang w:val="ka-GE"/>
              </w:rPr>
            </w:pPr>
            <w:r w:rsidRPr="00EA5991">
              <w:rPr>
                <w:sz w:val="20"/>
                <w:lang w:val="ka-GE"/>
              </w:rPr>
              <w:t>17/08/2015</w:t>
            </w:r>
          </w:p>
        </w:tc>
        <w:tc>
          <w:tcPr>
            <w:tcW w:w="6087" w:type="dxa"/>
            <w:gridSpan w:val="2"/>
            <w:shd w:val="clear" w:color="auto" w:fill="auto"/>
            <w:vAlign w:val="center"/>
          </w:tcPr>
          <w:p w:rsidR="00EC705E" w:rsidRPr="00EA5991" w:rsidRDefault="00EC705E" w:rsidP="007F4934">
            <w:pPr>
              <w:tabs>
                <w:tab w:val="left" w:pos="180"/>
              </w:tabs>
              <w:rPr>
                <w:sz w:val="20"/>
                <w:lang w:val="ka-GE"/>
              </w:rPr>
            </w:pPr>
            <w:r w:rsidRPr="00EA5991">
              <w:rPr>
                <w:rFonts w:ascii="Sylfaen" w:hAnsi="Sylfaen" w:cs="Sylfaen"/>
                <w:sz w:val="20"/>
                <w:lang w:val="ka-GE"/>
              </w:rPr>
              <w:t>ტექნიკური</w:t>
            </w:r>
            <w:r w:rsidRPr="00EA5991">
              <w:rPr>
                <w:sz w:val="20"/>
                <w:lang w:val="ka-GE"/>
              </w:rPr>
              <w:t xml:space="preserve"> </w:t>
            </w:r>
            <w:r w:rsidRPr="00EA5991">
              <w:rPr>
                <w:rFonts w:ascii="Sylfaen" w:hAnsi="Sylfaen" w:cs="Sylfaen"/>
                <w:sz w:val="20"/>
                <w:lang w:val="ka-GE"/>
              </w:rPr>
              <w:t>რეგლამენტი</w:t>
            </w:r>
            <w:r w:rsidRPr="00EA5991">
              <w:rPr>
                <w:sz w:val="20"/>
                <w:lang w:val="ka-GE"/>
              </w:rPr>
              <w:t xml:space="preserve"> - „</w:t>
            </w:r>
            <w:r w:rsidRPr="00EA5991">
              <w:rPr>
                <w:rFonts w:ascii="Sylfaen" w:hAnsi="Sylfaen" w:cs="Sylfaen"/>
                <w:sz w:val="20"/>
                <w:lang w:val="ka-GE"/>
              </w:rPr>
              <w:t>სახეობებისა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მახასიათებლების</w:t>
            </w:r>
            <w:r w:rsidRPr="00EA5991">
              <w:rPr>
                <w:sz w:val="20"/>
                <w:lang w:val="ka-GE"/>
              </w:rPr>
              <w:t xml:space="preserve"> </w:t>
            </w:r>
            <w:r w:rsidRPr="00EA5991">
              <w:rPr>
                <w:rFonts w:ascii="Sylfaen" w:hAnsi="Sylfaen" w:cs="Sylfaen"/>
                <w:sz w:val="20"/>
                <w:lang w:val="ka-GE"/>
              </w:rPr>
              <w:t>მიხედვით</w:t>
            </w:r>
            <w:r w:rsidRPr="00EA5991">
              <w:rPr>
                <w:sz w:val="20"/>
                <w:lang w:val="ka-GE"/>
              </w:rPr>
              <w:t xml:space="preserve"> </w:t>
            </w:r>
            <w:r w:rsidRPr="00EA5991">
              <w:rPr>
                <w:rFonts w:ascii="Sylfaen" w:hAnsi="Sylfaen" w:cs="Sylfaen"/>
                <w:sz w:val="20"/>
                <w:lang w:val="ka-GE"/>
              </w:rPr>
              <w:t>ნარჩენების</w:t>
            </w:r>
            <w:r w:rsidRPr="00EA5991">
              <w:rPr>
                <w:sz w:val="20"/>
                <w:lang w:val="ka-GE"/>
              </w:rPr>
              <w:t xml:space="preserve"> </w:t>
            </w:r>
            <w:r w:rsidRPr="00EA5991">
              <w:rPr>
                <w:rFonts w:ascii="Sylfaen" w:hAnsi="Sylfaen" w:cs="Sylfaen"/>
                <w:sz w:val="20"/>
                <w:lang w:val="ka-GE"/>
              </w:rPr>
              <w:t>ნუსხის</w:t>
            </w:r>
            <w:r w:rsidRPr="00EA5991">
              <w:rPr>
                <w:sz w:val="20"/>
                <w:lang w:val="ka-GE"/>
              </w:rPr>
              <w:t xml:space="preserve"> </w:t>
            </w:r>
            <w:r w:rsidRPr="00EA5991">
              <w:rPr>
                <w:rFonts w:ascii="Sylfaen" w:hAnsi="Sylfaen" w:cs="Sylfaen"/>
                <w:sz w:val="20"/>
                <w:lang w:val="ka-GE"/>
              </w:rPr>
              <w:t>განსაზღვრისა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კლასიფიკაციის</w:t>
            </w:r>
            <w:r w:rsidRPr="00EA5991">
              <w:rPr>
                <w:sz w:val="20"/>
                <w:lang w:val="ka-GE"/>
              </w:rPr>
              <w:t xml:space="preserve"> </w:t>
            </w:r>
            <w:r w:rsidRPr="00EA5991">
              <w:rPr>
                <w:rFonts w:ascii="Sylfaen" w:hAnsi="Sylfaen" w:cs="Sylfaen"/>
                <w:sz w:val="20"/>
                <w:lang w:val="ka-GE"/>
              </w:rPr>
              <w:t>შესახებ</w:t>
            </w:r>
            <w:r w:rsidRPr="00EA5991">
              <w:rPr>
                <w:sz w:val="20"/>
                <w:lang w:val="ka-GE"/>
              </w:rPr>
              <w:t xml:space="preserve">“. </w:t>
            </w:r>
            <w:r w:rsidRPr="00EA5991">
              <w:rPr>
                <w:rFonts w:ascii="Sylfaen" w:hAnsi="Sylfaen" w:cs="Sylfaen"/>
                <w:sz w:val="20"/>
                <w:lang w:val="ka-GE"/>
              </w:rPr>
              <w:t>დამტკიცებულია</w:t>
            </w:r>
            <w:r w:rsidRPr="00EA5991">
              <w:rPr>
                <w:sz w:val="20"/>
                <w:lang w:val="ka-GE"/>
              </w:rPr>
              <w:t xml:space="preserve"> </w:t>
            </w:r>
            <w:r w:rsidRPr="00EA5991">
              <w:rPr>
                <w:rFonts w:ascii="Sylfaen" w:hAnsi="Sylfaen" w:cs="Sylfaen"/>
                <w:sz w:val="20"/>
                <w:lang w:val="ka-GE"/>
              </w:rPr>
              <w:t>საქართველოს</w:t>
            </w:r>
            <w:r w:rsidRPr="00EA5991">
              <w:rPr>
                <w:sz w:val="20"/>
                <w:lang w:val="ka-GE"/>
              </w:rPr>
              <w:t xml:space="preserve"> </w:t>
            </w:r>
            <w:r w:rsidRPr="00EA5991">
              <w:rPr>
                <w:rFonts w:ascii="Sylfaen" w:hAnsi="Sylfaen" w:cs="Sylfaen"/>
                <w:sz w:val="20"/>
                <w:lang w:val="ka-GE"/>
              </w:rPr>
              <w:t>მთავრობის</w:t>
            </w:r>
            <w:r w:rsidRPr="00EA5991">
              <w:rPr>
                <w:sz w:val="20"/>
                <w:lang w:val="ka-GE"/>
              </w:rPr>
              <w:t xml:space="preserve"> N426 </w:t>
            </w:r>
            <w:r w:rsidRPr="00EA5991">
              <w:rPr>
                <w:rFonts w:ascii="Sylfaen" w:hAnsi="Sylfaen" w:cs="Sylfaen"/>
                <w:sz w:val="20"/>
                <w:lang w:val="ka-GE"/>
              </w:rPr>
              <w:t>დადგენილებით</w:t>
            </w:r>
            <w:r w:rsidRPr="00EA5991">
              <w:rPr>
                <w:sz w:val="20"/>
                <w:lang w:val="ka-GE"/>
              </w:rPr>
              <w:t>.</w:t>
            </w:r>
          </w:p>
        </w:tc>
        <w:tc>
          <w:tcPr>
            <w:tcW w:w="2475" w:type="dxa"/>
            <w:shd w:val="clear" w:color="auto" w:fill="auto"/>
            <w:vAlign w:val="center"/>
          </w:tcPr>
          <w:p w:rsidR="00EC705E" w:rsidRPr="00EA5991" w:rsidRDefault="00EC705E" w:rsidP="007F4934">
            <w:pPr>
              <w:tabs>
                <w:tab w:val="left" w:pos="180"/>
              </w:tabs>
              <w:rPr>
                <w:sz w:val="20"/>
                <w:lang w:val="ka-GE"/>
              </w:rPr>
            </w:pPr>
            <w:r w:rsidRPr="00EA5991">
              <w:rPr>
                <w:sz w:val="20"/>
                <w:lang w:val="ka-GE"/>
              </w:rPr>
              <w:t>300230000.10.003.018812</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lang w:val="ka-GE"/>
              </w:rPr>
            </w:pPr>
            <w:r w:rsidRPr="00EA5991">
              <w:rPr>
                <w:color w:val="000000"/>
                <w:sz w:val="20"/>
                <w:lang w:val="ka-GE"/>
              </w:rPr>
              <w:t>01/08/2016</w:t>
            </w:r>
          </w:p>
        </w:tc>
        <w:tc>
          <w:tcPr>
            <w:tcW w:w="6087" w:type="dxa"/>
            <w:gridSpan w:val="2"/>
            <w:shd w:val="clear" w:color="auto" w:fill="auto"/>
            <w:vAlign w:val="center"/>
          </w:tcPr>
          <w:p w:rsidR="00EC705E" w:rsidRPr="00EA5991" w:rsidRDefault="00EC705E" w:rsidP="007F4934">
            <w:pPr>
              <w:tabs>
                <w:tab w:val="left" w:pos="180"/>
              </w:tabs>
              <w:rPr>
                <w:color w:val="000000"/>
                <w:sz w:val="20"/>
                <w:lang w:val="ka-GE"/>
              </w:rPr>
            </w:pPr>
            <w:r w:rsidRPr="00EA5991">
              <w:rPr>
                <w:rFonts w:ascii="Sylfaen" w:hAnsi="Sylfaen" w:cs="Sylfaen"/>
                <w:color w:val="000000"/>
                <w:sz w:val="20"/>
                <w:lang w:val="ka-GE"/>
              </w:rPr>
              <w:t>საქართველოს</w:t>
            </w:r>
            <w:r w:rsidRPr="00EA5991">
              <w:rPr>
                <w:color w:val="000000"/>
                <w:sz w:val="20"/>
                <w:lang w:val="ka-GE"/>
              </w:rPr>
              <w:t xml:space="preserve"> </w:t>
            </w:r>
            <w:r w:rsidRPr="00EA5991">
              <w:rPr>
                <w:rFonts w:ascii="Sylfaen" w:hAnsi="Sylfaen" w:cs="Sylfaen"/>
                <w:color w:val="000000"/>
                <w:sz w:val="20"/>
                <w:lang w:val="ka-GE"/>
              </w:rPr>
              <w:t>მთავრობის</w:t>
            </w:r>
            <w:r w:rsidRPr="00EA5991">
              <w:rPr>
                <w:color w:val="000000"/>
                <w:sz w:val="20"/>
                <w:lang w:val="ka-GE"/>
              </w:rPr>
              <w:t xml:space="preserve"> 2015 </w:t>
            </w:r>
            <w:r w:rsidRPr="00EA5991">
              <w:rPr>
                <w:rFonts w:ascii="Sylfaen" w:hAnsi="Sylfaen" w:cs="Sylfaen"/>
                <w:color w:val="000000"/>
                <w:sz w:val="20"/>
                <w:lang w:val="ka-GE"/>
              </w:rPr>
              <w:t>წლის</w:t>
            </w:r>
            <w:r w:rsidRPr="00EA5991">
              <w:rPr>
                <w:color w:val="000000"/>
                <w:sz w:val="20"/>
                <w:lang w:val="ka-GE"/>
              </w:rPr>
              <w:t xml:space="preserve"> 11 </w:t>
            </w:r>
            <w:r w:rsidRPr="00EA5991">
              <w:rPr>
                <w:rFonts w:ascii="Sylfaen" w:hAnsi="Sylfaen" w:cs="Sylfaen"/>
                <w:color w:val="000000"/>
                <w:sz w:val="20"/>
                <w:lang w:val="ka-GE"/>
              </w:rPr>
              <w:t>აგვისტოს</w:t>
            </w:r>
            <w:r w:rsidRPr="00EA5991">
              <w:rPr>
                <w:color w:val="000000"/>
                <w:sz w:val="20"/>
                <w:lang w:val="ka-GE"/>
              </w:rPr>
              <w:t xml:space="preserve"> #422 </w:t>
            </w:r>
            <w:r w:rsidRPr="00EA5991">
              <w:rPr>
                <w:rFonts w:ascii="Sylfaen" w:hAnsi="Sylfaen" w:cs="Sylfaen"/>
                <w:color w:val="000000"/>
                <w:sz w:val="20"/>
                <w:lang w:val="ka-GE"/>
              </w:rPr>
              <w:t>დადგენილება</w:t>
            </w:r>
            <w:r w:rsidRPr="00EA5991">
              <w:rPr>
                <w:color w:val="000000"/>
                <w:sz w:val="20"/>
                <w:lang w:val="ka-GE"/>
              </w:rPr>
              <w:t xml:space="preserve"> „</w:t>
            </w:r>
            <w:r w:rsidRPr="00EA5991">
              <w:rPr>
                <w:rFonts w:ascii="Sylfaen" w:hAnsi="Sylfaen" w:cs="Sylfaen"/>
                <w:color w:val="000000"/>
                <w:sz w:val="20"/>
                <w:lang w:val="ka-GE"/>
              </w:rPr>
              <w:t>ნარჩენების</w:t>
            </w:r>
            <w:r w:rsidRPr="00EA5991">
              <w:rPr>
                <w:color w:val="000000"/>
                <w:sz w:val="20"/>
                <w:lang w:val="ka-GE"/>
              </w:rPr>
              <w:t xml:space="preserve"> </w:t>
            </w:r>
            <w:r w:rsidRPr="00EA5991">
              <w:rPr>
                <w:rFonts w:ascii="Sylfaen" w:hAnsi="Sylfaen" w:cs="Sylfaen"/>
                <w:color w:val="000000"/>
                <w:sz w:val="20"/>
                <w:lang w:val="ka-GE"/>
              </w:rPr>
              <w:t>აღრიცხვის</w:t>
            </w:r>
            <w:r w:rsidRPr="00EA5991">
              <w:rPr>
                <w:color w:val="000000"/>
                <w:sz w:val="20"/>
                <w:lang w:val="ka-GE"/>
              </w:rPr>
              <w:t xml:space="preserve"> </w:t>
            </w:r>
            <w:r w:rsidRPr="00EA5991">
              <w:rPr>
                <w:rFonts w:ascii="Sylfaen" w:hAnsi="Sylfaen" w:cs="Sylfaen"/>
                <w:color w:val="000000"/>
                <w:sz w:val="20"/>
                <w:lang w:val="ka-GE"/>
              </w:rPr>
              <w:t>წარმოების</w:t>
            </w:r>
            <w:r w:rsidRPr="00EA5991">
              <w:rPr>
                <w:color w:val="000000"/>
                <w:sz w:val="20"/>
                <w:lang w:val="ka-GE"/>
              </w:rPr>
              <w:t xml:space="preserve">, </w:t>
            </w:r>
            <w:r w:rsidRPr="00EA5991">
              <w:rPr>
                <w:rFonts w:ascii="Sylfaen" w:hAnsi="Sylfaen" w:cs="Sylfaen"/>
                <w:color w:val="000000"/>
                <w:sz w:val="20"/>
                <w:lang w:val="ka-GE"/>
              </w:rPr>
              <w:t>ანგარიშგების</w:t>
            </w:r>
            <w:r w:rsidRPr="00EA5991">
              <w:rPr>
                <w:color w:val="000000"/>
                <w:sz w:val="20"/>
                <w:lang w:val="ka-GE"/>
              </w:rPr>
              <w:t xml:space="preserve"> </w:t>
            </w:r>
            <w:r w:rsidRPr="00EA5991">
              <w:rPr>
                <w:rFonts w:ascii="Sylfaen" w:hAnsi="Sylfaen" w:cs="Sylfaen"/>
                <w:color w:val="000000"/>
                <w:sz w:val="20"/>
                <w:lang w:val="ka-GE"/>
              </w:rPr>
              <w:t>განხორციელების</w:t>
            </w:r>
            <w:r w:rsidRPr="00EA5991">
              <w:rPr>
                <w:color w:val="000000"/>
                <w:sz w:val="20"/>
                <w:lang w:val="ka-GE"/>
              </w:rPr>
              <w:t xml:space="preserve"> </w:t>
            </w:r>
            <w:r w:rsidRPr="00EA5991">
              <w:rPr>
                <w:rFonts w:ascii="Sylfaen" w:hAnsi="Sylfaen" w:cs="Sylfaen"/>
                <w:color w:val="000000"/>
                <w:sz w:val="20"/>
                <w:lang w:val="ka-GE"/>
              </w:rPr>
              <w:t>ფორმისა</w:t>
            </w:r>
            <w:r w:rsidRPr="00EA5991">
              <w:rPr>
                <w:color w:val="000000"/>
                <w:sz w:val="20"/>
                <w:lang w:val="ka-GE"/>
              </w:rPr>
              <w:t xml:space="preserve"> </w:t>
            </w:r>
            <w:r w:rsidRPr="00EA5991">
              <w:rPr>
                <w:rFonts w:ascii="Sylfaen" w:hAnsi="Sylfaen" w:cs="Sylfaen"/>
                <w:color w:val="000000"/>
                <w:sz w:val="20"/>
                <w:lang w:val="ka-GE"/>
              </w:rPr>
              <w:t>და</w:t>
            </w:r>
            <w:r w:rsidRPr="00EA5991">
              <w:rPr>
                <w:color w:val="000000"/>
                <w:sz w:val="20"/>
                <w:lang w:val="ka-GE"/>
              </w:rPr>
              <w:t xml:space="preserve"> </w:t>
            </w:r>
            <w:r w:rsidRPr="00EA5991">
              <w:rPr>
                <w:rFonts w:ascii="Sylfaen" w:hAnsi="Sylfaen" w:cs="Sylfaen"/>
                <w:color w:val="000000"/>
                <w:sz w:val="20"/>
                <w:lang w:val="ka-GE"/>
              </w:rPr>
              <w:t>შინაარსის</w:t>
            </w:r>
            <w:r w:rsidRPr="00EA5991">
              <w:rPr>
                <w:color w:val="000000"/>
                <w:sz w:val="20"/>
                <w:lang w:val="ka-GE"/>
              </w:rPr>
              <w:t xml:space="preserve"> </w:t>
            </w:r>
            <w:r w:rsidRPr="00EA5991">
              <w:rPr>
                <w:rFonts w:ascii="Sylfaen" w:hAnsi="Sylfaen" w:cs="Sylfaen"/>
                <w:color w:val="000000"/>
                <w:sz w:val="20"/>
                <w:lang w:val="ka-GE"/>
              </w:rPr>
              <w:t>შესახებ</w:t>
            </w:r>
            <w:r w:rsidRPr="00EA5991">
              <w:rPr>
                <w:color w:val="000000"/>
                <w:sz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lang w:val="ka-GE"/>
              </w:rPr>
            </w:pPr>
            <w:r w:rsidRPr="00EA5991">
              <w:rPr>
                <w:color w:val="000000"/>
                <w:sz w:val="20"/>
                <w:lang w:val="ka-GE"/>
              </w:rPr>
              <w:t>360100000.10.003.018808</w:t>
            </w:r>
          </w:p>
        </w:tc>
      </w:tr>
      <w:tr w:rsidR="00EC705E" w:rsidRPr="00EA5991" w:rsidTr="00EC705E">
        <w:trPr>
          <w:trHeight w:val="18"/>
          <w:jc w:val="center"/>
        </w:trPr>
        <w:tc>
          <w:tcPr>
            <w:tcW w:w="1276" w:type="dxa"/>
            <w:shd w:val="clear" w:color="auto" w:fill="auto"/>
            <w:vAlign w:val="center"/>
          </w:tcPr>
          <w:p w:rsidR="00EC705E" w:rsidRPr="00EA5991" w:rsidRDefault="00EC705E" w:rsidP="007F4934">
            <w:pPr>
              <w:tabs>
                <w:tab w:val="left" w:pos="180"/>
              </w:tabs>
              <w:rPr>
                <w:color w:val="000000"/>
                <w:sz w:val="20"/>
                <w:lang w:val="ka-GE"/>
              </w:rPr>
            </w:pPr>
            <w:r w:rsidRPr="00EA5991">
              <w:rPr>
                <w:color w:val="333333"/>
                <w:sz w:val="20"/>
                <w:shd w:val="clear" w:color="auto" w:fill="FFFFFF"/>
                <w:lang w:val="ka-GE"/>
              </w:rPr>
              <w:t>15/01/2014</w:t>
            </w:r>
          </w:p>
        </w:tc>
        <w:tc>
          <w:tcPr>
            <w:tcW w:w="6087" w:type="dxa"/>
            <w:gridSpan w:val="2"/>
            <w:shd w:val="clear" w:color="auto" w:fill="auto"/>
            <w:vAlign w:val="center"/>
          </w:tcPr>
          <w:p w:rsidR="00EC705E" w:rsidRPr="00EA5991" w:rsidRDefault="00EC705E" w:rsidP="007F4934">
            <w:pPr>
              <w:tabs>
                <w:tab w:val="left" w:pos="180"/>
              </w:tabs>
              <w:rPr>
                <w:rFonts w:cs="Sylfaen"/>
                <w:color w:val="000000"/>
                <w:sz w:val="20"/>
                <w:lang w:val="ka-GE"/>
              </w:rPr>
            </w:pPr>
            <w:r w:rsidRPr="00EA5991">
              <w:rPr>
                <w:rFonts w:ascii="Sylfaen" w:hAnsi="Sylfaen" w:cs="Sylfaen"/>
                <w:color w:val="000000"/>
                <w:sz w:val="20"/>
                <w:lang w:val="ka-GE"/>
              </w:rPr>
              <w:t>ტექნიკური</w:t>
            </w:r>
            <w:r w:rsidRPr="00EA5991">
              <w:rPr>
                <w:rFonts w:cs="Sylfaen"/>
                <w:color w:val="000000"/>
                <w:sz w:val="20"/>
                <w:lang w:val="ka-GE"/>
              </w:rPr>
              <w:t xml:space="preserve"> </w:t>
            </w:r>
            <w:r w:rsidRPr="00EA5991">
              <w:rPr>
                <w:rFonts w:ascii="Sylfaen" w:hAnsi="Sylfaen" w:cs="Sylfaen"/>
                <w:color w:val="000000"/>
                <w:sz w:val="20"/>
                <w:lang w:val="ka-GE"/>
              </w:rPr>
              <w:t>რეგლამენტი</w:t>
            </w:r>
            <w:r w:rsidRPr="00EA5991">
              <w:rPr>
                <w:rFonts w:cs="Sylfaen"/>
                <w:color w:val="000000"/>
                <w:sz w:val="20"/>
                <w:lang w:val="ka-GE"/>
              </w:rPr>
              <w:t>-„</w:t>
            </w:r>
            <w:r w:rsidRPr="00EA5991">
              <w:rPr>
                <w:rFonts w:ascii="Sylfaen" w:hAnsi="Sylfaen" w:cs="Sylfaen"/>
                <w:color w:val="000000"/>
                <w:sz w:val="20"/>
                <w:lang w:val="ka-GE"/>
              </w:rPr>
              <w:t>სამკურნალო</w:t>
            </w:r>
            <w:r w:rsidRPr="00EA5991">
              <w:rPr>
                <w:rFonts w:cs="Sylfaen"/>
                <w:color w:val="000000"/>
                <w:sz w:val="20"/>
                <w:lang w:val="ka-GE"/>
              </w:rPr>
              <w:t>-</w:t>
            </w:r>
            <w:r w:rsidRPr="00EA5991">
              <w:rPr>
                <w:rFonts w:ascii="Sylfaen" w:hAnsi="Sylfaen" w:cs="Sylfaen"/>
                <w:color w:val="000000"/>
                <w:sz w:val="20"/>
                <w:lang w:val="ka-GE"/>
              </w:rPr>
              <w:t>პროფილაქტიკური</w:t>
            </w:r>
            <w:r w:rsidRPr="00EA5991">
              <w:rPr>
                <w:rFonts w:cs="Sylfaen"/>
                <w:color w:val="000000"/>
                <w:sz w:val="20"/>
                <w:lang w:val="ka-GE"/>
              </w:rPr>
              <w:t xml:space="preserve"> </w:t>
            </w:r>
            <w:r w:rsidRPr="00EA5991">
              <w:rPr>
                <w:rFonts w:ascii="Sylfaen" w:hAnsi="Sylfaen" w:cs="Sylfaen"/>
                <w:color w:val="000000"/>
                <w:sz w:val="20"/>
                <w:lang w:val="ka-GE"/>
              </w:rPr>
              <w:t>დაწესებულებების</w:t>
            </w:r>
            <w:r w:rsidRPr="00EA5991">
              <w:rPr>
                <w:rFonts w:cs="Sylfaen"/>
                <w:color w:val="000000"/>
                <w:sz w:val="20"/>
                <w:lang w:val="ka-GE"/>
              </w:rPr>
              <w:t xml:space="preserve"> </w:t>
            </w:r>
            <w:r w:rsidRPr="00EA5991">
              <w:rPr>
                <w:rFonts w:ascii="Sylfaen" w:hAnsi="Sylfaen" w:cs="Sylfaen"/>
                <w:color w:val="000000"/>
                <w:sz w:val="20"/>
                <w:lang w:val="ka-GE"/>
              </w:rPr>
              <w:t>ნარჩენების</w:t>
            </w:r>
            <w:r w:rsidRPr="00EA5991">
              <w:rPr>
                <w:rFonts w:cs="Sylfaen"/>
                <w:color w:val="000000"/>
                <w:sz w:val="20"/>
                <w:lang w:val="ka-GE"/>
              </w:rPr>
              <w:t xml:space="preserve"> </w:t>
            </w:r>
            <w:r w:rsidRPr="00EA5991">
              <w:rPr>
                <w:rFonts w:ascii="Sylfaen" w:hAnsi="Sylfaen" w:cs="Sylfaen"/>
                <w:color w:val="000000"/>
                <w:sz w:val="20"/>
                <w:lang w:val="ka-GE"/>
              </w:rPr>
              <w:t>შეგროვების</w:t>
            </w:r>
            <w:r w:rsidRPr="00EA5991">
              <w:rPr>
                <w:rFonts w:cs="Sylfaen"/>
                <w:color w:val="000000"/>
                <w:sz w:val="20"/>
                <w:lang w:val="ka-GE"/>
              </w:rPr>
              <w:t xml:space="preserve">, </w:t>
            </w:r>
            <w:r w:rsidRPr="00EA5991">
              <w:rPr>
                <w:rFonts w:ascii="Sylfaen" w:hAnsi="Sylfaen" w:cs="Sylfaen"/>
                <w:color w:val="000000"/>
                <w:sz w:val="20"/>
                <w:lang w:val="ka-GE"/>
              </w:rPr>
              <w:t>შენახვისა</w:t>
            </w:r>
            <w:r w:rsidRPr="00EA5991">
              <w:rPr>
                <w:rFonts w:cs="Sylfaen"/>
                <w:color w:val="000000"/>
                <w:sz w:val="20"/>
                <w:lang w:val="ka-GE"/>
              </w:rPr>
              <w:t xml:space="preserve"> </w:t>
            </w:r>
            <w:r w:rsidRPr="00EA5991">
              <w:rPr>
                <w:rFonts w:ascii="Sylfaen" w:hAnsi="Sylfaen" w:cs="Sylfaen"/>
                <w:color w:val="000000"/>
                <w:sz w:val="20"/>
                <w:lang w:val="ka-GE"/>
              </w:rPr>
              <w:t>და</w:t>
            </w:r>
            <w:r w:rsidRPr="00EA5991">
              <w:rPr>
                <w:rFonts w:cs="Sylfaen"/>
                <w:color w:val="000000"/>
                <w:sz w:val="20"/>
                <w:lang w:val="ka-GE"/>
              </w:rPr>
              <w:t xml:space="preserve"> </w:t>
            </w:r>
            <w:r w:rsidRPr="00EA5991">
              <w:rPr>
                <w:rFonts w:ascii="Sylfaen" w:hAnsi="Sylfaen" w:cs="Sylfaen"/>
                <w:color w:val="000000"/>
                <w:sz w:val="20"/>
                <w:lang w:val="ka-GE"/>
              </w:rPr>
              <w:t>გაუვნებლობის</w:t>
            </w:r>
            <w:r w:rsidRPr="00EA5991">
              <w:rPr>
                <w:rFonts w:cs="Sylfaen"/>
                <w:color w:val="000000"/>
                <w:sz w:val="20"/>
                <w:lang w:val="ka-GE"/>
              </w:rPr>
              <w:t xml:space="preserve"> </w:t>
            </w:r>
            <w:r w:rsidRPr="00EA5991">
              <w:rPr>
                <w:rFonts w:ascii="Sylfaen" w:hAnsi="Sylfaen" w:cs="Sylfaen"/>
                <w:color w:val="000000"/>
                <w:sz w:val="20"/>
                <w:lang w:val="ka-GE"/>
              </w:rPr>
              <w:t>სანიტარიული</w:t>
            </w:r>
            <w:r w:rsidRPr="00EA5991">
              <w:rPr>
                <w:rFonts w:cs="Sylfaen"/>
                <w:color w:val="000000"/>
                <w:sz w:val="20"/>
                <w:lang w:val="ka-GE"/>
              </w:rPr>
              <w:t xml:space="preserve"> </w:t>
            </w:r>
            <w:r w:rsidRPr="00EA5991">
              <w:rPr>
                <w:rFonts w:ascii="Sylfaen" w:hAnsi="Sylfaen" w:cs="Sylfaen"/>
                <w:color w:val="000000"/>
                <w:sz w:val="20"/>
                <w:lang w:val="ka-GE"/>
              </w:rPr>
              <w:t>წესები</w:t>
            </w:r>
            <w:r w:rsidRPr="00EA5991">
              <w:rPr>
                <w:rFonts w:cs="Sylfaen"/>
                <w:color w:val="000000"/>
                <w:sz w:val="20"/>
                <w:lang w:val="ka-GE"/>
              </w:rPr>
              <w:t xml:space="preserve"> </w:t>
            </w:r>
            <w:r w:rsidRPr="00EA5991">
              <w:rPr>
                <w:rFonts w:ascii="Sylfaen" w:hAnsi="Sylfaen" w:cs="Sylfaen"/>
                <w:color w:val="000000"/>
                <w:sz w:val="20"/>
                <w:lang w:val="ka-GE"/>
              </w:rPr>
              <w:t>და</w:t>
            </w:r>
            <w:r w:rsidRPr="00EA5991">
              <w:rPr>
                <w:rFonts w:cs="Sylfaen"/>
                <w:color w:val="000000"/>
                <w:sz w:val="20"/>
                <w:lang w:val="ka-GE"/>
              </w:rPr>
              <w:t xml:space="preserve"> </w:t>
            </w:r>
            <w:r w:rsidRPr="00EA5991">
              <w:rPr>
                <w:rFonts w:ascii="Sylfaen" w:hAnsi="Sylfaen" w:cs="Sylfaen"/>
                <w:color w:val="000000"/>
                <w:sz w:val="20"/>
                <w:lang w:val="ka-GE"/>
              </w:rPr>
              <w:t>ნორმები</w:t>
            </w:r>
            <w:r w:rsidRPr="00EA5991">
              <w:rPr>
                <w:rFonts w:cs="Sylfaen"/>
                <w:color w:val="000000"/>
                <w:sz w:val="20"/>
                <w:lang w:val="ka-GE"/>
              </w:rPr>
              <w:t xml:space="preserve">“, </w:t>
            </w:r>
            <w:r w:rsidRPr="00EA5991">
              <w:rPr>
                <w:rFonts w:ascii="Sylfaen" w:hAnsi="Sylfaen" w:cs="Sylfaen"/>
                <w:color w:val="000000"/>
                <w:sz w:val="20"/>
                <w:lang w:val="ka-GE"/>
              </w:rPr>
              <w:t>დამტკიცებულია</w:t>
            </w:r>
            <w:r w:rsidRPr="00EA5991">
              <w:rPr>
                <w:rFonts w:cs="Sylfaen"/>
                <w:color w:val="000000"/>
                <w:sz w:val="20"/>
                <w:lang w:val="ka-GE"/>
              </w:rPr>
              <w:t xml:space="preserve"> </w:t>
            </w:r>
            <w:r w:rsidRPr="00EA5991">
              <w:rPr>
                <w:rFonts w:ascii="Sylfaen" w:hAnsi="Sylfaen" w:cs="Sylfaen"/>
                <w:color w:val="000000"/>
                <w:sz w:val="20"/>
                <w:lang w:val="ka-GE"/>
              </w:rPr>
              <w:t>საქართველოს</w:t>
            </w:r>
            <w:r w:rsidRPr="00EA5991">
              <w:rPr>
                <w:color w:val="000000"/>
                <w:sz w:val="20"/>
                <w:lang w:val="ka-GE"/>
              </w:rPr>
              <w:t xml:space="preserve"> </w:t>
            </w:r>
            <w:r w:rsidRPr="00EA5991">
              <w:rPr>
                <w:rFonts w:ascii="Sylfaen" w:hAnsi="Sylfaen" w:cs="Sylfaen"/>
                <w:color w:val="000000"/>
                <w:sz w:val="20"/>
                <w:lang w:val="ka-GE"/>
              </w:rPr>
              <w:t>მთავრობის</w:t>
            </w:r>
            <w:r w:rsidRPr="00EA5991">
              <w:rPr>
                <w:rFonts w:cs="Sylfaen"/>
                <w:color w:val="000000"/>
                <w:sz w:val="20"/>
                <w:lang w:val="ka-GE"/>
              </w:rPr>
              <w:t xml:space="preserve"> 2014 </w:t>
            </w:r>
            <w:r w:rsidRPr="00EA5991">
              <w:rPr>
                <w:rFonts w:ascii="Sylfaen" w:hAnsi="Sylfaen" w:cs="Sylfaen"/>
                <w:color w:val="000000"/>
                <w:sz w:val="20"/>
                <w:lang w:val="ka-GE"/>
              </w:rPr>
              <w:t>წლის</w:t>
            </w:r>
            <w:r w:rsidRPr="00EA5991">
              <w:rPr>
                <w:rFonts w:cs="Sylfaen"/>
                <w:color w:val="000000"/>
                <w:sz w:val="20"/>
                <w:lang w:val="ka-GE"/>
              </w:rPr>
              <w:t xml:space="preserve"> 15 </w:t>
            </w:r>
            <w:r w:rsidRPr="00EA5991">
              <w:rPr>
                <w:rFonts w:ascii="Sylfaen" w:hAnsi="Sylfaen" w:cs="Sylfaen"/>
                <w:color w:val="000000"/>
                <w:sz w:val="20"/>
                <w:lang w:val="ka-GE"/>
              </w:rPr>
              <w:t>იანვრის</w:t>
            </w:r>
            <w:r w:rsidRPr="00EA5991">
              <w:rPr>
                <w:color w:val="000000"/>
                <w:sz w:val="20"/>
                <w:lang w:val="ka-GE"/>
              </w:rPr>
              <w:t xml:space="preserve">  №64 </w:t>
            </w:r>
            <w:r w:rsidRPr="00EA5991">
              <w:rPr>
                <w:rFonts w:ascii="Sylfaen" w:hAnsi="Sylfaen" w:cs="Sylfaen"/>
                <w:color w:val="000000"/>
                <w:sz w:val="20"/>
                <w:lang w:val="ka-GE"/>
              </w:rPr>
              <w:t>დადგენილებით</w:t>
            </w:r>
            <w:r w:rsidRPr="00EA5991">
              <w:rPr>
                <w:color w:val="000000"/>
                <w:sz w:val="20"/>
                <w:lang w:val="ka-GE"/>
              </w:rPr>
              <w:t>.</w:t>
            </w:r>
          </w:p>
        </w:tc>
        <w:tc>
          <w:tcPr>
            <w:tcW w:w="2475" w:type="dxa"/>
            <w:shd w:val="clear" w:color="auto" w:fill="auto"/>
            <w:vAlign w:val="center"/>
          </w:tcPr>
          <w:p w:rsidR="00EC705E" w:rsidRPr="00EA5991" w:rsidRDefault="00EC705E" w:rsidP="007F4934">
            <w:pPr>
              <w:tabs>
                <w:tab w:val="left" w:pos="180"/>
              </w:tabs>
              <w:rPr>
                <w:color w:val="000000"/>
                <w:sz w:val="20"/>
                <w:lang w:val="ka-GE"/>
              </w:rPr>
            </w:pPr>
            <w:r w:rsidRPr="00EA5991">
              <w:rPr>
                <w:color w:val="000000"/>
                <w:sz w:val="20"/>
                <w:lang w:val="ka-GE"/>
              </w:rPr>
              <w:t>300160070.10.003.017682</w:t>
            </w:r>
          </w:p>
        </w:tc>
      </w:tr>
      <w:tr w:rsidR="00EC705E" w:rsidRPr="00EA5991" w:rsidTr="00EC705E">
        <w:trPr>
          <w:trHeight w:val="18"/>
          <w:jc w:val="center"/>
        </w:trPr>
        <w:tc>
          <w:tcPr>
            <w:tcW w:w="1276" w:type="dxa"/>
            <w:shd w:val="clear" w:color="auto" w:fill="auto"/>
            <w:vAlign w:val="center"/>
          </w:tcPr>
          <w:p w:rsidR="00EC705E" w:rsidRPr="00CB56D3" w:rsidRDefault="00EC705E" w:rsidP="007F4934">
            <w:pPr>
              <w:tabs>
                <w:tab w:val="left" w:pos="180"/>
              </w:tabs>
              <w:rPr>
                <w:color w:val="333333"/>
                <w:sz w:val="20"/>
                <w:shd w:val="clear" w:color="auto" w:fill="FFFFFF"/>
              </w:rPr>
            </w:pPr>
            <w:r>
              <w:rPr>
                <w:color w:val="333333"/>
                <w:sz w:val="20"/>
                <w:shd w:val="clear" w:color="auto" w:fill="FFFFFF"/>
              </w:rPr>
              <w:t>16/03/2009</w:t>
            </w:r>
          </w:p>
        </w:tc>
        <w:tc>
          <w:tcPr>
            <w:tcW w:w="6087" w:type="dxa"/>
            <w:gridSpan w:val="2"/>
            <w:shd w:val="clear" w:color="auto" w:fill="auto"/>
            <w:vAlign w:val="center"/>
          </w:tcPr>
          <w:p w:rsidR="00EC705E" w:rsidRPr="00AE1C16" w:rsidRDefault="00EC705E" w:rsidP="007F4934">
            <w:pPr>
              <w:tabs>
                <w:tab w:val="left" w:pos="180"/>
              </w:tabs>
              <w:rPr>
                <w:rFonts w:cs="Sylfaen"/>
                <w:color w:val="000000"/>
                <w:sz w:val="20"/>
              </w:rPr>
            </w:pPr>
            <w:r w:rsidRPr="00AE1C16">
              <w:rPr>
                <w:rFonts w:cs="Sylfaen"/>
                <w:color w:val="000000"/>
                <w:sz w:val="20"/>
                <w:lang w:val="ka-GE"/>
              </w:rPr>
              <w:t>„</w:t>
            </w:r>
            <w:r w:rsidRPr="00AE1C16">
              <w:rPr>
                <w:rFonts w:ascii="Sylfaen" w:hAnsi="Sylfaen" w:cs="Sylfaen"/>
                <w:color w:val="000000"/>
                <w:sz w:val="20"/>
                <w:lang w:val="ka-GE"/>
              </w:rPr>
              <w:t>გარემოზე</w:t>
            </w:r>
            <w:r w:rsidRPr="00AE1C16">
              <w:rPr>
                <w:rFonts w:cs="Sylfaen"/>
                <w:color w:val="000000"/>
                <w:sz w:val="20"/>
                <w:lang w:val="ka-GE"/>
              </w:rPr>
              <w:t xml:space="preserve"> </w:t>
            </w:r>
            <w:r w:rsidRPr="00AE1C16">
              <w:rPr>
                <w:rFonts w:ascii="Sylfaen" w:hAnsi="Sylfaen" w:cs="Sylfaen"/>
                <w:color w:val="000000"/>
                <w:sz w:val="20"/>
                <w:lang w:val="ka-GE"/>
              </w:rPr>
              <w:t>ზემოქმედების</w:t>
            </w:r>
            <w:r w:rsidRPr="00AE1C16">
              <w:rPr>
                <w:rFonts w:cs="Sylfaen"/>
                <w:color w:val="000000"/>
                <w:sz w:val="20"/>
                <w:lang w:val="ka-GE"/>
              </w:rPr>
              <w:t xml:space="preserve"> </w:t>
            </w:r>
            <w:r w:rsidRPr="00AE1C16">
              <w:rPr>
                <w:rFonts w:ascii="Sylfaen" w:hAnsi="Sylfaen" w:cs="Sylfaen"/>
                <w:color w:val="000000"/>
                <w:sz w:val="20"/>
                <w:lang w:val="ka-GE"/>
              </w:rPr>
              <w:t>შეფასების</w:t>
            </w:r>
            <w:r w:rsidRPr="00AE1C16">
              <w:rPr>
                <w:rFonts w:cs="Sylfaen"/>
                <w:color w:val="000000"/>
                <w:sz w:val="20"/>
                <w:lang w:val="ka-GE"/>
              </w:rPr>
              <w:t xml:space="preserve"> </w:t>
            </w:r>
            <w:r w:rsidRPr="00AE1C16">
              <w:rPr>
                <w:rFonts w:ascii="Sylfaen" w:hAnsi="Sylfaen" w:cs="Sylfaen"/>
                <w:color w:val="000000"/>
                <w:sz w:val="20"/>
                <w:lang w:val="ka-GE"/>
              </w:rPr>
              <w:t>შესახებ</w:t>
            </w:r>
            <w:r w:rsidRPr="00AE1C16">
              <w:rPr>
                <w:rFonts w:cs="Sylfaen"/>
                <w:color w:val="000000"/>
                <w:sz w:val="20"/>
                <w:lang w:val="ka-GE"/>
              </w:rPr>
              <w:t xml:space="preserve">“ </w:t>
            </w:r>
            <w:r w:rsidRPr="00AE1C16">
              <w:rPr>
                <w:rFonts w:ascii="Sylfaen" w:hAnsi="Sylfaen" w:cs="Sylfaen"/>
                <w:color w:val="000000"/>
                <w:sz w:val="20"/>
                <w:lang w:val="ka-GE"/>
              </w:rPr>
              <w:t>დებულება</w:t>
            </w:r>
            <w:r>
              <w:rPr>
                <w:rFonts w:cs="Sylfaen"/>
                <w:color w:val="000000"/>
                <w:sz w:val="20"/>
                <w:lang w:val="ka-GE"/>
              </w:rPr>
              <w:t xml:space="preserve"> </w:t>
            </w:r>
            <w:r>
              <w:rPr>
                <w:rFonts w:ascii="Sylfaen" w:hAnsi="Sylfaen" w:cs="Sylfaen"/>
                <w:color w:val="000000"/>
                <w:sz w:val="20"/>
                <w:lang w:val="ka-GE"/>
              </w:rPr>
              <w:t>დამტკიცებულია</w:t>
            </w:r>
            <w:r>
              <w:rPr>
                <w:rFonts w:cs="Sylfaen"/>
                <w:color w:val="000000"/>
                <w:sz w:val="20"/>
                <w:lang w:val="ka-GE"/>
              </w:rPr>
              <w:t xml:space="preserve"> </w:t>
            </w:r>
            <w:r>
              <w:rPr>
                <w:rFonts w:ascii="Sylfaen" w:hAnsi="Sylfaen" w:cs="Sylfaen"/>
                <w:color w:val="000000"/>
                <w:sz w:val="20"/>
                <w:lang w:val="ka-GE"/>
              </w:rPr>
              <w:t>საქართველო</w:t>
            </w:r>
            <w:r>
              <w:rPr>
                <w:rFonts w:cs="Sylfaen"/>
                <w:color w:val="000000"/>
                <w:sz w:val="20"/>
                <w:lang w:val="ka-GE"/>
              </w:rPr>
              <w:t xml:space="preserve"> </w:t>
            </w:r>
            <w:r>
              <w:rPr>
                <w:rFonts w:ascii="Sylfaen" w:hAnsi="Sylfaen" w:cs="Sylfaen"/>
                <w:color w:val="000000"/>
                <w:sz w:val="20"/>
                <w:lang w:val="ka-GE"/>
              </w:rPr>
              <w:t>გარემოს</w:t>
            </w:r>
            <w:r>
              <w:rPr>
                <w:rFonts w:cs="Sylfaen"/>
                <w:color w:val="000000"/>
                <w:sz w:val="20"/>
                <w:lang w:val="ka-GE"/>
              </w:rPr>
              <w:t xml:space="preserve"> </w:t>
            </w:r>
            <w:r>
              <w:rPr>
                <w:rFonts w:ascii="Sylfaen" w:hAnsi="Sylfaen" w:cs="Sylfaen"/>
                <w:color w:val="000000"/>
                <w:sz w:val="20"/>
                <w:lang w:val="ka-GE"/>
              </w:rPr>
              <w:t>დაცვისა</w:t>
            </w:r>
            <w:r>
              <w:rPr>
                <w:rFonts w:cs="Sylfaen"/>
                <w:color w:val="000000"/>
                <w:sz w:val="20"/>
                <w:lang w:val="ka-GE"/>
              </w:rPr>
              <w:t xml:space="preserve"> </w:t>
            </w:r>
            <w:r>
              <w:rPr>
                <w:rFonts w:ascii="Sylfaen" w:hAnsi="Sylfaen" w:cs="Sylfaen"/>
                <w:color w:val="000000"/>
                <w:sz w:val="20"/>
                <w:lang w:val="ka-GE"/>
              </w:rPr>
              <w:t>და</w:t>
            </w:r>
            <w:r>
              <w:rPr>
                <w:rFonts w:cs="Sylfaen"/>
                <w:color w:val="000000"/>
                <w:sz w:val="20"/>
                <w:lang w:val="ka-GE"/>
              </w:rPr>
              <w:t xml:space="preserve"> </w:t>
            </w:r>
            <w:r>
              <w:rPr>
                <w:rFonts w:ascii="Sylfaen" w:hAnsi="Sylfaen" w:cs="Sylfaen"/>
                <w:color w:val="000000"/>
                <w:sz w:val="20"/>
                <w:lang w:val="ka-GE"/>
              </w:rPr>
              <w:t>ბუნებრივი</w:t>
            </w:r>
            <w:r>
              <w:rPr>
                <w:rFonts w:cs="Sylfaen"/>
                <w:color w:val="000000"/>
                <w:sz w:val="20"/>
                <w:lang w:val="ka-GE"/>
              </w:rPr>
              <w:t xml:space="preserve"> </w:t>
            </w:r>
            <w:r>
              <w:rPr>
                <w:rFonts w:ascii="Sylfaen" w:hAnsi="Sylfaen" w:cs="Sylfaen"/>
                <w:color w:val="000000"/>
                <w:sz w:val="20"/>
                <w:lang w:val="ka-GE"/>
              </w:rPr>
              <w:t>რესურსების</w:t>
            </w:r>
            <w:r>
              <w:rPr>
                <w:rFonts w:cs="Sylfaen"/>
                <w:color w:val="000000"/>
                <w:sz w:val="20"/>
                <w:lang w:val="ka-GE"/>
              </w:rPr>
              <w:t xml:space="preserve"> </w:t>
            </w:r>
            <w:r>
              <w:rPr>
                <w:rFonts w:ascii="Sylfaen" w:hAnsi="Sylfaen" w:cs="Sylfaen"/>
                <w:color w:val="000000"/>
                <w:sz w:val="20"/>
                <w:lang w:val="ka-GE"/>
              </w:rPr>
              <w:t>მონისტრის</w:t>
            </w:r>
            <w:r>
              <w:rPr>
                <w:rFonts w:cs="Sylfaen"/>
                <w:color w:val="000000"/>
                <w:sz w:val="20"/>
                <w:lang w:val="ka-GE"/>
              </w:rPr>
              <w:t xml:space="preserve"> 2009 </w:t>
            </w:r>
            <w:r>
              <w:rPr>
                <w:rFonts w:ascii="Sylfaen" w:hAnsi="Sylfaen" w:cs="Sylfaen"/>
                <w:color w:val="000000"/>
                <w:sz w:val="20"/>
                <w:lang w:val="ka-GE"/>
              </w:rPr>
              <w:t>წლის</w:t>
            </w:r>
            <w:r>
              <w:rPr>
                <w:rFonts w:cs="Sylfaen"/>
                <w:color w:val="000000"/>
                <w:sz w:val="20"/>
                <w:lang w:val="ka-GE"/>
              </w:rPr>
              <w:t xml:space="preserve"> 9 </w:t>
            </w:r>
            <w:r>
              <w:rPr>
                <w:rFonts w:ascii="Sylfaen" w:hAnsi="Sylfaen" w:cs="Sylfaen"/>
                <w:color w:val="000000"/>
                <w:sz w:val="20"/>
                <w:lang w:val="ka-GE"/>
              </w:rPr>
              <w:t>მარტის</w:t>
            </w:r>
            <w:r>
              <w:rPr>
                <w:rFonts w:cs="Sylfaen"/>
                <w:color w:val="000000"/>
                <w:sz w:val="20"/>
                <w:lang w:val="ka-GE"/>
              </w:rPr>
              <w:t xml:space="preserve"> </w:t>
            </w:r>
            <w:r>
              <w:rPr>
                <w:rFonts w:ascii="Sylfaen" w:hAnsi="Sylfaen" w:cs="Sylfaen"/>
                <w:color w:val="000000"/>
                <w:sz w:val="20"/>
                <w:lang w:val="ka-GE"/>
              </w:rPr>
              <w:t>ბრძანებით</w:t>
            </w:r>
            <w:r>
              <w:rPr>
                <w:rFonts w:cs="Sylfaen"/>
                <w:color w:val="000000"/>
                <w:sz w:val="20"/>
                <w:lang w:val="ka-GE"/>
              </w:rPr>
              <w:t xml:space="preserve"> </w:t>
            </w:r>
            <w:r w:rsidRPr="005056B4">
              <w:rPr>
                <w:rFonts w:cs="Sylfaen"/>
                <w:color w:val="000000"/>
                <w:sz w:val="20"/>
                <w:lang w:val="ka-GE"/>
              </w:rPr>
              <w:t>№8</w:t>
            </w:r>
          </w:p>
        </w:tc>
        <w:tc>
          <w:tcPr>
            <w:tcW w:w="2475" w:type="dxa"/>
            <w:shd w:val="clear" w:color="auto" w:fill="auto"/>
            <w:vAlign w:val="center"/>
          </w:tcPr>
          <w:p w:rsidR="00EC705E" w:rsidRPr="00EA5991" w:rsidRDefault="00EC705E" w:rsidP="007F4934">
            <w:pPr>
              <w:tabs>
                <w:tab w:val="left" w:pos="180"/>
              </w:tabs>
              <w:rPr>
                <w:color w:val="000000"/>
                <w:sz w:val="20"/>
                <w:lang w:val="ka-GE"/>
              </w:rPr>
            </w:pPr>
            <w:r>
              <w:rPr>
                <w:color w:val="000000"/>
                <w:sz w:val="20"/>
                <w:lang w:val="ka-GE"/>
              </w:rPr>
              <w:t>36016</w:t>
            </w:r>
            <w:r w:rsidRPr="00EA5991">
              <w:rPr>
                <w:color w:val="000000"/>
                <w:sz w:val="20"/>
                <w:lang w:val="ka-GE"/>
              </w:rPr>
              <w:t>0000.</w:t>
            </w:r>
            <w:r>
              <w:rPr>
                <w:color w:val="000000"/>
                <w:sz w:val="20"/>
                <w:lang w:val="ka-GE"/>
              </w:rPr>
              <w:t>22.023.012.881</w:t>
            </w:r>
          </w:p>
        </w:tc>
      </w:tr>
      <w:tr w:rsidR="00EC705E" w:rsidRPr="002E0FCB" w:rsidTr="00EC705E">
        <w:trPr>
          <w:trHeight w:val="18"/>
          <w:jc w:val="center"/>
        </w:trPr>
        <w:tc>
          <w:tcPr>
            <w:tcW w:w="1276" w:type="dxa"/>
            <w:shd w:val="clear" w:color="auto" w:fill="auto"/>
            <w:vAlign w:val="center"/>
          </w:tcPr>
          <w:p w:rsidR="00EC705E" w:rsidRDefault="00EC705E" w:rsidP="007F4934">
            <w:pPr>
              <w:tabs>
                <w:tab w:val="left" w:pos="180"/>
              </w:tabs>
              <w:rPr>
                <w:sz w:val="20"/>
                <w:szCs w:val="20"/>
              </w:rPr>
            </w:pPr>
            <w:r>
              <w:rPr>
                <w:sz w:val="20"/>
                <w:szCs w:val="20"/>
              </w:rPr>
              <w:t xml:space="preserve">21/02/2017 </w:t>
            </w:r>
          </w:p>
          <w:p w:rsidR="00EC705E" w:rsidRPr="002E0FCB" w:rsidRDefault="00EC705E" w:rsidP="007F4934">
            <w:pPr>
              <w:tabs>
                <w:tab w:val="left" w:pos="180"/>
              </w:tabs>
              <w:rPr>
                <w:color w:val="000000"/>
                <w:sz w:val="20"/>
                <w:lang w:val="ka-GE"/>
              </w:rPr>
            </w:pPr>
          </w:p>
        </w:tc>
        <w:tc>
          <w:tcPr>
            <w:tcW w:w="6081" w:type="dxa"/>
            <w:shd w:val="clear" w:color="auto" w:fill="auto"/>
            <w:vAlign w:val="center"/>
          </w:tcPr>
          <w:tbl>
            <w:tblPr>
              <w:tblW w:w="5785" w:type="dxa"/>
              <w:tblBorders>
                <w:top w:val="nil"/>
                <w:left w:val="nil"/>
                <w:bottom w:val="nil"/>
                <w:right w:val="nil"/>
              </w:tblBorders>
              <w:tblLayout w:type="fixed"/>
              <w:tblLook w:val="0000" w:firstRow="0" w:lastRow="0" w:firstColumn="0" w:lastColumn="0" w:noHBand="0" w:noVBand="0"/>
            </w:tblPr>
            <w:tblGrid>
              <w:gridCol w:w="5785"/>
            </w:tblGrid>
            <w:tr w:rsidR="00EC705E" w:rsidRPr="00641066" w:rsidTr="00EC705E">
              <w:trPr>
                <w:trHeight w:val="857"/>
              </w:trPr>
              <w:tc>
                <w:tcPr>
                  <w:tcW w:w="5785" w:type="dxa"/>
                </w:tcPr>
                <w:p w:rsidR="00EC705E" w:rsidRPr="00641066" w:rsidRDefault="00EC705E" w:rsidP="007F4934">
                  <w:pPr>
                    <w:tabs>
                      <w:tab w:val="left" w:pos="180"/>
                    </w:tabs>
                    <w:rPr>
                      <w:rFonts w:cs="Sylfaen"/>
                      <w:color w:val="000000"/>
                      <w:sz w:val="20"/>
                      <w:szCs w:val="20"/>
                    </w:rPr>
                  </w:pPr>
                  <w:r w:rsidRPr="00641066">
                    <w:rPr>
                      <w:rFonts w:ascii="Sylfaen" w:hAnsi="Sylfaen" w:cs="Sylfaen"/>
                      <w:color w:val="000000"/>
                      <w:sz w:val="20"/>
                      <w:szCs w:val="20"/>
                    </w:rPr>
                    <w:t>საქართველოს</w:t>
                  </w:r>
                  <w:r w:rsidRPr="00641066">
                    <w:rPr>
                      <w:rFonts w:cs="Sylfaen"/>
                      <w:color w:val="000000"/>
                      <w:sz w:val="20"/>
                      <w:szCs w:val="20"/>
                    </w:rPr>
                    <w:t xml:space="preserve"> </w:t>
                  </w:r>
                  <w:r w:rsidRPr="00641066">
                    <w:rPr>
                      <w:rFonts w:ascii="Sylfaen" w:hAnsi="Sylfaen" w:cs="Sylfaen"/>
                      <w:color w:val="000000"/>
                      <w:sz w:val="20"/>
                      <w:szCs w:val="20"/>
                    </w:rPr>
                    <w:t>გარემოსა</w:t>
                  </w:r>
                  <w:r w:rsidRPr="00641066">
                    <w:rPr>
                      <w:rFonts w:cs="Sylfaen"/>
                      <w:color w:val="000000"/>
                      <w:sz w:val="20"/>
                      <w:szCs w:val="20"/>
                    </w:rPr>
                    <w:t xml:space="preserve"> </w:t>
                  </w:r>
                  <w:r w:rsidRPr="00641066">
                    <w:rPr>
                      <w:rFonts w:ascii="Sylfaen" w:hAnsi="Sylfaen" w:cs="Sylfaen"/>
                      <w:color w:val="000000"/>
                      <w:sz w:val="20"/>
                      <w:szCs w:val="20"/>
                    </w:rPr>
                    <w:t>და</w:t>
                  </w:r>
                  <w:r w:rsidRPr="00641066">
                    <w:rPr>
                      <w:rFonts w:cs="Sylfaen"/>
                      <w:color w:val="000000"/>
                      <w:sz w:val="20"/>
                      <w:szCs w:val="20"/>
                    </w:rPr>
                    <w:t xml:space="preserve"> </w:t>
                  </w:r>
                  <w:r w:rsidRPr="00641066">
                    <w:rPr>
                      <w:rFonts w:ascii="Sylfaen" w:hAnsi="Sylfaen" w:cs="Sylfaen"/>
                      <w:color w:val="000000"/>
                      <w:sz w:val="20"/>
                      <w:szCs w:val="20"/>
                    </w:rPr>
                    <w:t>ბუნებრივი</w:t>
                  </w:r>
                  <w:r>
                    <w:rPr>
                      <w:rFonts w:cs="Sylfaen"/>
                      <w:color w:val="000000"/>
                      <w:sz w:val="20"/>
                      <w:szCs w:val="20"/>
                    </w:rPr>
                    <w:t xml:space="preserve"> </w:t>
                  </w:r>
                  <w:r w:rsidRPr="00641066">
                    <w:rPr>
                      <w:rFonts w:ascii="Sylfaen" w:hAnsi="Sylfaen" w:cs="Sylfaen"/>
                      <w:color w:val="000000"/>
                      <w:sz w:val="20"/>
                      <w:szCs w:val="20"/>
                    </w:rPr>
                    <w:t>რესურსების</w:t>
                  </w:r>
                  <w:r w:rsidRPr="00641066">
                    <w:rPr>
                      <w:rFonts w:cs="Sylfaen"/>
                      <w:color w:val="000000"/>
                      <w:sz w:val="20"/>
                      <w:szCs w:val="20"/>
                    </w:rPr>
                    <w:t xml:space="preserve"> </w:t>
                  </w:r>
                  <w:r w:rsidRPr="00641066">
                    <w:rPr>
                      <w:rFonts w:ascii="Sylfaen" w:hAnsi="Sylfaen" w:cs="Sylfaen"/>
                      <w:color w:val="000000"/>
                      <w:sz w:val="20"/>
                      <w:szCs w:val="20"/>
                    </w:rPr>
                    <w:t>დაცვის</w:t>
                  </w:r>
                  <w:r w:rsidRPr="00641066">
                    <w:rPr>
                      <w:rFonts w:cs="Sylfaen"/>
                      <w:color w:val="000000"/>
                      <w:sz w:val="20"/>
                      <w:szCs w:val="20"/>
                    </w:rPr>
                    <w:t xml:space="preserve"> </w:t>
                  </w:r>
                  <w:r w:rsidRPr="00641066">
                    <w:rPr>
                      <w:rFonts w:ascii="Sylfaen" w:hAnsi="Sylfaen" w:cs="Sylfaen"/>
                      <w:color w:val="000000"/>
                      <w:sz w:val="20"/>
                      <w:szCs w:val="20"/>
                    </w:rPr>
                    <w:t>სამინისტროს</w:t>
                  </w:r>
                  <w:r w:rsidRPr="00641066">
                    <w:rPr>
                      <w:rFonts w:cs="Sylfaen"/>
                      <w:color w:val="000000"/>
                      <w:sz w:val="20"/>
                      <w:szCs w:val="20"/>
                    </w:rPr>
                    <w:t xml:space="preserve"> </w:t>
                  </w:r>
                  <w:r w:rsidRPr="00641066">
                    <w:rPr>
                      <w:rFonts w:ascii="Sylfaen" w:hAnsi="Sylfaen" w:cs="Sylfaen"/>
                      <w:color w:val="000000"/>
                      <w:sz w:val="20"/>
                      <w:szCs w:val="20"/>
                    </w:rPr>
                    <w:t>სახელმწიფო</w:t>
                  </w:r>
                  <w:r w:rsidRPr="00641066">
                    <w:rPr>
                      <w:rFonts w:cs="Sylfaen"/>
                      <w:color w:val="000000"/>
                      <w:sz w:val="20"/>
                      <w:szCs w:val="20"/>
                    </w:rPr>
                    <w:t xml:space="preserve"> </w:t>
                  </w:r>
                  <w:r w:rsidRPr="00641066">
                    <w:rPr>
                      <w:rFonts w:ascii="Sylfaen" w:hAnsi="Sylfaen" w:cs="Sylfaen"/>
                      <w:color w:val="000000"/>
                      <w:sz w:val="20"/>
                      <w:szCs w:val="20"/>
                    </w:rPr>
                    <w:t>საქვეუწყებო</w:t>
                  </w:r>
                  <w:r w:rsidRPr="00641066">
                    <w:rPr>
                      <w:rFonts w:cs="Sylfaen"/>
                      <w:color w:val="000000"/>
                      <w:sz w:val="20"/>
                      <w:szCs w:val="20"/>
                    </w:rPr>
                    <w:t xml:space="preserve"> </w:t>
                  </w:r>
                  <w:r w:rsidRPr="00641066">
                    <w:rPr>
                      <w:rFonts w:ascii="Sylfaen" w:hAnsi="Sylfaen" w:cs="Sylfaen"/>
                      <w:color w:val="000000"/>
                      <w:sz w:val="20"/>
                      <w:szCs w:val="20"/>
                    </w:rPr>
                    <w:t>დაწესებულების</w:t>
                  </w:r>
                  <w:r w:rsidRPr="00641066">
                    <w:rPr>
                      <w:rFonts w:cs="Sylfaen"/>
                      <w:color w:val="000000"/>
                      <w:sz w:val="20"/>
                      <w:szCs w:val="20"/>
                    </w:rPr>
                    <w:t xml:space="preserve"> - </w:t>
                  </w:r>
                  <w:r w:rsidRPr="00641066">
                    <w:rPr>
                      <w:rFonts w:ascii="Sylfaen" w:hAnsi="Sylfaen" w:cs="Sylfaen"/>
                      <w:color w:val="000000"/>
                      <w:sz w:val="20"/>
                      <w:szCs w:val="20"/>
                    </w:rPr>
                    <w:t>გარემოსდაცვითი</w:t>
                  </w:r>
                  <w:r w:rsidRPr="00641066">
                    <w:rPr>
                      <w:rFonts w:cs="Sylfaen"/>
                      <w:color w:val="000000"/>
                      <w:sz w:val="20"/>
                      <w:szCs w:val="20"/>
                    </w:rPr>
                    <w:t xml:space="preserve"> </w:t>
                  </w:r>
                  <w:r w:rsidRPr="00641066">
                    <w:rPr>
                      <w:rFonts w:ascii="Sylfaen" w:hAnsi="Sylfaen" w:cs="Sylfaen"/>
                      <w:color w:val="000000"/>
                      <w:sz w:val="20"/>
                      <w:szCs w:val="20"/>
                    </w:rPr>
                    <w:t>ზედამხედველობის</w:t>
                  </w:r>
                  <w:r w:rsidRPr="00641066">
                    <w:rPr>
                      <w:rFonts w:cs="Sylfaen"/>
                      <w:color w:val="000000"/>
                      <w:sz w:val="20"/>
                      <w:szCs w:val="20"/>
                    </w:rPr>
                    <w:t xml:space="preserve"> </w:t>
                  </w:r>
                  <w:r w:rsidRPr="00641066">
                    <w:rPr>
                      <w:rFonts w:ascii="Sylfaen" w:hAnsi="Sylfaen" w:cs="Sylfaen"/>
                      <w:color w:val="000000"/>
                      <w:sz w:val="20"/>
                      <w:szCs w:val="20"/>
                    </w:rPr>
                    <w:t>დეპარტამენტის</w:t>
                  </w:r>
                  <w:r w:rsidRPr="00641066">
                    <w:rPr>
                      <w:rFonts w:cs="Sylfaen"/>
                      <w:color w:val="000000"/>
                      <w:sz w:val="20"/>
                      <w:szCs w:val="20"/>
                    </w:rPr>
                    <w:t xml:space="preserve"> </w:t>
                  </w:r>
                  <w:r w:rsidRPr="00641066">
                    <w:rPr>
                      <w:rFonts w:ascii="Sylfaen" w:hAnsi="Sylfaen" w:cs="Sylfaen"/>
                      <w:color w:val="000000"/>
                      <w:sz w:val="20"/>
                      <w:szCs w:val="20"/>
                    </w:rPr>
                    <w:t>მიერ</w:t>
                  </w:r>
                  <w:r w:rsidRPr="00641066">
                    <w:rPr>
                      <w:rFonts w:cs="Sylfaen"/>
                      <w:color w:val="000000"/>
                      <w:sz w:val="20"/>
                      <w:szCs w:val="20"/>
                    </w:rPr>
                    <w:t xml:space="preserve"> </w:t>
                  </w:r>
                  <w:r w:rsidRPr="00641066">
                    <w:rPr>
                      <w:rFonts w:ascii="Sylfaen" w:hAnsi="Sylfaen" w:cs="Sylfaen"/>
                      <w:color w:val="000000"/>
                      <w:sz w:val="20"/>
                      <w:szCs w:val="20"/>
                    </w:rPr>
                    <w:t>სახელმწიფო</w:t>
                  </w:r>
                  <w:r w:rsidRPr="00641066">
                    <w:rPr>
                      <w:rFonts w:cs="Sylfaen"/>
                      <w:color w:val="000000"/>
                      <w:sz w:val="20"/>
                      <w:szCs w:val="20"/>
                    </w:rPr>
                    <w:t xml:space="preserve"> </w:t>
                  </w:r>
                  <w:r w:rsidRPr="00641066">
                    <w:rPr>
                      <w:rFonts w:ascii="Sylfaen" w:hAnsi="Sylfaen" w:cs="Sylfaen"/>
                      <w:color w:val="000000"/>
                      <w:sz w:val="20"/>
                      <w:szCs w:val="20"/>
                    </w:rPr>
                    <w:t>კონტროლის</w:t>
                  </w:r>
                  <w:r w:rsidRPr="00641066">
                    <w:rPr>
                      <w:rFonts w:cs="Sylfaen"/>
                      <w:color w:val="000000"/>
                      <w:sz w:val="20"/>
                      <w:szCs w:val="20"/>
                    </w:rPr>
                    <w:t xml:space="preserve"> </w:t>
                  </w:r>
                  <w:r w:rsidRPr="00641066">
                    <w:rPr>
                      <w:rFonts w:ascii="Sylfaen" w:hAnsi="Sylfaen" w:cs="Sylfaen"/>
                      <w:color w:val="000000"/>
                      <w:sz w:val="20"/>
                      <w:szCs w:val="20"/>
                    </w:rPr>
                    <w:t>განხორციელების</w:t>
                  </w:r>
                  <w:r w:rsidRPr="00641066">
                    <w:rPr>
                      <w:rFonts w:cs="Sylfaen"/>
                      <w:color w:val="000000"/>
                      <w:sz w:val="20"/>
                      <w:szCs w:val="20"/>
                    </w:rPr>
                    <w:t xml:space="preserve"> </w:t>
                  </w:r>
                  <w:r w:rsidRPr="00641066">
                    <w:rPr>
                      <w:rFonts w:ascii="Sylfaen" w:hAnsi="Sylfaen" w:cs="Sylfaen"/>
                      <w:color w:val="000000"/>
                      <w:sz w:val="20"/>
                      <w:szCs w:val="20"/>
                    </w:rPr>
                    <w:t>წესის</w:t>
                  </w:r>
                  <w:r w:rsidRPr="00641066">
                    <w:rPr>
                      <w:rFonts w:cs="Sylfaen"/>
                      <w:color w:val="000000"/>
                      <w:sz w:val="20"/>
                      <w:szCs w:val="20"/>
                    </w:rPr>
                    <w:t xml:space="preserve"> </w:t>
                  </w:r>
                  <w:r w:rsidRPr="00641066">
                    <w:rPr>
                      <w:rFonts w:ascii="Sylfaen" w:hAnsi="Sylfaen" w:cs="Sylfaen"/>
                      <w:color w:val="000000"/>
                      <w:sz w:val="20"/>
                      <w:szCs w:val="20"/>
                    </w:rPr>
                    <w:t>შესახებ</w:t>
                  </w:r>
                  <w:r w:rsidRPr="00641066">
                    <w:rPr>
                      <w:rFonts w:cs="Sylfaen"/>
                      <w:color w:val="000000"/>
                      <w:sz w:val="20"/>
                      <w:szCs w:val="20"/>
                    </w:rPr>
                    <w:t xml:space="preserve">“ - </w:t>
                  </w:r>
                  <w:r w:rsidRPr="00641066">
                    <w:rPr>
                      <w:rFonts w:ascii="Sylfaen" w:hAnsi="Sylfaen" w:cs="Sylfaen"/>
                      <w:color w:val="000000"/>
                      <w:sz w:val="20"/>
                      <w:szCs w:val="20"/>
                    </w:rPr>
                    <w:t>დამტკიცებული</w:t>
                  </w:r>
                  <w:r w:rsidRPr="00641066">
                    <w:rPr>
                      <w:rFonts w:cs="Sylfaen"/>
                      <w:color w:val="000000"/>
                      <w:sz w:val="20"/>
                      <w:szCs w:val="20"/>
                    </w:rPr>
                    <w:t xml:space="preserve"> </w:t>
                  </w:r>
                  <w:r w:rsidRPr="00641066">
                    <w:rPr>
                      <w:rFonts w:ascii="Sylfaen" w:hAnsi="Sylfaen" w:cs="Sylfaen"/>
                      <w:color w:val="000000"/>
                      <w:sz w:val="20"/>
                      <w:szCs w:val="20"/>
                    </w:rPr>
                    <w:t>მთავრობის</w:t>
                  </w:r>
                  <w:r w:rsidRPr="00641066">
                    <w:rPr>
                      <w:rFonts w:cs="Sylfaen"/>
                      <w:color w:val="000000"/>
                      <w:sz w:val="20"/>
                      <w:szCs w:val="20"/>
                    </w:rPr>
                    <w:t xml:space="preserve"> </w:t>
                  </w:r>
                  <w:r w:rsidRPr="00641066">
                    <w:rPr>
                      <w:rFonts w:ascii="Sylfaen" w:hAnsi="Sylfaen" w:cs="Sylfaen"/>
                      <w:color w:val="000000"/>
                      <w:sz w:val="20"/>
                      <w:szCs w:val="20"/>
                    </w:rPr>
                    <w:t>დადგენილებით</w:t>
                  </w:r>
                  <w:r w:rsidRPr="00641066">
                    <w:rPr>
                      <w:rFonts w:cs="Sylfaen"/>
                      <w:color w:val="000000"/>
                      <w:sz w:val="20"/>
                      <w:szCs w:val="20"/>
                    </w:rPr>
                    <w:t xml:space="preserve"> #61. </w:t>
                  </w:r>
                </w:p>
              </w:tc>
            </w:tr>
          </w:tbl>
          <w:p w:rsidR="00EC705E" w:rsidRPr="002E0FCB" w:rsidRDefault="00EC705E" w:rsidP="007F4934">
            <w:pPr>
              <w:tabs>
                <w:tab w:val="left" w:pos="180"/>
              </w:tabs>
              <w:rPr>
                <w:color w:val="000000"/>
                <w:sz w:val="20"/>
                <w:lang w:val="ka-GE"/>
              </w:rPr>
            </w:pPr>
          </w:p>
        </w:tc>
        <w:tc>
          <w:tcPr>
            <w:tcW w:w="2481" w:type="dxa"/>
            <w:gridSpan w:val="2"/>
            <w:shd w:val="clear" w:color="auto" w:fill="auto"/>
            <w:vAlign w:val="center"/>
          </w:tcPr>
          <w:p w:rsidR="00EC705E" w:rsidRDefault="00EC705E" w:rsidP="007F4934">
            <w:pPr>
              <w:tabs>
                <w:tab w:val="left" w:pos="180"/>
              </w:tabs>
              <w:rPr>
                <w:sz w:val="20"/>
                <w:szCs w:val="20"/>
              </w:rPr>
            </w:pPr>
            <w:r>
              <w:rPr>
                <w:sz w:val="20"/>
                <w:szCs w:val="20"/>
              </w:rPr>
              <w:t xml:space="preserve">040030000.10.003.018446 </w:t>
            </w:r>
          </w:p>
          <w:p w:rsidR="00EC705E" w:rsidRPr="002E0FCB" w:rsidRDefault="00EC705E" w:rsidP="007F4934">
            <w:pPr>
              <w:tabs>
                <w:tab w:val="left" w:pos="180"/>
              </w:tabs>
              <w:rPr>
                <w:color w:val="000000"/>
                <w:sz w:val="20"/>
                <w:lang w:val="ka-GE"/>
              </w:rPr>
            </w:pPr>
          </w:p>
        </w:tc>
      </w:tr>
      <w:tr w:rsidR="00EC705E" w:rsidTr="00EC705E">
        <w:trPr>
          <w:trHeight w:val="18"/>
          <w:jc w:val="center"/>
        </w:trPr>
        <w:tc>
          <w:tcPr>
            <w:tcW w:w="1276" w:type="dxa"/>
            <w:shd w:val="clear" w:color="auto" w:fill="auto"/>
            <w:vAlign w:val="center"/>
          </w:tcPr>
          <w:p w:rsidR="00EC705E" w:rsidRDefault="00EC705E" w:rsidP="007F4934">
            <w:pPr>
              <w:tabs>
                <w:tab w:val="left" w:pos="180"/>
              </w:tabs>
              <w:rPr>
                <w:sz w:val="20"/>
                <w:szCs w:val="20"/>
              </w:rPr>
            </w:pPr>
            <w:r>
              <w:rPr>
                <w:sz w:val="20"/>
                <w:szCs w:val="20"/>
              </w:rPr>
              <w:t xml:space="preserve">24/02/2017 </w:t>
            </w:r>
          </w:p>
          <w:p w:rsidR="00EC705E" w:rsidRDefault="00EC705E" w:rsidP="007F4934">
            <w:pPr>
              <w:tabs>
                <w:tab w:val="left" w:pos="180"/>
              </w:tabs>
              <w:rPr>
                <w:sz w:val="20"/>
                <w:szCs w:val="20"/>
              </w:rPr>
            </w:pPr>
          </w:p>
        </w:tc>
        <w:tc>
          <w:tcPr>
            <w:tcW w:w="6081" w:type="dxa"/>
            <w:shd w:val="clear" w:color="auto" w:fill="auto"/>
            <w:vAlign w:val="center"/>
          </w:tcPr>
          <w:p w:rsidR="00EC705E" w:rsidRDefault="00EC705E" w:rsidP="007F4934">
            <w:pPr>
              <w:tabs>
                <w:tab w:val="left" w:pos="180"/>
              </w:tabs>
              <w:rPr>
                <w:sz w:val="20"/>
                <w:szCs w:val="20"/>
              </w:rPr>
            </w:pPr>
            <w:r>
              <w:rPr>
                <w:rFonts w:ascii="Sylfaen" w:hAnsi="Sylfaen" w:cs="Sylfaen"/>
                <w:sz w:val="20"/>
                <w:szCs w:val="20"/>
              </w:rPr>
              <w:t>ტექნიკური</w:t>
            </w:r>
            <w:r>
              <w:rPr>
                <w:sz w:val="20"/>
                <w:szCs w:val="20"/>
              </w:rPr>
              <w:t xml:space="preserve"> </w:t>
            </w:r>
            <w:r>
              <w:rPr>
                <w:rFonts w:ascii="Sylfaen" w:hAnsi="Sylfaen" w:cs="Sylfaen"/>
                <w:sz w:val="20"/>
                <w:szCs w:val="20"/>
              </w:rPr>
              <w:t>რეგლამენტი</w:t>
            </w:r>
            <w:r>
              <w:rPr>
                <w:sz w:val="20"/>
                <w:szCs w:val="20"/>
              </w:rPr>
              <w:t xml:space="preserve"> – “</w:t>
            </w:r>
            <w:r>
              <w:rPr>
                <w:rFonts w:ascii="Sylfaen" w:hAnsi="Sylfaen" w:cs="Sylfaen"/>
                <w:sz w:val="20"/>
                <w:szCs w:val="20"/>
              </w:rPr>
              <w:t>სპეციალური</w:t>
            </w:r>
            <w:r>
              <w:rPr>
                <w:sz w:val="20"/>
                <w:szCs w:val="20"/>
              </w:rPr>
              <w:t xml:space="preserve"> </w:t>
            </w:r>
            <w:r>
              <w:rPr>
                <w:rFonts w:ascii="Sylfaen" w:hAnsi="Sylfaen" w:cs="Sylfaen"/>
                <w:sz w:val="20"/>
                <w:szCs w:val="20"/>
              </w:rPr>
              <w:t>მოთხოვნები</w:t>
            </w:r>
            <w:r>
              <w:rPr>
                <w:sz w:val="20"/>
                <w:szCs w:val="20"/>
              </w:rPr>
              <w:t xml:space="preserve"> </w:t>
            </w:r>
            <w:r>
              <w:rPr>
                <w:rFonts w:ascii="Sylfaen" w:hAnsi="Sylfaen" w:cs="Sylfaen"/>
                <w:sz w:val="20"/>
                <w:szCs w:val="20"/>
              </w:rPr>
              <w:t>საშიში</w:t>
            </w:r>
            <w:r>
              <w:rPr>
                <w:sz w:val="20"/>
                <w:szCs w:val="20"/>
              </w:rPr>
              <w:t xml:space="preserve"> </w:t>
            </w:r>
            <w:r>
              <w:rPr>
                <w:rFonts w:ascii="Sylfaen" w:hAnsi="Sylfaen" w:cs="Sylfaen"/>
                <w:sz w:val="20"/>
                <w:szCs w:val="20"/>
              </w:rPr>
              <w:t>ნარჩენების</w:t>
            </w:r>
            <w:r>
              <w:rPr>
                <w:sz w:val="20"/>
                <w:szCs w:val="20"/>
              </w:rPr>
              <w:t xml:space="preserve"> </w:t>
            </w:r>
            <w:r>
              <w:rPr>
                <w:rFonts w:ascii="Sylfaen" w:hAnsi="Sylfaen" w:cs="Sylfaen"/>
                <w:sz w:val="20"/>
                <w:szCs w:val="20"/>
              </w:rPr>
              <w:t>შეგროვებასთან</w:t>
            </w:r>
            <w:r>
              <w:rPr>
                <w:sz w:val="20"/>
                <w:szCs w:val="20"/>
              </w:rPr>
              <w:t xml:space="preserve"> </w:t>
            </w:r>
            <w:r>
              <w:rPr>
                <w:rFonts w:ascii="Sylfaen" w:hAnsi="Sylfaen" w:cs="Sylfaen"/>
                <w:sz w:val="20"/>
                <w:szCs w:val="20"/>
              </w:rPr>
              <w:t>და</w:t>
            </w:r>
            <w:r>
              <w:rPr>
                <w:sz w:val="20"/>
                <w:szCs w:val="20"/>
              </w:rPr>
              <w:t xml:space="preserve"> </w:t>
            </w:r>
            <w:r>
              <w:rPr>
                <w:rFonts w:ascii="Sylfaen" w:hAnsi="Sylfaen" w:cs="Sylfaen"/>
                <w:sz w:val="20"/>
                <w:szCs w:val="20"/>
              </w:rPr>
              <w:t>დამუშავებასთან</w:t>
            </w:r>
            <w:r>
              <w:rPr>
                <w:sz w:val="20"/>
                <w:szCs w:val="20"/>
              </w:rPr>
              <w:t xml:space="preserve"> </w:t>
            </w:r>
            <w:r>
              <w:rPr>
                <w:rFonts w:ascii="Sylfaen" w:hAnsi="Sylfaen" w:cs="Sylfaen"/>
                <w:sz w:val="20"/>
                <w:szCs w:val="20"/>
              </w:rPr>
              <w:t>დაკავშირებით</w:t>
            </w:r>
            <w:r>
              <w:rPr>
                <w:sz w:val="20"/>
                <w:szCs w:val="20"/>
              </w:rPr>
              <w:t>“-</w:t>
            </w:r>
            <w:r>
              <w:rPr>
                <w:rFonts w:ascii="Sylfaen" w:hAnsi="Sylfaen" w:cs="Sylfaen"/>
                <w:sz w:val="20"/>
                <w:szCs w:val="20"/>
              </w:rPr>
              <w:t>დამტკიცებული</w:t>
            </w:r>
            <w:r>
              <w:rPr>
                <w:sz w:val="20"/>
                <w:szCs w:val="20"/>
              </w:rPr>
              <w:t xml:space="preserve"> </w:t>
            </w:r>
            <w:r>
              <w:rPr>
                <w:rFonts w:ascii="Sylfaen" w:hAnsi="Sylfaen" w:cs="Sylfaen"/>
                <w:sz w:val="20"/>
                <w:szCs w:val="20"/>
              </w:rPr>
              <w:t>მთავრობის</w:t>
            </w:r>
            <w:r>
              <w:rPr>
                <w:sz w:val="20"/>
                <w:szCs w:val="20"/>
              </w:rPr>
              <w:t xml:space="preserve"> #145 </w:t>
            </w:r>
            <w:r>
              <w:rPr>
                <w:rFonts w:ascii="Sylfaen" w:hAnsi="Sylfaen" w:cs="Sylfaen"/>
                <w:sz w:val="20"/>
                <w:szCs w:val="20"/>
              </w:rPr>
              <w:t>განკარგულებით</w:t>
            </w:r>
            <w:r>
              <w:rPr>
                <w:sz w:val="20"/>
                <w:szCs w:val="20"/>
              </w:rPr>
              <w:t xml:space="preserve"> </w:t>
            </w:r>
          </w:p>
          <w:p w:rsidR="00EC705E" w:rsidRPr="00641066" w:rsidRDefault="00EC705E" w:rsidP="007F4934">
            <w:pPr>
              <w:tabs>
                <w:tab w:val="left" w:pos="180"/>
              </w:tabs>
              <w:rPr>
                <w:rFonts w:cs="Sylfaen"/>
                <w:color w:val="000000"/>
                <w:sz w:val="20"/>
                <w:szCs w:val="20"/>
              </w:rPr>
            </w:pPr>
          </w:p>
        </w:tc>
        <w:tc>
          <w:tcPr>
            <w:tcW w:w="2481" w:type="dxa"/>
            <w:gridSpan w:val="2"/>
            <w:shd w:val="clear" w:color="auto" w:fill="auto"/>
            <w:vAlign w:val="center"/>
          </w:tcPr>
          <w:p w:rsidR="00EC705E" w:rsidRDefault="00EC705E" w:rsidP="007F4934">
            <w:pPr>
              <w:tabs>
                <w:tab w:val="left" w:pos="180"/>
              </w:tabs>
              <w:rPr>
                <w:sz w:val="20"/>
                <w:szCs w:val="20"/>
              </w:rPr>
            </w:pPr>
            <w:r>
              <w:rPr>
                <w:sz w:val="20"/>
                <w:szCs w:val="20"/>
              </w:rPr>
              <w:t xml:space="preserve">360160000.10.003.019210 </w:t>
            </w:r>
          </w:p>
          <w:p w:rsidR="00EC705E" w:rsidRDefault="00EC705E" w:rsidP="007F4934">
            <w:pPr>
              <w:tabs>
                <w:tab w:val="left" w:pos="180"/>
              </w:tabs>
              <w:rPr>
                <w:sz w:val="20"/>
                <w:szCs w:val="20"/>
              </w:rPr>
            </w:pPr>
          </w:p>
        </w:tc>
      </w:tr>
    </w:tbl>
    <w:p w:rsidR="00EC705E" w:rsidRPr="00EC705E" w:rsidRDefault="00EC705E" w:rsidP="007F4934">
      <w:pPr>
        <w:tabs>
          <w:tab w:val="left" w:pos="180"/>
        </w:tabs>
        <w:rPr>
          <w:b/>
          <w:lang w:eastAsia="ru-RU"/>
        </w:rPr>
      </w:pPr>
    </w:p>
    <w:p w:rsidR="00EC705E" w:rsidRPr="00EC705E" w:rsidRDefault="00EC705E" w:rsidP="007F4934">
      <w:pPr>
        <w:tabs>
          <w:tab w:val="left" w:pos="180"/>
        </w:tabs>
        <w:rPr>
          <w:b/>
          <w:lang w:bidi="en-US"/>
        </w:rPr>
      </w:pPr>
      <w:bookmarkStart w:id="13" w:name="_Toc446370161"/>
      <w:bookmarkStart w:id="14" w:name="_Toc450087852"/>
      <w:bookmarkStart w:id="15" w:name="_Toc480727086"/>
      <w:bookmarkStart w:id="16" w:name="_Toc522808060"/>
      <w:r w:rsidRPr="00EC705E">
        <w:rPr>
          <w:rFonts w:ascii="Sylfaen" w:hAnsi="Sylfaen" w:cs="Sylfaen"/>
          <w:b/>
          <w:lang w:bidi="en-US"/>
        </w:rPr>
        <w:t>საერთაშორისო</w:t>
      </w:r>
      <w:r w:rsidRPr="00EC705E">
        <w:rPr>
          <w:b/>
          <w:lang w:bidi="en-US"/>
        </w:rPr>
        <w:t xml:space="preserve"> </w:t>
      </w:r>
      <w:r w:rsidRPr="00EC705E">
        <w:rPr>
          <w:rFonts w:ascii="Sylfaen" w:hAnsi="Sylfaen" w:cs="Sylfaen"/>
          <w:b/>
          <w:lang w:bidi="en-US"/>
        </w:rPr>
        <w:t>ხელშეკრულებები</w:t>
      </w:r>
      <w:bookmarkEnd w:id="13"/>
      <w:bookmarkEnd w:id="14"/>
      <w:bookmarkEnd w:id="15"/>
      <w:bookmarkEnd w:id="16"/>
    </w:p>
    <w:p w:rsidR="00EC705E" w:rsidRPr="00152A29" w:rsidRDefault="00EC705E" w:rsidP="007F4934">
      <w:pPr>
        <w:tabs>
          <w:tab w:val="left" w:pos="180"/>
        </w:tabs>
        <w:jc w:val="both"/>
        <w:rPr>
          <w:lang w:val="ka-GE" w:bidi="en-US"/>
        </w:rPr>
      </w:pPr>
      <w:r w:rsidRPr="00152A29">
        <w:rPr>
          <w:rFonts w:ascii="Sylfaen" w:hAnsi="Sylfaen" w:cs="Sylfaen"/>
          <w:lang w:val="ka-GE" w:bidi="en-US"/>
        </w:rPr>
        <w:t>საქართველო</w:t>
      </w:r>
      <w:r w:rsidRPr="00152A29">
        <w:rPr>
          <w:lang w:val="ka-GE" w:bidi="en-US"/>
        </w:rPr>
        <w:t xml:space="preserve"> </w:t>
      </w:r>
      <w:r w:rsidRPr="00152A29">
        <w:rPr>
          <w:rFonts w:ascii="Sylfaen" w:hAnsi="Sylfaen" w:cs="Sylfaen"/>
          <w:lang w:val="ka-GE" w:bidi="en-US"/>
        </w:rPr>
        <w:t>მიერთებულია</w:t>
      </w:r>
      <w:r w:rsidRPr="00152A29">
        <w:rPr>
          <w:lang w:val="ka-GE" w:bidi="en-US"/>
        </w:rPr>
        <w:t xml:space="preserve"> </w:t>
      </w:r>
      <w:r w:rsidRPr="00152A29">
        <w:rPr>
          <w:rFonts w:ascii="Sylfaen" w:hAnsi="Sylfaen" w:cs="Sylfaen"/>
          <w:lang w:val="ka-GE" w:bidi="en-US"/>
        </w:rPr>
        <w:t>მრავალ</w:t>
      </w:r>
      <w:r w:rsidRPr="00152A29">
        <w:rPr>
          <w:lang w:val="ka-GE" w:bidi="en-US"/>
        </w:rPr>
        <w:t xml:space="preserve"> </w:t>
      </w:r>
      <w:r w:rsidRPr="00152A29">
        <w:rPr>
          <w:rFonts w:ascii="Sylfaen" w:hAnsi="Sylfaen" w:cs="Sylfaen"/>
          <w:lang w:val="ka-GE" w:bidi="en-US"/>
        </w:rPr>
        <w:t>საერთაშორისო</w:t>
      </w:r>
      <w:r w:rsidRPr="00152A29">
        <w:rPr>
          <w:lang w:val="ka-GE" w:bidi="en-US"/>
        </w:rPr>
        <w:t xml:space="preserve"> </w:t>
      </w:r>
      <w:r w:rsidRPr="00152A29">
        <w:rPr>
          <w:rFonts w:ascii="Sylfaen" w:hAnsi="Sylfaen" w:cs="Sylfaen"/>
          <w:lang w:val="ka-GE" w:bidi="en-US"/>
        </w:rPr>
        <w:t>კონვენციას</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ხელშეკრულებას</w:t>
      </w:r>
      <w:r w:rsidRPr="00152A29">
        <w:rPr>
          <w:lang w:val="ka-GE" w:bidi="en-US"/>
        </w:rPr>
        <w:t xml:space="preserve">, </w:t>
      </w:r>
      <w:r w:rsidRPr="00152A29">
        <w:rPr>
          <w:rFonts w:ascii="Sylfaen" w:hAnsi="Sylfaen" w:cs="Sylfaen"/>
          <w:lang w:val="ka-GE" w:bidi="en-US"/>
        </w:rPr>
        <w:t>რომელთაგან</w:t>
      </w:r>
      <w:r w:rsidRPr="00152A29">
        <w:rPr>
          <w:lang w:val="ka-GE" w:bidi="en-US"/>
        </w:rPr>
        <w:t xml:space="preserve"> </w:t>
      </w:r>
      <w:r w:rsidRPr="00152A29">
        <w:rPr>
          <w:rFonts w:ascii="Sylfaen" w:hAnsi="Sylfaen" w:cs="Sylfaen"/>
          <w:lang w:val="ka-GE" w:bidi="en-US"/>
        </w:rPr>
        <w:t>ქარხნის</w:t>
      </w:r>
      <w:r w:rsidRPr="00152A29">
        <w:rPr>
          <w:lang w:val="ka-GE" w:bidi="en-US"/>
        </w:rPr>
        <w:t xml:space="preserve"> </w:t>
      </w:r>
      <w:r w:rsidRPr="00152A29">
        <w:rPr>
          <w:rFonts w:ascii="Sylfaen" w:hAnsi="Sylfaen" w:cs="Sylfaen"/>
          <w:lang w:val="ka-GE" w:bidi="en-US"/>
        </w:rPr>
        <w:t>ფუნქციონირების</w:t>
      </w:r>
      <w:r w:rsidRPr="00152A29">
        <w:rPr>
          <w:lang w:val="ka-GE" w:bidi="en-US"/>
        </w:rPr>
        <w:t xml:space="preserve"> </w:t>
      </w:r>
      <w:r w:rsidRPr="00152A29">
        <w:rPr>
          <w:rFonts w:ascii="Sylfaen" w:hAnsi="Sylfaen" w:cs="Sylfaen"/>
          <w:lang w:val="ka-GE" w:bidi="en-US"/>
        </w:rPr>
        <w:t>გარემოზე</w:t>
      </w:r>
      <w:r w:rsidRPr="00152A29">
        <w:rPr>
          <w:lang w:val="ka-GE" w:bidi="en-US"/>
        </w:rPr>
        <w:t xml:space="preserve"> </w:t>
      </w:r>
      <w:r w:rsidRPr="00152A29">
        <w:rPr>
          <w:rFonts w:ascii="Sylfaen" w:hAnsi="Sylfaen" w:cs="Sylfaen"/>
          <w:lang w:val="ka-GE" w:bidi="en-US"/>
        </w:rPr>
        <w:t>ზემოქმედების</w:t>
      </w:r>
      <w:r w:rsidRPr="00152A29">
        <w:rPr>
          <w:lang w:val="ka-GE" w:bidi="en-US"/>
        </w:rPr>
        <w:t xml:space="preserve"> </w:t>
      </w:r>
      <w:r w:rsidRPr="00152A29">
        <w:rPr>
          <w:rFonts w:ascii="Sylfaen" w:hAnsi="Sylfaen" w:cs="Sylfaen"/>
          <w:lang w:val="ka-GE" w:bidi="en-US"/>
        </w:rPr>
        <w:t>შეფასების</w:t>
      </w:r>
      <w:r w:rsidRPr="00152A29">
        <w:rPr>
          <w:lang w:val="ka-GE" w:bidi="en-US"/>
        </w:rPr>
        <w:t xml:space="preserve"> </w:t>
      </w:r>
      <w:r w:rsidRPr="00152A29">
        <w:rPr>
          <w:rFonts w:ascii="Sylfaen" w:hAnsi="Sylfaen" w:cs="Sylfaen"/>
          <w:lang w:val="ka-GE" w:bidi="en-US"/>
        </w:rPr>
        <w:t>პროცესში</w:t>
      </w:r>
      <w:r w:rsidRPr="00152A29">
        <w:rPr>
          <w:lang w:val="ka-GE" w:bidi="en-US"/>
        </w:rPr>
        <w:t xml:space="preserve"> </w:t>
      </w:r>
      <w:r w:rsidRPr="00152A29">
        <w:rPr>
          <w:rFonts w:ascii="Sylfaen" w:hAnsi="Sylfaen" w:cs="Sylfaen"/>
          <w:lang w:val="ka-GE" w:bidi="en-US"/>
        </w:rPr>
        <w:t>მნიშვნელოვანია</w:t>
      </w:r>
      <w:r w:rsidRPr="00152A29">
        <w:rPr>
          <w:lang w:val="ka-GE" w:bidi="en-US"/>
        </w:rPr>
        <w:t xml:space="preserve"> </w:t>
      </w:r>
      <w:r w:rsidRPr="00152A29">
        <w:rPr>
          <w:rFonts w:ascii="Sylfaen" w:hAnsi="Sylfaen" w:cs="Sylfaen"/>
          <w:lang w:val="ka-GE" w:bidi="en-US"/>
        </w:rPr>
        <w:t>შემდეგი</w:t>
      </w:r>
      <w:r w:rsidRPr="00152A29">
        <w:rPr>
          <w:lang w:val="ka-GE" w:bidi="en-US"/>
        </w:rPr>
        <w:t xml:space="preserve">: </w:t>
      </w:r>
    </w:p>
    <w:p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ბუნებისა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ბიომრავალფეროვნების</w:t>
      </w:r>
      <w:r w:rsidRPr="00152A29">
        <w:rPr>
          <w:lang w:val="ka-GE" w:bidi="en-US"/>
        </w:rPr>
        <w:t xml:space="preserve"> </w:t>
      </w:r>
      <w:r w:rsidRPr="00152A29">
        <w:rPr>
          <w:rFonts w:ascii="Sylfaen" w:hAnsi="Sylfaen" w:cs="Sylfaen"/>
          <w:lang w:val="ka-GE" w:bidi="en-US"/>
        </w:rPr>
        <w:t>დაცვა</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ბიომრავალფეროვნების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რიო</w:t>
      </w:r>
      <w:r w:rsidRPr="00152A29">
        <w:rPr>
          <w:lang w:val="ka-GE" w:bidi="en-US"/>
        </w:rPr>
        <w:t xml:space="preserve"> </w:t>
      </w:r>
      <w:r w:rsidRPr="00152A29">
        <w:rPr>
          <w:rFonts w:ascii="Sylfaen" w:hAnsi="Sylfaen" w:cs="Sylfaen"/>
          <w:lang w:val="ka-GE" w:bidi="en-US"/>
        </w:rPr>
        <w:t>დე</w:t>
      </w:r>
      <w:r w:rsidRPr="00152A29">
        <w:rPr>
          <w:lang w:val="ka-GE" w:bidi="en-US"/>
        </w:rPr>
        <w:t xml:space="preserve"> </w:t>
      </w:r>
      <w:r w:rsidRPr="00152A29">
        <w:rPr>
          <w:rFonts w:ascii="Sylfaen" w:hAnsi="Sylfaen" w:cs="Sylfaen"/>
          <w:lang w:val="ka-GE" w:bidi="en-US"/>
        </w:rPr>
        <w:t>ჟანეირო</w:t>
      </w:r>
      <w:r w:rsidRPr="00152A29">
        <w:rPr>
          <w:lang w:val="ka-GE" w:bidi="en-US"/>
        </w:rPr>
        <w:t xml:space="preserve">, 1992 </w:t>
      </w:r>
      <w:r w:rsidRPr="00152A29">
        <w:rPr>
          <w:rFonts w:ascii="Sylfaen" w:hAnsi="Sylfaen" w:cs="Sylfaen"/>
          <w:lang w:val="ka-GE" w:bidi="en-US"/>
        </w:rPr>
        <w:t>წ</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გადაშენების</w:t>
      </w:r>
      <w:r w:rsidRPr="00152A29">
        <w:rPr>
          <w:lang w:val="ka-GE" w:bidi="en-US"/>
        </w:rPr>
        <w:t xml:space="preserve"> </w:t>
      </w:r>
      <w:r w:rsidRPr="00152A29">
        <w:rPr>
          <w:rFonts w:ascii="Sylfaen" w:hAnsi="Sylfaen" w:cs="Sylfaen"/>
          <w:lang w:val="ka-GE" w:bidi="en-US"/>
        </w:rPr>
        <w:t>პირას</w:t>
      </w:r>
      <w:r w:rsidRPr="00152A29">
        <w:rPr>
          <w:lang w:val="ka-GE" w:bidi="en-US"/>
        </w:rPr>
        <w:t xml:space="preserve"> </w:t>
      </w:r>
      <w:r w:rsidRPr="00152A29">
        <w:rPr>
          <w:rFonts w:ascii="Sylfaen" w:hAnsi="Sylfaen" w:cs="Sylfaen"/>
          <w:lang w:val="ka-GE" w:bidi="en-US"/>
        </w:rPr>
        <w:t>მყოფი</w:t>
      </w:r>
      <w:r w:rsidRPr="00152A29">
        <w:rPr>
          <w:lang w:val="ka-GE" w:bidi="en-US"/>
        </w:rPr>
        <w:t xml:space="preserve"> </w:t>
      </w:r>
      <w:r w:rsidRPr="00152A29">
        <w:rPr>
          <w:rFonts w:ascii="Sylfaen" w:hAnsi="Sylfaen" w:cs="Sylfaen"/>
          <w:lang w:val="ka-GE" w:bidi="en-US"/>
        </w:rPr>
        <w:t>ველური</w:t>
      </w:r>
      <w:r w:rsidRPr="00152A29">
        <w:rPr>
          <w:lang w:val="ka-GE" w:bidi="en-US"/>
        </w:rPr>
        <w:t xml:space="preserve"> </w:t>
      </w:r>
      <w:r w:rsidRPr="00152A29">
        <w:rPr>
          <w:rFonts w:ascii="Sylfaen" w:hAnsi="Sylfaen" w:cs="Sylfaen"/>
          <w:lang w:val="ka-GE" w:bidi="en-US"/>
        </w:rPr>
        <w:t>ფაუნისა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ფლორის</w:t>
      </w:r>
      <w:r w:rsidRPr="00152A29">
        <w:rPr>
          <w:lang w:val="ka-GE" w:bidi="en-US"/>
        </w:rPr>
        <w:t xml:space="preserve"> </w:t>
      </w:r>
      <w:r w:rsidRPr="00152A29">
        <w:rPr>
          <w:rFonts w:ascii="Sylfaen" w:hAnsi="Sylfaen" w:cs="Sylfaen"/>
          <w:lang w:val="ka-GE" w:bidi="en-US"/>
        </w:rPr>
        <w:t>სახეობებით</w:t>
      </w:r>
      <w:r w:rsidRPr="00152A29">
        <w:rPr>
          <w:lang w:val="ka-GE" w:bidi="en-US"/>
        </w:rPr>
        <w:t xml:space="preserve"> </w:t>
      </w:r>
      <w:r w:rsidRPr="00152A29">
        <w:rPr>
          <w:rFonts w:ascii="Sylfaen" w:hAnsi="Sylfaen" w:cs="Sylfaen"/>
          <w:lang w:val="ka-GE" w:bidi="en-US"/>
        </w:rPr>
        <w:t>საერთაშორისო</w:t>
      </w:r>
      <w:r w:rsidRPr="00152A29">
        <w:rPr>
          <w:lang w:val="ka-GE" w:bidi="en-US"/>
        </w:rPr>
        <w:t xml:space="preserve"> </w:t>
      </w:r>
      <w:r w:rsidRPr="00152A29">
        <w:rPr>
          <w:rFonts w:ascii="Sylfaen" w:hAnsi="Sylfaen" w:cs="Sylfaen"/>
          <w:lang w:val="ka-GE" w:bidi="en-US"/>
        </w:rPr>
        <w:t>ვაჭრობის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(CITES), </w:t>
      </w:r>
      <w:r w:rsidRPr="00152A29">
        <w:rPr>
          <w:rFonts w:ascii="Sylfaen" w:hAnsi="Sylfaen" w:cs="Sylfaen"/>
          <w:lang w:val="ka-GE" w:bidi="en-US"/>
        </w:rPr>
        <w:t>ვაშინგტონი</w:t>
      </w:r>
      <w:r w:rsidRPr="00152A29">
        <w:rPr>
          <w:lang w:val="ka-GE" w:bidi="en-US"/>
        </w:rPr>
        <w:t xml:space="preserve">, 1973 </w:t>
      </w:r>
      <w:r w:rsidRPr="00152A29">
        <w:rPr>
          <w:rFonts w:ascii="Sylfaen" w:hAnsi="Sylfaen" w:cs="Sylfaen"/>
          <w:lang w:val="ka-GE" w:bidi="en-US"/>
        </w:rPr>
        <w:t>წ</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ბონის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ველური</w:t>
      </w:r>
      <w:r w:rsidRPr="00152A29">
        <w:rPr>
          <w:lang w:val="ka-GE" w:bidi="en-US"/>
        </w:rPr>
        <w:t xml:space="preserve"> </w:t>
      </w:r>
      <w:r w:rsidRPr="00152A29">
        <w:rPr>
          <w:rFonts w:ascii="Sylfaen" w:hAnsi="Sylfaen" w:cs="Sylfaen"/>
          <w:lang w:val="ka-GE" w:bidi="en-US"/>
        </w:rPr>
        <w:t>ცხოველების</w:t>
      </w:r>
      <w:r w:rsidRPr="00152A29">
        <w:rPr>
          <w:lang w:val="ka-GE" w:bidi="en-US"/>
        </w:rPr>
        <w:t xml:space="preserve"> </w:t>
      </w:r>
      <w:r w:rsidRPr="00152A29">
        <w:rPr>
          <w:rFonts w:ascii="Sylfaen" w:hAnsi="Sylfaen" w:cs="Sylfaen"/>
          <w:lang w:val="ka-GE" w:bidi="en-US"/>
        </w:rPr>
        <w:t>მიგრაციული</w:t>
      </w:r>
      <w:r w:rsidRPr="00152A29">
        <w:rPr>
          <w:lang w:val="ka-GE" w:bidi="en-US"/>
        </w:rPr>
        <w:t xml:space="preserve"> </w:t>
      </w:r>
      <w:r w:rsidRPr="00152A29">
        <w:rPr>
          <w:rFonts w:ascii="Sylfaen" w:hAnsi="Sylfaen" w:cs="Sylfaen"/>
          <w:lang w:val="ka-GE" w:bidi="en-US"/>
        </w:rPr>
        <w:t>სახეობების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,1983 </w:t>
      </w:r>
    </w:p>
    <w:p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კლიმატის</w:t>
      </w:r>
      <w:r w:rsidRPr="00152A29">
        <w:rPr>
          <w:lang w:val="ka-GE" w:bidi="en-US"/>
        </w:rPr>
        <w:t xml:space="preserve"> </w:t>
      </w:r>
      <w:r w:rsidRPr="00152A29">
        <w:rPr>
          <w:rFonts w:ascii="Sylfaen" w:hAnsi="Sylfaen" w:cs="Sylfaen"/>
          <w:lang w:val="ka-GE" w:bidi="en-US"/>
        </w:rPr>
        <w:t>ცვლილება</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გაეროს</w:t>
      </w:r>
      <w:r w:rsidRPr="00152A29">
        <w:rPr>
          <w:lang w:val="ka-GE" w:bidi="en-US"/>
        </w:rPr>
        <w:t xml:space="preserve"> </w:t>
      </w:r>
      <w:r w:rsidRPr="00152A29">
        <w:rPr>
          <w:rFonts w:ascii="Sylfaen" w:hAnsi="Sylfaen" w:cs="Sylfaen"/>
          <w:lang w:val="ka-GE" w:bidi="en-US"/>
        </w:rPr>
        <w:t>კლიმატის</w:t>
      </w:r>
      <w:r w:rsidRPr="00152A29">
        <w:rPr>
          <w:lang w:val="ka-GE" w:bidi="en-US"/>
        </w:rPr>
        <w:t xml:space="preserve"> </w:t>
      </w:r>
      <w:r w:rsidRPr="00152A29">
        <w:rPr>
          <w:rFonts w:ascii="Sylfaen" w:hAnsi="Sylfaen" w:cs="Sylfaen"/>
          <w:lang w:val="ka-GE" w:bidi="en-US"/>
        </w:rPr>
        <w:t>ცვლილების</w:t>
      </w:r>
      <w:r w:rsidRPr="00152A29">
        <w:rPr>
          <w:lang w:val="ka-GE" w:bidi="en-US"/>
        </w:rPr>
        <w:t xml:space="preserve"> </w:t>
      </w:r>
      <w:r w:rsidRPr="00152A29">
        <w:rPr>
          <w:rFonts w:ascii="Sylfaen" w:hAnsi="Sylfaen" w:cs="Sylfaen"/>
          <w:lang w:val="ka-GE" w:bidi="en-US"/>
        </w:rPr>
        <w:t>ჩარჩო</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ნიუ</w:t>
      </w:r>
      <w:r w:rsidRPr="00152A29">
        <w:rPr>
          <w:lang w:val="ka-GE" w:bidi="en-US"/>
        </w:rPr>
        <w:t>-</w:t>
      </w:r>
      <w:r w:rsidRPr="00152A29">
        <w:rPr>
          <w:rFonts w:ascii="Sylfaen" w:hAnsi="Sylfaen" w:cs="Sylfaen"/>
          <w:lang w:val="ka-GE" w:bidi="en-US"/>
        </w:rPr>
        <w:t>იორკი</w:t>
      </w:r>
      <w:r w:rsidRPr="00152A29">
        <w:rPr>
          <w:lang w:val="ka-GE" w:bidi="en-US"/>
        </w:rPr>
        <w:t xml:space="preserve">, 1994 </w:t>
      </w:r>
      <w:r w:rsidRPr="00152A29">
        <w:rPr>
          <w:rFonts w:ascii="Sylfaen" w:hAnsi="Sylfaen" w:cs="Sylfaen"/>
          <w:lang w:val="ka-GE" w:bidi="en-US"/>
        </w:rPr>
        <w:t>წ</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მონრეალის</w:t>
      </w:r>
      <w:r w:rsidRPr="00152A29">
        <w:rPr>
          <w:lang w:val="ka-GE" w:bidi="en-US"/>
        </w:rPr>
        <w:t xml:space="preserve"> </w:t>
      </w:r>
      <w:r w:rsidRPr="00152A29">
        <w:rPr>
          <w:rFonts w:ascii="Sylfaen" w:hAnsi="Sylfaen" w:cs="Sylfaen"/>
          <w:lang w:val="ka-GE" w:bidi="en-US"/>
        </w:rPr>
        <w:t>ოქმი</w:t>
      </w:r>
      <w:r w:rsidRPr="00152A29">
        <w:rPr>
          <w:lang w:val="ka-GE" w:bidi="en-US"/>
        </w:rPr>
        <w:t xml:space="preserve"> </w:t>
      </w:r>
      <w:r w:rsidRPr="00152A29">
        <w:rPr>
          <w:rFonts w:ascii="Sylfaen" w:hAnsi="Sylfaen" w:cs="Sylfaen"/>
          <w:lang w:val="ka-GE" w:bidi="en-US"/>
        </w:rPr>
        <w:t>ოზონის</w:t>
      </w:r>
      <w:r w:rsidRPr="00152A29">
        <w:rPr>
          <w:lang w:val="ka-GE" w:bidi="en-US"/>
        </w:rPr>
        <w:t xml:space="preserve"> </w:t>
      </w:r>
      <w:r w:rsidRPr="00152A29">
        <w:rPr>
          <w:rFonts w:ascii="Sylfaen" w:hAnsi="Sylfaen" w:cs="Sylfaen"/>
          <w:lang w:val="ka-GE" w:bidi="en-US"/>
        </w:rPr>
        <w:t>შრის</w:t>
      </w:r>
      <w:r w:rsidRPr="00152A29">
        <w:rPr>
          <w:lang w:val="ka-GE" w:bidi="en-US"/>
        </w:rPr>
        <w:t xml:space="preserve"> </w:t>
      </w:r>
      <w:r w:rsidRPr="00152A29">
        <w:rPr>
          <w:rFonts w:ascii="Sylfaen" w:hAnsi="Sylfaen" w:cs="Sylfaen"/>
          <w:lang w:val="ka-GE" w:bidi="en-US"/>
        </w:rPr>
        <w:t>დამშლელ</w:t>
      </w:r>
      <w:r w:rsidRPr="00152A29">
        <w:rPr>
          <w:lang w:val="ka-GE" w:bidi="en-US"/>
        </w:rPr>
        <w:t xml:space="preserve"> </w:t>
      </w:r>
      <w:r w:rsidRPr="00152A29">
        <w:rPr>
          <w:rFonts w:ascii="Sylfaen" w:hAnsi="Sylfaen" w:cs="Sylfaen"/>
          <w:lang w:val="ka-GE" w:bidi="en-US"/>
        </w:rPr>
        <w:t>ნივთიერებათა</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მონრეალი</w:t>
      </w:r>
      <w:r w:rsidRPr="00152A29">
        <w:rPr>
          <w:lang w:val="ka-GE" w:bidi="en-US"/>
        </w:rPr>
        <w:t>, 1987;</w:t>
      </w:r>
    </w:p>
    <w:p w:rsidR="00EC705E" w:rsidRPr="00152A29" w:rsidRDefault="00EC705E" w:rsidP="007F4934">
      <w:pPr>
        <w:tabs>
          <w:tab w:val="left" w:pos="180"/>
        </w:tabs>
        <w:jc w:val="both"/>
        <w:rPr>
          <w:lang w:val="ka-GE" w:bidi="en-US"/>
        </w:rPr>
      </w:pPr>
      <w:r w:rsidRPr="00152A29">
        <w:rPr>
          <w:rFonts w:ascii="Sylfaen" w:hAnsi="Sylfaen" w:cs="Sylfaen"/>
          <w:lang w:val="ka-GE" w:bidi="en-US"/>
        </w:rPr>
        <w:t>ვენის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ოზონის</w:t>
      </w:r>
      <w:r w:rsidRPr="00152A29">
        <w:rPr>
          <w:lang w:val="ka-GE" w:bidi="en-US"/>
        </w:rPr>
        <w:t xml:space="preserve"> </w:t>
      </w:r>
      <w:r w:rsidRPr="00152A29">
        <w:rPr>
          <w:rFonts w:ascii="Sylfaen" w:hAnsi="Sylfaen" w:cs="Sylfaen"/>
          <w:lang w:val="ka-GE" w:bidi="en-US"/>
        </w:rPr>
        <w:t>შრის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1985 </w:t>
      </w:r>
      <w:r w:rsidRPr="00152A29">
        <w:rPr>
          <w:rFonts w:ascii="Sylfaen" w:hAnsi="Sylfaen" w:cs="Sylfaen"/>
          <w:lang w:val="ka-GE" w:bidi="en-US"/>
        </w:rPr>
        <w:t>წ</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კიოტოს</w:t>
      </w:r>
      <w:r w:rsidRPr="00152A29">
        <w:rPr>
          <w:lang w:val="ka-GE" w:bidi="en-US"/>
        </w:rPr>
        <w:t xml:space="preserve"> </w:t>
      </w:r>
      <w:r w:rsidRPr="00152A29">
        <w:rPr>
          <w:rFonts w:ascii="Sylfaen" w:hAnsi="Sylfaen" w:cs="Sylfaen"/>
          <w:lang w:val="ka-GE" w:bidi="en-US"/>
        </w:rPr>
        <w:t>ოქმი</w:t>
      </w:r>
      <w:r w:rsidRPr="00152A29">
        <w:rPr>
          <w:lang w:val="ka-GE" w:bidi="en-US"/>
        </w:rPr>
        <w:t xml:space="preserve">, </w:t>
      </w:r>
      <w:r w:rsidRPr="00152A29">
        <w:rPr>
          <w:rFonts w:ascii="Sylfaen" w:hAnsi="Sylfaen" w:cs="Sylfaen"/>
          <w:lang w:val="ka-GE" w:bidi="en-US"/>
        </w:rPr>
        <w:t>კიოტო</w:t>
      </w:r>
      <w:r w:rsidRPr="00152A29">
        <w:rPr>
          <w:lang w:val="ka-GE" w:bidi="en-US"/>
        </w:rPr>
        <w:t xml:space="preserve">, 1997 </w:t>
      </w:r>
      <w:r w:rsidRPr="00152A29">
        <w:rPr>
          <w:rFonts w:ascii="Sylfaen" w:hAnsi="Sylfaen" w:cs="Sylfaen"/>
          <w:lang w:val="ka-GE" w:bidi="en-US"/>
        </w:rPr>
        <w:t>წ</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გაეროს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გაუდაბნოების</w:t>
      </w:r>
      <w:r w:rsidRPr="00152A29">
        <w:rPr>
          <w:lang w:val="ka-GE" w:bidi="en-US"/>
        </w:rPr>
        <w:t xml:space="preserve"> </w:t>
      </w:r>
      <w:r w:rsidRPr="00152A29">
        <w:rPr>
          <w:rFonts w:ascii="Sylfaen" w:hAnsi="Sylfaen" w:cs="Sylfaen"/>
          <w:lang w:val="ka-GE" w:bidi="en-US"/>
        </w:rPr>
        <w:t>წინააღმდეგ</w:t>
      </w:r>
      <w:r w:rsidRPr="00152A29">
        <w:rPr>
          <w:lang w:val="ka-GE" w:bidi="en-US"/>
        </w:rPr>
        <w:t xml:space="preserve"> </w:t>
      </w:r>
      <w:r w:rsidRPr="00152A29">
        <w:rPr>
          <w:rFonts w:ascii="Sylfaen" w:hAnsi="Sylfaen" w:cs="Sylfaen"/>
          <w:lang w:val="ka-GE" w:bidi="en-US"/>
        </w:rPr>
        <w:t>ბრძოლის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პარიზი</w:t>
      </w:r>
      <w:r w:rsidRPr="00152A29">
        <w:rPr>
          <w:lang w:val="ka-GE" w:bidi="en-US"/>
        </w:rPr>
        <w:t xml:space="preserve"> 1994.</w:t>
      </w:r>
    </w:p>
    <w:p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დაბინძურება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ეკოლოგიური</w:t>
      </w:r>
      <w:r w:rsidRPr="00152A29">
        <w:rPr>
          <w:lang w:val="ka-GE" w:bidi="en-US"/>
        </w:rPr>
        <w:t xml:space="preserve"> </w:t>
      </w:r>
      <w:r w:rsidRPr="00152A29">
        <w:rPr>
          <w:rFonts w:ascii="Sylfaen" w:hAnsi="Sylfaen" w:cs="Sylfaen"/>
          <w:lang w:val="ka-GE" w:bidi="en-US"/>
        </w:rPr>
        <w:t>საფრთხეები</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ევროპის</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ხმელთაშუა</w:t>
      </w:r>
      <w:r w:rsidRPr="00152A29">
        <w:rPr>
          <w:lang w:val="ka-GE" w:bidi="en-US"/>
        </w:rPr>
        <w:t xml:space="preserve"> </w:t>
      </w:r>
      <w:r w:rsidRPr="00152A29">
        <w:rPr>
          <w:rFonts w:ascii="Sylfaen" w:hAnsi="Sylfaen" w:cs="Sylfaen"/>
          <w:lang w:val="ka-GE" w:bidi="en-US"/>
        </w:rPr>
        <w:t>ზღვის</w:t>
      </w:r>
      <w:r w:rsidRPr="00152A29">
        <w:rPr>
          <w:lang w:val="ka-GE" w:bidi="en-US"/>
        </w:rPr>
        <w:t xml:space="preserve"> </w:t>
      </w:r>
      <w:r w:rsidRPr="00152A29">
        <w:rPr>
          <w:rFonts w:ascii="Sylfaen" w:hAnsi="Sylfaen" w:cs="Sylfaen"/>
          <w:lang w:val="ka-GE" w:bidi="en-US"/>
        </w:rPr>
        <w:t>ქვეყნების</w:t>
      </w:r>
      <w:r w:rsidRPr="00152A29">
        <w:rPr>
          <w:lang w:val="ka-GE" w:bidi="en-US"/>
        </w:rPr>
        <w:t xml:space="preserve"> </w:t>
      </w:r>
      <w:r w:rsidRPr="00152A29">
        <w:rPr>
          <w:rFonts w:ascii="Sylfaen" w:hAnsi="Sylfaen" w:cs="Sylfaen"/>
          <w:lang w:val="ka-GE" w:bidi="en-US"/>
        </w:rPr>
        <w:t>ხელშეკრულება</w:t>
      </w:r>
      <w:r w:rsidRPr="00152A29">
        <w:rPr>
          <w:lang w:val="ka-GE" w:bidi="en-US"/>
        </w:rPr>
        <w:t xml:space="preserve"> </w:t>
      </w:r>
      <w:r w:rsidRPr="00152A29">
        <w:rPr>
          <w:rFonts w:ascii="Sylfaen" w:hAnsi="Sylfaen" w:cs="Sylfaen"/>
          <w:lang w:val="ka-GE" w:bidi="en-US"/>
        </w:rPr>
        <w:t>მნიშვნელოვანი</w:t>
      </w:r>
      <w:r w:rsidRPr="00152A29">
        <w:rPr>
          <w:lang w:val="ka-GE" w:bidi="en-US"/>
        </w:rPr>
        <w:t xml:space="preserve"> </w:t>
      </w:r>
      <w:r w:rsidRPr="00152A29">
        <w:rPr>
          <w:rFonts w:ascii="Sylfaen" w:hAnsi="Sylfaen" w:cs="Sylfaen"/>
          <w:lang w:val="ka-GE" w:bidi="en-US"/>
        </w:rPr>
        <w:t>კატასტროფების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1987 </w:t>
      </w:r>
      <w:r w:rsidRPr="00152A29">
        <w:rPr>
          <w:rFonts w:ascii="Sylfaen" w:hAnsi="Sylfaen" w:cs="Sylfaen"/>
          <w:lang w:val="ka-GE" w:bidi="en-US"/>
        </w:rPr>
        <w:t>წ</w:t>
      </w:r>
      <w:r w:rsidRPr="00152A29">
        <w:rPr>
          <w:lang w:val="ka-GE" w:bidi="en-US"/>
        </w:rPr>
        <w:t>.</w:t>
      </w:r>
    </w:p>
    <w:p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კულტურული</w:t>
      </w:r>
      <w:r w:rsidRPr="00152A29">
        <w:rPr>
          <w:lang w:val="ka-GE" w:bidi="en-US"/>
        </w:rPr>
        <w:t xml:space="preserve"> </w:t>
      </w:r>
      <w:r w:rsidRPr="00152A29">
        <w:rPr>
          <w:rFonts w:ascii="Sylfaen" w:hAnsi="Sylfaen" w:cs="Sylfaen"/>
          <w:lang w:val="ka-GE" w:bidi="en-US"/>
        </w:rPr>
        <w:t>მემკვიდრეობა</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lastRenderedPageBreak/>
        <w:t>კონვენცია</w:t>
      </w:r>
      <w:r w:rsidRPr="00152A29">
        <w:rPr>
          <w:lang w:val="ka-GE" w:bidi="en-US"/>
        </w:rPr>
        <w:t xml:space="preserve"> </w:t>
      </w:r>
      <w:r w:rsidRPr="00152A29">
        <w:rPr>
          <w:rFonts w:ascii="Sylfaen" w:hAnsi="Sylfaen" w:cs="Sylfaen"/>
          <w:lang w:val="ka-GE" w:bidi="en-US"/>
        </w:rPr>
        <w:t>ევროპის</w:t>
      </w:r>
      <w:r w:rsidRPr="00152A29">
        <w:rPr>
          <w:lang w:val="ka-GE" w:bidi="en-US"/>
        </w:rPr>
        <w:t xml:space="preserve"> </w:t>
      </w:r>
      <w:r w:rsidRPr="00152A29">
        <w:rPr>
          <w:rFonts w:ascii="Sylfaen" w:hAnsi="Sylfaen" w:cs="Sylfaen"/>
          <w:lang w:val="ka-GE" w:bidi="en-US"/>
        </w:rPr>
        <w:t>კულტურული</w:t>
      </w:r>
      <w:r w:rsidRPr="00152A29">
        <w:rPr>
          <w:lang w:val="ka-GE" w:bidi="en-US"/>
        </w:rPr>
        <w:t xml:space="preserve"> </w:t>
      </w:r>
      <w:r w:rsidRPr="00152A29">
        <w:rPr>
          <w:rFonts w:ascii="Sylfaen" w:hAnsi="Sylfaen" w:cs="Sylfaen"/>
          <w:lang w:val="ka-GE" w:bidi="en-US"/>
        </w:rPr>
        <w:t>მემკვიდრეობის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w:t>
      </w:r>
    </w:p>
    <w:p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ევროპის</w:t>
      </w:r>
      <w:r w:rsidRPr="00152A29">
        <w:rPr>
          <w:lang w:val="ka-GE" w:bidi="en-US"/>
        </w:rPr>
        <w:t xml:space="preserve"> </w:t>
      </w:r>
      <w:r w:rsidRPr="00152A29">
        <w:rPr>
          <w:rFonts w:ascii="Sylfaen" w:hAnsi="Sylfaen" w:cs="Sylfaen"/>
          <w:lang w:val="ka-GE" w:bidi="en-US"/>
        </w:rPr>
        <w:t>არქეოლოგიური</w:t>
      </w:r>
      <w:r w:rsidRPr="00152A29">
        <w:rPr>
          <w:lang w:val="ka-GE" w:bidi="en-US"/>
        </w:rPr>
        <w:t xml:space="preserve"> </w:t>
      </w:r>
      <w:r w:rsidRPr="00152A29">
        <w:rPr>
          <w:rFonts w:ascii="Sylfaen" w:hAnsi="Sylfaen" w:cs="Sylfaen"/>
          <w:lang w:val="ka-GE" w:bidi="en-US"/>
        </w:rPr>
        <w:t>მემკვიდრეობის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w:t>
      </w:r>
    </w:p>
    <w:p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საჯარო</w:t>
      </w:r>
      <w:r w:rsidRPr="00152A29">
        <w:rPr>
          <w:lang w:val="ka-GE" w:bidi="en-US"/>
        </w:rPr>
        <w:t xml:space="preserve"> </w:t>
      </w:r>
      <w:r w:rsidRPr="00152A29">
        <w:rPr>
          <w:rFonts w:ascii="Sylfaen" w:hAnsi="Sylfaen" w:cs="Sylfaen"/>
          <w:lang w:val="ka-GE" w:bidi="en-US"/>
        </w:rPr>
        <w:t>ინფორმაცია</w:t>
      </w:r>
      <w:r w:rsidRPr="00152A29">
        <w:rPr>
          <w:lang w:val="ka-GE" w:bidi="en-US"/>
        </w:rPr>
        <w:t>:</w:t>
      </w:r>
    </w:p>
    <w:p w:rsidR="00EC705E" w:rsidRPr="00146D4B"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გარემოს</w:t>
      </w:r>
      <w:r w:rsidRPr="00152A29">
        <w:rPr>
          <w:lang w:val="ka-GE" w:bidi="en-US"/>
        </w:rPr>
        <w:t xml:space="preserve"> </w:t>
      </w:r>
      <w:r w:rsidRPr="00152A29">
        <w:rPr>
          <w:rFonts w:ascii="Sylfaen" w:hAnsi="Sylfaen" w:cs="Sylfaen"/>
          <w:lang w:val="ka-GE" w:bidi="en-US"/>
        </w:rPr>
        <w:t>დაცვით</w:t>
      </w:r>
      <w:r w:rsidRPr="00152A29">
        <w:rPr>
          <w:lang w:val="ka-GE" w:bidi="en-US"/>
        </w:rPr>
        <w:t xml:space="preserve"> </w:t>
      </w:r>
      <w:r w:rsidRPr="00152A29">
        <w:rPr>
          <w:rFonts w:ascii="Sylfaen" w:hAnsi="Sylfaen" w:cs="Sylfaen"/>
          <w:lang w:val="ka-GE" w:bidi="en-US"/>
        </w:rPr>
        <w:t>საკითხებთან</w:t>
      </w:r>
      <w:r w:rsidRPr="00152A29">
        <w:rPr>
          <w:lang w:val="ka-GE" w:bidi="en-US"/>
        </w:rPr>
        <w:t xml:space="preserve"> </w:t>
      </w:r>
      <w:r w:rsidRPr="00152A29">
        <w:rPr>
          <w:rFonts w:ascii="Sylfaen" w:hAnsi="Sylfaen" w:cs="Sylfaen"/>
          <w:lang w:val="ka-GE" w:bidi="en-US"/>
        </w:rPr>
        <w:t>დაკავშირებული</w:t>
      </w:r>
      <w:r w:rsidRPr="00152A29">
        <w:rPr>
          <w:lang w:val="ka-GE" w:bidi="en-US"/>
        </w:rPr>
        <w:t xml:space="preserve"> </w:t>
      </w:r>
      <w:r w:rsidRPr="00152A29">
        <w:rPr>
          <w:rFonts w:ascii="Sylfaen" w:hAnsi="Sylfaen" w:cs="Sylfaen"/>
          <w:lang w:val="ka-GE" w:bidi="en-US"/>
        </w:rPr>
        <w:t>ინფორმაციის</w:t>
      </w:r>
      <w:r w:rsidRPr="00152A29">
        <w:rPr>
          <w:lang w:val="ka-GE" w:bidi="en-US"/>
        </w:rPr>
        <w:t xml:space="preserve"> </w:t>
      </w:r>
      <w:r w:rsidRPr="00152A29">
        <w:rPr>
          <w:rFonts w:ascii="Sylfaen" w:hAnsi="Sylfaen" w:cs="Sylfaen"/>
          <w:lang w:val="ka-GE" w:bidi="en-US"/>
        </w:rPr>
        <w:t>ხელმისაწვდომობის</w:t>
      </w:r>
      <w:r w:rsidRPr="00152A29">
        <w:rPr>
          <w:lang w:val="ka-GE" w:bidi="en-US"/>
        </w:rPr>
        <w:t xml:space="preserve">, </w:t>
      </w:r>
      <w:r w:rsidRPr="00152A29">
        <w:rPr>
          <w:rFonts w:ascii="Sylfaen" w:hAnsi="Sylfaen" w:cs="Sylfaen"/>
          <w:lang w:val="ka-GE" w:bidi="en-US"/>
        </w:rPr>
        <w:t>გადაწყვეტილებების</w:t>
      </w:r>
      <w:r w:rsidRPr="00152A29">
        <w:rPr>
          <w:lang w:val="ka-GE" w:bidi="en-US"/>
        </w:rPr>
        <w:t xml:space="preserve"> </w:t>
      </w:r>
      <w:r w:rsidRPr="00152A29">
        <w:rPr>
          <w:rFonts w:ascii="Sylfaen" w:hAnsi="Sylfaen" w:cs="Sylfaen"/>
          <w:lang w:val="ka-GE" w:bidi="en-US"/>
        </w:rPr>
        <w:t>მიღების</w:t>
      </w:r>
      <w:r w:rsidRPr="00152A29">
        <w:rPr>
          <w:lang w:val="ka-GE" w:bidi="en-US"/>
        </w:rPr>
        <w:t xml:space="preserve"> </w:t>
      </w:r>
      <w:r w:rsidRPr="00152A29">
        <w:rPr>
          <w:rFonts w:ascii="Sylfaen" w:hAnsi="Sylfaen" w:cs="Sylfaen"/>
          <w:lang w:val="ka-GE" w:bidi="en-US"/>
        </w:rPr>
        <w:t>პროცესში</w:t>
      </w:r>
      <w:r w:rsidRPr="00152A29">
        <w:rPr>
          <w:lang w:val="ka-GE" w:bidi="en-US"/>
        </w:rPr>
        <w:t xml:space="preserve"> </w:t>
      </w:r>
      <w:r w:rsidRPr="00152A29">
        <w:rPr>
          <w:rFonts w:ascii="Sylfaen" w:hAnsi="Sylfaen" w:cs="Sylfaen"/>
          <w:lang w:val="ka-GE" w:bidi="en-US"/>
        </w:rPr>
        <w:t>საზოგადოების</w:t>
      </w:r>
      <w:r w:rsidRPr="00152A29">
        <w:rPr>
          <w:lang w:val="ka-GE" w:bidi="en-US"/>
        </w:rPr>
        <w:t xml:space="preserve"> </w:t>
      </w:r>
      <w:r w:rsidRPr="00152A29">
        <w:rPr>
          <w:rFonts w:ascii="Sylfaen" w:hAnsi="Sylfaen" w:cs="Sylfaen"/>
          <w:lang w:val="ka-GE" w:bidi="en-US"/>
        </w:rPr>
        <w:t>მონაწილეობისა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ამ</w:t>
      </w:r>
      <w:r w:rsidRPr="00152A29">
        <w:rPr>
          <w:lang w:val="ka-GE" w:bidi="en-US"/>
        </w:rPr>
        <w:t xml:space="preserve"> </w:t>
      </w:r>
      <w:r w:rsidRPr="00152A29">
        <w:rPr>
          <w:rFonts w:ascii="Sylfaen" w:hAnsi="Sylfaen" w:cs="Sylfaen"/>
          <w:lang w:val="ka-GE" w:bidi="en-US"/>
        </w:rPr>
        <w:t>სფეროში</w:t>
      </w:r>
      <w:r w:rsidRPr="00152A29">
        <w:rPr>
          <w:lang w:val="ka-GE" w:bidi="en-US"/>
        </w:rPr>
        <w:t xml:space="preserve"> </w:t>
      </w:r>
      <w:r w:rsidRPr="00152A29">
        <w:rPr>
          <w:rFonts w:ascii="Sylfaen" w:hAnsi="Sylfaen" w:cs="Sylfaen"/>
          <w:lang w:val="ka-GE" w:bidi="en-US"/>
        </w:rPr>
        <w:t>მართლმსაჯულების</w:t>
      </w:r>
      <w:r w:rsidRPr="00152A29">
        <w:rPr>
          <w:lang w:val="ka-GE" w:bidi="en-US"/>
        </w:rPr>
        <w:t xml:space="preserve"> </w:t>
      </w:r>
      <w:r w:rsidRPr="00152A29">
        <w:rPr>
          <w:rFonts w:ascii="Sylfaen" w:hAnsi="Sylfaen" w:cs="Sylfaen"/>
          <w:lang w:val="ka-GE" w:bidi="en-US"/>
        </w:rPr>
        <w:t>საკითხებზე</w:t>
      </w:r>
      <w:r w:rsidRPr="00152A29">
        <w:rPr>
          <w:lang w:val="ka-GE" w:bidi="en-US"/>
        </w:rPr>
        <w:t xml:space="preserve"> </w:t>
      </w:r>
      <w:r w:rsidRPr="00152A29">
        <w:rPr>
          <w:rFonts w:ascii="Sylfaen" w:hAnsi="Sylfaen" w:cs="Sylfaen"/>
          <w:lang w:val="ka-GE" w:bidi="en-US"/>
        </w:rPr>
        <w:t>ხელმისაწვდომობის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ორჰუსის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1998 </w:t>
      </w:r>
      <w:r w:rsidRPr="00152A29">
        <w:rPr>
          <w:rFonts w:ascii="Sylfaen" w:hAnsi="Sylfaen" w:cs="Sylfaen"/>
          <w:lang w:val="ka-GE" w:bidi="en-US"/>
        </w:rPr>
        <w:t>წ</w:t>
      </w:r>
      <w:r w:rsidRPr="00152A29">
        <w:rPr>
          <w:lang w:val="ka-GE" w:bidi="en-US"/>
        </w:rPr>
        <w:t>.)</w:t>
      </w:r>
    </w:p>
    <w:p w:rsidR="006D17BC" w:rsidRDefault="006D17BC" w:rsidP="007F4934">
      <w:pPr>
        <w:tabs>
          <w:tab w:val="left" w:pos="180"/>
        </w:tabs>
        <w:rPr>
          <w:w w:val="95"/>
        </w:rPr>
      </w:pPr>
    </w:p>
    <w:p w:rsidR="006D17BC" w:rsidRDefault="006D17BC" w:rsidP="007F4934">
      <w:pPr>
        <w:tabs>
          <w:tab w:val="left" w:pos="180"/>
        </w:tabs>
        <w:rPr>
          <w:w w:val="95"/>
        </w:rPr>
      </w:pPr>
    </w:p>
    <w:p w:rsidR="006D17BC" w:rsidRDefault="006D17BC" w:rsidP="007F4934">
      <w:pPr>
        <w:tabs>
          <w:tab w:val="left" w:pos="180"/>
        </w:tabs>
        <w:rPr>
          <w:w w:val="95"/>
        </w:rPr>
      </w:pPr>
    </w:p>
    <w:p w:rsidR="006D17BC" w:rsidRDefault="006D17BC" w:rsidP="007F4934">
      <w:pPr>
        <w:tabs>
          <w:tab w:val="left" w:pos="180"/>
        </w:tabs>
      </w:pPr>
    </w:p>
    <w:p w:rsidR="00665CBE" w:rsidRDefault="00665CBE" w:rsidP="007F4934">
      <w:pPr>
        <w:tabs>
          <w:tab w:val="left" w:pos="180"/>
        </w:tabs>
      </w:pPr>
    </w:p>
    <w:p w:rsidR="00665CBE" w:rsidRPr="006D17BC" w:rsidRDefault="00011CE7" w:rsidP="007F4934">
      <w:pPr>
        <w:pStyle w:val="Heading2"/>
        <w:tabs>
          <w:tab w:val="left" w:pos="180"/>
        </w:tabs>
        <w:jc w:val="both"/>
        <w:rPr>
          <w:rFonts w:ascii="Sylfaen" w:hAnsi="Sylfaen" w:cs="Sylfaen"/>
          <w:b w:val="0"/>
          <w:bCs w:val="0"/>
          <w:sz w:val="22"/>
          <w:szCs w:val="22"/>
        </w:rPr>
      </w:pPr>
      <w:bookmarkStart w:id="17" w:name="2.4_ნებართვები_და_ლიცენზიები_პროექტის_ტე"/>
      <w:bookmarkStart w:id="18" w:name="_Toc535250722"/>
      <w:bookmarkEnd w:id="17"/>
      <w:r>
        <w:rPr>
          <w:w w:val="90"/>
        </w:rPr>
        <w:t>2.4</w:t>
      </w:r>
      <w:r>
        <w:rPr>
          <w:w w:val="90"/>
        </w:rPr>
        <w:tab/>
      </w:r>
      <w:r w:rsidRPr="006D17BC">
        <w:rPr>
          <w:rFonts w:ascii="Sylfaen" w:hAnsi="Sylfaen" w:cs="Sylfaen"/>
        </w:rPr>
        <w:t>ნებართვები</w:t>
      </w:r>
      <w:r w:rsidRPr="006D17BC">
        <w:tab/>
      </w:r>
      <w:r w:rsidRPr="006D17BC">
        <w:rPr>
          <w:rFonts w:ascii="Sylfaen" w:hAnsi="Sylfaen" w:cs="Sylfaen"/>
        </w:rPr>
        <w:t>და</w:t>
      </w:r>
      <w:r w:rsidRPr="006D17BC">
        <w:tab/>
      </w:r>
      <w:r w:rsidRPr="006D17BC">
        <w:rPr>
          <w:rFonts w:ascii="Sylfaen" w:hAnsi="Sylfaen" w:cs="Sylfaen"/>
        </w:rPr>
        <w:t>ლიცენზიები</w:t>
      </w:r>
      <w:r w:rsidR="006D17BC" w:rsidRPr="006D17BC">
        <w:t xml:space="preserve"> </w:t>
      </w:r>
      <w:r w:rsidRPr="006D17BC">
        <w:tab/>
      </w:r>
      <w:r w:rsidRPr="006D17BC">
        <w:rPr>
          <w:rFonts w:ascii="Sylfaen" w:hAnsi="Sylfaen" w:cs="Sylfaen"/>
        </w:rPr>
        <w:t>პროექტის</w:t>
      </w:r>
      <w:r w:rsidRPr="006D17BC">
        <w:tab/>
      </w:r>
      <w:r w:rsidRPr="006D17BC">
        <w:rPr>
          <w:rFonts w:ascii="Sylfaen" w:hAnsi="Sylfaen" w:cs="Sylfaen"/>
        </w:rPr>
        <w:t>ტერიტორიის</w:t>
      </w:r>
      <w:r w:rsidRPr="006D17BC">
        <w:tab/>
      </w:r>
      <w:r w:rsidRPr="006D17BC">
        <w:rPr>
          <w:rFonts w:ascii="Sylfaen" w:hAnsi="Sylfaen" w:cs="Sylfaen"/>
        </w:rPr>
        <w:t>გარეთ</w:t>
      </w:r>
      <w:r w:rsidRPr="006D17BC">
        <w:tab/>
      </w:r>
      <w:r w:rsidRPr="006D17BC">
        <w:rPr>
          <w:rFonts w:ascii="Sylfaen" w:hAnsi="Sylfaen" w:cs="Sylfaen"/>
        </w:rPr>
        <w:t>მიმდინარე</w:t>
      </w:r>
      <w:r w:rsidRPr="006D17BC">
        <w:t xml:space="preserve"> </w:t>
      </w:r>
      <w:r w:rsidRPr="006D17BC">
        <w:rPr>
          <w:rFonts w:ascii="Sylfaen" w:hAnsi="Sylfaen" w:cs="Sylfaen"/>
        </w:rPr>
        <w:t>სამუშაოებისათვის</w:t>
      </w:r>
      <w:bookmarkEnd w:id="18"/>
    </w:p>
    <w:p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პროექტის ტერიტორიის გარეთ მიმდინარე სამუშაოები მოიცავს სამშენებლო მასალების მოპოვებას ან შეძენას უკვე არსებული ლიცენზირებული კარიერებიდან (მეორე </w:t>
      </w:r>
      <w:r>
        <w:rPr>
          <w:rFonts w:ascii="Sylfaen" w:hAnsi="Sylfaen" w:cs="Sylfaen"/>
        </w:rPr>
        <w:t>ვარიანტი</w:t>
      </w:r>
      <w:r w:rsidRPr="006D17BC">
        <w:rPr>
          <w:rFonts w:ascii="Sylfaen" w:hAnsi="Sylfaen" w:cs="Sylfaen"/>
        </w:rPr>
        <w:t xml:space="preserve"> </w:t>
      </w:r>
      <w:r>
        <w:rPr>
          <w:rFonts w:ascii="Sylfaen" w:hAnsi="Sylfaen" w:cs="Sylfaen"/>
        </w:rPr>
        <w:t>უპირატესია</w:t>
      </w:r>
      <w:r w:rsidRPr="006D17BC">
        <w:rPr>
          <w:rFonts w:ascii="Sylfaen" w:hAnsi="Sylfaen" w:cs="Sylfaen"/>
        </w:rPr>
        <w:t>).</w:t>
      </w:r>
    </w:p>
    <w:p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ლიცენზიების გაცემას არეგულირებს საქართველოს კანონი „ლიცენზიებისა და ნებართვების შესახებ“. ლიცენზიების </w:t>
      </w:r>
      <w:r w:rsidRPr="00EC705E">
        <w:rPr>
          <w:rFonts w:ascii="Sylfaen" w:hAnsi="Sylfaen" w:cs="Sylfaen"/>
          <w:sz w:val="20"/>
        </w:rPr>
        <w:t xml:space="preserve">გაცემაზე პასუხისმგებელი </w:t>
      </w:r>
      <w:r w:rsidRPr="006D17BC">
        <w:rPr>
          <w:rFonts w:ascii="Sylfaen" w:hAnsi="Sylfaen" w:cs="Sylfaen"/>
        </w:rPr>
        <w:t xml:space="preserve">ორგანოა გარემოსა და ბუნებრივი რესურსების დაცვის სამინისტრო. მოპოვების ლიცენზიის პირობები და წესები მითითებულია ლიცენზიაში ადგილმდებარეობის, მოპოვების ნებადართული </w:t>
      </w:r>
      <w:r>
        <w:rPr>
          <w:rFonts w:ascii="Sylfaen" w:hAnsi="Sylfaen" w:cs="Sylfaen"/>
        </w:rPr>
        <w:t>მოცულობის</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ლიცენზიის</w:t>
      </w:r>
      <w:r w:rsidRPr="006D17BC">
        <w:rPr>
          <w:rFonts w:ascii="Sylfaen" w:hAnsi="Sylfaen" w:cs="Sylfaen"/>
        </w:rPr>
        <w:t xml:space="preserve"> </w:t>
      </w:r>
      <w:r>
        <w:rPr>
          <w:rFonts w:ascii="Sylfaen" w:hAnsi="Sylfaen" w:cs="Sylfaen"/>
        </w:rPr>
        <w:t>მოქმედების</w:t>
      </w:r>
      <w:r w:rsidRPr="006D17BC">
        <w:rPr>
          <w:rFonts w:ascii="Sylfaen" w:hAnsi="Sylfaen" w:cs="Sylfaen"/>
        </w:rPr>
        <w:t xml:space="preserve"> </w:t>
      </w:r>
      <w:r>
        <w:rPr>
          <w:rFonts w:ascii="Sylfaen" w:hAnsi="Sylfaen" w:cs="Sylfaen"/>
        </w:rPr>
        <w:t>ვადასთან</w:t>
      </w:r>
      <w:r w:rsidRPr="006D17BC">
        <w:rPr>
          <w:rFonts w:ascii="Sylfaen" w:hAnsi="Sylfaen" w:cs="Sylfaen"/>
        </w:rPr>
        <w:t xml:space="preserve"> </w:t>
      </w:r>
      <w:r>
        <w:rPr>
          <w:rFonts w:ascii="Sylfaen" w:hAnsi="Sylfaen" w:cs="Sylfaen"/>
        </w:rPr>
        <w:t>ერთად</w:t>
      </w:r>
      <w:r w:rsidRPr="006D17BC">
        <w:rPr>
          <w:rFonts w:ascii="Sylfaen" w:hAnsi="Sylfaen" w:cs="Sylfaen"/>
        </w:rPr>
        <w:t>.</w:t>
      </w:r>
    </w:p>
    <w:p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ლიცენზიები გაიცემა აუქციონის წესით. კანონის მიხედვით, ლიცენზია გაიცემა იმ პროპონენტზე, რომელიც წარმოადგენს საუკეთესო წინადადებას, დააკმაყოფილებს რესურსებისა და გარემოს დაცვის კრიტერიუმებს, და ეკონომიკურად ყველაზე მისაღები იქნება. მასალების მოპოვებისათვის ლიცენზიის მოქმედების ვადა შესაძლებელია იყოს 30 წლამდე, ასევე გაიცემა მოკლე ვადიანი, 2-5 წლიანი ლიცენზიები. ლიცენზიის მფლობელი ვალდებულია უზრუნველყოს რესურსის უწყვეტი და მდგრადი გამოყენება გარემოსდაცვითი და რესურსების დაცვის წესების გათვალისწინებით; უზრუნველყოს სამუშაოს უსაფრთხოება, ატმოსფერული ჰაერის, წყლის, ნიადაგის, ტყის, დაცული </w:t>
      </w:r>
      <w:r>
        <w:rPr>
          <w:rFonts w:ascii="Sylfaen" w:hAnsi="Sylfaen" w:cs="Sylfaen"/>
        </w:rPr>
        <w:t>ტერიტორიების</w:t>
      </w:r>
      <w:r w:rsidRPr="006D17BC">
        <w:rPr>
          <w:rFonts w:ascii="Sylfaen" w:hAnsi="Sylfaen" w:cs="Sylfaen"/>
        </w:rPr>
        <w:t xml:space="preserve">, </w:t>
      </w:r>
      <w:r>
        <w:rPr>
          <w:rFonts w:ascii="Sylfaen" w:hAnsi="Sylfaen" w:cs="Sylfaen"/>
        </w:rPr>
        <w:t>ისტორიული</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კულტურული</w:t>
      </w:r>
      <w:r w:rsidRPr="006D17BC">
        <w:rPr>
          <w:rFonts w:ascii="Sylfaen" w:hAnsi="Sylfaen" w:cs="Sylfaen"/>
        </w:rPr>
        <w:t xml:space="preserve"> </w:t>
      </w:r>
      <w:r>
        <w:rPr>
          <w:rFonts w:ascii="Sylfaen" w:hAnsi="Sylfaen" w:cs="Sylfaen"/>
        </w:rPr>
        <w:t>ძეგლებისა</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შენობების</w:t>
      </w:r>
      <w:r w:rsidRPr="006D17BC">
        <w:rPr>
          <w:rFonts w:ascii="Sylfaen" w:hAnsi="Sylfaen" w:cs="Sylfaen"/>
        </w:rPr>
        <w:t xml:space="preserve"> უსაფრთხოება. ლიცენზიის მფლობელი ვალდებულია შეწყვიტოს მუშაობა იშვიათი მცენარის ან არტეფაქტის აღმოჩენის შემთხვევაში. ფაქტი დაუყოვნებლივ უნდა ეცნობოს </w:t>
      </w:r>
      <w:r>
        <w:rPr>
          <w:rFonts w:ascii="Sylfaen" w:hAnsi="Sylfaen" w:cs="Sylfaen"/>
        </w:rPr>
        <w:t>შესაბამის</w:t>
      </w:r>
      <w:r w:rsidRPr="006D17BC">
        <w:rPr>
          <w:rFonts w:ascii="Sylfaen" w:hAnsi="Sylfaen" w:cs="Sylfaen"/>
        </w:rPr>
        <w:t xml:space="preserve"> </w:t>
      </w:r>
      <w:r>
        <w:rPr>
          <w:rFonts w:ascii="Sylfaen" w:hAnsi="Sylfaen" w:cs="Sylfaen"/>
        </w:rPr>
        <w:t>უწყებას</w:t>
      </w:r>
      <w:r w:rsidRPr="006D17BC">
        <w:rPr>
          <w:rFonts w:ascii="Sylfaen" w:hAnsi="Sylfaen" w:cs="Sylfaen"/>
        </w:rPr>
        <w:t>.</w:t>
      </w:r>
    </w:p>
    <w:p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ლიცენზიის მფლობელი პასუხისმგებელია გამოყენებული ადგილის აღდგენაზე. ლიცენზია შეიძლება შეწყდეს სალიცენზიო პირობებთან, მათ შორის გარემოსდაცვითი მოთხოვნების შეუსაბამობის შემთხვევაში. ლიკვიდაციისა თუ კონსერვაციის ხარჯებს ფარავს რესურსის მომპოვებელი. ლიცენზიის შეწყვეტის შემთხვევაში, მფლობელი </w:t>
      </w:r>
      <w:r>
        <w:rPr>
          <w:rFonts w:ascii="Sylfaen" w:hAnsi="Sylfaen" w:cs="Sylfaen"/>
        </w:rPr>
        <w:t>ავტომატურად</w:t>
      </w:r>
      <w:r w:rsidRPr="006D17BC">
        <w:rPr>
          <w:rFonts w:ascii="Sylfaen" w:hAnsi="Sylfaen" w:cs="Sylfaen"/>
        </w:rPr>
        <w:t xml:space="preserve"> </w:t>
      </w:r>
      <w:r>
        <w:rPr>
          <w:rFonts w:ascii="Sylfaen" w:hAnsi="Sylfaen" w:cs="Sylfaen"/>
        </w:rPr>
        <w:t>კარგავს</w:t>
      </w:r>
      <w:r w:rsidRPr="006D17BC">
        <w:rPr>
          <w:rFonts w:ascii="Sylfaen" w:hAnsi="Sylfaen" w:cs="Sylfaen"/>
        </w:rPr>
        <w:t xml:space="preserve"> </w:t>
      </w:r>
      <w:r>
        <w:rPr>
          <w:rFonts w:ascii="Sylfaen" w:hAnsi="Sylfaen" w:cs="Sylfaen"/>
        </w:rPr>
        <w:t>უფლებას</w:t>
      </w:r>
      <w:r w:rsidRPr="006D17BC">
        <w:rPr>
          <w:rFonts w:ascii="Sylfaen" w:hAnsi="Sylfaen" w:cs="Sylfaen"/>
        </w:rPr>
        <w:t xml:space="preserve"> </w:t>
      </w:r>
      <w:r>
        <w:rPr>
          <w:rFonts w:ascii="Sylfaen" w:hAnsi="Sylfaen" w:cs="Sylfaen"/>
        </w:rPr>
        <w:t>მიწის</w:t>
      </w:r>
      <w:r w:rsidRPr="006D17BC">
        <w:rPr>
          <w:rFonts w:ascii="Sylfaen" w:hAnsi="Sylfaen" w:cs="Sylfaen"/>
        </w:rPr>
        <w:t xml:space="preserve"> </w:t>
      </w:r>
      <w:r>
        <w:rPr>
          <w:rFonts w:ascii="Sylfaen" w:hAnsi="Sylfaen" w:cs="Sylfaen"/>
        </w:rPr>
        <w:t>ნაკვეთზეც</w:t>
      </w:r>
      <w:r w:rsidRPr="006D17BC">
        <w:rPr>
          <w:rFonts w:ascii="Sylfaen" w:hAnsi="Sylfaen" w:cs="Sylfaen"/>
        </w:rPr>
        <w:t>.</w:t>
      </w:r>
    </w:p>
    <w:p w:rsidR="00665CBE" w:rsidRPr="006D17BC" w:rsidRDefault="00011CE7" w:rsidP="007F4934">
      <w:pPr>
        <w:tabs>
          <w:tab w:val="left" w:pos="180"/>
        </w:tabs>
        <w:jc w:val="both"/>
        <w:rPr>
          <w:rFonts w:ascii="Sylfaen" w:hAnsi="Sylfaen" w:cs="Sylfaen"/>
        </w:rPr>
      </w:pPr>
      <w:r w:rsidRPr="006D17BC">
        <w:rPr>
          <w:rFonts w:ascii="Sylfaen" w:hAnsi="Sylfaen" w:cs="Sylfaen"/>
        </w:rPr>
        <w:t>თუ კონტრაქტორი გადაწყვეტს საკუთარი კარიერის/საბადოს გამოყენებას, უნდა დაკმაყოფილდეს შემდეგი მოთხოვნები:</w:t>
      </w:r>
    </w:p>
    <w:p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შეთავაზებული კარიერის რესურსი საკმარისი უნდა იყოს ობიექტის ფინანსური </w:t>
      </w:r>
      <w:r>
        <w:rPr>
          <w:rFonts w:ascii="Sylfaen" w:hAnsi="Sylfaen" w:cs="Sylfaen"/>
        </w:rPr>
        <w:t>სიცოცხლისუნარიანობისთვის</w:t>
      </w:r>
      <w:r w:rsidRPr="006D17BC">
        <w:rPr>
          <w:rFonts w:ascii="Sylfaen" w:hAnsi="Sylfaen" w:cs="Sylfaen"/>
        </w:rPr>
        <w:t xml:space="preserve">, </w:t>
      </w:r>
      <w:r>
        <w:rPr>
          <w:rFonts w:ascii="Sylfaen" w:hAnsi="Sylfaen" w:cs="Sylfaen"/>
        </w:rPr>
        <w:t>რეაბილიტაციის</w:t>
      </w:r>
      <w:r w:rsidRPr="006D17BC">
        <w:rPr>
          <w:rFonts w:ascii="Sylfaen" w:hAnsi="Sylfaen" w:cs="Sylfaen"/>
        </w:rPr>
        <w:t xml:space="preserve"> </w:t>
      </w:r>
      <w:r>
        <w:rPr>
          <w:rFonts w:ascii="Sylfaen" w:hAnsi="Sylfaen" w:cs="Sylfaen"/>
        </w:rPr>
        <w:t>ხარჯების</w:t>
      </w:r>
      <w:r w:rsidRPr="006D17BC">
        <w:rPr>
          <w:rFonts w:ascii="Sylfaen" w:hAnsi="Sylfaen" w:cs="Sylfaen"/>
        </w:rPr>
        <w:t xml:space="preserve"> </w:t>
      </w:r>
      <w:r>
        <w:rPr>
          <w:rFonts w:ascii="Sylfaen" w:hAnsi="Sylfaen" w:cs="Sylfaen"/>
        </w:rPr>
        <w:t>ჩათვლით</w:t>
      </w:r>
      <w:r w:rsidRPr="006D17BC">
        <w:rPr>
          <w:rFonts w:ascii="Sylfaen" w:hAnsi="Sylfaen" w:cs="Sylfaen"/>
        </w:rPr>
        <w:t>;</w:t>
      </w:r>
    </w:p>
    <w:p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მოხდეს</w:t>
      </w:r>
      <w:r w:rsidRPr="006D17BC">
        <w:rPr>
          <w:rFonts w:ascii="Sylfaen" w:hAnsi="Sylfaen" w:cs="Sylfaen"/>
        </w:rPr>
        <w:t xml:space="preserve"> </w:t>
      </w:r>
      <w:r>
        <w:rPr>
          <w:rFonts w:ascii="Sylfaen" w:hAnsi="Sylfaen" w:cs="Sylfaen"/>
        </w:rPr>
        <w:t>მიწის</w:t>
      </w:r>
      <w:r w:rsidRPr="006D17BC">
        <w:rPr>
          <w:rFonts w:ascii="Sylfaen" w:hAnsi="Sylfaen" w:cs="Sylfaen"/>
        </w:rPr>
        <w:t xml:space="preserve"> </w:t>
      </w:r>
      <w:r>
        <w:rPr>
          <w:rFonts w:ascii="Sylfaen" w:hAnsi="Sylfaen" w:cs="Sylfaen"/>
        </w:rPr>
        <w:t>ნაყოფიერი</w:t>
      </w:r>
      <w:r w:rsidRPr="006D17BC">
        <w:rPr>
          <w:rFonts w:ascii="Sylfaen" w:hAnsi="Sylfaen" w:cs="Sylfaen"/>
        </w:rPr>
        <w:t xml:space="preserve"> </w:t>
      </w:r>
      <w:r>
        <w:rPr>
          <w:rFonts w:ascii="Sylfaen" w:hAnsi="Sylfaen" w:cs="Sylfaen"/>
        </w:rPr>
        <w:t>ფენის</w:t>
      </w:r>
      <w:r w:rsidRPr="006D17BC">
        <w:rPr>
          <w:rFonts w:ascii="Sylfaen" w:hAnsi="Sylfaen" w:cs="Sylfaen"/>
        </w:rPr>
        <w:t xml:space="preserve"> </w:t>
      </w:r>
      <w:r>
        <w:rPr>
          <w:rFonts w:ascii="Sylfaen" w:hAnsi="Sylfaen" w:cs="Sylfaen"/>
        </w:rPr>
        <w:t>მოცილება</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დასაწყობება</w:t>
      </w:r>
      <w:r w:rsidRPr="006D17BC">
        <w:rPr>
          <w:rFonts w:ascii="Sylfaen" w:hAnsi="Sylfaen" w:cs="Sylfaen"/>
        </w:rPr>
        <w:t xml:space="preserve"> ხელახლა გამოყენებამდე. [შენიშვნა: ნაყოფიერი მიწა არ უნდა დაიმარხოს, დაიტკეპნოს, </w:t>
      </w:r>
      <w:r>
        <w:rPr>
          <w:rFonts w:ascii="Sylfaen" w:hAnsi="Sylfaen" w:cs="Sylfaen"/>
        </w:rPr>
        <w:t>ზედმეტად</w:t>
      </w:r>
      <w:r w:rsidRPr="006D17BC">
        <w:rPr>
          <w:rFonts w:ascii="Sylfaen" w:hAnsi="Sylfaen" w:cs="Sylfaen"/>
        </w:rPr>
        <w:t xml:space="preserve"> </w:t>
      </w:r>
      <w:r>
        <w:rPr>
          <w:rFonts w:ascii="Sylfaen" w:hAnsi="Sylfaen" w:cs="Sylfaen"/>
        </w:rPr>
        <w:t>დამუშავდეს</w:t>
      </w:r>
      <w:r w:rsidRPr="006D17BC">
        <w:rPr>
          <w:rFonts w:ascii="Sylfaen" w:hAnsi="Sylfaen" w:cs="Sylfaen"/>
        </w:rPr>
        <w:t xml:space="preserve">, </w:t>
      </w:r>
      <w:r>
        <w:rPr>
          <w:rFonts w:ascii="Sylfaen" w:hAnsi="Sylfaen" w:cs="Sylfaen"/>
        </w:rPr>
        <w:t>არ</w:t>
      </w: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მოხდეს</w:t>
      </w:r>
      <w:r w:rsidRPr="006D17BC">
        <w:rPr>
          <w:rFonts w:ascii="Sylfaen" w:hAnsi="Sylfaen" w:cs="Sylfaen"/>
        </w:rPr>
        <w:t xml:space="preserve"> </w:t>
      </w:r>
      <w:r>
        <w:rPr>
          <w:rFonts w:ascii="Sylfaen" w:hAnsi="Sylfaen" w:cs="Sylfaen"/>
        </w:rPr>
        <w:t>მისი</w:t>
      </w:r>
      <w:r w:rsidRPr="006D17BC">
        <w:rPr>
          <w:rFonts w:ascii="Sylfaen" w:hAnsi="Sylfaen" w:cs="Sylfaen"/>
        </w:rPr>
        <w:t xml:space="preserve"> </w:t>
      </w:r>
      <w:r>
        <w:rPr>
          <w:rFonts w:ascii="Sylfaen" w:hAnsi="Sylfaen" w:cs="Sylfaen"/>
        </w:rPr>
        <w:t>დაბინძურება</w:t>
      </w:r>
      <w:r w:rsidRPr="006D17BC">
        <w:rPr>
          <w:rFonts w:ascii="Sylfaen" w:hAnsi="Sylfaen" w:cs="Sylfaen"/>
        </w:rPr>
        <w:t xml:space="preserve">. </w:t>
      </w:r>
      <w:r>
        <w:rPr>
          <w:rFonts w:ascii="Sylfaen" w:hAnsi="Sylfaen" w:cs="Sylfaen"/>
        </w:rPr>
        <w:t>დასაწყობებისას</w:t>
      </w:r>
      <w:r w:rsidRPr="006D17BC">
        <w:rPr>
          <w:rFonts w:ascii="Sylfaen" w:hAnsi="Sylfaen" w:cs="Sylfaen"/>
        </w:rPr>
        <w:t xml:space="preserve"> </w:t>
      </w:r>
      <w:r>
        <w:rPr>
          <w:rFonts w:ascii="Sylfaen" w:hAnsi="Sylfaen" w:cs="Sylfaen"/>
        </w:rPr>
        <w:t>ნიადაგის</w:t>
      </w:r>
      <w:r w:rsidRPr="006D17BC">
        <w:rPr>
          <w:rFonts w:ascii="Sylfaen" w:hAnsi="Sylfaen" w:cs="Sylfaen"/>
        </w:rPr>
        <w:t xml:space="preserve"> </w:t>
      </w:r>
      <w:r>
        <w:rPr>
          <w:rFonts w:ascii="Sylfaen" w:hAnsi="Sylfaen" w:cs="Sylfaen"/>
        </w:rPr>
        <w:t>ხარისხი</w:t>
      </w:r>
      <w:r w:rsidRPr="006D17BC">
        <w:rPr>
          <w:rFonts w:ascii="Sylfaen" w:hAnsi="Sylfaen" w:cs="Sylfaen"/>
        </w:rPr>
        <w:t xml:space="preserve"> </w:t>
      </w:r>
      <w:r>
        <w:rPr>
          <w:rFonts w:ascii="Sylfaen" w:hAnsi="Sylfaen" w:cs="Sylfaen"/>
        </w:rPr>
        <w:t>არ</w:t>
      </w: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გაუარესდეს</w:t>
      </w:r>
      <w:r w:rsidRPr="006D17BC">
        <w:rPr>
          <w:rFonts w:ascii="Sylfaen" w:hAnsi="Sylfaen" w:cs="Sylfaen"/>
        </w:rPr>
        <w:t xml:space="preserve">, </w:t>
      </w:r>
      <w:r>
        <w:rPr>
          <w:rFonts w:ascii="Sylfaen" w:hAnsi="Sylfaen" w:cs="Sylfaen"/>
        </w:rPr>
        <w:t>რათა</w:t>
      </w:r>
      <w:r w:rsidRPr="006D17BC">
        <w:rPr>
          <w:rFonts w:ascii="Sylfaen" w:hAnsi="Sylfaen" w:cs="Sylfaen"/>
        </w:rPr>
        <w:t xml:space="preserve"> </w:t>
      </w:r>
      <w:r>
        <w:rPr>
          <w:rFonts w:ascii="Sylfaen" w:hAnsi="Sylfaen" w:cs="Sylfaen"/>
        </w:rPr>
        <w:t>არ</w:t>
      </w:r>
      <w:r w:rsidRPr="006D17BC">
        <w:rPr>
          <w:rFonts w:ascii="Sylfaen" w:hAnsi="Sylfaen" w:cs="Sylfaen"/>
        </w:rPr>
        <w:t xml:space="preserve"> </w:t>
      </w:r>
      <w:r>
        <w:rPr>
          <w:rFonts w:ascii="Sylfaen" w:hAnsi="Sylfaen" w:cs="Sylfaen"/>
        </w:rPr>
        <w:t>შეიზღუდოს</w:t>
      </w:r>
      <w:r w:rsidRPr="006D17BC">
        <w:rPr>
          <w:rFonts w:ascii="Sylfaen" w:hAnsi="Sylfaen" w:cs="Sylfaen"/>
        </w:rPr>
        <w:t xml:space="preserve"> </w:t>
      </w:r>
      <w:r>
        <w:rPr>
          <w:rFonts w:ascii="Sylfaen" w:hAnsi="Sylfaen" w:cs="Sylfaen"/>
        </w:rPr>
        <w:t>მისი</w:t>
      </w:r>
      <w:r w:rsidRPr="006D17BC">
        <w:rPr>
          <w:rFonts w:ascii="Sylfaen" w:hAnsi="Sylfaen" w:cs="Sylfaen"/>
        </w:rPr>
        <w:t xml:space="preserve"> </w:t>
      </w:r>
      <w:r>
        <w:rPr>
          <w:rFonts w:ascii="Sylfaen" w:hAnsi="Sylfaen" w:cs="Sylfaen"/>
        </w:rPr>
        <w:t>შემდგომი</w:t>
      </w:r>
      <w:r w:rsidRPr="006D17BC">
        <w:rPr>
          <w:rFonts w:ascii="Sylfaen" w:hAnsi="Sylfaen" w:cs="Sylfaen"/>
        </w:rPr>
        <w:t xml:space="preserve"> </w:t>
      </w:r>
      <w:r>
        <w:rPr>
          <w:rFonts w:ascii="Sylfaen" w:hAnsi="Sylfaen" w:cs="Sylfaen"/>
        </w:rPr>
        <w:t>გამოყენება</w:t>
      </w:r>
      <w:r w:rsidRPr="006D17BC">
        <w:rPr>
          <w:rFonts w:ascii="Sylfaen" w:hAnsi="Sylfaen" w:cs="Sylfaen"/>
        </w:rPr>
        <w:t>];</w:t>
      </w:r>
    </w:p>
    <w:p w:rsidR="00665CBE" w:rsidRPr="006D17BC" w:rsidRDefault="00011CE7" w:rsidP="007F4934">
      <w:pPr>
        <w:tabs>
          <w:tab w:val="left" w:pos="180"/>
        </w:tabs>
        <w:jc w:val="both"/>
        <w:rPr>
          <w:rFonts w:ascii="Sylfaen" w:hAnsi="Sylfaen" w:cs="Sylfaen"/>
        </w:rPr>
      </w:pPr>
      <w:r w:rsidRPr="006D17BC">
        <w:rPr>
          <w:rFonts w:ascii="Sylfaen" w:hAnsi="Sylfaen" w:cs="Sylfaen"/>
        </w:rPr>
        <w:t></w:t>
      </w:r>
      <w:r>
        <w:rPr>
          <w:rFonts w:ascii="Sylfaen" w:hAnsi="Sylfaen" w:cs="Sylfaen"/>
        </w:rPr>
        <w:t>საჭიროების</w:t>
      </w:r>
      <w:r w:rsidRPr="006D17BC">
        <w:rPr>
          <w:rFonts w:ascii="Sylfaen" w:hAnsi="Sylfaen" w:cs="Sylfaen"/>
        </w:rPr>
        <w:t xml:space="preserve"> </w:t>
      </w:r>
      <w:r>
        <w:rPr>
          <w:rFonts w:ascii="Sylfaen" w:hAnsi="Sylfaen" w:cs="Sylfaen"/>
        </w:rPr>
        <w:t>შემთხვევაში</w:t>
      </w: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იქნას</w:t>
      </w:r>
      <w:r w:rsidRPr="006D17BC">
        <w:rPr>
          <w:rFonts w:ascii="Sylfaen" w:hAnsi="Sylfaen" w:cs="Sylfaen"/>
        </w:rPr>
        <w:t xml:space="preserve"> </w:t>
      </w:r>
      <w:r>
        <w:rPr>
          <w:rFonts w:ascii="Sylfaen" w:hAnsi="Sylfaen" w:cs="Sylfaen"/>
        </w:rPr>
        <w:t>უზრუნველყოფილი</w:t>
      </w:r>
      <w:r w:rsidRPr="006D17BC">
        <w:rPr>
          <w:rFonts w:ascii="Sylfaen" w:hAnsi="Sylfaen" w:cs="Sylfaen"/>
        </w:rPr>
        <w:t xml:space="preserve"> </w:t>
      </w:r>
      <w:r>
        <w:rPr>
          <w:rFonts w:ascii="Sylfaen" w:hAnsi="Sylfaen" w:cs="Sylfaen"/>
        </w:rPr>
        <w:t>ეროზიისაგან</w:t>
      </w:r>
      <w:r w:rsidRPr="006D17BC">
        <w:rPr>
          <w:rFonts w:ascii="Sylfaen" w:hAnsi="Sylfaen" w:cs="Sylfaen"/>
        </w:rPr>
        <w:t xml:space="preserve"> </w:t>
      </w:r>
      <w:r>
        <w:rPr>
          <w:rFonts w:ascii="Sylfaen" w:hAnsi="Sylfaen" w:cs="Sylfaen"/>
        </w:rPr>
        <w:t>დაცვა</w:t>
      </w:r>
      <w:r w:rsidRPr="006D17BC">
        <w:rPr>
          <w:rFonts w:ascii="Sylfaen" w:hAnsi="Sylfaen" w:cs="Sylfaen"/>
        </w:rPr>
        <w:t>;</w:t>
      </w:r>
    </w:p>
    <w:p w:rsidR="006D17BC" w:rsidRDefault="00011CE7" w:rsidP="007F4934">
      <w:pPr>
        <w:tabs>
          <w:tab w:val="left" w:pos="180"/>
        </w:tabs>
        <w:jc w:val="both"/>
        <w:rPr>
          <w:rFonts w:ascii="Sylfaen" w:hAnsi="Sylfaen" w:cs="Sylfaen"/>
        </w:rPr>
      </w:pPr>
      <w:r w:rsidRPr="006D17BC">
        <w:rPr>
          <w:rFonts w:ascii="Sylfaen" w:hAnsi="Sylfaen" w:cs="Sylfaen"/>
        </w:rPr>
        <w:lastRenderedPageBreak/>
        <w:t xml:space="preserve">უსაფრთხო ფუნქციონირებისათვის მისასვლელი გზები უნდა იყოს ადექვატური სიგანის: ცალმხრივი მოძრაობისას- ყველაზე განიერ სატრანსპორტო საშუალებაზე </w:t>
      </w:r>
      <w:r>
        <w:rPr>
          <w:rFonts w:ascii="Sylfaen" w:hAnsi="Sylfaen" w:cs="Sylfaen"/>
        </w:rPr>
        <w:t>ორჯერ</w:t>
      </w:r>
      <w:r w:rsidRPr="006D17BC">
        <w:rPr>
          <w:rFonts w:ascii="Sylfaen" w:hAnsi="Sylfaen" w:cs="Sylfaen"/>
        </w:rPr>
        <w:t xml:space="preserve">, </w:t>
      </w:r>
      <w:r>
        <w:rPr>
          <w:rFonts w:ascii="Sylfaen" w:hAnsi="Sylfaen" w:cs="Sylfaen"/>
        </w:rPr>
        <w:t>ხოლო</w:t>
      </w:r>
      <w:r w:rsidRPr="006D17BC">
        <w:rPr>
          <w:rFonts w:ascii="Sylfaen" w:hAnsi="Sylfaen" w:cs="Sylfaen"/>
        </w:rPr>
        <w:t xml:space="preserve"> </w:t>
      </w:r>
      <w:r>
        <w:rPr>
          <w:rFonts w:ascii="Sylfaen" w:hAnsi="Sylfaen" w:cs="Sylfaen"/>
        </w:rPr>
        <w:t>ორმხრივი</w:t>
      </w:r>
      <w:r w:rsidRPr="006D17BC">
        <w:rPr>
          <w:rFonts w:ascii="Sylfaen" w:hAnsi="Sylfaen" w:cs="Sylfaen"/>
        </w:rPr>
        <w:t xml:space="preserve"> </w:t>
      </w:r>
      <w:r>
        <w:rPr>
          <w:rFonts w:ascii="Sylfaen" w:hAnsi="Sylfaen" w:cs="Sylfaen"/>
        </w:rPr>
        <w:t>მოძრაობის</w:t>
      </w:r>
      <w:r w:rsidRPr="006D17BC">
        <w:rPr>
          <w:rFonts w:ascii="Sylfaen" w:hAnsi="Sylfaen" w:cs="Sylfaen"/>
        </w:rPr>
        <w:t xml:space="preserve"> </w:t>
      </w:r>
      <w:r>
        <w:rPr>
          <w:rFonts w:ascii="Sylfaen" w:hAnsi="Sylfaen" w:cs="Sylfaen"/>
        </w:rPr>
        <w:t>შემთხვევაში</w:t>
      </w:r>
      <w:r w:rsidRPr="006D17BC">
        <w:rPr>
          <w:rFonts w:ascii="Sylfaen" w:hAnsi="Sylfaen" w:cs="Sylfaen"/>
        </w:rPr>
        <w:t xml:space="preserve"> - </w:t>
      </w:r>
      <w:r>
        <w:rPr>
          <w:rFonts w:ascii="Sylfaen" w:hAnsi="Sylfaen" w:cs="Sylfaen"/>
        </w:rPr>
        <w:t>სამჯერ</w:t>
      </w:r>
      <w:r w:rsidRPr="006D17BC">
        <w:rPr>
          <w:rFonts w:ascii="Sylfaen" w:hAnsi="Sylfaen" w:cs="Sylfaen"/>
        </w:rPr>
        <w:t xml:space="preserve"> </w:t>
      </w:r>
      <w:r>
        <w:rPr>
          <w:rFonts w:ascii="Sylfaen" w:hAnsi="Sylfaen" w:cs="Sylfaen"/>
        </w:rPr>
        <w:t>განიერი</w:t>
      </w:r>
      <w:r w:rsidRPr="006D17BC">
        <w:rPr>
          <w:rFonts w:ascii="Sylfaen" w:hAnsi="Sylfaen" w:cs="Sylfaen"/>
        </w:rPr>
        <w:t>.</w:t>
      </w:r>
      <w:r w:rsidR="006D17BC">
        <w:rPr>
          <w:rFonts w:ascii="Sylfaen" w:hAnsi="Sylfaen" w:cs="Sylfaen"/>
        </w:rPr>
        <w:t xml:space="preserve">  </w:t>
      </w:r>
    </w:p>
    <w:p w:rsidR="00665CBE" w:rsidRPr="00B15236" w:rsidRDefault="00011CE7" w:rsidP="007F4934">
      <w:pPr>
        <w:tabs>
          <w:tab w:val="left" w:pos="180"/>
        </w:tabs>
        <w:jc w:val="both"/>
        <w:rPr>
          <w:rFonts w:ascii="Sylfaen" w:hAnsi="Sylfaen" w:cs="Sylfaen"/>
        </w:rPr>
      </w:pPr>
      <w:r w:rsidRPr="00B15236">
        <w:rPr>
          <w:rFonts w:ascii="Sylfaen" w:hAnsi="Sylfaen" w:cs="Sylfaen"/>
        </w:rPr>
        <w:t xml:space="preserve">ტერიტორიაზე არასანქცირებული პირების შესვლის თავიდან ასაცილებლად უნდა მოეწყოს შემოღობვა, ჭიშკრით, აღნიშნული კონსტრუქციების მდგომარეობა </w:t>
      </w:r>
      <w:r>
        <w:rPr>
          <w:rFonts w:ascii="Sylfaen" w:hAnsi="Sylfaen" w:cs="Sylfaen"/>
        </w:rPr>
        <w:t>რეგულარულად</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მოწმდებოდეს</w:t>
      </w:r>
      <w:r w:rsidRPr="00B15236">
        <w:rPr>
          <w:rFonts w:ascii="Sylfaen" w:hAnsi="Sylfaen" w:cs="Sylfaen"/>
        </w:rPr>
        <w:t xml:space="preserve">, </w:t>
      </w:r>
      <w:r>
        <w:rPr>
          <w:rFonts w:ascii="Sylfaen" w:hAnsi="Sylfaen" w:cs="Sylfaen"/>
        </w:rPr>
        <w:t>საფრთხის</w:t>
      </w:r>
      <w:r w:rsidRPr="00B15236">
        <w:rPr>
          <w:rFonts w:ascii="Sylfaen" w:hAnsi="Sylfaen" w:cs="Sylfaen"/>
        </w:rPr>
        <w:t xml:space="preserve"> </w:t>
      </w:r>
      <w:r>
        <w:rPr>
          <w:rFonts w:ascii="Sylfaen" w:hAnsi="Sylfaen" w:cs="Sylfaen"/>
        </w:rPr>
        <w:t>შემცველ</w:t>
      </w:r>
      <w:r w:rsidRPr="00B15236">
        <w:rPr>
          <w:rFonts w:ascii="Sylfaen" w:hAnsi="Sylfaen" w:cs="Sylfaen"/>
        </w:rPr>
        <w:t xml:space="preserve"> </w:t>
      </w:r>
      <w:r>
        <w:rPr>
          <w:rFonts w:ascii="Sylfaen" w:hAnsi="Sylfaen" w:cs="Sylfaen"/>
        </w:rPr>
        <w:t>უბნებზე</w:t>
      </w:r>
      <w:r w:rsidRPr="00B15236">
        <w:rPr>
          <w:rFonts w:ascii="Sylfaen" w:hAnsi="Sylfaen" w:cs="Sylfaen"/>
        </w:rPr>
        <w:t xml:space="preserve"> </w:t>
      </w:r>
      <w:r>
        <w:rPr>
          <w:rFonts w:ascii="Sylfaen" w:hAnsi="Sylfaen" w:cs="Sylfaen"/>
        </w:rPr>
        <w:t>უზრუნველყოფილი</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იყოს</w:t>
      </w:r>
      <w:r w:rsidRPr="00B15236">
        <w:rPr>
          <w:rFonts w:ascii="Sylfaen" w:hAnsi="Sylfaen" w:cs="Sylfaen"/>
        </w:rPr>
        <w:t xml:space="preserve"> </w:t>
      </w:r>
      <w:r>
        <w:rPr>
          <w:rFonts w:ascii="Sylfaen" w:hAnsi="Sylfaen" w:cs="Sylfaen"/>
        </w:rPr>
        <w:t>გამაფრთხილებელი</w:t>
      </w:r>
      <w:r w:rsidRPr="00B15236">
        <w:rPr>
          <w:rFonts w:ascii="Sylfaen" w:hAnsi="Sylfaen" w:cs="Sylfaen"/>
        </w:rPr>
        <w:t xml:space="preserve"> </w:t>
      </w:r>
      <w:r>
        <w:rPr>
          <w:rFonts w:ascii="Sylfaen" w:hAnsi="Sylfaen" w:cs="Sylfaen"/>
        </w:rPr>
        <w:t>ნიშნების</w:t>
      </w:r>
      <w:r w:rsidRPr="00B15236">
        <w:rPr>
          <w:rFonts w:ascii="Sylfaen" w:hAnsi="Sylfaen" w:cs="Sylfaen"/>
        </w:rPr>
        <w:t xml:space="preserve"> </w:t>
      </w:r>
      <w:r>
        <w:rPr>
          <w:rFonts w:ascii="Sylfaen" w:hAnsi="Sylfaen" w:cs="Sylfaen"/>
        </w:rPr>
        <w:t>დაყენება</w:t>
      </w:r>
      <w:r w:rsidRPr="00B15236">
        <w:rPr>
          <w:rFonts w:ascii="Sylfaen" w:hAnsi="Sylfaen" w:cs="Sylfaen"/>
        </w:rPr>
        <w:t>.</w:t>
      </w:r>
    </w:p>
    <w:p w:rsidR="00665CBE" w:rsidRPr="00B15236" w:rsidRDefault="00011CE7" w:rsidP="007F4934">
      <w:pPr>
        <w:tabs>
          <w:tab w:val="left" w:pos="180"/>
        </w:tabs>
        <w:jc w:val="both"/>
        <w:rPr>
          <w:rFonts w:ascii="Sylfaen" w:hAnsi="Sylfaen" w:cs="Sylfaen"/>
        </w:rPr>
      </w:pPr>
      <w:r w:rsidRPr="00B15236">
        <w:rPr>
          <w:rFonts w:ascii="Sylfaen" w:hAnsi="Sylfaen" w:cs="Sylfaen"/>
        </w:rPr>
        <w:t xml:space="preserve"> </w:t>
      </w:r>
      <w:r>
        <w:rPr>
          <w:rFonts w:ascii="Sylfaen" w:hAnsi="Sylfaen" w:cs="Sylfaen"/>
        </w:rPr>
        <w:t>საბადოს</w:t>
      </w:r>
      <w:r w:rsidRPr="00B15236">
        <w:rPr>
          <w:rFonts w:ascii="Sylfaen" w:hAnsi="Sylfaen" w:cs="Sylfaen"/>
        </w:rPr>
        <w:t>/</w:t>
      </w:r>
      <w:r>
        <w:rPr>
          <w:rFonts w:ascii="Sylfaen" w:hAnsi="Sylfaen" w:cs="Sylfaen"/>
        </w:rPr>
        <w:t>კარიერის</w:t>
      </w:r>
      <w:r w:rsidRPr="00B15236">
        <w:rPr>
          <w:rFonts w:ascii="Sylfaen" w:hAnsi="Sylfaen" w:cs="Sylfaen"/>
        </w:rPr>
        <w:t xml:space="preserve"> </w:t>
      </w:r>
      <w:r>
        <w:rPr>
          <w:rFonts w:ascii="Sylfaen" w:hAnsi="Sylfaen" w:cs="Sylfaen"/>
        </w:rPr>
        <w:t>ექსპლუატაციის</w:t>
      </w:r>
      <w:r w:rsidRPr="00B15236">
        <w:rPr>
          <w:rFonts w:ascii="Sylfaen" w:hAnsi="Sylfaen" w:cs="Sylfaen"/>
        </w:rPr>
        <w:t xml:space="preserve"> </w:t>
      </w:r>
      <w:r>
        <w:rPr>
          <w:rFonts w:ascii="Sylfaen" w:hAnsi="Sylfaen" w:cs="Sylfaen"/>
        </w:rPr>
        <w:t>დასრულება</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მოხდეს</w:t>
      </w:r>
      <w:r w:rsidRPr="00B15236">
        <w:rPr>
          <w:rFonts w:ascii="Sylfaen" w:hAnsi="Sylfaen" w:cs="Sylfaen"/>
        </w:rPr>
        <w:t xml:space="preserve"> </w:t>
      </w:r>
      <w:r>
        <w:rPr>
          <w:rFonts w:ascii="Sylfaen" w:hAnsi="Sylfaen" w:cs="Sylfaen"/>
        </w:rPr>
        <w:t>ლიცენზიის</w:t>
      </w:r>
      <w:r w:rsidRPr="00B15236">
        <w:rPr>
          <w:rFonts w:ascii="Sylfaen" w:hAnsi="Sylfaen" w:cs="Sylfaen"/>
        </w:rPr>
        <w:t xml:space="preserve"> პირობების შესაბამისად და გარემოსდაცვითი სტანდარტების გათვალისწინებით.</w:t>
      </w:r>
    </w:p>
    <w:p w:rsidR="00665CBE" w:rsidRPr="00B15236" w:rsidRDefault="00665CBE" w:rsidP="007F4934">
      <w:pPr>
        <w:tabs>
          <w:tab w:val="left" w:pos="180"/>
        </w:tabs>
        <w:jc w:val="both"/>
        <w:rPr>
          <w:rFonts w:ascii="Sylfaen" w:hAnsi="Sylfaen" w:cs="Sylfaen"/>
        </w:rPr>
      </w:pPr>
    </w:p>
    <w:p w:rsidR="00665CBE" w:rsidRPr="00B15236" w:rsidRDefault="00011CE7" w:rsidP="007F4934">
      <w:pPr>
        <w:tabs>
          <w:tab w:val="left" w:pos="180"/>
        </w:tabs>
        <w:jc w:val="both"/>
        <w:rPr>
          <w:rFonts w:ascii="Sylfaen" w:hAnsi="Sylfaen" w:cs="Sylfaen"/>
        </w:rPr>
      </w:pPr>
      <w:r>
        <w:rPr>
          <w:rFonts w:ascii="Sylfaen" w:hAnsi="Sylfaen" w:cs="Sylfaen"/>
        </w:rPr>
        <w:t>ლიცენზიის</w:t>
      </w:r>
      <w:r w:rsidRPr="00B15236">
        <w:rPr>
          <w:rFonts w:ascii="Sylfaen" w:hAnsi="Sylfaen" w:cs="Sylfaen"/>
        </w:rPr>
        <w:t xml:space="preserve"> </w:t>
      </w:r>
      <w:r>
        <w:rPr>
          <w:rFonts w:ascii="Sylfaen" w:hAnsi="Sylfaen" w:cs="Sylfaen"/>
        </w:rPr>
        <w:t>ვადის</w:t>
      </w:r>
      <w:r w:rsidRPr="00B15236">
        <w:rPr>
          <w:rFonts w:ascii="Sylfaen" w:hAnsi="Sylfaen" w:cs="Sylfaen"/>
        </w:rPr>
        <w:t xml:space="preserve"> </w:t>
      </w:r>
      <w:r>
        <w:rPr>
          <w:rFonts w:ascii="Sylfaen" w:hAnsi="Sylfaen" w:cs="Sylfaen"/>
        </w:rPr>
        <w:t>ამოწურვის</w:t>
      </w:r>
      <w:r w:rsidRPr="00B15236">
        <w:rPr>
          <w:rFonts w:ascii="Sylfaen" w:hAnsi="Sylfaen" w:cs="Sylfaen"/>
        </w:rPr>
        <w:t xml:space="preserve"> </w:t>
      </w:r>
      <w:r>
        <w:rPr>
          <w:rFonts w:ascii="Sylfaen" w:hAnsi="Sylfaen" w:cs="Sylfaen"/>
        </w:rPr>
        <w:t>შემდეგ</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მოხდეს</w:t>
      </w:r>
      <w:r w:rsidRPr="00B15236">
        <w:rPr>
          <w:rFonts w:ascii="Sylfaen" w:hAnsi="Sylfaen" w:cs="Sylfaen"/>
        </w:rPr>
        <w:t xml:space="preserve"> </w:t>
      </w:r>
      <w:r>
        <w:rPr>
          <w:rFonts w:ascii="Sylfaen" w:hAnsi="Sylfaen" w:cs="Sylfaen"/>
        </w:rPr>
        <w:t>ყველა</w:t>
      </w:r>
      <w:r w:rsidRPr="00B15236">
        <w:rPr>
          <w:rFonts w:ascii="Sylfaen" w:hAnsi="Sylfaen" w:cs="Sylfaen"/>
        </w:rPr>
        <w:t xml:space="preserve"> </w:t>
      </w:r>
      <w:r>
        <w:rPr>
          <w:rFonts w:ascii="Sylfaen" w:hAnsi="Sylfaen" w:cs="Sylfaen"/>
        </w:rPr>
        <w:t>დარღვეული</w:t>
      </w:r>
      <w:r w:rsidRPr="00B15236">
        <w:rPr>
          <w:rFonts w:ascii="Sylfaen" w:hAnsi="Sylfaen" w:cs="Sylfaen"/>
        </w:rPr>
        <w:t xml:space="preserve"> </w:t>
      </w:r>
      <w:r>
        <w:rPr>
          <w:rFonts w:ascii="Sylfaen" w:hAnsi="Sylfaen" w:cs="Sylfaen"/>
        </w:rPr>
        <w:t>უბნის</w:t>
      </w:r>
      <w:r w:rsidRPr="00B15236">
        <w:rPr>
          <w:rFonts w:ascii="Sylfaen" w:hAnsi="Sylfaen" w:cs="Sylfaen"/>
        </w:rPr>
        <w:t xml:space="preserve"> რეკულტივაცია - ნაყოფიერი ნიადაგის შეტანა, ტერიტორიის საწყის მდგომარეობასთან მაქსიმალურად მიახლოებულ მდგომარეობამდე აღდგენა (მაგ. ტერიტორიის </w:t>
      </w:r>
      <w:r>
        <w:rPr>
          <w:rFonts w:ascii="Sylfaen" w:hAnsi="Sylfaen" w:cs="Sylfaen"/>
        </w:rPr>
        <w:t>გამწვანება</w:t>
      </w:r>
      <w:r w:rsidRPr="00B15236">
        <w:rPr>
          <w:rFonts w:ascii="Sylfaen" w:hAnsi="Sylfaen" w:cs="Sylfaen"/>
        </w:rPr>
        <w:t>).</w:t>
      </w:r>
    </w:p>
    <w:p w:rsidR="00665CBE" w:rsidRPr="00B15236" w:rsidRDefault="00011CE7" w:rsidP="007F4934">
      <w:pPr>
        <w:tabs>
          <w:tab w:val="left" w:pos="180"/>
        </w:tabs>
        <w:jc w:val="both"/>
        <w:rPr>
          <w:rFonts w:ascii="Sylfaen" w:hAnsi="Sylfaen" w:cs="Sylfaen"/>
        </w:rPr>
      </w:pPr>
      <w:r w:rsidRPr="00B15236">
        <w:rPr>
          <w:rFonts w:ascii="Sylfaen" w:hAnsi="Sylfaen" w:cs="Sylfaen"/>
        </w:rPr>
        <w:t xml:space="preserve">იმ შემთხვევაში, თუ მასალის მოპოვება მდინარის კალაპოტიდან ხდება, მოპოვებამ ზეგავლენა არ უნდა იქონიოს მდინარის კალაპოტზე და რელიეფზე. ხრეშის ამოღება დაუშვებელია წყალუხვობის პერიოდში. სამუშაო უბანი დაცული უნდა იყოს ხრეშის ყრილით (2 მ-მდე სიგანის). ეროვნული კანონმდებლობის (კანონი წიაღის შესახებ) შესაბამისად, მდინარის კალაპოტიდან ინერტული მასალის მოპოვება იკრძალება იმ შემთხვევაში, თუ საქმიანობა უქმნის რისკს ნებისმიერი სახის ჰიდროტექნიკური ნაგებობების (კაშხალი, საყრდენი კედლის, და ა.შ.) სტაბილურობას. ასევე დაუშვებელია მასალის მოპოვება ისეთი მონაკვეთებიდან, სადაც მყარი ნატანი ვერ უზრუნველყოფს </w:t>
      </w:r>
      <w:r>
        <w:rPr>
          <w:rFonts w:ascii="Sylfaen" w:hAnsi="Sylfaen" w:cs="Sylfaen"/>
        </w:rPr>
        <w:t>ნაპირის</w:t>
      </w:r>
      <w:r w:rsidRPr="00B15236">
        <w:rPr>
          <w:rFonts w:ascii="Sylfaen" w:hAnsi="Sylfaen" w:cs="Sylfaen"/>
        </w:rPr>
        <w:t xml:space="preserve"> „</w:t>
      </w:r>
      <w:r>
        <w:rPr>
          <w:rFonts w:ascii="Sylfaen" w:hAnsi="Sylfaen" w:cs="Sylfaen"/>
        </w:rPr>
        <w:t>კვებას</w:t>
      </w:r>
      <w:r w:rsidRPr="00B15236">
        <w:rPr>
          <w:rFonts w:ascii="Sylfaen" w:hAnsi="Sylfaen" w:cs="Sylfaen"/>
        </w:rPr>
        <w:t xml:space="preserve">“. </w:t>
      </w:r>
      <w:r>
        <w:rPr>
          <w:rFonts w:ascii="Sylfaen" w:hAnsi="Sylfaen" w:cs="Sylfaen"/>
        </w:rPr>
        <w:t>მსგავს</w:t>
      </w:r>
      <w:r w:rsidRPr="00B15236">
        <w:rPr>
          <w:rFonts w:ascii="Sylfaen" w:hAnsi="Sylfaen" w:cs="Sylfaen"/>
        </w:rPr>
        <w:t xml:space="preserve"> </w:t>
      </w:r>
      <w:r>
        <w:rPr>
          <w:rFonts w:ascii="Sylfaen" w:hAnsi="Sylfaen" w:cs="Sylfaen"/>
        </w:rPr>
        <w:t>ადგილებში</w:t>
      </w:r>
    </w:p>
    <w:p w:rsidR="00665CBE" w:rsidRPr="00B15236" w:rsidRDefault="00011CE7" w:rsidP="007F4934">
      <w:pPr>
        <w:tabs>
          <w:tab w:val="left" w:pos="180"/>
        </w:tabs>
        <w:jc w:val="both"/>
        <w:rPr>
          <w:rFonts w:ascii="Sylfaen" w:hAnsi="Sylfaen" w:cs="Sylfaen"/>
        </w:rPr>
      </w:pPr>
      <w:r>
        <w:rPr>
          <w:rFonts w:ascii="Sylfaen" w:hAnsi="Sylfaen" w:cs="Sylfaen"/>
        </w:rPr>
        <w:t>ინერტული</w:t>
      </w:r>
      <w:r w:rsidRPr="00B15236">
        <w:rPr>
          <w:rFonts w:ascii="Sylfaen" w:hAnsi="Sylfaen" w:cs="Sylfaen"/>
        </w:rPr>
        <w:t xml:space="preserve"> </w:t>
      </w:r>
      <w:r>
        <w:rPr>
          <w:rFonts w:ascii="Sylfaen" w:hAnsi="Sylfaen" w:cs="Sylfaen"/>
        </w:rPr>
        <w:t>მასალის</w:t>
      </w:r>
      <w:r w:rsidRPr="00B15236">
        <w:rPr>
          <w:rFonts w:ascii="Sylfaen" w:hAnsi="Sylfaen" w:cs="Sylfaen"/>
        </w:rPr>
        <w:t xml:space="preserve"> </w:t>
      </w:r>
      <w:r>
        <w:rPr>
          <w:rFonts w:ascii="Sylfaen" w:hAnsi="Sylfaen" w:cs="Sylfaen"/>
        </w:rPr>
        <w:t>მოპოვება</w:t>
      </w:r>
      <w:r w:rsidRPr="00B15236">
        <w:rPr>
          <w:rFonts w:ascii="Sylfaen" w:hAnsi="Sylfaen" w:cs="Sylfaen"/>
        </w:rPr>
        <w:t xml:space="preserve"> </w:t>
      </w:r>
      <w:r>
        <w:rPr>
          <w:rFonts w:ascii="Sylfaen" w:hAnsi="Sylfaen" w:cs="Sylfaen"/>
        </w:rPr>
        <w:t>მდინარის</w:t>
      </w:r>
      <w:r w:rsidRPr="00B15236">
        <w:rPr>
          <w:rFonts w:ascii="Sylfaen" w:hAnsi="Sylfaen" w:cs="Sylfaen"/>
        </w:rPr>
        <w:t xml:space="preserve"> </w:t>
      </w:r>
      <w:r>
        <w:rPr>
          <w:rFonts w:ascii="Sylfaen" w:hAnsi="Sylfaen" w:cs="Sylfaen"/>
        </w:rPr>
        <w:t>ტერასიდან</w:t>
      </w:r>
      <w:r w:rsidRPr="00B15236">
        <w:rPr>
          <w:rFonts w:ascii="Sylfaen" w:hAnsi="Sylfaen" w:cs="Sylfaen"/>
        </w:rPr>
        <w:t xml:space="preserve"> 50</w:t>
      </w:r>
      <w:r>
        <w:rPr>
          <w:rFonts w:ascii="Sylfaen" w:hAnsi="Sylfaen" w:cs="Sylfaen"/>
        </w:rPr>
        <w:t>მ</w:t>
      </w:r>
      <w:r w:rsidRPr="00B15236">
        <w:rPr>
          <w:rFonts w:ascii="Sylfaen" w:hAnsi="Sylfaen" w:cs="Sylfaen"/>
        </w:rPr>
        <w:t>-</w:t>
      </w:r>
      <w:r>
        <w:rPr>
          <w:rFonts w:ascii="Sylfaen" w:hAnsi="Sylfaen" w:cs="Sylfaen"/>
        </w:rPr>
        <w:t>ის</w:t>
      </w:r>
      <w:r w:rsidRPr="00B15236">
        <w:rPr>
          <w:rFonts w:ascii="Sylfaen" w:hAnsi="Sylfaen" w:cs="Sylfaen"/>
        </w:rPr>
        <w:t xml:space="preserve"> </w:t>
      </w:r>
      <w:r>
        <w:rPr>
          <w:rFonts w:ascii="Sylfaen" w:hAnsi="Sylfaen" w:cs="Sylfaen"/>
        </w:rPr>
        <w:t>სიახლოვეს</w:t>
      </w:r>
      <w:r w:rsidRPr="00B15236">
        <w:rPr>
          <w:rFonts w:ascii="Sylfaen" w:hAnsi="Sylfaen" w:cs="Sylfaen"/>
        </w:rPr>
        <w:t xml:space="preserve"> </w:t>
      </w:r>
      <w:r>
        <w:rPr>
          <w:rFonts w:ascii="Sylfaen" w:hAnsi="Sylfaen" w:cs="Sylfaen"/>
        </w:rPr>
        <w:t>იკრძალება</w:t>
      </w:r>
      <w:r w:rsidRPr="00B15236">
        <w:rPr>
          <w:rFonts w:ascii="Sylfaen" w:hAnsi="Sylfaen" w:cs="Sylfaen"/>
        </w:rPr>
        <w:t>.</w:t>
      </w:r>
    </w:p>
    <w:p w:rsidR="00665CBE" w:rsidRDefault="00011CE7" w:rsidP="007F4934">
      <w:pPr>
        <w:tabs>
          <w:tab w:val="left" w:pos="180"/>
        </w:tabs>
        <w:jc w:val="both"/>
        <w:rPr>
          <w:rFonts w:ascii="Sylfaen" w:hAnsi="Sylfaen" w:cs="Sylfaen"/>
        </w:rPr>
      </w:pPr>
      <w:r w:rsidRPr="00B15236">
        <w:rPr>
          <w:rFonts w:ascii="Sylfaen" w:hAnsi="Sylfaen" w:cs="Sylfaen"/>
        </w:rPr>
        <w:t xml:space="preserve">აკრძალულია სამშენებლო ტექნიკას წყალში შეყვანა, ლიცენზიის მფლობელს არ აქვთ უფლება დიდი ხნით შეაჩეროს მოპოვება ტერიტორიის აღდგენის გარეშე ან/და უარი თქვას ლიცენზიაზე მისი ვადა არ ამოწურვამდე. გარემოსდაცვითი ზედამხედველობის დეპარტამენტი აკონტროლებს ლიცენზიის მფლობელის საქმიანობას და უფლება აქვს </w:t>
      </w:r>
      <w:r>
        <w:rPr>
          <w:rFonts w:ascii="Sylfaen" w:hAnsi="Sylfaen" w:cs="Sylfaen"/>
        </w:rPr>
        <w:t>დააჯარიმოს</w:t>
      </w:r>
      <w:r w:rsidRPr="00B15236">
        <w:rPr>
          <w:rFonts w:ascii="Sylfaen" w:hAnsi="Sylfaen" w:cs="Sylfaen"/>
        </w:rPr>
        <w:t xml:space="preserve"> </w:t>
      </w:r>
      <w:r>
        <w:rPr>
          <w:rFonts w:ascii="Sylfaen" w:hAnsi="Sylfaen" w:cs="Sylfaen"/>
        </w:rPr>
        <w:t>ოპერატორი</w:t>
      </w:r>
      <w:r w:rsidRPr="00B15236">
        <w:rPr>
          <w:rFonts w:ascii="Sylfaen" w:hAnsi="Sylfaen" w:cs="Sylfaen"/>
        </w:rPr>
        <w:t xml:space="preserve"> </w:t>
      </w:r>
      <w:r>
        <w:rPr>
          <w:rFonts w:ascii="Sylfaen" w:hAnsi="Sylfaen" w:cs="Sylfaen"/>
        </w:rPr>
        <w:t>დარღვევების</w:t>
      </w:r>
      <w:r w:rsidRPr="00B15236">
        <w:rPr>
          <w:rFonts w:ascii="Sylfaen" w:hAnsi="Sylfaen" w:cs="Sylfaen"/>
        </w:rPr>
        <w:t xml:space="preserve"> </w:t>
      </w:r>
      <w:r>
        <w:rPr>
          <w:rFonts w:ascii="Sylfaen" w:hAnsi="Sylfaen" w:cs="Sylfaen"/>
        </w:rPr>
        <w:t>აღმოჩენისას</w:t>
      </w:r>
      <w:r w:rsidRPr="00B15236">
        <w:rPr>
          <w:rFonts w:ascii="Sylfaen" w:hAnsi="Sylfaen" w:cs="Sylfaen"/>
        </w:rPr>
        <w:t>.</w:t>
      </w:r>
    </w:p>
    <w:p w:rsidR="00767CA3" w:rsidRDefault="00767CA3" w:rsidP="007F4934">
      <w:pPr>
        <w:tabs>
          <w:tab w:val="left" w:pos="180"/>
        </w:tabs>
        <w:jc w:val="both"/>
        <w:rPr>
          <w:rFonts w:ascii="Sylfaen" w:hAnsi="Sylfaen" w:cs="Sylfaen"/>
        </w:rPr>
      </w:pPr>
    </w:p>
    <w:p w:rsidR="00767CA3" w:rsidRDefault="00767CA3" w:rsidP="007F4934">
      <w:pPr>
        <w:tabs>
          <w:tab w:val="left" w:pos="180"/>
        </w:tabs>
        <w:jc w:val="both"/>
        <w:rPr>
          <w:rFonts w:ascii="Sylfaen" w:hAnsi="Sylfaen" w:cs="Sylfaen"/>
        </w:rPr>
      </w:pPr>
    </w:p>
    <w:p w:rsidR="00767CA3" w:rsidRDefault="00767CA3" w:rsidP="007F4934">
      <w:pPr>
        <w:tabs>
          <w:tab w:val="left" w:pos="180"/>
        </w:tabs>
        <w:jc w:val="both"/>
        <w:rPr>
          <w:rFonts w:ascii="Sylfaen" w:hAnsi="Sylfaen" w:cs="Sylfaen"/>
        </w:rPr>
      </w:pPr>
    </w:p>
    <w:p w:rsidR="00767CA3" w:rsidRDefault="00767CA3" w:rsidP="007F4934">
      <w:pPr>
        <w:tabs>
          <w:tab w:val="left" w:pos="180"/>
        </w:tabs>
        <w:jc w:val="both"/>
        <w:rPr>
          <w:rFonts w:ascii="Sylfaen" w:hAnsi="Sylfaen" w:cs="Sylfaen"/>
        </w:rPr>
      </w:pPr>
    </w:p>
    <w:p w:rsidR="00767CA3" w:rsidRDefault="00767CA3" w:rsidP="007F4934">
      <w:pPr>
        <w:tabs>
          <w:tab w:val="left" w:pos="180"/>
        </w:tabs>
        <w:jc w:val="both"/>
        <w:rPr>
          <w:rFonts w:ascii="Sylfaen" w:hAnsi="Sylfaen" w:cs="Sylfaen"/>
        </w:rPr>
      </w:pPr>
    </w:p>
    <w:p w:rsidR="00665CBE" w:rsidRDefault="00696A7A" w:rsidP="007F4934">
      <w:pPr>
        <w:pStyle w:val="Heading1"/>
        <w:tabs>
          <w:tab w:val="left" w:pos="180"/>
        </w:tabs>
        <w:rPr>
          <w:rFonts w:ascii="Sylfaen" w:hAnsi="Sylfaen"/>
          <w:lang w:val="ka-GE"/>
        </w:rPr>
      </w:pPr>
      <w:bookmarkStart w:id="19" w:name="3_დაგეგმილი_საქმიანობის_მიმოხილვა"/>
      <w:bookmarkStart w:id="20" w:name="_Toc535250723"/>
      <w:bookmarkEnd w:id="19"/>
      <w:r>
        <w:rPr>
          <w:rFonts w:ascii="Sylfaen" w:hAnsi="Sylfaen"/>
          <w:lang w:val="ka-GE"/>
        </w:rPr>
        <w:t>3. პროექტი აღწერა</w:t>
      </w:r>
      <w:bookmarkEnd w:id="20"/>
      <w:r>
        <w:rPr>
          <w:rFonts w:ascii="Sylfaen" w:hAnsi="Sylfaen"/>
          <w:lang w:val="ka-GE"/>
        </w:rPr>
        <w:t xml:space="preserve"> </w:t>
      </w:r>
    </w:p>
    <w:p w:rsidR="00767CA3" w:rsidRPr="004B5B8E" w:rsidRDefault="00767CA3" w:rsidP="00767CA3">
      <w:pPr>
        <w:spacing w:before="80" w:after="80" w:line="360" w:lineRule="auto"/>
        <w:jc w:val="both"/>
        <w:rPr>
          <w:rFonts w:ascii="Sylfaen" w:hAnsi="Sylfaen"/>
          <w:b/>
          <w:w w:val="130"/>
          <w:sz w:val="32"/>
          <w:szCs w:val="32"/>
          <w:lang w:val="it-IT"/>
        </w:rPr>
      </w:pPr>
      <w:r>
        <w:rPr>
          <w:rFonts w:ascii="Sylfaen" w:hAnsi="Sylfaen"/>
          <w:lang w:val="ka-GE"/>
        </w:rPr>
        <w:t>შიდასახელმწიფოებრივი მნიშვნელობის</w:t>
      </w:r>
      <w:r>
        <w:rPr>
          <w:rFonts w:ascii="Sylfaen" w:hAnsi="Sylfaen"/>
        </w:rPr>
        <w:t xml:space="preserve"> </w:t>
      </w:r>
      <w:r>
        <w:rPr>
          <w:rFonts w:ascii="Sylfaen" w:hAnsi="Sylfaen"/>
          <w:lang w:val="ka-GE"/>
        </w:rPr>
        <w:t xml:space="preserve">ქუთაისი(საღორია)–ბაღდათი–აბასთუმანი–ბენარას საავტომობილო გზის მონაკვეთის კაკასხიდი-აბასთუმანის კმ </w:t>
      </w:r>
      <w:r>
        <w:rPr>
          <w:rFonts w:ascii="Sylfaen" w:hAnsi="Sylfaen"/>
        </w:rPr>
        <w:t>1</w:t>
      </w:r>
      <w:r>
        <w:rPr>
          <w:rFonts w:ascii="Sylfaen" w:hAnsi="Sylfaen"/>
          <w:lang w:val="ka-GE"/>
        </w:rPr>
        <w:t xml:space="preserve"> - კმ </w:t>
      </w:r>
      <w:r w:rsidRPr="009A5BBE">
        <w:rPr>
          <w:rFonts w:ascii="Sylfaen" w:hAnsi="Sylfaen"/>
          <w:lang w:val="ka-GE"/>
        </w:rPr>
        <w:t>9</w:t>
      </w:r>
      <w:r>
        <w:rPr>
          <w:rFonts w:ascii="Sylfaen" w:hAnsi="Sylfaen"/>
        </w:rPr>
        <w:t>,</w:t>
      </w:r>
      <w:r w:rsidRPr="009A5BBE">
        <w:rPr>
          <w:rFonts w:ascii="Sylfaen" w:hAnsi="Sylfaen"/>
          <w:lang w:val="ka-GE"/>
        </w:rPr>
        <w:t>70</w:t>
      </w:r>
      <w:r>
        <w:rPr>
          <w:rFonts w:ascii="Sylfaen" w:hAnsi="Sylfaen"/>
          <w:lang w:val="ka-GE"/>
        </w:rPr>
        <w:t xml:space="preserve">33 რეაბილიტაცია–რეკონსტრუქციის </w:t>
      </w:r>
      <w:r w:rsidRPr="008144B7">
        <w:rPr>
          <w:rFonts w:ascii="Sylfaen" w:hAnsi="Sylfaen"/>
          <w:lang w:val="ka-GE"/>
        </w:rPr>
        <w:t>საპროექტო დუკომენტაცია</w:t>
      </w:r>
      <w:r w:rsidRPr="00F61075">
        <w:rPr>
          <w:rFonts w:ascii="Sylfaen" w:hAnsi="Sylfaen"/>
          <w:color w:val="00B0F0"/>
          <w:lang w:val="ka-GE"/>
        </w:rPr>
        <w:t xml:space="preserve"> </w:t>
      </w:r>
      <w:r w:rsidRPr="00CA797E">
        <w:rPr>
          <w:rFonts w:ascii="Sylfaen" w:hAnsi="Sylfaen"/>
          <w:lang w:val="ka-GE"/>
        </w:rPr>
        <w:t>შედგენილია</w:t>
      </w:r>
      <w:r w:rsidRPr="00CA797E">
        <w:rPr>
          <w:rFonts w:ascii="Sylfaen" w:hAnsi="Sylfaen"/>
        </w:rPr>
        <w:t xml:space="preserve"> </w:t>
      </w:r>
      <w:r>
        <w:rPr>
          <w:rFonts w:ascii="Sylfaen" w:hAnsi="Sylfaen"/>
          <w:lang w:val="ka-GE"/>
        </w:rPr>
        <w:t>შ.პ.ს „ინჟპროექტ“-ის მიერ</w:t>
      </w:r>
      <w:r>
        <w:rPr>
          <w:rFonts w:ascii="Sylfaen" w:hAnsi="Sylfaen"/>
        </w:rPr>
        <w:t>.</w:t>
      </w:r>
      <w:r>
        <w:rPr>
          <w:rFonts w:ascii="Sylfaen" w:hAnsi="Sylfaen"/>
          <w:lang w:val="ka-GE"/>
        </w:rPr>
        <w:t xml:space="preserve">  პროექტის მიზანია გზის აღნიშნული მონაკვეთის რეაბილიტაცია-რეკონსტრუქციის დეტალური საპროექტო დოკუმენტაციის მომზადება.</w:t>
      </w:r>
    </w:p>
    <w:p w:rsidR="00767CA3" w:rsidRDefault="00767CA3" w:rsidP="00767CA3">
      <w:pPr>
        <w:spacing w:before="80" w:after="80" w:line="360" w:lineRule="auto"/>
        <w:jc w:val="both"/>
        <w:rPr>
          <w:rFonts w:ascii="Sylfaen" w:hAnsi="Sylfaen"/>
          <w:lang w:val="ka-GE"/>
        </w:rPr>
      </w:pPr>
    </w:p>
    <w:p w:rsidR="00767CA3" w:rsidRPr="004F7A42" w:rsidRDefault="00767CA3" w:rsidP="00767CA3">
      <w:pPr>
        <w:spacing w:before="80" w:after="80" w:line="360" w:lineRule="auto"/>
        <w:ind w:firstLine="426"/>
        <w:jc w:val="both"/>
        <w:rPr>
          <w:rFonts w:ascii="Sylfaen" w:hAnsi="Sylfaen"/>
          <w:lang w:val="ka-GE"/>
        </w:rPr>
      </w:pPr>
      <w:r>
        <w:rPr>
          <w:rFonts w:ascii="Sylfaen" w:hAnsi="Sylfaen"/>
          <w:lang w:val="ka-GE"/>
        </w:rPr>
        <w:t xml:space="preserve">გზის რეკონსტრუციის პროექტით </w:t>
      </w:r>
      <w:r w:rsidRPr="004F7A42">
        <w:rPr>
          <w:rFonts w:ascii="Sylfaen" w:hAnsi="Sylfaen"/>
          <w:lang w:val="ka-GE"/>
        </w:rPr>
        <w:t>მიღებულია შემდეგი ტექნიკური პარამეტრები:</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662"/>
        <w:gridCol w:w="3118"/>
      </w:tblGrid>
      <w:tr w:rsidR="00767CA3" w:rsidRPr="004F7A42" w:rsidTr="003F0386">
        <w:tc>
          <w:tcPr>
            <w:tcW w:w="6464" w:type="dxa"/>
            <w:gridSpan w:val="2"/>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 xml:space="preserve">მიწის ვაკისის სიგანე </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8</w:t>
            </w:r>
            <w:r w:rsidRPr="00061075">
              <w:rPr>
                <w:rFonts w:ascii="Sylfaen" w:eastAsia="Calibri" w:hAnsi="Sylfaen"/>
              </w:rPr>
              <w:t xml:space="preserve">.0 </w:t>
            </w:r>
            <w:r w:rsidRPr="00061075">
              <w:rPr>
                <w:rFonts w:ascii="Sylfaen" w:eastAsia="Calibri" w:hAnsi="Sylfaen"/>
                <w:lang w:val="ka-GE"/>
              </w:rPr>
              <w:t>მ</w:t>
            </w:r>
          </w:p>
        </w:tc>
      </w:tr>
      <w:tr w:rsidR="00767CA3" w:rsidRPr="004F7A42" w:rsidTr="003F0386">
        <w:tc>
          <w:tcPr>
            <w:tcW w:w="6464" w:type="dxa"/>
            <w:gridSpan w:val="2"/>
            <w:shd w:val="clear" w:color="auto" w:fill="auto"/>
          </w:tcPr>
          <w:p w:rsidR="00767CA3" w:rsidRPr="00061075" w:rsidRDefault="00767CA3" w:rsidP="003F0386">
            <w:pPr>
              <w:spacing w:before="80" w:after="80"/>
              <w:rPr>
                <w:rFonts w:ascii="Sylfaen" w:eastAsia="Calibri" w:hAnsi="Sylfaen"/>
              </w:rPr>
            </w:pPr>
            <w:r w:rsidRPr="00061075">
              <w:rPr>
                <w:rFonts w:ascii="Sylfaen" w:eastAsia="Calibri" w:hAnsi="Sylfaen"/>
                <w:lang w:val="ka-GE"/>
              </w:rPr>
              <w:lastRenderedPageBreak/>
              <w:t>სავალი ნაწილის სიგანე</w:t>
            </w:r>
          </w:p>
        </w:tc>
        <w:tc>
          <w:tcPr>
            <w:tcW w:w="3118" w:type="dxa"/>
            <w:shd w:val="clear" w:color="auto" w:fill="auto"/>
          </w:tcPr>
          <w:p w:rsidR="00767CA3" w:rsidRPr="00061075" w:rsidRDefault="00767CA3" w:rsidP="003F0386">
            <w:pPr>
              <w:spacing w:before="80" w:after="80"/>
              <w:rPr>
                <w:rFonts w:ascii="Sylfaen" w:eastAsia="Calibri" w:hAnsi="Sylfaen"/>
              </w:rPr>
            </w:pPr>
            <w:r w:rsidRPr="00061075">
              <w:rPr>
                <w:rFonts w:ascii="Sylfaen" w:eastAsia="Calibri" w:hAnsi="Sylfaen"/>
              </w:rPr>
              <w:t>6.0</w:t>
            </w:r>
            <w:r w:rsidRPr="00061075">
              <w:rPr>
                <w:rFonts w:ascii="Sylfaen" w:eastAsia="Calibri" w:hAnsi="Sylfaen"/>
                <w:lang w:val="ka-GE"/>
              </w:rPr>
              <w:t xml:space="preserve"> მ</w:t>
            </w:r>
          </w:p>
        </w:tc>
      </w:tr>
      <w:tr w:rsidR="00767CA3" w:rsidRPr="004F7A42" w:rsidTr="003F0386">
        <w:tc>
          <w:tcPr>
            <w:tcW w:w="2802" w:type="dxa"/>
            <w:vMerge w:val="restart"/>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გვერდულის სიგანე</w:t>
            </w:r>
          </w:p>
        </w:tc>
        <w:tc>
          <w:tcPr>
            <w:tcW w:w="3662"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ა/ბ გამაგრება</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0,5მ</w:t>
            </w:r>
          </w:p>
        </w:tc>
      </w:tr>
      <w:tr w:rsidR="00767CA3" w:rsidRPr="004F7A42" w:rsidTr="003F0386">
        <w:tc>
          <w:tcPr>
            <w:tcW w:w="2802" w:type="dxa"/>
            <w:vMerge/>
            <w:shd w:val="clear" w:color="auto" w:fill="auto"/>
          </w:tcPr>
          <w:p w:rsidR="00767CA3" w:rsidRPr="00061075" w:rsidRDefault="00767CA3" w:rsidP="003F0386">
            <w:pPr>
              <w:spacing w:before="80" w:after="80"/>
              <w:rPr>
                <w:rFonts w:ascii="Sylfaen" w:eastAsia="Calibri" w:hAnsi="Sylfaen"/>
                <w:lang w:val="ka-GE"/>
              </w:rPr>
            </w:pPr>
          </w:p>
        </w:tc>
        <w:tc>
          <w:tcPr>
            <w:tcW w:w="3662"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მისაყრელი ქვიშა-ხრეშოვანი</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0,5მ</w:t>
            </w:r>
          </w:p>
        </w:tc>
      </w:tr>
      <w:tr w:rsidR="00767CA3" w:rsidRPr="004F7A42" w:rsidTr="003F0386">
        <w:tc>
          <w:tcPr>
            <w:tcW w:w="6464" w:type="dxa"/>
            <w:gridSpan w:val="2"/>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მაქსიმალური გრძივი ქანობი</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 xml:space="preserve">90 </w:t>
            </w:r>
            <w:r w:rsidRPr="00061075">
              <w:rPr>
                <w:rFonts w:ascii="Sylfaen" w:eastAsia="Calibri" w:hAnsi="Sylfaen"/>
                <w:lang w:val="it-IT"/>
              </w:rPr>
              <w:t>‰</w:t>
            </w:r>
          </w:p>
        </w:tc>
      </w:tr>
      <w:tr w:rsidR="00767CA3" w:rsidRPr="004F7A42" w:rsidTr="003F0386">
        <w:tc>
          <w:tcPr>
            <w:tcW w:w="6464" w:type="dxa"/>
            <w:gridSpan w:val="2"/>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სავალი ნაწილის განივი ქანობი</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 xml:space="preserve">20 </w:t>
            </w:r>
            <w:r w:rsidRPr="00061075">
              <w:rPr>
                <w:rFonts w:ascii="Sylfaen" w:eastAsia="Calibri" w:hAnsi="Sylfaen"/>
                <w:lang w:val="it-IT"/>
              </w:rPr>
              <w:t>‰</w:t>
            </w:r>
          </w:p>
        </w:tc>
      </w:tr>
      <w:tr w:rsidR="00767CA3" w:rsidRPr="004F7A42" w:rsidTr="003F0386">
        <w:tc>
          <w:tcPr>
            <w:tcW w:w="6464" w:type="dxa"/>
            <w:gridSpan w:val="2"/>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ამოზნექილი ვერტიკალური მრუდის მინიმალური რადიუსი</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10</w:t>
            </w:r>
            <w:r w:rsidRPr="00061075">
              <w:rPr>
                <w:rFonts w:ascii="Sylfaen" w:eastAsia="Calibri" w:hAnsi="Sylfaen"/>
              </w:rPr>
              <w:t>00</w:t>
            </w:r>
            <w:r w:rsidRPr="00061075">
              <w:rPr>
                <w:rFonts w:ascii="Sylfaen" w:eastAsia="Calibri" w:hAnsi="Sylfaen"/>
                <w:lang w:val="ka-GE"/>
              </w:rPr>
              <w:t xml:space="preserve"> მ</w:t>
            </w:r>
          </w:p>
        </w:tc>
      </w:tr>
      <w:tr w:rsidR="00767CA3" w:rsidRPr="004F7A42" w:rsidTr="003F0386">
        <w:tc>
          <w:tcPr>
            <w:tcW w:w="6464" w:type="dxa"/>
            <w:gridSpan w:val="2"/>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ჩაზნექილი ვერტიკალური მრუდის მინიმალური რადიუსი</w:t>
            </w:r>
          </w:p>
        </w:tc>
        <w:tc>
          <w:tcPr>
            <w:tcW w:w="3118" w:type="dxa"/>
            <w:shd w:val="clear" w:color="auto" w:fill="auto"/>
          </w:tcPr>
          <w:p w:rsidR="00767CA3" w:rsidRPr="00061075" w:rsidRDefault="00767CA3" w:rsidP="003F0386">
            <w:pPr>
              <w:spacing w:before="80" w:after="80"/>
              <w:rPr>
                <w:rFonts w:ascii="Sylfaen" w:eastAsia="Calibri" w:hAnsi="Sylfaen"/>
                <w:lang w:val="ka-GE"/>
              </w:rPr>
            </w:pPr>
            <w:r w:rsidRPr="00061075">
              <w:rPr>
                <w:rFonts w:ascii="Sylfaen" w:eastAsia="Calibri" w:hAnsi="Sylfaen"/>
                <w:lang w:val="ka-GE"/>
              </w:rPr>
              <w:t>500 მ</w:t>
            </w:r>
          </w:p>
        </w:tc>
      </w:tr>
    </w:tbl>
    <w:p w:rsidR="00767CA3" w:rsidRDefault="00767CA3" w:rsidP="00767CA3">
      <w:pPr>
        <w:tabs>
          <w:tab w:val="left" w:pos="5508"/>
          <w:tab w:val="left" w:pos="6108"/>
        </w:tabs>
        <w:spacing w:before="80" w:after="80" w:line="360" w:lineRule="auto"/>
        <w:ind w:left="567"/>
        <w:rPr>
          <w:rFonts w:ascii="Sylfaen" w:hAnsi="Sylfaen"/>
          <w:lang w:val="ka-GE"/>
        </w:rPr>
      </w:pPr>
    </w:p>
    <w:p w:rsidR="00767CA3" w:rsidRDefault="00767CA3" w:rsidP="00767CA3">
      <w:pPr>
        <w:tabs>
          <w:tab w:val="left" w:pos="5508"/>
          <w:tab w:val="left" w:pos="6108"/>
        </w:tabs>
        <w:spacing w:before="80" w:after="80" w:line="360" w:lineRule="auto"/>
        <w:ind w:left="567"/>
        <w:jc w:val="center"/>
        <w:rPr>
          <w:rFonts w:ascii="Sylfaen" w:hAnsi="Sylfaen"/>
          <w:b/>
          <w:u w:val="single"/>
          <w:lang w:val="ka-GE"/>
        </w:rPr>
      </w:pPr>
      <w:r w:rsidRPr="004F7A42">
        <w:rPr>
          <w:rFonts w:ascii="Sylfaen" w:hAnsi="Sylfaen"/>
          <w:b/>
          <w:u w:val="single"/>
          <w:lang w:val="ka-GE"/>
        </w:rPr>
        <w:t>საველე ტოპოგრაფიული კვლევა</w:t>
      </w:r>
    </w:p>
    <w:p w:rsidR="00767CA3" w:rsidRDefault="00767CA3" w:rsidP="00767CA3">
      <w:pPr>
        <w:tabs>
          <w:tab w:val="left" w:pos="5508"/>
          <w:tab w:val="left" w:pos="6108"/>
        </w:tabs>
        <w:spacing w:before="80" w:after="80" w:line="360" w:lineRule="auto"/>
        <w:ind w:left="567"/>
        <w:rPr>
          <w:rFonts w:ascii="Sylfaen" w:hAnsi="Sylfaen"/>
          <w:lang w:val="ka-GE"/>
        </w:rPr>
      </w:pPr>
    </w:p>
    <w:p w:rsidR="00767CA3" w:rsidRPr="004F4D7C" w:rsidRDefault="00767CA3" w:rsidP="00767CA3">
      <w:pPr>
        <w:spacing w:before="80" w:after="80" w:line="360" w:lineRule="auto"/>
        <w:ind w:firstLine="426"/>
        <w:jc w:val="both"/>
        <w:rPr>
          <w:rFonts w:ascii="Sylfaen" w:hAnsi="Sylfaen"/>
          <w:color w:val="FF0000"/>
          <w:lang w:val="ka-GE"/>
        </w:rPr>
      </w:pPr>
      <w:r w:rsidRPr="004F7A42">
        <w:rPr>
          <w:rFonts w:ascii="Sylfaen" w:hAnsi="Sylfaen"/>
          <w:lang w:val="ka-GE"/>
        </w:rPr>
        <w:t xml:space="preserve">საავტომობილო გზის მონაკვეთის ტოპოგრაფიული კვლევა ჩატარებულია </w:t>
      </w:r>
      <w:r>
        <w:rPr>
          <w:rFonts w:ascii="Sylfaen" w:hAnsi="Sylfaen"/>
          <w:lang w:val="ka-GE"/>
        </w:rPr>
        <w:t>დამკვეთს მიერ ლიდარის სისტემით, რომეცლიც დამუშავებულია შ.პ.ს. „ინჟპროექტ“-ის</w:t>
      </w:r>
      <w:r w:rsidRPr="004F7A42">
        <w:rPr>
          <w:rFonts w:ascii="Sylfaen" w:hAnsi="Sylfaen"/>
          <w:lang w:val="ka-GE"/>
        </w:rPr>
        <w:t xml:space="preserve"> მიერ. </w:t>
      </w:r>
    </w:p>
    <w:p w:rsidR="00767CA3" w:rsidRPr="004F7A42" w:rsidRDefault="00767CA3" w:rsidP="00767CA3">
      <w:pPr>
        <w:spacing w:before="80" w:after="80" w:line="360" w:lineRule="auto"/>
        <w:ind w:firstLine="426"/>
        <w:jc w:val="both"/>
        <w:rPr>
          <w:rFonts w:ascii="Sylfaen" w:hAnsi="Sylfaen"/>
          <w:lang w:val="ka-GE"/>
        </w:rPr>
      </w:pPr>
      <w:r>
        <w:rPr>
          <w:rFonts w:ascii="Sylfaen" w:hAnsi="Sylfaen"/>
          <w:lang w:val="ka-GE"/>
        </w:rPr>
        <w:t xml:space="preserve">  </w:t>
      </w:r>
      <w:r w:rsidRPr="004F7A42">
        <w:rPr>
          <w:rFonts w:ascii="Sylfaen" w:hAnsi="Sylfaen"/>
          <w:lang w:val="ka-GE"/>
        </w:rPr>
        <w:t xml:space="preserve">გეგმაზე დატანილია ისეთი სიტუაციური ელემენტები, როგორიცაა: მიერთებები, არსებული </w:t>
      </w:r>
      <w:r>
        <w:rPr>
          <w:rFonts w:ascii="Sylfaen" w:hAnsi="Sylfaen"/>
          <w:lang w:val="ka-GE"/>
        </w:rPr>
        <w:t>ხელოვნური ნაგებობები</w:t>
      </w:r>
      <w:r w:rsidRPr="004F7A42">
        <w:rPr>
          <w:rFonts w:ascii="Sylfaen" w:hAnsi="Sylfaen"/>
          <w:lang w:val="ka-GE"/>
        </w:rPr>
        <w:t>,</w:t>
      </w:r>
      <w:r>
        <w:rPr>
          <w:rFonts w:ascii="Sylfaen" w:hAnsi="Sylfaen"/>
          <w:lang w:val="ka-GE"/>
        </w:rPr>
        <w:t xml:space="preserve"> </w:t>
      </w:r>
      <w:r w:rsidRPr="004F7A42">
        <w:rPr>
          <w:rFonts w:ascii="Sylfaen" w:hAnsi="Sylfaen"/>
          <w:lang w:val="ka-GE"/>
        </w:rPr>
        <w:t>და ა.შ.</w:t>
      </w:r>
    </w:p>
    <w:p w:rsidR="00767CA3" w:rsidRPr="004F7A42" w:rsidRDefault="00767CA3" w:rsidP="00767CA3">
      <w:pPr>
        <w:spacing w:before="80" w:after="80" w:line="360" w:lineRule="auto"/>
        <w:ind w:firstLine="426"/>
        <w:jc w:val="both"/>
        <w:rPr>
          <w:rFonts w:ascii="Sylfaen" w:hAnsi="Sylfaen"/>
          <w:lang w:val="ka-GE"/>
        </w:rPr>
      </w:pPr>
      <w:r w:rsidRPr="004F7A42">
        <w:rPr>
          <w:rFonts w:ascii="Sylfaen" w:hAnsi="Sylfaen"/>
          <w:lang w:val="ka-GE"/>
        </w:rPr>
        <w:t>ტოპოგეოდეზიური სამუშაოები მიბმულია UTM (WGS84) კოორდინატთა</w:t>
      </w:r>
      <w:r w:rsidRPr="0070614A">
        <w:rPr>
          <w:rFonts w:ascii="Sylfaen" w:hAnsi="Sylfaen"/>
          <w:color w:val="00B0F0"/>
          <w:lang w:val="ka-GE"/>
        </w:rPr>
        <w:t xml:space="preserve"> </w:t>
      </w:r>
      <w:r w:rsidRPr="004F7A42">
        <w:rPr>
          <w:rFonts w:ascii="Sylfaen" w:hAnsi="Sylfaen"/>
          <w:lang w:val="ka-GE"/>
        </w:rPr>
        <w:t>სისტემასთან.</w:t>
      </w:r>
    </w:p>
    <w:p w:rsidR="00767CA3" w:rsidRDefault="00767CA3" w:rsidP="00767CA3">
      <w:pPr>
        <w:spacing w:before="80" w:after="80" w:line="360" w:lineRule="auto"/>
        <w:ind w:firstLine="426"/>
        <w:jc w:val="both"/>
        <w:rPr>
          <w:rFonts w:ascii="Sylfaen" w:hAnsi="Sylfaen"/>
          <w:lang w:val="ka-GE"/>
        </w:rPr>
      </w:pPr>
      <w:r w:rsidRPr="004F7A42">
        <w:rPr>
          <w:rFonts w:ascii="Sylfaen" w:hAnsi="Sylfaen"/>
          <w:lang w:val="ka-GE"/>
        </w:rPr>
        <w:t>საპროექტო დოკუმენტაცია დამუშავებულია საველე საკვლევაძიებო მასალების საფუძველზე ავტომატიზირებული პროექტირების სისტემის ROBUR</w:t>
      </w:r>
      <w:r>
        <w:rPr>
          <w:rFonts w:ascii="Sylfaen" w:hAnsi="Sylfaen"/>
          <w:lang w:val="ka-GE"/>
        </w:rPr>
        <w:t>-8.3-ის</w:t>
      </w:r>
      <w:r w:rsidRPr="004F7A42">
        <w:rPr>
          <w:rFonts w:ascii="Sylfaen" w:hAnsi="Sylfaen"/>
          <w:lang w:val="ka-GE"/>
        </w:rPr>
        <w:t xml:space="preserve"> და გრაფიკული პროგრამის Auto</w:t>
      </w:r>
      <w:r>
        <w:rPr>
          <w:rFonts w:ascii="Sylfaen" w:hAnsi="Sylfaen"/>
        </w:rPr>
        <w:t>CAD</w:t>
      </w:r>
      <w:r w:rsidRPr="004F7A42">
        <w:rPr>
          <w:rFonts w:ascii="Sylfaen" w:hAnsi="Sylfaen"/>
          <w:lang w:val="ka-GE"/>
        </w:rPr>
        <w:t xml:space="preserve"> გამოყენებით.</w:t>
      </w:r>
    </w:p>
    <w:p w:rsidR="0063231F" w:rsidRPr="004F7A42" w:rsidRDefault="0063231F" w:rsidP="00767CA3">
      <w:pPr>
        <w:spacing w:before="80" w:after="80" w:line="360" w:lineRule="auto"/>
        <w:ind w:firstLine="426"/>
        <w:jc w:val="both"/>
        <w:rPr>
          <w:rFonts w:ascii="Sylfaen" w:hAnsi="Sylfaen"/>
          <w:lang w:val="ka-GE"/>
        </w:rPr>
      </w:pPr>
    </w:p>
    <w:p w:rsidR="00767CA3" w:rsidRDefault="00767CA3" w:rsidP="00767CA3">
      <w:pPr>
        <w:spacing w:before="80" w:after="80" w:line="360" w:lineRule="auto"/>
        <w:rPr>
          <w:rFonts w:ascii="Sylfaen" w:hAnsi="Sylfaen"/>
          <w:b/>
          <w:u w:val="single"/>
          <w:lang w:val="ka-GE"/>
        </w:rPr>
      </w:pPr>
      <w:r w:rsidRPr="004F7A42">
        <w:rPr>
          <w:rFonts w:ascii="Sylfaen" w:hAnsi="Sylfaen"/>
          <w:b/>
          <w:u w:val="single"/>
          <w:lang w:val="ka-GE"/>
        </w:rPr>
        <w:t>არსებული გზის დახასიათება</w:t>
      </w:r>
    </w:p>
    <w:p w:rsidR="00767CA3" w:rsidRPr="00A223BD" w:rsidRDefault="00767CA3" w:rsidP="00767CA3">
      <w:pPr>
        <w:spacing w:before="80" w:after="80" w:line="360" w:lineRule="auto"/>
        <w:ind w:firstLine="426"/>
        <w:jc w:val="both"/>
        <w:rPr>
          <w:rFonts w:ascii="Sylfaen" w:hAnsi="Sylfaen"/>
          <w:lang w:val="ka-GE"/>
        </w:rPr>
      </w:pPr>
      <w:r>
        <w:rPr>
          <w:rFonts w:ascii="Sylfaen" w:hAnsi="Sylfaen"/>
          <w:lang w:val="ka-GE"/>
        </w:rPr>
        <w:t xml:space="preserve">    საპროექტო მონაკვეთი იწყება </w:t>
      </w:r>
      <w:r w:rsidRPr="00A223BD">
        <w:rPr>
          <w:rFonts w:ascii="Sylfaen" w:hAnsi="Sylfaen"/>
          <w:lang w:val="ka-GE"/>
        </w:rPr>
        <w:t>ქუთაისი-ბაღდათი-აბასთუმანი-ბენარას</w:t>
      </w:r>
      <w:r>
        <w:rPr>
          <w:rFonts w:ascii="Sylfaen" w:hAnsi="Sylfaen"/>
          <w:lang w:val="ka-GE"/>
        </w:rPr>
        <w:t xml:space="preserve"> </w:t>
      </w:r>
      <w:r w:rsidRPr="00A223BD">
        <w:rPr>
          <w:rFonts w:ascii="Sylfaen" w:hAnsi="Sylfaen"/>
          <w:lang w:val="ka-GE"/>
        </w:rPr>
        <w:t>საავტომობილო გზ</w:t>
      </w:r>
      <w:r>
        <w:rPr>
          <w:rFonts w:ascii="Sylfaen" w:hAnsi="Sylfaen"/>
          <w:lang w:val="ka-GE"/>
        </w:rPr>
        <w:t>ის</w:t>
      </w:r>
      <w:r w:rsidRPr="00A223BD">
        <w:rPr>
          <w:rFonts w:ascii="Sylfaen" w:hAnsi="Sylfaen"/>
          <w:lang w:val="ka-GE"/>
        </w:rPr>
        <w:t xml:space="preserve"> </w:t>
      </w:r>
      <w:r w:rsidRPr="008D2038">
        <w:rPr>
          <w:rFonts w:ascii="Sylfaen" w:hAnsi="Sylfaen"/>
          <w:lang w:val="ka-GE"/>
        </w:rPr>
        <w:t>39-ე კმ-ში,</w:t>
      </w:r>
      <w:r>
        <w:rPr>
          <w:rFonts w:ascii="Sylfaen" w:hAnsi="Sylfaen"/>
          <w:lang w:val="ka-GE"/>
        </w:rPr>
        <w:t xml:space="preserve">  </w:t>
      </w:r>
      <w:r w:rsidRPr="00A223BD">
        <w:rPr>
          <w:rFonts w:ascii="Sylfaen" w:hAnsi="Sylfaen"/>
          <w:lang w:val="ka-GE"/>
        </w:rPr>
        <w:t xml:space="preserve">ბაღდათის რაიონის სოფელ  კაკასხიდის ბოლოში </w:t>
      </w:r>
      <w:r>
        <w:rPr>
          <w:rFonts w:ascii="Sylfaen" w:hAnsi="Sylfaen"/>
          <w:lang w:val="ka-GE"/>
        </w:rPr>
        <w:t xml:space="preserve"> </w:t>
      </w:r>
      <w:r w:rsidRPr="00A223BD">
        <w:rPr>
          <w:rFonts w:ascii="Sylfaen" w:hAnsi="Sylfaen"/>
          <w:lang w:val="ka-GE"/>
        </w:rPr>
        <w:t>პკ 0+00-ზე და</w:t>
      </w:r>
      <w:r>
        <w:rPr>
          <w:rFonts w:ascii="Sylfaen" w:hAnsi="Sylfaen"/>
          <w:lang w:val="ka-GE"/>
        </w:rPr>
        <w:t xml:space="preserve"> </w:t>
      </w:r>
      <w:r w:rsidRPr="00A223BD">
        <w:rPr>
          <w:rFonts w:ascii="Sylfaen" w:hAnsi="Sylfaen"/>
          <w:lang w:val="ka-GE"/>
        </w:rPr>
        <w:t>მთავრდება ზეკარის ხეობის მიმართულებით</w:t>
      </w:r>
      <w:r>
        <w:rPr>
          <w:rFonts w:ascii="Sylfaen" w:hAnsi="Sylfaen"/>
          <w:lang w:val="ka-GE"/>
        </w:rPr>
        <w:t xml:space="preserve"> პკ</w:t>
      </w:r>
      <w:r w:rsidRPr="008D2038">
        <w:rPr>
          <w:rFonts w:ascii="Sylfaen" w:hAnsi="Sylfaen"/>
          <w:lang w:val="ka-GE"/>
        </w:rPr>
        <w:t>97+0</w:t>
      </w:r>
      <w:r>
        <w:rPr>
          <w:rFonts w:ascii="Sylfaen" w:hAnsi="Sylfaen"/>
          <w:lang w:val="ka-GE"/>
        </w:rPr>
        <w:t>3,3-ზე</w:t>
      </w:r>
      <w:r w:rsidRPr="00A223BD">
        <w:rPr>
          <w:rFonts w:ascii="Sylfaen" w:hAnsi="Sylfaen"/>
          <w:lang w:val="ka-GE"/>
        </w:rPr>
        <w:t>. საპროექტო მონაკვეთი</w:t>
      </w:r>
      <w:r>
        <w:rPr>
          <w:rFonts w:ascii="Sylfaen" w:hAnsi="Sylfaen"/>
          <w:lang w:val="ka-GE"/>
        </w:rPr>
        <w:t xml:space="preserve"> გადის</w:t>
      </w:r>
      <w:r w:rsidRPr="00A223BD">
        <w:rPr>
          <w:rFonts w:ascii="Sylfaen" w:hAnsi="Sylfaen"/>
          <w:lang w:val="ka-GE"/>
        </w:rPr>
        <w:t xml:space="preserve"> </w:t>
      </w:r>
      <w:r>
        <w:rPr>
          <w:rFonts w:ascii="Sylfaen" w:hAnsi="Sylfaen"/>
          <w:lang w:val="ka-GE"/>
        </w:rPr>
        <w:t xml:space="preserve">ფაქტიურად </w:t>
      </w:r>
      <w:r w:rsidRPr="00A223BD">
        <w:rPr>
          <w:rFonts w:ascii="Sylfaen" w:hAnsi="Sylfaen"/>
          <w:lang w:val="ka-GE"/>
        </w:rPr>
        <w:t>და</w:t>
      </w:r>
      <w:r>
        <w:rPr>
          <w:rFonts w:ascii="Sylfaen" w:hAnsi="Sylfaen"/>
          <w:lang w:val="ka-GE"/>
        </w:rPr>
        <w:t>უ</w:t>
      </w:r>
      <w:r w:rsidRPr="00A223BD">
        <w:rPr>
          <w:rFonts w:ascii="Sylfaen" w:hAnsi="Sylfaen"/>
          <w:lang w:val="ka-GE"/>
        </w:rPr>
        <w:t>სახლებულ  ტყიან ზონაში, მდ. ხანისწყლის</w:t>
      </w:r>
      <w:r>
        <w:rPr>
          <w:rFonts w:ascii="Sylfaen" w:hAnsi="Sylfaen"/>
          <w:lang w:val="ka-GE"/>
        </w:rPr>
        <w:t>ა და მდ. ქერშავეთის</w:t>
      </w:r>
      <w:r w:rsidRPr="00A223BD">
        <w:rPr>
          <w:rFonts w:ascii="Sylfaen" w:hAnsi="Sylfaen"/>
          <w:lang w:val="ka-GE"/>
        </w:rPr>
        <w:t xml:space="preserve"> ხეობაში.</w:t>
      </w:r>
      <w:r>
        <w:rPr>
          <w:rFonts w:ascii="Sylfaen" w:hAnsi="Sylfaen"/>
          <w:lang w:val="ka-GE"/>
        </w:rPr>
        <w:t xml:space="preserve"> </w:t>
      </w:r>
      <w:r w:rsidRPr="00A223BD">
        <w:rPr>
          <w:rFonts w:ascii="Sylfaen" w:hAnsi="Sylfaen"/>
          <w:lang w:val="ka-GE"/>
        </w:rPr>
        <w:t xml:space="preserve">ობიექტი ზღვის დონიდან მდებარეობს საშუალოდ </w:t>
      </w:r>
      <w:r w:rsidRPr="008D2038">
        <w:rPr>
          <w:rFonts w:ascii="Sylfaen" w:hAnsi="Sylfaen"/>
          <w:lang w:val="ka-GE"/>
        </w:rPr>
        <w:t>400-700</w:t>
      </w:r>
      <w:r w:rsidRPr="007C599B">
        <w:rPr>
          <w:rFonts w:ascii="Sylfaen" w:hAnsi="Sylfaen"/>
          <w:lang w:val="ka-GE"/>
        </w:rPr>
        <w:t xml:space="preserve"> </w:t>
      </w:r>
      <w:r w:rsidRPr="00A223BD">
        <w:rPr>
          <w:rFonts w:ascii="Sylfaen" w:hAnsi="Sylfaen"/>
          <w:lang w:val="ka-GE"/>
        </w:rPr>
        <w:t>მ სიმაღლეზე.</w:t>
      </w:r>
    </w:p>
    <w:p w:rsidR="00767CA3" w:rsidRDefault="00767CA3" w:rsidP="00767CA3">
      <w:pPr>
        <w:spacing w:before="80" w:after="80" w:line="360" w:lineRule="auto"/>
        <w:ind w:firstLine="426"/>
        <w:jc w:val="both"/>
        <w:rPr>
          <w:rFonts w:ascii="Sylfaen" w:hAnsi="Sylfaen"/>
          <w:lang w:val="ka-GE"/>
        </w:rPr>
      </w:pPr>
      <w:r w:rsidRPr="0047580C">
        <w:rPr>
          <w:rFonts w:ascii="Sylfaen" w:hAnsi="Sylfaen"/>
          <w:lang w:val="ka-GE"/>
        </w:rPr>
        <w:t xml:space="preserve">საპროექტო მონაკვეთში მიწის ვაკისი მდგრადია, მასზე დეფორმაციები და ჯდენები არ აღინიშნება. </w:t>
      </w:r>
      <w:r>
        <w:rPr>
          <w:rFonts w:ascii="Sylfaen" w:hAnsi="Sylfaen"/>
          <w:lang w:val="ka-GE"/>
        </w:rPr>
        <w:t xml:space="preserve">ცალკეულ მონაკვეთებში </w:t>
      </w:r>
      <w:r w:rsidRPr="0047580C">
        <w:rPr>
          <w:rFonts w:ascii="Sylfaen" w:hAnsi="Sylfaen"/>
          <w:lang w:val="ka-GE"/>
        </w:rPr>
        <w:t>მიწის ვაკისი საკმაოდ ვიწროა და მისი</w:t>
      </w:r>
      <w:r>
        <w:rPr>
          <w:rFonts w:ascii="Sylfaen" w:hAnsi="Sylfaen"/>
          <w:lang w:val="ka-GE"/>
        </w:rPr>
        <w:t xml:space="preserve"> </w:t>
      </w:r>
      <w:r w:rsidRPr="0047580C">
        <w:rPr>
          <w:rFonts w:ascii="Sylfaen" w:hAnsi="Sylfaen"/>
          <w:lang w:val="ka-GE"/>
        </w:rPr>
        <w:t xml:space="preserve">სიგანე </w:t>
      </w:r>
      <w:r w:rsidRPr="0047580C">
        <w:rPr>
          <w:rFonts w:ascii="Sylfaen" w:hAnsi="Sylfaen"/>
          <w:lang w:val="ka-GE"/>
        </w:rPr>
        <w:lastRenderedPageBreak/>
        <w:t xml:space="preserve">მერყეობს </w:t>
      </w:r>
      <w:r w:rsidRPr="008D2038">
        <w:rPr>
          <w:rFonts w:ascii="Sylfaen" w:hAnsi="Sylfaen"/>
          <w:lang w:val="ka-GE"/>
        </w:rPr>
        <w:t>3</w:t>
      </w:r>
      <w:r w:rsidRPr="00146A58">
        <w:rPr>
          <w:rFonts w:ascii="Sylfaen" w:hAnsi="Sylfaen"/>
          <w:lang w:val="ka-GE"/>
        </w:rPr>
        <w:t>.</w:t>
      </w:r>
      <w:r w:rsidRPr="0047580C">
        <w:rPr>
          <w:rFonts w:ascii="Sylfaen" w:hAnsi="Sylfaen"/>
          <w:lang w:val="ka-GE"/>
        </w:rPr>
        <w:t xml:space="preserve">0 მ-დან </w:t>
      </w:r>
      <w:r w:rsidRPr="008D2038">
        <w:rPr>
          <w:rFonts w:ascii="Sylfaen" w:hAnsi="Sylfaen"/>
          <w:lang w:val="ka-GE"/>
        </w:rPr>
        <w:t>5.</w:t>
      </w:r>
      <w:r w:rsidRPr="0047580C">
        <w:rPr>
          <w:rFonts w:ascii="Sylfaen" w:hAnsi="Sylfaen"/>
          <w:lang w:val="ka-GE"/>
        </w:rPr>
        <w:t xml:space="preserve">0 მ-მდე. საპროექტო მონაკვეთზე არსებული </w:t>
      </w:r>
      <w:r>
        <w:rPr>
          <w:rFonts w:ascii="Sylfaen" w:hAnsi="Sylfaen"/>
          <w:lang w:val="ka-GE"/>
        </w:rPr>
        <w:t xml:space="preserve"> საფარი</w:t>
      </w:r>
      <w:r w:rsidRPr="0047580C">
        <w:rPr>
          <w:rFonts w:ascii="Sylfaen" w:hAnsi="Sylfaen"/>
          <w:lang w:val="ka-GE"/>
        </w:rPr>
        <w:t xml:space="preserve"> </w:t>
      </w:r>
      <w:r>
        <w:rPr>
          <w:rFonts w:ascii="Sylfaen" w:hAnsi="Sylfaen"/>
          <w:lang w:val="ka-GE"/>
        </w:rPr>
        <w:t>ფაქტიურად წარმოადგენს ადგილობრივ გრუნტს</w:t>
      </w:r>
      <w:r w:rsidRPr="0047580C">
        <w:rPr>
          <w:rFonts w:ascii="Sylfaen" w:hAnsi="Sylfaen"/>
          <w:lang w:val="ka-GE"/>
        </w:rPr>
        <w:t xml:space="preserve">. საპროექტო გზის </w:t>
      </w:r>
      <w:r>
        <w:rPr>
          <w:rFonts w:ascii="Sylfaen" w:hAnsi="Sylfaen"/>
          <w:lang w:val="ka-GE"/>
        </w:rPr>
        <w:t>ზოგიერ ადგილას შეინიშნება მდინარის მიერ ფერდის გამორეცხვები, ასევე ზედაპირული წყლებისგან ჩარეცხილი-ჩაღარული ადგილები. მილები ამორტიზებულია და ვერ უზრუნველყოფს ზედაპირული წყლების არინებას მიწის ვაკისიდან.</w:t>
      </w:r>
      <w:r w:rsidRPr="0047580C">
        <w:rPr>
          <w:rFonts w:ascii="Sylfaen" w:hAnsi="Sylfaen"/>
          <w:lang w:val="ka-GE"/>
        </w:rPr>
        <w:t xml:space="preserve"> </w:t>
      </w:r>
      <w:r>
        <w:rPr>
          <w:rFonts w:ascii="Sylfaen" w:hAnsi="Sylfaen"/>
          <w:lang w:val="ka-GE"/>
        </w:rPr>
        <w:t>გზაზე არსებული წყალგამტარი ხიდები საგრძნობლად არის დაზიანებული და არ ექვემდებარება აღდგენას.</w:t>
      </w:r>
    </w:p>
    <w:p w:rsidR="00767CA3" w:rsidRDefault="0063231F" w:rsidP="00767CA3">
      <w:pPr>
        <w:spacing w:before="80" w:after="80" w:line="360" w:lineRule="auto"/>
        <w:ind w:firstLine="426"/>
        <w:jc w:val="both"/>
        <w:rPr>
          <w:rFonts w:ascii="Sylfaen" w:hAnsi="Sylfaen"/>
          <w:lang w:val="ka-GE"/>
        </w:rPr>
      </w:pPr>
      <w:r>
        <w:rPr>
          <w:rFonts w:ascii="Sylfaen" w:hAnsi="Sylfaen"/>
          <w:noProof/>
        </w:rPr>
        <w:drawing>
          <wp:inline distT="0" distB="0" distL="0" distR="0">
            <wp:extent cx="5731510" cy="4175760"/>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adg.JPG"/>
                    <pic:cNvPicPr/>
                  </pic:nvPicPr>
                  <pic:blipFill>
                    <a:blip r:embed="rId13">
                      <a:extLst>
                        <a:ext uri="{28A0092B-C50C-407E-A947-70E740481C1C}">
                          <a14:useLocalDpi xmlns:a14="http://schemas.microsoft.com/office/drawing/2010/main" val="0"/>
                        </a:ext>
                      </a:extLst>
                    </a:blip>
                    <a:stretch>
                      <a:fillRect/>
                    </a:stretch>
                  </pic:blipFill>
                  <pic:spPr>
                    <a:xfrm>
                      <a:off x="0" y="0"/>
                      <a:ext cx="5731510" cy="4175760"/>
                    </a:xfrm>
                    <a:prstGeom prst="rect">
                      <a:avLst/>
                    </a:prstGeom>
                  </pic:spPr>
                </pic:pic>
              </a:graphicData>
            </a:graphic>
          </wp:inline>
        </w:drawing>
      </w:r>
    </w:p>
    <w:p w:rsidR="00767CA3" w:rsidRDefault="00767CA3" w:rsidP="00767CA3">
      <w:pPr>
        <w:spacing w:before="80" w:after="80" w:line="360" w:lineRule="auto"/>
        <w:ind w:firstLine="426"/>
        <w:jc w:val="both"/>
        <w:rPr>
          <w:rFonts w:ascii="Sylfaen" w:hAnsi="Sylfaen"/>
          <w:lang w:val="ka-GE"/>
        </w:rPr>
      </w:pPr>
    </w:p>
    <w:p w:rsidR="00767CA3" w:rsidRDefault="00767CA3" w:rsidP="00767CA3">
      <w:pPr>
        <w:spacing w:before="80" w:after="80" w:line="360" w:lineRule="auto"/>
        <w:ind w:firstLine="426"/>
        <w:jc w:val="both"/>
        <w:rPr>
          <w:rFonts w:ascii="Sylfaen" w:hAnsi="Sylfaen"/>
          <w:lang w:val="ka-GE"/>
        </w:rPr>
      </w:pPr>
    </w:p>
    <w:p w:rsidR="00767CA3" w:rsidRDefault="00767CA3" w:rsidP="00767CA3">
      <w:pPr>
        <w:spacing w:before="80" w:after="80" w:line="360" w:lineRule="auto"/>
        <w:ind w:firstLine="426"/>
        <w:jc w:val="both"/>
        <w:rPr>
          <w:rFonts w:ascii="Sylfaen" w:hAnsi="Sylfaen"/>
          <w:lang w:val="ka-GE"/>
        </w:rPr>
      </w:pPr>
    </w:p>
    <w:p w:rsidR="00767CA3" w:rsidRPr="00115DD8" w:rsidRDefault="00767CA3" w:rsidP="00767CA3">
      <w:pPr>
        <w:spacing w:before="80" w:after="80" w:line="360" w:lineRule="auto"/>
        <w:ind w:firstLine="426"/>
        <w:jc w:val="both"/>
        <w:rPr>
          <w:rFonts w:ascii="Sylfaen" w:hAnsi="Sylfaen"/>
          <w:lang w:val="ka-GE"/>
        </w:rPr>
      </w:pPr>
    </w:p>
    <w:p w:rsidR="00767CA3" w:rsidRDefault="00767CA3" w:rsidP="00767CA3">
      <w:pPr>
        <w:spacing w:before="80" w:after="80" w:line="360" w:lineRule="auto"/>
        <w:jc w:val="both"/>
        <w:rPr>
          <w:rFonts w:ascii="Sylfaen" w:hAnsi="Sylfaen"/>
          <w:b/>
          <w:sz w:val="20"/>
          <w:szCs w:val="20"/>
          <w:lang w:val="ka-GE"/>
        </w:rPr>
      </w:pPr>
      <w:r w:rsidRPr="00061075">
        <w:rPr>
          <w:rFonts w:ascii="Sylfaen" w:hAnsi="Sylfaen"/>
          <w:b/>
          <w:noProof/>
          <w:sz w:val="20"/>
          <w:szCs w:val="20"/>
        </w:rPr>
        <w:lastRenderedPageBreak/>
        <w:drawing>
          <wp:inline distT="0" distB="0" distL="0" distR="0">
            <wp:extent cx="5868035" cy="4528820"/>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8035" cy="4528820"/>
                    </a:xfrm>
                    <a:prstGeom prst="rect">
                      <a:avLst/>
                    </a:prstGeom>
                    <a:noFill/>
                    <a:ln>
                      <a:noFill/>
                    </a:ln>
                  </pic:spPr>
                </pic:pic>
              </a:graphicData>
            </a:graphic>
          </wp:inline>
        </w:drawing>
      </w:r>
    </w:p>
    <w:p w:rsidR="00767CA3" w:rsidRDefault="00767CA3" w:rsidP="00767CA3">
      <w:pPr>
        <w:spacing w:before="80" w:after="80" w:line="360" w:lineRule="auto"/>
        <w:rPr>
          <w:rFonts w:ascii="Sylfaen" w:hAnsi="Sylfaen"/>
          <w:b/>
          <w:u w:val="single"/>
        </w:rPr>
      </w:pPr>
      <w:r w:rsidRPr="00061075">
        <w:rPr>
          <w:rFonts w:ascii="Sylfaen" w:hAnsi="Sylfaen"/>
          <w:b/>
          <w:noProof/>
          <w:u w:val="single"/>
        </w:rPr>
        <w:lastRenderedPageBreak/>
        <w:drawing>
          <wp:inline distT="0" distB="0" distL="0" distR="0">
            <wp:extent cx="5723890" cy="4147185"/>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3890" cy="4147185"/>
                    </a:xfrm>
                    <a:prstGeom prst="rect">
                      <a:avLst/>
                    </a:prstGeom>
                    <a:noFill/>
                    <a:ln>
                      <a:noFill/>
                    </a:ln>
                  </pic:spPr>
                </pic:pic>
              </a:graphicData>
            </a:graphic>
          </wp:inline>
        </w:drawing>
      </w:r>
      <w:r>
        <w:rPr>
          <w:rFonts w:ascii="Sylfaen" w:hAnsi="Sylfaen"/>
          <w:b/>
          <w:u w:val="single"/>
        </w:rPr>
        <w:t xml:space="preserve"> </w:t>
      </w:r>
    </w:p>
    <w:p w:rsidR="00767CA3" w:rsidRDefault="00767CA3" w:rsidP="00767CA3">
      <w:pPr>
        <w:spacing w:before="80" w:after="80" w:line="360" w:lineRule="auto"/>
        <w:rPr>
          <w:rFonts w:ascii="Sylfaen" w:hAnsi="Sylfaen"/>
          <w:b/>
          <w:u w:val="single"/>
          <w:lang w:val="ka-GE"/>
        </w:rPr>
      </w:pPr>
      <w:r w:rsidRPr="00061075">
        <w:rPr>
          <w:rFonts w:ascii="Sylfaen" w:hAnsi="Sylfaen"/>
          <w:b/>
          <w:noProof/>
          <w:u w:val="single"/>
        </w:rPr>
        <w:drawing>
          <wp:inline distT="0" distB="0" distL="0" distR="0">
            <wp:extent cx="5695315" cy="4283710"/>
            <wp:effectExtent l="0" t="0" r="635"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95315" cy="4283710"/>
                    </a:xfrm>
                    <a:prstGeom prst="rect">
                      <a:avLst/>
                    </a:prstGeom>
                    <a:noFill/>
                    <a:ln>
                      <a:noFill/>
                    </a:ln>
                  </pic:spPr>
                </pic:pic>
              </a:graphicData>
            </a:graphic>
          </wp:inline>
        </w:drawing>
      </w:r>
    </w:p>
    <w:p w:rsidR="00767CA3" w:rsidRDefault="00767CA3" w:rsidP="00767CA3">
      <w:pPr>
        <w:spacing w:before="80" w:after="80" w:line="360" w:lineRule="auto"/>
        <w:rPr>
          <w:rFonts w:ascii="Sylfaen" w:hAnsi="Sylfaen"/>
          <w:b/>
          <w:u w:val="single"/>
          <w:lang w:val="ka-GE"/>
        </w:rPr>
      </w:pPr>
    </w:p>
    <w:p w:rsidR="00767CA3" w:rsidRDefault="00767CA3" w:rsidP="00767CA3">
      <w:pPr>
        <w:spacing w:before="80" w:after="80" w:line="360" w:lineRule="auto"/>
        <w:rPr>
          <w:rFonts w:ascii="Sylfaen" w:hAnsi="Sylfaen"/>
          <w:b/>
          <w:u w:val="single"/>
          <w:lang w:val="ka-GE"/>
        </w:rPr>
      </w:pPr>
    </w:p>
    <w:p w:rsidR="00767CA3" w:rsidRDefault="00767CA3" w:rsidP="00767CA3">
      <w:pPr>
        <w:spacing w:before="80" w:after="80" w:line="360" w:lineRule="auto"/>
        <w:rPr>
          <w:rFonts w:ascii="Sylfaen" w:hAnsi="Sylfaen"/>
          <w:b/>
          <w:u w:val="single"/>
          <w:lang w:val="ka-GE"/>
        </w:rPr>
      </w:pPr>
      <w:r w:rsidRPr="00061075">
        <w:rPr>
          <w:rFonts w:ascii="Sylfaen" w:hAnsi="Sylfaen"/>
          <w:b/>
          <w:noProof/>
          <w:u w:val="single"/>
        </w:rPr>
        <w:drawing>
          <wp:inline distT="0" distB="0" distL="0" distR="0">
            <wp:extent cx="5659120" cy="393827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9120" cy="3938270"/>
                    </a:xfrm>
                    <a:prstGeom prst="rect">
                      <a:avLst/>
                    </a:prstGeom>
                    <a:noFill/>
                    <a:ln>
                      <a:noFill/>
                    </a:ln>
                  </pic:spPr>
                </pic:pic>
              </a:graphicData>
            </a:graphic>
          </wp:inline>
        </w:drawing>
      </w:r>
      <w:r w:rsidRPr="00061075">
        <w:rPr>
          <w:rFonts w:ascii="Sylfaen" w:hAnsi="Sylfaen"/>
          <w:b/>
          <w:noProof/>
          <w:u w:val="single"/>
        </w:rPr>
        <w:lastRenderedPageBreak/>
        <w:drawing>
          <wp:inline distT="0" distB="0" distL="0" distR="0">
            <wp:extent cx="5709285" cy="4226560"/>
            <wp:effectExtent l="0" t="0" r="571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9285" cy="4226560"/>
                    </a:xfrm>
                    <a:prstGeom prst="rect">
                      <a:avLst/>
                    </a:prstGeom>
                    <a:noFill/>
                    <a:ln>
                      <a:noFill/>
                    </a:ln>
                  </pic:spPr>
                </pic:pic>
              </a:graphicData>
            </a:graphic>
          </wp:inline>
        </w:drawing>
      </w:r>
      <w:r w:rsidRPr="00061075">
        <w:rPr>
          <w:rFonts w:ascii="Sylfaen" w:hAnsi="Sylfaen"/>
          <w:b/>
          <w:noProof/>
          <w:u w:val="single"/>
        </w:rPr>
        <w:drawing>
          <wp:inline distT="0" distB="0" distL="0" distR="0">
            <wp:extent cx="5745480" cy="4399280"/>
            <wp:effectExtent l="0" t="0" r="762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5480" cy="4399280"/>
                    </a:xfrm>
                    <a:prstGeom prst="rect">
                      <a:avLst/>
                    </a:prstGeom>
                    <a:noFill/>
                    <a:ln>
                      <a:noFill/>
                    </a:ln>
                  </pic:spPr>
                </pic:pic>
              </a:graphicData>
            </a:graphic>
          </wp:inline>
        </w:drawing>
      </w:r>
      <w:r w:rsidRPr="00061075">
        <w:rPr>
          <w:rFonts w:ascii="Sylfaen" w:hAnsi="Sylfaen"/>
          <w:b/>
          <w:noProof/>
          <w:u w:val="single"/>
        </w:rPr>
        <w:lastRenderedPageBreak/>
        <w:drawing>
          <wp:inline distT="0" distB="0" distL="0" distR="0">
            <wp:extent cx="5716905" cy="447103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6905" cy="4471035"/>
                    </a:xfrm>
                    <a:prstGeom prst="rect">
                      <a:avLst/>
                    </a:prstGeom>
                    <a:noFill/>
                    <a:ln>
                      <a:noFill/>
                    </a:ln>
                  </pic:spPr>
                </pic:pic>
              </a:graphicData>
            </a:graphic>
          </wp:inline>
        </w:drawing>
      </w:r>
      <w:r w:rsidRPr="00061075">
        <w:rPr>
          <w:rFonts w:ascii="Sylfaen" w:hAnsi="Sylfaen"/>
          <w:b/>
          <w:noProof/>
          <w:u w:val="single"/>
        </w:rPr>
        <w:drawing>
          <wp:inline distT="0" distB="0" distL="0" distR="0">
            <wp:extent cx="5810250" cy="397446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0250" cy="3974465"/>
                    </a:xfrm>
                    <a:prstGeom prst="rect">
                      <a:avLst/>
                    </a:prstGeom>
                    <a:noFill/>
                    <a:ln>
                      <a:noFill/>
                    </a:ln>
                  </pic:spPr>
                </pic:pic>
              </a:graphicData>
            </a:graphic>
          </wp:inline>
        </w:drawing>
      </w:r>
      <w:r w:rsidRPr="00061075">
        <w:rPr>
          <w:rFonts w:ascii="Sylfaen" w:hAnsi="Sylfaen"/>
          <w:b/>
          <w:noProof/>
          <w:u w:val="single"/>
        </w:rPr>
        <w:lastRenderedPageBreak/>
        <w:drawing>
          <wp:inline distT="0" distB="0" distL="0" distR="0">
            <wp:extent cx="5803265" cy="4312920"/>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03265" cy="4312920"/>
                    </a:xfrm>
                    <a:prstGeom prst="rect">
                      <a:avLst/>
                    </a:prstGeom>
                    <a:noFill/>
                    <a:ln>
                      <a:noFill/>
                    </a:ln>
                  </pic:spPr>
                </pic:pic>
              </a:graphicData>
            </a:graphic>
          </wp:inline>
        </w:drawing>
      </w:r>
      <w:r w:rsidRPr="00061075">
        <w:rPr>
          <w:rFonts w:ascii="Sylfaen" w:hAnsi="Sylfaen"/>
          <w:b/>
          <w:noProof/>
          <w:u w:val="single"/>
        </w:rPr>
        <w:drawing>
          <wp:inline distT="0" distB="0" distL="0" distR="0">
            <wp:extent cx="5788660" cy="3578225"/>
            <wp:effectExtent l="0" t="0" r="254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88660" cy="3578225"/>
                    </a:xfrm>
                    <a:prstGeom prst="rect">
                      <a:avLst/>
                    </a:prstGeom>
                    <a:noFill/>
                    <a:ln>
                      <a:noFill/>
                    </a:ln>
                  </pic:spPr>
                </pic:pic>
              </a:graphicData>
            </a:graphic>
          </wp:inline>
        </w:drawing>
      </w:r>
      <w:r w:rsidRPr="00061075">
        <w:rPr>
          <w:rFonts w:ascii="Sylfaen" w:hAnsi="Sylfaen"/>
          <w:b/>
          <w:noProof/>
          <w:sz w:val="20"/>
          <w:szCs w:val="20"/>
        </w:rPr>
        <w:lastRenderedPageBreak/>
        <w:drawing>
          <wp:inline distT="0" distB="0" distL="0" distR="0">
            <wp:extent cx="5760085" cy="39096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3909695"/>
                    </a:xfrm>
                    <a:prstGeom prst="rect">
                      <a:avLst/>
                    </a:prstGeom>
                    <a:noFill/>
                    <a:ln>
                      <a:noFill/>
                    </a:ln>
                  </pic:spPr>
                </pic:pic>
              </a:graphicData>
            </a:graphic>
          </wp:inline>
        </w:drawing>
      </w:r>
    </w:p>
    <w:p w:rsidR="00767CA3" w:rsidRDefault="00767CA3" w:rsidP="00767CA3">
      <w:pPr>
        <w:spacing w:before="80" w:after="80" w:line="360" w:lineRule="auto"/>
        <w:rPr>
          <w:rFonts w:ascii="Sylfaen" w:hAnsi="Sylfaen"/>
          <w:b/>
          <w:u w:val="single"/>
          <w:lang w:val="ka-GE"/>
        </w:rPr>
      </w:pPr>
    </w:p>
    <w:p w:rsidR="00767CA3" w:rsidRDefault="00767CA3" w:rsidP="00767CA3">
      <w:pPr>
        <w:spacing w:before="80" w:after="80" w:line="360" w:lineRule="auto"/>
        <w:rPr>
          <w:rFonts w:ascii="Sylfaen" w:hAnsi="Sylfaen"/>
          <w:b/>
          <w:u w:val="single"/>
          <w:lang w:val="ka-GE"/>
        </w:rPr>
      </w:pPr>
    </w:p>
    <w:p w:rsidR="00767CA3" w:rsidRDefault="00767CA3" w:rsidP="00767CA3">
      <w:pPr>
        <w:spacing w:before="80" w:after="80" w:line="360" w:lineRule="auto"/>
        <w:rPr>
          <w:rFonts w:ascii="Sylfaen" w:hAnsi="Sylfaen"/>
          <w:b/>
          <w:u w:val="single"/>
          <w:lang w:val="ka-GE"/>
        </w:rPr>
      </w:pPr>
    </w:p>
    <w:p w:rsidR="00767CA3" w:rsidRDefault="00767CA3" w:rsidP="00767CA3">
      <w:pPr>
        <w:spacing w:before="80" w:after="80" w:line="360" w:lineRule="auto"/>
        <w:rPr>
          <w:rFonts w:ascii="Sylfaen" w:hAnsi="Sylfaen"/>
          <w:b/>
          <w:u w:val="single"/>
          <w:lang w:val="ka-GE"/>
        </w:rPr>
      </w:pPr>
    </w:p>
    <w:p w:rsidR="00767CA3" w:rsidRDefault="00767CA3" w:rsidP="00767CA3">
      <w:pPr>
        <w:spacing w:before="80" w:after="80" w:line="360" w:lineRule="auto"/>
        <w:ind w:firstLine="426"/>
        <w:jc w:val="both"/>
        <w:rPr>
          <w:rFonts w:ascii="AcadNusx" w:hAnsi="AcadNusx"/>
          <w:lang w:val="it-IT"/>
        </w:rPr>
      </w:pPr>
    </w:p>
    <w:p w:rsidR="00767CA3" w:rsidRPr="00146A58" w:rsidRDefault="00767CA3" w:rsidP="00767CA3">
      <w:pPr>
        <w:spacing w:before="80" w:after="80" w:line="360" w:lineRule="auto"/>
        <w:ind w:firstLine="426"/>
        <w:jc w:val="both"/>
        <w:rPr>
          <w:rFonts w:ascii="Sylfaen" w:hAnsi="Sylfaen"/>
          <w:color w:val="FF0000"/>
          <w:lang w:val="ka-GE"/>
        </w:rPr>
      </w:pPr>
      <w:r>
        <w:rPr>
          <w:rFonts w:ascii="AcadNusx" w:hAnsi="AcadNusx"/>
          <w:lang w:val="it-IT"/>
        </w:rPr>
        <w:t xml:space="preserve"> E </w:t>
      </w:r>
    </w:p>
    <w:p w:rsidR="00767CA3" w:rsidRPr="00526533" w:rsidRDefault="00767CA3" w:rsidP="00767CA3">
      <w:pPr>
        <w:spacing w:before="80" w:after="80" w:line="360" w:lineRule="auto"/>
        <w:ind w:left="567" w:firstLine="284"/>
        <w:jc w:val="center"/>
        <w:rPr>
          <w:rFonts w:ascii="Sylfaen" w:hAnsi="Sylfaen"/>
          <w:b/>
          <w:u w:val="single"/>
          <w:lang w:val="ka-GE"/>
        </w:rPr>
      </w:pPr>
      <w:r w:rsidRPr="00526533">
        <w:rPr>
          <w:rFonts w:ascii="Sylfaen" w:hAnsi="Sylfaen"/>
          <w:b/>
          <w:u w:val="single"/>
          <w:lang w:val="ka-GE"/>
        </w:rPr>
        <w:t>ძირითადი საპროექტო გადაწყვეტილებები</w:t>
      </w:r>
    </w:p>
    <w:p w:rsidR="00767CA3" w:rsidRDefault="00767CA3" w:rsidP="00767CA3">
      <w:pPr>
        <w:spacing w:before="80" w:after="80" w:line="360" w:lineRule="auto"/>
        <w:ind w:firstLine="426"/>
        <w:jc w:val="both"/>
        <w:rPr>
          <w:rFonts w:ascii="Sylfaen" w:hAnsi="Sylfaen" w:cs="Arial New"/>
          <w:caps/>
          <w:lang w:val="ka-GE"/>
        </w:rPr>
      </w:pPr>
      <w:r w:rsidRPr="00526533">
        <w:rPr>
          <w:rFonts w:ascii="Sylfaen" w:hAnsi="Sylfaen" w:cs="Arial New"/>
          <w:caps/>
          <w:lang w:val="ka-GE"/>
        </w:rPr>
        <w:t xml:space="preserve">გზის გეგმასა და პროფილში </w:t>
      </w:r>
      <w:r>
        <w:rPr>
          <w:rFonts w:ascii="Sylfaen" w:hAnsi="Sylfaen" w:cs="Arial New"/>
          <w:caps/>
          <w:lang w:val="ka-GE"/>
        </w:rPr>
        <w:t>რადიკალური</w:t>
      </w:r>
      <w:r w:rsidRPr="00526533">
        <w:rPr>
          <w:rFonts w:ascii="Sylfaen" w:hAnsi="Sylfaen" w:cs="Arial New"/>
          <w:caps/>
          <w:lang w:val="ka-GE"/>
        </w:rPr>
        <w:t xml:space="preserve"> ცვლილებები შეტანილი არ არის. პროექტირებისას </w:t>
      </w:r>
      <w:r>
        <w:rPr>
          <w:rFonts w:ascii="Sylfaen" w:hAnsi="Sylfaen" w:cs="Arial New"/>
          <w:caps/>
          <w:lang w:val="ka-GE"/>
        </w:rPr>
        <w:t>მაქსიმალურად</w:t>
      </w:r>
      <w:r w:rsidRPr="00526533">
        <w:rPr>
          <w:rFonts w:ascii="Sylfaen" w:hAnsi="Sylfaen" w:cs="Arial New"/>
          <w:caps/>
          <w:lang w:val="ka-GE"/>
        </w:rPr>
        <w:t xml:space="preserve"> გამოყენებული</w:t>
      </w:r>
      <w:r>
        <w:rPr>
          <w:rFonts w:ascii="Sylfaen" w:hAnsi="Sylfaen" w:cs="Arial New"/>
          <w:caps/>
          <w:lang w:val="ka-GE"/>
        </w:rPr>
        <w:t>ა</w:t>
      </w:r>
      <w:r w:rsidRPr="00526533">
        <w:rPr>
          <w:rFonts w:ascii="Sylfaen" w:hAnsi="Sylfaen" w:cs="Arial New"/>
          <w:caps/>
          <w:lang w:val="ka-GE"/>
        </w:rPr>
        <w:t xml:space="preserve"> </w:t>
      </w:r>
      <w:r>
        <w:rPr>
          <w:rFonts w:ascii="Sylfaen" w:hAnsi="Sylfaen" w:cs="Arial New"/>
          <w:caps/>
          <w:lang w:val="ka-GE"/>
        </w:rPr>
        <w:t xml:space="preserve">არსებული გზის </w:t>
      </w:r>
      <w:r w:rsidRPr="00526533">
        <w:rPr>
          <w:rFonts w:ascii="Sylfaen" w:hAnsi="Sylfaen" w:cs="Arial New"/>
          <w:caps/>
          <w:lang w:val="ka-GE"/>
        </w:rPr>
        <w:t>განთვისების ზოლი,</w:t>
      </w:r>
      <w:r>
        <w:rPr>
          <w:rFonts w:ascii="Sylfaen" w:hAnsi="Sylfaen" w:cs="Arial New"/>
          <w:caps/>
          <w:lang w:val="ka-GE"/>
        </w:rPr>
        <w:t xml:space="preserve"> მაგრამ არსებული</w:t>
      </w:r>
      <w:r w:rsidRPr="00526533">
        <w:rPr>
          <w:rFonts w:ascii="Sylfaen" w:hAnsi="Sylfaen" w:cs="Arial New"/>
          <w:caps/>
          <w:lang w:val="ka-GE"/>
        </w:rPr>
        <w:t xml:space="preserve"> </w:t>
      </w:r>
      <w:r>
        <w:rPr>
          <w:rFonts w:ascii="Sylfaen" w:hAnsi="Sylfaen" w:cs="Arial New"/>
          <w:caps/>
          <w:lang w:val="ka-GE"/>
        </w:rPr>
        <w:t>მიწის ვაკისის</w:t>
      </w:r>
      <w:r w:rsidRPr="00526533">
        <w:rPr>
          <w:rFonts w:ascii="Sylfaen" w:hAnsi="Sylfaen" w:cs="Arial New"/>
          <w:caps/>
          <w:lang w:val="ka-GE"/>
        </w:rPr>
        <w:t xml:space="preserve"> სივიწროვიდან გამომდინარე საპროექტო მიწის ვაკისი </w:t>
      </w:r>
      <w:r>
        <w:rPr>
          <w:rFonts w:ascii="Sylfaen" w:hAnsi="Sylfaen" w:cs="Arial New"/>
          <w:caps/>
          <w:lang w:val="ka-GE"/>
        </w:rPr>
        <w:t>საჭიროებს გაგანიერებას ვინაიდან ცალკეულ ადგილებში მისი სიგანე მნიშვნელოვნად აღემატება</w:t>
      </w:r>
      <w:r w:rsidRPr="00526533">
        <w:rPr>
          <w:rFonts w:ascii="Sylfaen" w:hAnsi="Sylfaen" w:cs="Arial New"/>
          <w:caps/>
          <w:lang w:val="ka-GE"/>
        </w:rPr>
        <w:t xml:space="preserve"> არსებულს,</w:t>
      </w:r>
      <w:r>
        <w:rPr>
          <w:rFonts w:ascii="Sylfaen" w:hAnsi="Sylfaen" w:cs="Arial New"/>
          <w:caps/>
          <w:lang w:val="ka-GE"/>
        </w:rPr>
        <w:t xml:space="preserve"> ასეთ ადგილებში გზის საპროექტო სიგანე ძირითადად მიიღწევა მარცხენა  და მარჯვენა მხარეს ჭრილის ფერდში შესვლის ხარჯზე</w:t>
      </w:r>
      <w:r w:rsidRPr="00526533">
        <w:rPr>
          <w:rFonts w:ascii="Sylfaen" w:hAnsi="Sylfaen" w:cs="Arial New"/>
          <w:caps/>
          <w:lang w:val="ka-GE"/>
        </w:rPr>
        <w:t xml:space="preserve">. </w:t>
      </w:r>
      <w:r>
        <w:rPr>
          <w:rFonts w:ascii="Sylfaen" w:hAnsi="Sylfaen" w:cs="Arial New"/>
          <w:caps/>
          <w:lang w:val="ka-GE"/>
        </w:rPr>
        <w:t>გარდა ამისა არის მონაკვეთები სადაც  გზის გაგნიერებისათვის  ეწყობა  საპროექტო აივნები.</w:t>
      </w:r>
    </w:p>
    <w:p w:rsidR="00767CA3" w:rsidRPr="00526533" w:rsidRDefault="00767CA3" w:rsidP="00767CA3">
      <w:pPr>
        <w:spacing w:before="80" w:after="80" w:line="360" w:lineRule="auto"/>
        <w:ind w:firstLine="426"/>
        <w:jc w:val="both"/>
        <w:rPr>
          <w:rFonts w:ascii="Sylfaen" w:hAnsi="Sylfaen"/>
          <w:lang w:val="ka-GE"/>
        </w:rPr>
      </w:pPr>
      <w:r>
        <w:rPr>
          <w:rFonts w:ascii="Sylfaen" w:hAnsi="Sylfaen"/>
          <w:lang w:val="ka-GE"/>
        </w:rPr>
        <w:t>სა</w:t>
      </w:r>
      <w:r w:rsidRPr="00B91A6C">
        <w:rPr>
          <w:rFonts w:ascii="Sylfaen" w:hAnsi="Sylfaen"/>
          <w:sz w:val="24"/>
          <w:szCs w:val="24"/>
          <w:lang w:val="ka-GE"/>
        </w:rPr>
        <w:t>რეკონსტრუქცი</w:t>
      </w:r>
      <w:r>
        <w:rPr>
          <w:rFonts w:ascii="Sylfaen" w:hAnsi="Sylfaen"/>
          <w:lang w:val="ka-GE"/>
        </w:rPr>
        <w:t>ო</w:t>
      </w:r>
      <w:r w:rsidRPr="00526533">
        <w:rPr>
          <w:rFonts w:ascii="Sylfaen" w:hAnsi="Sylfaen"/>
          <w:lang w:val="ka-GE"/>
        </w:rPr>
        <w:t xml:space="preserve"> მონაკვეთის სიგრძე შეადგენს </w:t>
      </w:r>
      <w:r>
        <w:rPr>
          <w:rFonts w:ascii="Sylfaen" w:hAnsi="Sylfaen"/>
          <w:lang w:val="ka-GE"/>
        </w:rPr>
        <w:t>9703,3</w:t>
      </w:r>
      <w:r w:rsidRPr="00526533">
        <w:rPr>
          <w:rFonts w:ascii="Sylfaen" w:hAnsi="Sylfaen"/>
          <w:lang w:val="ka-GE"/>
        </w:rPr>
        <w:t xml:space="preserve"> მ-ს.</w:t>
      </w:r>
    </w:p>
    <w:p w:rsidR="00767CA3" w:rsidRPr="00526533" w:rsidRDefault="00767CA3" w:rsidP="00767CA3">
      <w:pPr>
        <w:spacing w:before="80" w:after="80" w:line="360" w:lineRule="auto"/>
        <w:ind w:firstLine="426"/>
        <w:jc w:val="both"/>
        <w:rPr>
          <w:rFonts w:ascii="Sylfaen" w:hAnsi="Sylfaen" w:cs="Arial New"/>
          <w:caps/>
          <w:lang w:val="ka-GE"/>
        </w:rPr>
      </w:pPr>
      <w:r>
        <w:rPr>
          <w:rFonts w:ascii="Sylfaen" w:hAnsi="Sylfaen" w:cs="Arial New"/>
          <w:caps/>
          <w:lang w:val="ka-GE"/>
        </w:rPr>
        <w:t>არსებული გზის რელიეფური და სხვა ფაქტორებიდან გამომდინარე საპროექტო</w:t>
      </w:r>
      <w:r w:rsidRPr="00526533">
        <w:rPr>
          <w:rFonts w:ascii="Sylfaen" w:hAnsi="Sylfaen" w:cs="Arial New"/>
          <w:caps/>
          <w:lang w:val="ka-GE"/>
        </w:rPr>
        <w:t xml:space="preserve"> </w:t>
      </w:r>
      <w:r>
        <w:rPr>
          <w:rFonts w:ascii="Sylfaen" w:hAnsi="Sylfaen" w:cs="Arial New"/>
          <w:caps/>
          <w:lang w:val="ka-GE"/>
        </w:rPr>
        <w:t>გზის</w:t>
      </w:r>
      <w:r w:rsidRPr="00526533">
        <w:rPr>
          <w:rFonts w:ascii="Sylfaen" w:hAnsi="Sylfaen" w:cs="Arial New"/>
          <w:caps/>
          <w:lang w:val="ka-GE"/>
        </w:rPr>
        <w:t xml:space="preserve"> </w:t>
      </w:r>
      <w:r w:rsidRPr="00526533">
        <w:rPr>
          <w:rFonts w:ascii="Sylfaen" w:hAnsi="Sylfaen" w:cs="Arial New"/>
          <w:caps/>
          <w:lang w:val="ka-GE"/>
        </w:rPr>
        <w:lastRenderedPageBreak/>
        <w:t xml:space="preserve">გეგმაზე გამოყენებულია </w:t>
      </w:r>
      <w:r>
        <w:rPr>
          <w:rFonts w:ascii="Sylfaen" w:hAnsi="Sylfaen" w:cs="Arial New"/>
          <w:caps/>
          <w:lang w:val="ka-GE"/>
        </w:rPr>
        <w:t xml:space="preserve">მრავალი </w:t>
      </w:r>
      <w:r w:rsidRPr="00526533">
        <w:rPr>
          <w:rFonts w:ascii="Sylfaen" w:hAnsi="Sylfaen" w:cs="Arial New"/>
          <w:caps/>
          <w:lang w:val="ka-GE"/>
        </w:rPr>
        <w:t>მოხვევის კუთხე, რომლებიც დაკვალულია სხვადასხვა სიდიდის რადიუსებით</w:t>
      </w:r>
      <w:r>
        <w:rPr>
          <w:rFonts w:ascii="Sylfaen" w:hAnsi="Sylfaen" w:cs="Arial New"/>
          <w:caps/>
          <w:lang w:val="ka-GE"/>
        </w:rPr>
        <w:t>, რომელთაგან მინიმალური რადიუსია</w:t>
      </w:r>
      <w:r w:rsidRPr="00526533">
        <w:rPr>
          <w:rFonts w:ascii="Sylfaen" w:hAnsi="Sylfaen" w:cs="Arial New"/>
          <w:caps/>
          <w:lang w:val="ka-GE"/>
        </w:rPr>
        <w:t xml:space="preserve"> </w:t>
      </w:r>
      <w:r>
        <w:rPr>
          <w:rFonts w:ascii="Sylfaen" w:hAnsi="Sylfaen" w:cs="Arial New"/>
          <w:caps/>
          <w:lang w:val="ka-GE"/>
        </w:rPr>
        <w:t xml:space="preserve">15 მ და გვხვდება ორ სხვადასხვა ადგილას. </w:t>
      </w:r>
    </w:p>
    <w:p w:rsidR="00767CA3" w:rsidRPr="002E3AAF" w:rsidRDefault="00767CA3" w:rsidP="00767CA3">
      <w:pPr>
        <w:spacing w:before="80" w:after="80" w:line="360" w:lineRule="auto"/>
        <w:ind w:firstLine="426"/>
        <w:jc w:val="both"/>
        <w:rPr>
          <w:rFonts w:ascii="Sylfaen" w:hAnsi="Sylfaen"/>
          <w:lang w:val="ka-GE"/>
        </w:rPr>
      </w:pPr>
      <w:r w:rsidRPr="002E3AAF">
        <w:rPr>
          <w:rFonts w:ascii="Sylfaen" w:hAnsi="Sylfaen"/>
          <w:lang w:val="ka-GE"/>
        </w:rPr>
        <w:t>პროექტში მოცემულია მოხვევის კუთხეების, სწორების და მრუდების უწყისი კუთხის წვეროების კოორდინატებით, საპროექტო განივი პროფილის პარამეტრები და კოორდინატები.</w:t>
      </w:r>
    </w:p>
    <w:p w:rsidR="00767CA3" w:rsidRPr="002E3AAF" w:rsidRDefault="00767CA3" w:rsidP="00767CA3">
      <w:pPr>
        <w:spacing w:before="80" w:after="80" w:line="360" w:lineRule="auto"/>
        <w:ind w:firstLine="426"/>
        <w:jc w:val="both"/>
        <w:rPr>
          <w:rFonts w:ascii="Sylfaen" w:hAnsi="Sylfaen"/>
          <w:lang w:val="ka-GE"/>
        </w:rPr>
      </w:pPr>
      <w:r w:rsidRPr="002E3AAF">
        <w:rPr>
          <w:rFonts w:ascii="Sylfaen" w:hAnsi="Sylfaen"/>
          <w:lang w:val="ka-GE"/>
        </w:rPr>
        <w:t>გრძივი პროფილის დაპროექტებისას გათვალისწინებული იქნა არსებული გზის რელიეფურ-გეოლოგიური პირობები და არსებული მიწის ვაკისის მდგომარეობა.</w:t>
      </w:r>
    </w:p>
    <w:p w:rsidR="00767CA3" w:rsidRPr="002E3AAF" w:rsidRDefault="00767CA3" w:rsidP="00767CA3">
      <w:pPr>
        <w:spacing w:before="80" w:after="80" w:line="360" w:lineRule="auto"/>
        <w:ind w:firstLine="426"/>
        <w:jc w:val="both"/>
        <w:rPr>
          <w:rFonts w:ascii="Sylfaen" w:hAnsi="Sylfaen"/>
          <w:lang w:val="ka-GE"/>
        </w:rPr>
      </w:pPr>
      <w:r w:rsidRPr="002E3AAF">
        <w:rPr>
          <w:rFonts w:ascii="Sylfaen" w:hAnsi="Sylfaen"/>
          <w:lang w:val="ka-GE"/>
        </w:rPr>
        <w:t xml:space="preserve">საპროექტო ხაზი გატარებულია </w:t>
      </w:r>
      <w:r>
        <w:rPr>
          <w:rFonts w:ascii="Sylfaen" w:hAnsi="Sylfaen"/>
          <w:lang w:val="ka-GE"/>
        </w:rPr>
        <w:t>როგორც</w:t>
      </w:r>
      <w:r w:rsidRPr="002E3AAF">
        <w:rPr>
          <w:rFonts w:ascii="Sylfaen" w:hAnsi="Sylfaen"/>
          <w:lang w:val="ka-GE"/>
        </w:rPr>
        <w:t xml:space="preserve"> საპროექტო სამოსის კონსტ</w:t>
      </w:r>
      <w:r>
        <w:rPr>
          <w:rFonts w:ascii="Sylfaen" w:hAnsi="Sylfaen"/>
          <w:lang w:val="ka-GE"/>
        </w:rPr>
        <w:t>რუქციული სისქის გათვალისწინებით, ასევე ვერტიკალური რადიუსების პარამეტრების დაცვის გათვალისწინებით, რის გამოც გრძივ პროფილზე გვხვდება ჭრილები და ყრილები.</w:t>
      </w:r>
      <w:r w:rsidRPr="002E3AAF">
        <w:rPr>
          <w:rFonts w:ascii="Sylfaen" w:hAnsi="Sylfaen"/>
          <w:lang w:val="ka-GE"/>
        </w:rPr>
        <w:t xml:space="preserve"> </w:t>
      </w:r>
    </w:p>
    <w:p w:rsidR="00767CA3" w:rsidRPr="002E3AAF" w:rsidRDefault="00767CA3" w:rsidP="00767CA3">
      <w:pPr>
        <w:spacing w:before="80" w:after="80" w:line="360" w:lineRule="auto"/>
        <w:ind w:firstLine="426"/>
        <w:jc w:val="both"/>
        <w:rPr>
          <w:rFonts w:ascii="Sylfaen" w:hAnsi="Sylfaen"/>
          <w:lang w:val="ka-GE"/>
        </w:rPr>
      </w:pPr>
      <w:r w:rsidRPr="002E3AAF">
        <w:rPr>
          <w:rFonts w:ascii="Sylfaen" w:hAnsi="Sylfaen"/>
          <w:lang w:val="ka-GE"/>
        </w:rPr>
        <w:t>მაქსიმალური გრძივი ქანობი შედგენს</w:t>
      </w:r>
      <w:r w:rsidRPr="00146A58">
        <w:rPr>
          <w:rFonts w:ascii="Sylfaen" w:hAnsi="Sylfaen"/>
          <w:lang w:val="ka-GE"/>
        </w:rPr>
        <w:t>;</w:t>
      </w:r>
      <w:r w:rsidRPr="002E3AAF">
        <w:rPr>
          <w:rFonts w:ascii="Sylfaen" w:hAnsi="Sylfaen"/>
          <w:lang w:val="ka-GE"/>
        </w:rPr>
        <w:t xml:space="preserve"> </w:t>
      </w:r>
      <w:r>
        <w:rPr>
          <w:rFonts w:ascii="Sylfaen" w:hAnsi="Sylfaen"/>
          <w:lang w:val="ka-GE"/>
        </w:rPr>
        <w:t>90</w:t>
      </w:r>
      <w:r w:rsidRPr="002E3AAF">
        <w:rPr>
          <w:rFonts w:ascii="Sylfaen" w:hAnsi="Sylfaen"/>
          <w:lang w:val="ka-GE"/>
        </w:rPr>
        <w:t xml:space="preserve">‰-ს, ამოზექილი ვერტიკალური მრუდის მინიმალური რადიუსია </w:t>
      </w:r>
      <w:r>
        <w:rPr>
          <w:rFonts w:ascii="Sylfaen" w:hAnsi="Sylfaen"/>
          <w:lang w:val="ka-GE"/>
        </w:rPr>
        <w:t>10</w:t>
      </w:r>
      <w:r w:rsidRPr="00146A58">
        <w:rPr>
          <w:rFonts w:ascii="Sylfaen" w:hAnsi="Sylfaen"/>
          <w:lang w:val="ka-GE"/>
        </w:rPr>
        <w:t>00</w:t>
      </w:r>
      <w:r w:rsidRPr="002E3AAF">
        <w:rPr>
          <w:rFonts w:ascii="Sylfaen" w:hAnsi="Sylfaen"/>
          <w:lang w:val="ka-GE"/>
        </w:rPr>
        <w:t xml:space="preserve"> მ, ჩაზნექილის </w:t>
      </w:r>
      <w:r>
        <w:rPr>
          <w:rFonts w:ascii="Sylfaen" w:hAnsi="Sylfaen"/>
          <w:lang w:val="ka-GE"/>
        </w:rPr>
        <w:t>500</w:t>
      </w:r>
      <w:r w:rsidRPr="002E3AAF">
        <w:rPr>
          <w:rFonts w:ascii="Sylfaen" w:hAnsi="Sylfaen"/>
          <w:lang w:val="ka-GE"/>
        </w:rPr>
        <w:t xml:space="preserve"> მ. </w:t>
      </w:r>
    </w:p>
    <w:p w:rsidR="00767CA3" w:rsidRPr="002E3AAF" w:rsidRDefault="00767CA3" w:rsidP="00767CA3">
      <w:pPr>
        <w:spacing w:before="80" w:after="80" w:line="360" w:lineRule="auto"/>
        <w:ind w:firstLine="426"/>
        <w:jc w:val="both"/>
        <w:rPr>
          <w:rFonts w:ascii="Sylfaen" w:hAnsi="Sylfaen"/>
          <w:lang w:val="ka-GE"/>
        </w:rPr>
      </w:pPr>
      <w:r w:rsidRPr="002E3AAF">
        <w:rPr>
          <w:rFonts w:ascii="Sylfaen" w:hAnsi="Sylfaen"/>
          <w:lang w:val="ka-GE"/>
        </w:rPr>
        <w:t>გრძივი პროფილი შედგენილია აბსოლიტურ ნიშნულებში. გრძივი პროფილის არსებული და საპროექტო ნიშნულები მიეკუთვნება საპროექტო გზის ღერძის ნიშნულებს</w:t>
      </w:r>
      <w:r>
        <w:rPr>
          <w:rFonts w:ascii="Sylfaen" w:hAnsi="Sylfaen"/>
          <w:lang w:val="ka-GE"/>
        </w:rPr>
        <w:t>.</w:t>
      </w:r>
      <w:r w:rsidRPr="002E3AAF">
        <w:rPr>
          <w:rFonts w:ascii="Sylfaen" w:hAnsi="Sylfaen"/>
          <w:lang w:val="ka-GE"/>
        </w:rPr>
        <w:t xml:space="preserve"> </w:t>
      </w:r>
    </w:p>
    <w:p w:rsidR="00767CA3" w:rsidRPr="002E3AAF" w:rsidRDefault="00767CA3" w:rsidP="00767CA3">
      <w:pPr>
        <w:spacing w:before="80" w:after="80" w:line="360" w:lineRule="auto"/>
        <w:ind w:firstLine="426"/>
        <w:jc w:val="both"/>
        <w:rPr>
          <w:rFonts w:ascii="Sylfaen" w:hAnsi="Sylfaen"/>
          <w:lang w:val="ka-GE"/>
        </w:rPr>
      </w:pPr>
    </w:p>
    <w:p w:rsidR="00767CA3" w:rsidRPr="00F71493" w:rsidRDefault="00767CA3" w:rsidP="00767CA3">
      <w:pPr>
        <w:pStyle w:val="Title"/>
        <w:spacing w:before="80" w:after="80" w:line="360" w:lineRule="auto"/>
        <w:jc w:val="left"/>
        <w:rPr>
          <w:rFonts w:ascii="Sylfaen" w:hAnsi="Sylfaen"/>
          <w:caps/>
          <w:sz w:val="20"/>
        </w:rPr>
      </w:pPr>
    </w:p>
    <w:p w:rsidR="00767CA3" w:rsidRPr="00A0170A" w:rsidRDefault="00767CA3" w:rsidP="00767CA3">
      <w:pPr>
        <w:spacing w:before="80" w:after="80" w:line="360" w:lineRule="auto"/>
        <w:ind w:left="567" w:firstLine="284"/>
        <w:jc w:val="center"/>
        <w:rPr>
          <w:rFonts w:ascii="Sylfaen" w:hAnsi="Sylfaen"/>
          <w:b/>
          <w:u w:val="single"/>
          <w:lang w:val="ka-GE"/>
        </w:rPr>
      </w:pPr>
      <w:r w:rsidRPr="00A0170A">
        <w:rPr>
          <w:rFonts w:ascii="Sylfaen" w:hAnsi="Sylfaen"/>
          <w:b/>
          <w:u w:val="single"/>
          <w:lang w:val="ka-GE"/>
        </w:rPr>
        <w:t>მიწის ვაკისი</w:t>
      </w:r>
    </w:p>
    <w:p w:rsidR="00767CA3" w:rsidRPr="00A0170A" w:rsidRDefault="00767CA3" w:rsidP="00767CA3">
      <w:pPr>
        <w:spacing w:before="80" w:after="80" w:line="360" w:lineRule="auto"/>
        <w:ind w:firstLine="426"/>
        <w:jc w:val="both"/>
        <w:rPr>
          <w:rFonts w:ascii="Sylfaen" w:hAnsi="Sylfaen"/>
          <w:lang w:val="ka-GE"/>
        </w:rPr>
      </w:pPr>
      <w:r w:rsidRPr="00A0170A">
        <w:rPr>
          <w:rFonts w:ascii="Sylfaen" w:hAnsi="Sylfaen"/>
          <w:lang w:val="ka-GE"/>
        </w:rPr>
        <w:t>საპროექტო გზის მიწის ვაკისი დაპროექტებულია ტიპიური საპროექტო გადაწყვეტილების მოთხოვნის შესაბამისად და არსებული მდგომარეობის გათვალისწინებით.</w:t>
      </w:r>
    </w:p>
    <w:p w:rsidR="00767CA3" w:rsidRPr="00061075" w:rsidRDefault="00767CA3" w:rsidP="00767CA3">
      <w:pPr>
        <w:spacing w:before="80" w:after="80" w:line="360" w:lineRule="auto"/>
        <w:ind w:firstLine="426"/>
        <w:jc w:val="both"/>
        <w:rPr>
          <w:rFonts w:ascii="Sylfaen" w:hAnsi="Sylfaen"/>
          <w:color w:val="000000"/>
          <w:lang w:val="ka-GE"/>
        </w:rPr>
      </w:pPr>
      <w:r w:rsidRPr="00A0170A">
        <w:rPr>
          <w:rFonts w:ascii="Sylfaen" w:hAnsi="Sylfaen"/>
          <w:lang w:val="ka-GE"/>
        </w:rPr>
        <w:t xml:space="preserve">პროექტით </w:t>
      </w:r>
      <w:r>
        <w:rPr>
          <w:rFonts w:ascii="Sylfaen" w:hAnsi="Sylfaen"/>
          <w:lang w:val="ka-GE"/>
        </w:rPr>
        <w:t xml:space="preserve">მიღებული </w:t>
      </w:r>
      <w:r w:rsidRPr="00A0170A">
        <w:rPr>
          <w:rFonts w:ascii="Sylfaen" w:hAnsi="Sylfaen"/>
          <w:lang w:val="ka-GE"/>
        </w:rPr>
        <w:t xml:space="preserve">მიწის ვაკისის სიგანე შეადგენს </w:t>
      </w:r>
      <w:r>
        <w:rPr>
          <w:rFonts w:ascii="Sylfaen" w:hAnsi="Sylfaen"/>
          <w:lang w:val="ka-GE"/>
        </w:rPr>
        <w:t>8.0</w:t>
      </w:r>
      <w:r w:rsidRPr="00A0170A">
        <w:rPr>
          <w:rFonts w:ascii="Sylfaen" w:hAnsi="Sylfaen"/>
          <w:lang w:val="ka-GE"/>
        </w:rPr>
        <w:t xml:space="preserve"> მ-ს.</w:t>
      </w:r>
      <w:r>
        <w:rPr>
          <w:rFonts w:ascii="Sylfaen" w:hAnsi="Sylfaen"/>
          <w:lang w:val="ka-GE"/>
        </w:rPr>
        <w:t xml:space="preserve"> ვინაიდან არსებული მიწის ვაკისი ცალკეულ ადგილებში საკმაოდ ვიწროა, საპროექტო სიგანის მიღწევა ხორციელდება ფერდების ჩამოჭრის ხარჯზე. ასევე გათვალისწინებულია მდინარის მხარეს მიწის ვაკისის ფერდების ქვაყრილით გამაგრება, სადაც ფერდის გამორეცხვის საფრთხე არსებობს.  </w:t>
      </w:r>
    </w:p>
    <w:p w:rsidR="00767CA3" w:rsidRPr="00BC7BBD" w:rsidRDefault="00767CA3" w:rsidP="00767CA3">
      <w:pPr>
        <w:spacing w:before="80" w:after="80" w:line="360" w:lineRule="auto"/>
        <w:ind w:left="-180" w:firstLine="284"/>
        <w:jc w:val="both"/>
        <w:rPr>
          <w:rFonts w:ascii="Sylfaen" w:hAnsi="Sylfaen"/>
          <w:b/>
          <w:color w:val="FF0000"/>
          <w:u w:val="single"/>
          <w:lang w:val="ka-GE"/>
        </w:rPr>
      </w:pPr>
      <w:r w:rsidRPr="00061075">
        <w:rPr>
          <w:rFonts w:ascii="Sylfaen" w:hAnsi="Sylfaen"/>
          <w:b/>
          <w:color w:val="000000"/>
          <w:u w:val="single"/>
          <w:lang w:val="ka-GE"/>
        </w:rPr>
        <w:t>საპროექტო ხელოვნური ნაგებობები</w:t>
      </w:r>
    </w:p>
    <w:p w:rsidR="00767CA3" w:rsidRDefault="00767CA3" w:rsidP="00767CA3">
      <w:pPr>
        <w:spacing w:before="80" w:after="80" w:line="360" w:lineRule="auto"/>
        <w:ind w:left="-180" w:firstLine="284"/>
        <w:jc w:val="both"/>
        <w:rPr>
          <w:rFonts w:ascii="Sylfaen" w:hAnsi="Sylfaen"/>
          <w:color w:val="000000"/>
          <w:lang w:val="ka-GE"/>
        </w:rPr>
      </w:pPr>
      <w:r w:rsidRPr="00061075">
        <w:rPr>
          <w:rFonts w:ascii="Sylfaen" w:hAnsi="Sylfaen"/>
          <w:color w:val="000000"/>
          <w:lang w:val="ka-GE"/>
        </w:rPr>
        <w:t xml:space="preserve">საპროექტო გზის  </w:t>
      </w:r>
      <w:r>
        <w:rPr>
          <w:rFonts w:ascii="Sylfaen" w:hAnsi="Sylfaen"/>
          <w:color w:val="000000"/>
          <w:lang w:val="ka-GE"/>
        </w:rPr>
        <w:t>ექსპლუატაციისათვის</w:t>
      </w:r>
      <w:r w:rsidRPr="00061075">
        <w:rPr>
          <w:rFonts w:ascii="Sylfaen" w:hAnsi="Sylfaen"/>
          <w:color w:val="000000"/>
          <w:lang w:val="ka-GE"/>
        </w:rPr>
        <w:t xml:space="preserve"> გამოყენებულია სავადასხვა ტიპის ხელოვნური ნაგებობები:</w:t>
      </w:r>
      <w:r>
        <w:rPr>
          <w:rFonts w:ascii="Sylfaen" w:hAnsi="Sylfaen"/>
          <w:color w:val="000000"/>
          <w:lang w:val="ka-GE"/>
        </w:rPr>
        <w:t xml:space="preserve"> </w:t>
      </w:r>
    </w:p>
    <w:p w:rsidR="00767CA3" w:rsidRPr="00061075" w:rsidRDefault="00767CA3" w:rsidP="00767CA3">
      <w:pPr>
        <w:spacing w:before="80" w:after="80" w:line="360" w:lineRule="auto"/>
        <w:ind w:left="-180" w:firstLine="284"/>
        <w:jc w:val="both"/>
        <w:rPr>
          <w:rFonts w:ascii="Sylfaen" w:hAnsi="Sylfaen"/>
          <w:color w:val="000000"/>
          <w:lang w:val="ka-GE"/>
        </w:rPr>
      </w:pPr>
      <w:r>
        <w:rPr>
          <w:rFonts w:ascii="Sylfaen" w:hAnsi="Sylfaen"/>
          <w:color w:val="000000"/>
          <w:lang w:val="ka-GE"/>
        </w:rPr>
        <w:t xml:space="preserve">სავალი ნაწილიდან წყლის მოცილების მიზნით  34 პიკეტურ  მნიშვნელობაზე ეწყობა </w:t>
      </w:r>
      <w:r>
        <w:rPr>
          <w:rFonts w:ascii="Sylfaen" w:hAnsi="Sylfaen"/>
          <w:color w:val="000000"/>
          <w:lang w:val="ka-GE"/>
        </w:rPr>
        <w:lastRenderedPageBreak/>
        <w:t xml:space="preserve">რკ/ბეტონის მილი </w:t>
      </w:r>
      <w:r w:rsidRPr="00061075">
        <w:rPr>
          <w:rFonts w:ascii="Sylfaen" w:hAnsi="Sylfaen"/>
          <w:color w:val="000000"/>
          <w:lang w:val="ka-GE"/>
        </w:rPr>
        <w:t>d=1.0 მ</w:t>
      </w:r>
      <w:r>
        <w:rPr>
          <w:rFonts w:ascii="Sylfaen" w:hAnsi="Sylfaen"/>
          <w:color w:val="000000"/>
          <w:lang w:val="ka-GE"/>
        </w:rPr>
        <w:t xml:space="preserve">, ხოლო პკ54+32 -სა და პკ65+10-ზე რკ/ ბეტონის მილი კვეთით </w:t>
      </w:r>
      <w:r w:rsidRPr="00061075">
        <w:rPr>
          <w:rFonts w:ascii="Sylfaen" w:hAnsi="Sylfaen"/>
          <w:color w:val="000000"/>
          <w:lang w:val="ka-GE"/>
        </w:rPr>
        <w:t>3,0 X 2.0 მ</w:t>
      </w:r>
      <w:r>
        <w:rPr>
          <w:rFonts w:ascii="Sylfaen" w:hAnsi="Sylfaen"/>
          <w:color w:val="000000"/>
          <w:lang w:val="ka-GE"/>
        </w:rPr>
        <w:t>.</w:t>
      </w:r>
      <w:r w:rsidRPr="00061075">
        <w:rPr>
          <w:rFonts w:ascii="Sylfaen" w:hAnsi="Sylfaen"/>
          <w:color w:val="000000"/>
          <w:lang w:val="ka-GE"/>
        </w:rPr>
        <w:t xml:space="preserve"> </w:t>
      </w:r>
      <w:r>
        <w:rPr>
          <w:rFonts w:ascii="Sylfaen" w:hAnsi="Sylfaen"/>
          <w:color w:val="000000"/>
          <w:lang w:val="ka-GE"/>
        </w:rPr>
        <w:t xml:space="preserve"> რომელთა ადგილმდებარეობა და სამუშაოთა მოცულობები მითითებულია შესაბამის უწყისებში.</w:t>
      </w:r>
      <w:r w:rsidRPr="00061075">
        <w:rPr>
          <w:rFonts w:ascii="Sylfaen" w:hAnsi="Sylfaen"/>
          <w:color w:val="000000"/>
          <w:lang w:val="ka-GE"/>
        </w:rPr>
        <w:t xml:space="preserve"> </w:t>
      </w:r>
      <w:r>
        <w:rPr>
          <w:rFonts w:ascii="Sylfaen" w:hAnsi="Sylfaen"/>
          <w:color w:val="000000"/>
          <w:lang w:val="ka-GE"/>
        </w:rPr>
        <w:t xml:space="preserve"> </w:t>
      </w:r>
    </w:p>
    <w:p w:rsidR="00767CA3" w:rsidRDefault="00767CA3" w:rsidP="00767CA3">
      <w:pPr>
        <w:spacing w:before="80" w:after="80" w:line="360" w:lineRule="auto"/>
        <w:ind w:left="-180" w:firstLine="426"/>
        <w:jc w:val="both"/>
        <w:rPr>
          <w:rFonts w:ascii="Sylfaen" w:hAnsi="Sylfaen"/>
          <w:lang w:val="ka-GE"/>
        </w:rPr>
      </w:pPr>
      <w:r>
        <w:rPr>
          <w:rFonts w:ascii="Sylfaen" w:hAnsi="Sylfaen"/>
          <w:lang w:val="ka-GE"/>
        </w:rPr>
        <w:t>პკ0+05-პკ0+18; პკ9+92-პკ10+26; პკ19+10-პკ19+52; პკ19+90-პკ20+58; პკ21+23-პკ22+00; პკ23+45-პკ23+55; პკ26+02-პკ27+08; პკ27+76-პკ28+44; პკ30+06-პკ30+22;</w:t>
      </w:r>
      <w:r>
        <w:rPr>
          <w:rFonts w:ascii="Sylfaen" w:hAnsi="Sylfaen"/>
        </w:rPr>
        <w:t xml:space="preserve"> </w:t>
      </w:r>
      <w:r>
        <w:rPr>
          <w:rFonts w:ascii="Sylfaen" w:hAnsi="Sylfaen"/>
          <w:lang w:val="ka-GE"/>
        </w:rPr>
        <w:t>პკ40+58-პკ41+40; პკ44+16-პკ44+30; პკ59+18-პკ59+38; პკ61+34-პკ61+64; პკ76+56-პკ77+26; ზემოთ ჩამოთვლილ პიკეტებზე სავალი ნაწილის პარამეტრების შესანარჩუნებლად ეწყობა ქვედა საყრდენი რკინაბეტონის კედლები, რომელთა ნახაზები და სამუშაოთა მოცულობები წარმოდგენილია საპროექტო დოკუმენტაცაში.</w:t>
      </w:r>
    </w:p>
    <w:p w:rsidR="00767CA3" w:rsidRDefault="00767CA3" w:rsidP="00767CA3">
      <w:pPr>
        <w:spacing w:before="80" w:after="80" w:line="360" w:lineRule="auto"/>
        <w:ind w:left="-180" w:firstLine="426"/>
        <w:jc w:val="both"/>
        <w:rPr>
          <w:rFonts w:ascii="Sylfaen" w:hAnsi="Sylfaen"/>
          <w:lang w:val="ka-GE"/>
        </w:rPr>
      </w:pPr>
      <w:r>
        <w:rPr>
          <w:rFonts w:ascii="Sylfaen" w:hAnsi="Sylfaen"/>
          <w:lang w:val="ka-GE"/>
        </w:rPr>
        <w:t>რაც შეეხება მდინარე ხანის წყალისა და მდინარე ქერშავეთის გადაკვეთებზე არსებული საპროექტო სახიდე გადასავლელებს- პკ5+70-პკ6+14; პკ13+98-პკ14+34;პკ17+92-პკ18+42;პკ24+60-პკ25+00; პკ32+82-პკ33+20; პკ82+50-პკ82+90; წარმოდგენილი იქნება სხვა საპროექტო დოკუმენტაციაში.(დამკვეთთან დადებული ხელშეკრულების საფუძველზე)</w:t>
      </w:r>
    </w:p>
    <w:p w:rsidR="00767CA3" w:rsidRDefault="00767CA3" w:rsidP="00767CA3">
      <w:pPr>
        <w:spacing w:before="80" w:after="80" w:line="360" w:lineRule="auto"/>
        <w:ind w:firstLine="426"/>
        <w:rPr>
          <w:rFonts w:ascii="Sylfaen" w:hAnsi="Sylfaen"/>
          <w:lang w:val="ka-GE"/>
        </w:rPr>
      </w:pPr>
    </w:p>
    <w:p w:rsidR="00767CA3" w:rsidRDefault="00767CA3" w:rsidP="00767CA3">
      <w:pPr>
        <w:spacing w:before="80" w:after="80" w:line="360" w:lineRule="auto"/>
        <w:ind w:firstLine="426"/>
        <w:rPr>
          <w:rFonts w:ascii="Sylfaen" w:hAnsi="Sylfaen"/>
          <w:b/>
          <w:u w:val="single"/>
          <w:lang w:val="ka-GE"/>
        </w:rPr>
      </w:pPr>
      <w:r>
        <w:rPr>
          <w:rFonts w:ascii="Sylfaen" w:hAnsi="Sylfaen"/>
          <w:lang w:val="ka-GE"/>
        </w:rPr>
        <w:tab/>
      </w:r>
      <w:r w:rsidRPr="00767CA3">
        <w:rPr>
          <w:rFonts w:ascii="Sylfaen" w:hAnsi="Sylfaen"/>
          <w:b/>
          <w:u w:val="single"/>
          <w:lang w:val="ka-GE"/>
        </w:rPr>
        <w:t>ს</w:t>
      </w:r>
      <w:r w:rsidRPr="005D2962">
        <w:rPr>
          <w:rFonts w:ascii="Sylfaen" w:hAnsi="Sylfaen"/>
          <w:b/>
          <w:u w:val="single"/>
          <w:lang w:val="ka-GE"/>
        </w:rPr>
        <w:t>აგზაო სამოსი</w:t>
      </w:r>
      <w:r>
        <w:rPr>
          <w:rFonts w:ascii="Sylfaen" w:hAnsi="Sylfaen"/>
          <w:b/>
          <w:u w:val="single"/>
          <w:lang w:val="ka-GE"/>
        </w:rPr>
        <w:t xml:space="preserve"> </w:t>
      </w:r>
    </w:p>
    <w:p w:rsidR="00767CA3" w:rsidRPr="005D2962" w:rsidRDefault="00767CA3" w:rsidP="00767CA3">
      <w:pPr>
        <w:spacing w:before="80" w:after="80" w:line="360" w:lineRule="auto"/>
        <w:ind w:firstLine="426"/>
        <w:jc w:val="both"/>
        <w:rPr>
          <w:rFonts w:ascii="Sylfaen" w:hAnsi="Sylfaen"/>
          <w:lang w:val="ka-GE"/>
        </w:rPr>
      </w:pPr>
      <w:r>
        <w:rPr>
          <w:rFonts w:ascii="Sylfaen" w:hAnsi="Sylfaen"/>
          <w:lang w:val="ka-GE"/>
        </w:rPr>
        <w:t>საპროექტო მონაკვეთის ასფალტბეტონის საფარის ფართია 71129მ</w:t>
      </w:r>
      <w:r w:rsidRPr="0099412B">
        <w:rPr>
          <w:rFonts w:ascii="Sylfaen" w:hAnsi="Sylfaen"/>
          <w:vertAlign w:val="superscript"/>
          <w:lang w:val="ka-GE"/>
        </w:rPr>
        <w:t>2</w:t>
      </w:r>
      <w:r>
        <w:rPr>
          <w:rFonts w:ascii="Sylfaen" w:hAnsi="Sylfaen"/>
          <w:lang w:val="ka-GE"/>
        </w:rPr>
        <w:t>(ა/ბეტონის გამაგრებული გვერდულების ჩათვლით)</w:t>
      </w:r>
      <w:r w:rsidRPr="000F335B">
        <w:rPr>
          <w:rFonts w:ascii="Sylfaen" w:hAnsi="Sylfaen"/>
          <w:lang w:val="ka-GE"/>
        </w:rPr>
        <w:t>,</w:t>
      </w:r>
      <w:r>
        <w:rPr>
          <w:rFonts w:ascii="Sylfaen" w:hAnsi="Sylfaen"/>
          <w:lang w:val="ka-GE"/>
        </w:rPr>
        <w:t xml:space="preserve"> ხოლო მისაყრელი გვერდულები 9457მ</w:t>
      </w:r>
      <w:r w:rsidRPr="000F335B">
        <w:rPr>
          <w:rFonts w:ascii="Sylfaen" w:hAnsi="Sylfaen"/>
          <w:vertAlign w:val="superscript"/>
          <w:lang w:val="ka-GE"/>
        </w:rPr>
        <w:t>2</w:t>
      </w:r>
      <w:r>
        <w:rPr>
          <w:rFonts w:ascii="Sylfaen" w:hAnsi="Sylfaen"/>
          <w:lang w:val="ka-GE"/>
        </w:rPr>
        <w:t xml:space="preserve">. </w:t>
      </w:r>
      <w:r w:rsidRPr="005D2962">
        <w:rPr>
          <w:rFonts w:ascii="Sylfaen" w:hAnsi="Sylfaen"/>
          <w:lang w:val="ka-GE"/>
        </w:rPr>
        <w:t>გზის სამოსის დაპროექტებისას მხედველობაში მიღებულია არსებული გზის სამოსის მდგომარეობა, მიწის ვაკისის პარამეტრები, რელიეფი, ბუნებრივი პირობები, მშენებლობის შემდგომი გზის ექსპლუატაციისა და მოვლა-შენახვის პირობები.</w:t>
      </w:r>
    </w:p>
    <w:p w:rsidR="00767CA3" w:rsidRPr="00AD4AA0"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 ყოველივე ამის გათვალისწინებით შერჩეულია შემდეგი სახის </w:t>
      </w:r>
      <w:r>
        <w:rPr>
          <w:rFonts w:ascii="Sylfaen" w:hAnsi="Sylfaen"/>
          <w:lang w:val="ka-GE"/>
        </w:rPr>
        <w:t>გზის სამოსის კონსტრუქცია:</w:t>
      </w:r>
    </w:p>
    <w:p w:rsidR="00767CA3" w:rsidRDefault="00767CA3" w:rsidP="00767CA3">
      <w:pPr>
        <w:spacing w:before="80" w:after="80" w:line="360" w:lineRule="auto"/>
        <w:ind w:firstLine="426"/>
        <w:jc w:val="center"/>
        <w:rPr>
          <w:rFonts w:ascii="Sylfaen" w:hAnsi="Sylfaen"/>
        </w:rPr>
      </w:pPr>
      <w:r>
        <w:rPr>
          <w:rFonts w:ascii="Sylfaen" w:hAnsi="Sylfaen"/>
          <w:lang w:val="ka-GE"/>
        </w:rPr>
        <w:t xml:space="preserve">ტიპი </w:t>
      </w:r>
      <w:r>
        <w:rPr>
          <w:rFonts w:ascii="Sylfaen" w:hAnsi="Sylfaen"/>
        </w:rPr>
        <w:t>I</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Pr>
          <w:rFonts w:ascii="Sylfaen" w:hAnsi="Sylfaen"/>
          <w:lang w:val="ka-GE"/>
        </w:rPr>
        <w:t>შემასწორებელი</w:t>
      </w:r>
      <w:r w:rsidRPr="005D2962">
        <w:rPr>
          <w:rFonts w:ascii="Sylfaen" w:hAnsi="Sylfaen"/>
          <w:lang w:val="ka-GE"/>
        </w:rPr>
        <w:t xml:space="preserve"> ფენა - ქვიშა-ხრეშოვანი ნარევი </w:t>
      </w:r>
      <w:r>
        <w:rPr>
          <w:rFonts w:ascii="Sylfaen" w:hAnsi="Sylfaen"/>
          <w:lang w:val="ka-GE"/>
        </w:rPr>
        <w:t>ფრაქციით 0-70 მმ, საშ სისქით 10სმ</w:t>
      </w:r>
    </w:p>
    <w:p w:rsidR="00767CA3"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საფუძველი -</w:t>
      </w:r>
      <w:r>
        <w:rPr>
          <w:rFonts w:ascii="Sylfaen" w:hAnsi="Sylfaen"/>
          <w:lang w:val="ka-GE"/>
        </w:rPr>
        <w:t xml:space="preserve"> </w:t>
      </w:r>
      <w:r w:rsidRPr="005D2962">
        <w:rPr>
          <w:rFonts w:ascii="Sylfaen" w:hAnsi="Sylfaen"/>
          <w:lang w:val="ka-GE"/>
        </w:rPr>
        <w:t xml:space="preserve">ღორღი ფრაქციით 0-40 მმ, სისქით </w:t>
      </w:r>
      <w:r w:rsidRPr="005D2962">
        <w:rPr>
          <w:rFonts w:ascii="Sylfaen" w:hAnsi="Sylfaen"/>
        </w:rPr>
        <w:t>1</w:t>
      </w:r>
      <w:r>
        <w:rPr>
          <w:rFonts w:ascii="Sylfaen" w:hAnsi="Sylfaen"/>
          <w:lang w:val="ka-GE"/>
        </w:rPr>
        <w:t>8</w:t>
      </w:r>
      <w:r w:rsidRPr="005D2962">
        <w:rPr>
          <w:rFonts w:ascii="Sylfaen" w:hAnsi="Sylfaen"/>
          <w:lang w:val="ka-GE"/>
        </w:rPr>
        <w:t xml:space="preserve"> სმ</w:t>
      </w:r>
    </w:p>
    <w:p w:rsidR="00767CA3" w:rsidRPr="009451A5" w:rsidRDefault="00767CA3" w:rsidP="00917381">
      <w:pPr>
        <w:widowControl/>
        <w:numPr>
          <w:ilvl w:val="0"/>
          <w:numId w:val="83"/>
        </w:numPr>
        <w:autoSpaceDE/>
        <w:autoSpaceDN/>
        <w:spacing w:before="80" w:after="80" w:line="360" w:lineRule="auto"/>
        <w:jc w:val="both"/>
        <w:rPr>
          <w:rFonts w:ascii="Sylfaen" w:hAnsi="Sylfaen"/>
          <w:lang w:val="ka-GE"/>
        </w:rPr>
      </w:pPr>
      <w:r>
        <w:rPr>
          <w:rFonts w:ascii="Sylfaen" w:hAnsi="Sylfaen"/>
          <w:lang w:val="ka-GE"/>
        </w:rPr>
        <w:t>თხევადი ბიტუმის მოსხმა; 0,7ლ/მ</w:t>
      </w:r>
      <w:r w:rsidRPr="009451A5">
        <w:rPr>
          <w:rFonts w:ascii="Sylfaen" w:hAnsi="Sylfaen"/>
          <w:vertAlign w:val="superscript"/>
          <w:lang w:val="ka-GE"/>
        </w:rPr>
        <w:t>2</w:t>
      </w:r>
      <w:r>
        <w:rPr>
          <w:rFonts w:ascii="Sylfaen" w:hAnsi="Sylfaen"/>
          <w:lang w:val="ka-GE"/>
        </w:rPr>
        <w:t>-ზე</w:t>
      </w:r>
    </w:p>
    <w:p w:rsidR="00767CA3"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საფარის ქვედა ფენა - მსხვილმარცვლოვანი ფოროვანი ღორღოვანი ასფალტბეტონის ცხელი ნარევით, მარკა</w:t>
      </w:r>
      <w:r w:rsidRPr="005D2962">
        <w:rPr>
          <w:rFonts w:ascii="Sylfaen" w:hAnsi="Sylfaen"/>
        </w:rPr>
        <w:t xml:space="preserve"> II, </w:t>
      </w:r>
      <w:r w:rsidRPr="005D2962">
        <w:rPr>
          <w:rFonts w:ascii="Sylfaen" w:hAnsi="Sylfaen"/>
          <w:lang w:val="ka-GE"/>
        </w:rPr>
        <w:t>სისქით 6 სმ</w:t>
      </w:r>
    </w:p>
    <w:p w:rsidR="00767CA3" w:rsidRPr="009451A5" w:rsidRDefault="00767CA3" w:rsidP="00917381">
      <w:pPr>
        <w:widowControl/>
        <w:numPr>
          <w:ilvl w:val="0"/>
          <w:numId w:val="83"/>
        </w:numPr>
        <w:autoSpaceDE/>
        <w:autoSpaceDN/>
        <w:spacing w:before="80" w:after="80" w:line="360" w:lineRule="auto"/>
        <w:jc w:val="both"/>
        <w:rPr>
          <w:rFonts w:ascii="Sylfaen" w:hAnsi="Sylfaen"/>
          <w:lang w:val="ka-GE"/>
        </w:rPr>
      </w:pPr>
      <w:r>
        <w:rPr>
          <w:rFonts w:ascii="Sylfaen" w:hAnsi="Sylfaen"/>
          <w:lang w:val="ka-GE"/>
        </w:rPr>
        <w:t>თხევადი ბიტუმის  მოსხმა 0,35ლ/მ</w:t>
      </w:r>
      <w:r w:rsidRPr="009451A5">
        <w:rPr>
          <w:rFonts w:ascii="Sylfaen" w:hAnsi="Sylfaen"/>
          <w:vertAlign w:val="superscript"/>
          <w:lang w:val="ka-GE"/>
        </w:rPr>
        <w:t>2</w:t>
      </w:r>
      <w:r w:rsidRPr="009451A5">
        <w:rPr>
          <w:rFonts w:ascii="Sylfaen" w:hAnsi="Sylfaen"/>
          <w:lang w:val="ka-GE"/>
        </w:rPr>
        <w:t>-</w:t>
      </w:r>
      <w:r>
        <w:rPr>
          <w:rFonts w:ascii="Sylfaen" w:hAnsi="Sylfaen"/>
          <w:lang w:val="ka-GE"/>
        </w:rPr>
        <w:t xml:space="preserve"> ზე</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lastRenderedPageBreak/>
        <w:t xml:space="preserve">საფარი - წვრილმარცვლოვანი მკვრივი ღორღოვანი ასფალტბეტონის ცხელი ნარევით, ტიპი </w:t>
      </w:r>
      <w:r w:rsidRPr="005D2962">
        <w:rPr>
          <w:rFonts w:ascii="Sylfaen" w:hAnsi="Sylfaen"/>
        </w:rPr>
        <w:t>Б</w:t>
      </w:r>
      <w:r w:rsidRPr="005D2962">
        <w:rPr>
          <w:rFonts w:ascii="Sylfaen" w:hAnsi="Sylfaen"/>
          <w:lang w:val="ka-GE"/>
        </w:rPr>
        <w:t xml:space="preserve"> მარკა </w:t>
      </w:r>
      <w:r w:rsidRPr="005D2962">
        <w:rPr>
          <w:rFonts w:ascii="Sylfaen" w:hAnsi="Sylfaen"/>
        </w:rPr>
        <w:t xml:space="preserve">II, </w:t>
      </w:r>
      <w:r w:rsidRPr="005D2962">
        <w:rPr>
          <w:rFonts w:ascii="Sylfaen" w:hAnsi="Sylfaen"/>
          <w:lang w:val="ka-GE"/>
        </w:rPr>
        <w:t>სისქით 4 სმ</w:t>
      </w:r>
    </w:p>
    <w:p w:rsidR="00767CA3" w:rsidRPr="000B4E6F" w:rsidRDefault="00767CA3" w:rsidP="00767CA3">
      <w:pPr>
        <w:spacing w:before="80" w:after="80" w:line="360" w:lineRule="auto"/>
        <w:ind w:firstLine="426"/>
        <w:jc w:val="center"/>
        <w:rPr>
          <w:rFonts w:ascii="Sylfaen" w:hAnsi="Sylfaen"/>
        </w:rPr>
      </w:pPr>
      <w:r>
        <w:rPr>
          <w:rFonts w:ascii="Sylfaen" w:hAnsi="Sylfaen"/>
          <w:lang w:val="ka-GE"/>
        </w:rPr>
        <w:t xml:space="preserve">ტიპი </w:t>
      </w:r>
      <w:r>
        <w:rPr>
          <w:rFonts w:ascii="Sylfaen" w:hAnsi="Sylfaen"/>
        </w:rPr>
        <w:t>II</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ქვესაგები ფენა - ქვიშა-ხრეშოვანი ნარევი</w:t>
      </w:r>
      <w:r>
        <w:rPr>
          <w:rFonts w:ascii="Sylfaen" w:hAnsi="Sylfaen"/>
          <w:lang w:val="ka-GE"/>
        </w:rPr>
        <w:t xml:space="preserve"> ფრაქციით 0-120მმ,</w:t>
      </w:r>
      <w:r w:rsidRPr="005D2962">
        <w:rPr>
          <w:rFonts w:ascii="Sylfaen" w:hAnsi="Sylfaen"/>
          <w:lang w:val="ka-GE"/>
        </w:rPr>
        <w:t xml:space="preserve"> სისქით </w:t>
      </w:r>
      <w:r w:rsidRPr="005D2962">
        <w:rPr>
          <w:rFonts w:ascii="Sylfaen" w:hAnsi="Sylfaen"/>
        </w:rPr>
        <w:t>2</w:t>
      </w:r>
      <w:r>
        <w:rPr>
          <w:rFonts w:ascii="Sylfaen" w:hAnsi="Sylfaen"/>
          <w:lang w:val="ka-GE"/>
        </w:rPr>
        <w:t>5</w:t>
      </w:r>
      <w:r w:rsidRPr="005D2962">
        <w:rPr>
          <w:rFonts w:ascii="Sylfaen" w:hAnsi="Sylfaen"/>
          <w:lang w:val="ka-GE"/>
        </w:rPr>
        <w:t xml:space="preserve"> სმ</w:t>
      </w:r>
    </w:p>
    <w:p w:rsidR="00767CA3"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საფუძველი -</w:t>
      </w:r>
      <w:r>
        <w:rPr>
          <w:rFonts w:ascii="Sylfaen" w:hAnsi="Sylfaen"/>
          <w:lang w:val="ka-GE"/>
        </w:rPr>
        <w:t xml:space="preserve"> </w:t>
      </w:r>
      <w:r w:rsidRPr="005D2962">
        <w:rPr>
          <w:rFonts w:ascii="Sylfaen" w:hAnsi="Sylfaen"/>
          <w:lang w:val="ka-GE"/>
        </w:rPr>
        <w:t xml:space="preserve">ღორღი ფრაქციით 0-40 მმ, სისქით </w:t>
      </w:r>
      <w:r w:rsidRPr="005D2962">
        <w:rPr>
          <w:rFonts w:ascii="Sylfaen" w:hAnsi="Sylfaen"/>
        </w:rPr>
        <w:t>1</w:t>
      </w:r>
      <w:r>
        <w:rPr>
          <w:rFonts w:ascii="Sylfaen" w:hAnsi="Sylfaen"/>
          <w:lang w:val="ka-GE"/>
        </w:rPr>
        <w:t>8</w:t>
      </w:r>
      <w:r w:rsidRPr="005D2962">
        <w:rPr>
          <w:rFonts w:ascii="Sylfaen" w:hAnsi="Sylfaen"/>
          <w:lang w:val="ka-GE"/>
        </w:rPr>
        <w:t xml:space="preserve"> სმ</w:t>
      </w:r>
    </w:p>
    <w:p w:rsidR="00767CA3" w:rsidRPr="009451A5" w:rsidRDefault="00767CA3" w:rsidP="00917381">
      <w:pPr>
        <w:widowControl/>
        <w:numPr>
          <w:ilvl w:val="0"/>
          <w:numId w:val="83"/>
        </w:numPr>
        <w:autoSpaceDE/>
        <w:autoSpaceDN/>
        <w:spacing w:before="80" w:after="80" w:line="360" w:lineRule="auto"/>
        <w:jc w:val="both"/>
        <w:rPr>
          <w:rFonts w:ascii="Sylfaen" w:hAnsi="Sylfaen"/>
          <w:lang w:val="ka-GE"/>
        </w:rPr>
      </w:pPr>
      <w:r w:rsidRPr="009451A5">
        <w:rPr>
          <w:rFonts w:ascii="Sylfaen" w:hAnsi="Sylfaen"/>
          <w:lang w:val="ka-GE"/>
        </w:rPr>
        <w:t>თხევადი ბიტუმის მოსხმა; 0,7ლ/მ</w:t>
      </w:r>
      <w:r w:rsidRPr="009451A5">
        <w:rPr>
          <w:rFonts w:ascii="Sylfaen" w:hAnsi="Sylfaen"/>
          <w:vertAlign w:val="superscript"/>
          <w:lang w:val="ka-GE"/>
        </w:rPr>
        <w:t>2</w:t>
      </w:r>
      <w:r w:rsidRPr="009451A5">
        <w:rPr>
          <w:rFonts w:ascii="Sylfaen" w:hAnsi="Sylfaen"/>
          <w:lang w:val="ka-GE"/>
        </w:rPr>
        <w:t>-ზე</w:t>
      </w:r>
    </w:p>
    <w:p w:rsidR="00767CA3"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საფარის ქვედა ფენა - მსხვილმარცვლოვანი ფოროვანი ღორღოვანი ასფალტბეტონის ცხელი ნარევით, მარკა</w:t>
      </w:r>
      <w:r w:rsidRPr="005D2962">
        <w:rPr>
          <w:rFonts w:ascii="Sylfaen" w:hAnsi="Sylfaen"/>
        </w:rPr>
        <w:t xml:space="preserve"> II, </w:t>
      </w:r>
      <w:r w:rsidRPr="005D2962">
        <w:rPr>
          <w:rFonts w:ascii="Sylfaen" w:hAnsi="Sylfaen"/>
          <w:lang w:val="ka-GE"/>
        </w:rPr>
        <w:t>სისქით 6 სმ</w:t>
      </w:r>
    </w:p>
    <w:p w:rsidR="00767CA3" w:rsidRPr="009451A5" w:rsidRDefault="00767CA3" w:rsidP="00917381">
      <w:pPr>
        <w:widowControl/>
        <w:numPr>
          <w:ilvl w:val="0"/>
          <w:numId w:val="83"/>
        </w:numPr>
        <w:autoSpaceDE/>
        <w:autoSpaceDN/>
        <w:spacing w:before="80" w:after="80" w:line="360" w:lineRule="auto"/>
        <w:jc w:val="both"/>
        <w:rPr>
          <w:rFonts w:ascii="Sylfaen" w:hAnsi="Sylfaen"/>
          <w:lang w:val="ka-GE"/>
        </w:rPr>
      </w:pPr>
      <w:r w:rsidRPr="009451A5">
        <w:rPr>
          <w:rFonts w:ascii="Sylfaen" w:hAnsi="Sylfaen"/>
          <w:lang w:val="ka-GE"/>
        </w:rPr>
        <w:t>თხევადი ბიტუმის  მოსხმა 0,35ლ/მ</w:t>
      </w:r>
      <w:r w:rsidRPr="009451A5">
        <w:rPr>
          <w:rFonts w:ascii="Sylfaen" w:hAnsi="Sylfaen"/>
          <w:vertAlign w:val="superscript"/>
          <w:lang w:val="ka-GE"/>
        </w:rPr>
        <w:t>2</w:t>
      </w:r>
      <w:r w:rsidRPr="009451A5">
        <w:rPr>
          <w:rFonts w:ascii="Sylfaen" w:hAnsi="Sylfaen"/>
          <w:lang w:val="ka-GE"/>
        </w:rPr>
        <w:t>- ზე</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 xml:space="preserve">საფარი - წვრილმარცვლოვანი მკვრივი ღორღოვანი ასფალტბეტონის ცხელი ნარევით, ტიპი </w:t>
      </w:r>
      <w:r w:rsidRPr="005D2962">
        <w:rPr>
          <w:rFonts w:ascii="Sylfaen" w:hAnsi="Sylfaen"/>
        </w:rPr>
        <w:t>Б</w:t>
      </w:r>
      <w:r w:rsidRPr="005D2962">
        <w:rPr>
          <w:rFonts w:ascii="Sylfaen" w:hAnsi="Sylfaen"/>
          <w:lang w:val="ka-GE"/>
        </w:rPr>
        <w:t xml:space="preserve"> მარკა </w:t>
      </w:r>
      <w:r w:rsidRPr="005D2962">
        <w:rPr>
          <w:rFonts w:ascii="Sylfaen" w:hAnsi="Sylfaen"/>
        </w:rPr>
        <w:t xml:space="preserve">II, </w:t>
      </w:r>
      <w:r w:rsidRPr="005D2962">
        <w:rPr>
          <w:rFonts w:ascii="Sylfaen" w:hAnsi="Sylfaen"/>
          <w:lang w:val="ka-GE"/>
        </w:rPr>
        <w:t>სისქით 4 სმ</w:t>
      </w:r>
    </w:p>
    <w:p w:rsidR="00767CA3" w:rsidRPr="005D2962" w:rsidRDefault="00767CA3" w:rsidP="00767CA3">
      <w:pPr>
        <w:spacing w:before="80" w:after="80" w:line="360" w:lineRule="auto"/>
        <w:ind w:firstLine="426"/>
        <w:jc w:val="both"/>
        <w:rPr>
          <w:rFonts w:ascii="Sylfaen" w:hAnsi="Sylfaen"/>
        </w:rPr>
      </w:pPr>
      <w:r w:rsidRPr="005D2962">
        <w:rPr>
          <w:rFonts w:ascii="Sylfaen" w:hAnsi="Sylfaen"/>
          <w:lang w:val="ka-GE"/>
        </w:rPr>
        <w:t>გზის სამოსის კონსტრუქცია და სამუშაოთა მოცულობები მოცამულია შესაბამის ნახაზზე და უწყისში.</w:t>
      </w:r>
    </w:p>
    <w:p w:rsidR="00767CA3" w:rsidRDefault="00767CA3" w:rsidP="00767CA3">
      <w:pPr>
        <w:spacing w:before="80" w:after="80" w:line="360" w:lineRule="auto"/>
        <w:ind w:firstLine="426"/>
        <w:jc w:val="both"/>
        <w:rPr>
          <w:rFonts w:ascii="Sylfaen" w:hAnsi="Sylfaen"/>
          <w:lang w:val="ka-GE"/>
        </w:rPr>
      </w:pPr>
      <w:r w:rsidRPr="00A17949">
        <w:rPr>
          <w:rFonts w:ascii="Sylfaen" w:hAnsi="Sylfaen"/>
          <w:lang w:val="ka-GE"/>
        </w:rPr>
        <w:t>იხილეთ საგზაო სამოსის კონსტრუქციის ანგარიში</w:t>
      </w:r>
    </w:p>
    <w:p w:rsidR="00767CA3" w:rsidRDefault="0063231F" w:rsidP="00767CA3">
      <w:pPr>
        <w:spacing w:before="80" w:after="80" w:line="360" w:lineRule="auto"/>
        <w:ind w:firstLine="426"/>
        <w:jc w:val="both"/>
        <w:rPr>
          <w:rFonts w:ascii="Sylfaen" w:hAnsi="Sylfaen"/>
        </w:rPr>
      </w:pPr>
      <w:r>
        <w:rPr>
          <w:rFonts w:ascii="Sylfaen" w:hAnsi="Sylfaen"/>
          <w:noProof/>
        </w:rPr>
        <w:drawing>
          <wp:inline distT="0" distB="0" distL="0" distR="0">
            <wp:extent cx="5632450" cy="4070652"/>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mosi.JPG"/>
                    <pic:cNvPicPr/>
                  </pic:nvPicPr>
                  <pic:blipFill>
                    <a:blip r:embed="rId25">
                      <a:extLst>
                        <a:ext uri="{28A0092B-C50C-407E-A947-70E740481C1C}">
                          <a14:useLocalDpi xmlns:a14="http://schemas.microsoft.com/office/drawing/2010/main" val="0"/>
                        </a:ext>
                      </a:extLst>
                    </a:blip>
                    <a:stretch>
                      <a:fillRect/>
                    </a:stretch>
                  </pic:blipFill>
                  <pic:spPr>
                    <a:xfrm>
                      <a:off x="0" y="0"/>
                      <a:ext cx="5640993" cy="4076826"/>
                    </a:xfrm>
                    <a:prstGeom prst="rect">
                      <a:avLst/>
                    </a:prstGeom>
                  </pic:spPr>
                </pic:pic>
              </a:graphicData>
            </a:graphic>
          </wp:inline>
        </w:drawing>
      </w:r>
    </w:p>
    <w:p w:rsidR="0063231F" w:rsidRDefault="0063231F" w:rsidP="00767CA3">
      <w:pPr>
        <w:spacing w:before="80" w:after="80" w:line="360" w:lineRule="auto"/>
        <w:ind w:firstLine="426"/>
        <w:jc w:val="both"/>
        <w:rPr>
          <w:rFonts w:ascii="Sylfaen" w:hAnsi="Sylfaen"/>
        </w:rPr>
      </w:pPr>
    </w:p>
    <w:p w:rsidR="00767CA3" w:rsidRPr="00A15B47" w:rsidRDefault="00767CA3" w:rsidP="00767CA3">
      <w:pPr>
        <w:spacing w:before="80" w:after="80" w:line="360" w:lineRule="auto"/>
        <w:ind w:left="567" w:firstLine="284"/>
        <w:rPr>
          <w:rFonts w:ascii="Sylfaen" w:hAnsi="Sylfaen"/>
          <w:b/>
          <w:u w:val="single"/>
          <w:lang w:val="ka-GE"/>
        </w:rPr>
      </w:pPr>
      <w:r w:rsidRPr="00A15B47">
        <w:rPr>
          <w:rFonts w:ascii="Sylfaen" w:hAnsi="Sylfaen"/>
          <w:b/>
          <w:u w:val="single"/>
          <w:lang w:val="ka-GE"/>
        </w:rPr>
        <w:lastRenderedPageBreak/>
        <w:t xml:space="preserve">გზის კუთვნილება და მოწყობილობა  </w:t>
      </w:r>
    </w:p>
    <w:p w:rsidR="00767CA3" w:rsidRPr="000B4E6F" w:rsidRDefault="00767CA3" w:rsidP="00767CA3">
      <w:pPr>
        <w:spacing w:before="80" w:after="80" w:line="360" w:lineRule="auto"/>
        <w:ind w:firstLine="426"/>
        <w:jc w:val="both"/>
        <w:rPr>
          <w:rFonts w:ascii="Sylfaen" w:hAnsi="Sylfaen"/>
        </w:rPr>
      </w:pPr>
      <w:r w:rsidRPr="00A15B47">
        <w:rPr>
          <w:rFonts w:ascii="Sylfaen" w:hAnsi="Sylfaen"/>
          <w:lang w:val="ka-GE"/>
        </w:rPr>
        <w:t>რ</w:t>
      </w:r>
      <w:r>
        <w:rPr>
          <w:rFonts w:ascii="Sylfaen" w:hAnsi="Sylfaen"/>
          <w:lang w:val="ka-GE"/>
        </w:rPr>
        <w:t>ოგორც, აღვნიშნეთ საპროექტო გზა მდებარეობს თითქმის დაუსახლებელ ადგილას, აქედან გამომდინარე მიერთებების რაოდენობა მცირეა, რომელთა სავალი ნაწილის ფართი 256,5მ</w:t>
      </w:r>
      <w:r w:rsidRPr="00BA7F1C">
        <w:rPr>
          <w:rFonts w:ascii="Sylfaen" w:hAnsi="Sylfaen"/>
          <w:vertAlign w:val="superscript"/>
          <w:lang w:val="ka-GE"/>
        </w:rPr>
        <w:t>2</w:t>
      </w:r>
      <w:r>
        <w:rPr>
          <w:rFonts w:ascii="Sylfaen" w:hAnsi="Sylfaen"/>
          <w:lang w:val="ka-GE"/>
        </w:rPr>
        <w:t xml:space="preserve"> . ოთხივე მიერთებაზე ეწყობა კაპიტალური  </w:t>
      </w:r>
      <w:r w:rsidRPr="005D2962">
        <w:rPr>
          <w:rFonts w:ascii="Sylfaen" w:hAnsi="Sylfaen"/>
        </w:rPr>
        <w:t>II</w:t>
      </w:r>
      <w:r>
        <w:rPr>
          <w:rFonts w:ascii="Sylfaen" w:hAnsi="Sylfaen"/>
          <w:lang w:val="ka-GE"/>
        </w:rPr>
        <w:t xml:space="preserve"> ტიპის კონსტრუქცია:  </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ქვესაგები ფენა - ქვიშა-ხრეშოვანი ნარევი</w:t>
      </w:r>
      <w:r>
        <w:rPr>
          <w:rFonts w:ascii="Sylfaen" w:hAnsi="Sylfaen"/>
          <w:lang w:val="ka-GE"/>
        </w:rPr>
        <w:t xml:space="preserve"> ფრაქციით 0-120მმ,</w:t>
      </w:r>
      <w:r w:rsidRPr="005D2962">
        <w:rPr>
          <w:rFonts w:ascii="Sylfaen" w:hAnsi="Sylfaen"/>
          <w:lang w:val="ka-GE"/>
        </w:rPr>
        <w:t xml:space="preserve"> სისქით </w:t>
      </w:r>
      <w:r w:rsidRPr="005D2962">
        <w:rPr>
          <w:rFonts w:ascii="Sylfaen" w:hAnsi="Sylfaen"/>
        </w:rPr>
        <w:t>2</w:t>
      </w:r>
      <w:r>
        <w:rPr>
          <w:rFonts w:ascii="Sylfaen" w:hAnsi="Sylfaen"/>
          <w:lang w:val="ka-GE"/>
        </w:rPr>
        <w:t>5</w:t>
      </w:r>
      <w:r w:rsidRPr="005D2962">
        <w:rPr>
          <w:rFonts w:ascii="Sylfaen" w:hAnsi="Sylfaen"/>
          <w:lang w:val="ka-GE"/>
        </w:rPr>
        <w:t xml:space="preserve"> სმ</w:t>
      </w:r>
    </w:p>
    <w:p w:rsidR="00767CA3"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საფუძველი -</w:t>
      </w:r>
      <w:r>
        <w:rPr>
          <w:rFonts w:ascii="Sylfaen" w:hAnsi="Sylfaen"/>
          <w:lang w:val="ka-GE"/>
        </w:rPr>
        <w:t xml:space="preserve"> </w:t>
      </w:r>
      <w:r w:rsidRPr="005D2962">
        <w:rPr>
          <w:rFonts w:ascii="Sylfaen" w:hAnsi="Sylfaen"/>
          <w:lang w:val="ka-GE"/>
        </w:rPr>
        <w:t xml:space="preserve">ღორღი ფრაქციით 0-40 მმ, სისქით </w:t>
      </w:r>
      <w:r w:rsidRPr="005D2962">
        <w:rPr>
          <w:rFonts w:ascii="Sylfaen" w:hAnsi="Sylfaen"/>
        </w:rPr>
        <w:t>1</w:t>
      </w:r>
      <w:r>
        <w:rPr>
          <w:rFonts w:ascii="Sylfaen" w:hAnsi="Sylfaen"/>
          <w:lang w:val="ka-GE"/>
        </w:rPr>
        <w:t>8</w:t>
      </w:r>
      <w:r w:rsidRPr="005D2962">
        <w:rPr>
          <w:rFonts w:ascii="Sylfaen" w:hAnsi="Sylfaen"/>
          <w:lang w:val="ka-GE"/>
        </w:rPr>
        <w:t xml:space="preserve"> სმ</w:t>
      </w:r>
    </w:p>
    <w:p w:rsidR="00767CA3" w:rsidRPr="00CC4BE5" w:rsidRDefault="00767CA3" w:rsidP="00917381">
      <w:pPr>
        <w:widowControl/>
        <w:numPr>
          <w:ilvl w:val="0"/>
          <w:numId w:val="83"/>
        </w:numPr>
        <w:autoSpaceDE/>
        <w:autoSpaceDN/>
        <w:spacing w:before="80" w:after="80" w:line="360" w:lineRule="auto"/>
        <w:jc w:val="both"/>
        <w:rPr>
          <w:rFonts w:ascii="Sylfaen" w:hAnsi="Sylfaen"/>
          <w:lang w:val="ka-GE"/>
        </w:rPr>
      </w:pPr>
      <w:r w:rsidRPr="00CC4BE5">
        <w:rPr>
          <w:rFonts w:ascii="Sylfaen" w:hAnsi="Sylfaen"/>
          <w:lang w:val="ka-GE"/>
        </w:rPr>
        <w:t>თხევადი ბიტუმის მოსხმა; 0,7ლ/მ</w:t>
      </w:r>
      <w:r w:rsidRPr="00CC4BE5">
        <w:rPr>
          <w:rFonts w:ascii="Sylfaen" w:hAnsi="Sylfaen"/>
          <w:vertAlign w:val="superscript"/>
          <w:lang w:val="ka-GE"/>
        </w:rPr>
        <w:t>2</w:t>
      </w:r>
      <w:r w:rsidRPr="00CC4BE5">
        <w:rPr>
          <w:rFonts w:ascii="Sylfaen" w:hAnsi="Sylfaen"/>
          <w:lang w:val="ka-GE"/>
        </w:rPr>
        <w:t>-ზე</w:t>
      </w:r>
    </w:p>
    <w:p w:rsidR="00767CA3"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საფარის ქვედა ფენა - მსხვილმარცვლოვანი ფოროვანი ღორღოვანი ასფალტბეტონის ცხელი ნარევით, მარკა</w:t>
      </w:r>
      <w:r w:rsidRPr="005D2962">
        <w:rPr>
          <w:rFonts w:ascii="Sylfaen" w:hAnsi="Sylfaen"/>
        </w:rPr>
        <w:t xml:space="preserve"> II, </w:t>
      </w:r>
      <w:r w:rsidRPr="005D2962">
        <w:rPr>
          <w:rFonts w:ascii="Sylfaen" w:hAnsi="Sylfaen"/>
          <w:lang w:val="ka-GE"/>
        </w:rPr>
        <w:t>სისქით 6 სმ</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sidRPr="009451A5">
        <w:rPr>
          <w:rFonts w:ascii="Sylfaen" w:hAnsi="Sylfaen"/>
          <w:lang w:val="ka-GE"/>
        </w:rPr>
        <w:t>თხევადი ბიტუმის  მოსხმა 0,35ლ/მ</w:t>
      </w:r>
      <w:r w:rsidRPr="009451A5">
        <w:rPr>
          <w:rFonts w:ascii="Sylfaen" w:hAnsi="Sylfaen"/>
          <w:vertAlign w:val="superscript"/>
          <w:lang w:val="ka-GE"/>
        </w:rPr>
        <w:t>2</w:t>
      </w:r>
      <w:r w:rsidRPr="009451A5">
        <w:rPr>
          <w:rFonts w:ascii="Sylfaen" w:hAnsi="Sylfaen"/>
          <w:lang w:val="ka-GE"/>
        </w:rPr>
        <w:t>- ზე</w:t>
      </w:r>
    </w:p>
    <w:p w:rsidR="00767CA3" w:rsidRPr="005D2962" w:rsidRDefault="00767CA3" w:rsidP="00917381">
      <w:pPr>
        <w:widowControl/>
        <w:numPr>
          <w:ilvl w:val="0"/>
          <w:numId w:val="83"/>
        </w:numPr>
        <w:autoSpaceDE/>
        <w:autoSpaceDN/>
        <w:spacing w:before="80" w:after="80" w:line="360" w:lineRule="auto"/>
        <w:jc w:val="both"/>
        <w:rPr>
          <w:rFonts w:ascii="Sylfaen" w:hAnsi="Sylfaen"/>
          <w:lang w:val="ka-GE"/>
        </w:rPr>
      </w:pPr>
      <w:r w:rsidRPr="005D2962">
        <w:rPr>
          <w:rFonts w:ascii="Sylfaen" w:hAnsi="Sylfaen"/>
          <w:lang w:val="ka-GE"/>
        </w:rPr>
        <w:t xml:space="preserve">საფარი - წვრილმარცვლოვანი მკვრივი ღორღოვანი ასფალტბეტონის ცხელი ნარევით, ტიპი </w:t>
      </w:r>
      <w:r w:rsidRPr="005D2962">
        <w:rPr>
          <w:rFonts w:ascii="Sylfaen" w:hAnsi="Sylfaen"/>
        </w:rPr>
        <w:t>Б</w:t>
      </w:r>
      <w:r w:rsidRPr="005D2962">
        <w:rPr>
          <w:rFonts w:ascii="Sylfaen" w:hAnsi="Sylfaen"/>
          <w:lang w:val="ka-GE"/>
        </w:rPr>
        <w:t xml:space="preserve"> მარკა </w:t>
      </w:r>
      <w:r w:rsidRPr="005D2962">
        <w:rPr>
          <w:rFonts w:ascii="Sylfaen" w:hAnsi="Sylfaen"/>
        </w:rPr>
        <w:t xml:space="preserve">II, </w:t>
      </w:r>
      <w:r w:rsidRPr="005D2962">
        <w:rPr>
          <w:rFonts w:ascii="Sylfaen" w:hAnsi="Sylfaen"/>
          <w:lang w:val="ka-GE"/>
        </w:rPr>
        <w:t>სისქით 4 სმ</w:t>
      </w:r>
    </w:p>
    <w:p w:rsidR="00767CA3" w:rsidRPr="00A15B47" w:rsidRDefault="00767CA3" w:rsidP="00767CA3">
      <w:pPr>
        <w:spacing w:before="80" w:after="80" w:line="360" w:lineRule="auto"/>
        <w:ind w:left="567" w:firstLine="284"/>
        <w:jc w:val="both"/>
        <w:rPr>
          <w:rFonts w:ascii="Sylfaen" w:hAnsi="Sylfaen"/>
          <w:lang w:val="ka-GE"/>
        </w:rPr>
      </w:pPr>
    </w:p>
    <w:tbl>
      <w:tblPr>
        <w:tblW w:w="0" w:type="auto"/>
        <w:tblInd w:w="567" w:type="dxa"/>
        <w:tblLook w:val="04A0" w:firstRow="1" w:lastRow="0" w:firstColumn="1" w:lastColumn="0" w:noHBand="0" w:noVBand="1"/>
      </w:tblPr>
      <w:tblGrid>
        <w:gridCol w:w="6334"/>
        <w:gridCol w:w="671"/>
        <w:gridCol w:w="434"/>
        <w:gridCol w:w="1020"/>
      </w:tblGrid>
      <w:tr w:rsidR="00767CA3" w:rsidRPr="005D2962" w:rsidTr="003F0386">
        <w:tc>
          <w:tcPr>
            <w:tcW w:w="6345" w:type="dxa"/>
            <w:shd w:val="clear" w:color="auto" w:fill="auto"/>
            <w:vAlign w:val="center"/>
          </w:tcPr>
          <w:p w:rsidR="00767CA3" w:rsidRDefault="00767CA3" w:rsidP="003F0386">
            <w:pPr>
              <w:rPr>
                <w:rFonts w:ascii="Sylfaen" w:hAnsi="Sylfaen"/>
                <w:highlight w:val="yellow"/>
                <w:lang w:val="ka-GE"/>
              </w:rPr>
            </w:pPr>
          </w:p>
          <w:p w:rsidR="00767CA3" w:rsidRDefault="00767CA3" w:rsidP="003F0386">
            <w:pPr>
              <w:rPr>
                <w:rFonts w:ascii="Sylfaen" w:hAnsi="Sylfaen"/>
                <w:highlight w:val="yellow"/>
                <w:lang w:val="ka-GE"/>
              </w:rPr>
            </w:pPr>
          </w:p>
          <w:p w:rsidR="00767CA3" w:rsidRDefault="00767CA3" w:rsidP="003F0386">
            <w:pPr>
              <w:rPr>
                <w:rFonts w:ascii="Sylfaen" w:hAnsi="Sylfaen"/>
                <w:highlight w:val="yellow"/>
                <w:lang w:val="ka-GE"/>
              </w:rPr>
            </w:pPr>
          </w:p>
          <w:p w:rsidR="00767CA3" w:rsidRDefault="00767CA3" w:rsidP="003F0386">
            <w:pPr>
              <w:rPr>
                <w:rFonts w:ascii="Sylfaen" w:hAnsi="Sylfaen"/>
                <w:highlight w:val="yellow"/>
                <w:lang w:val="ka-GE"/>
              </w:rPr>
            </w:pPr>
          </w:p>
          <w:p w:rsidR="00767CA3" w:rsidRDefault="00767CA3" w:rsidP="003F0386">
            <w:pPr>
              <w:rPr>
                <w:rFonts w:ascii="Sylfaen" w:hAnsi="Sylfaen"/>
                <w:highlight w:val="yellow"/>
                <w:lang w:val="ka-GE"/>
              </w:rPr>
            </w:pPr>
          </w:p>
          <w:p w:rsidR="00767CA3" w:rsidRDefault="00767CA3" w:rsidP="003F0386">
            <w:pPr>
              <w:rPr>
                <w:rFonts w:ascii="Sylfaen" w:hAnsi="Sylfaen"/>
                <w:highlight w:val="yellow"/>
                <w:lang w:val="ka-GE"/>
              </w:rPr>
            </w:pPr>
          </w:p>
          <w:p w:rsidR="00767CA3" w:rsidRPr="00CA0BC3" w:rsidRDefault="00767CA3" w:rsidP="003F0386">
            <w:pPr>
              <w:rPr>
                <w:rFonts w:ascii="Sylfaen" w:hAnsi="Sylfaen"/>
                <w:highlight w:val="yellow"/>
                <w:lang w:val="ka-GE"/>
              </w:rPr>
            </w:pPr>
          </w:p>
        </w:tc>
        <w:tc>
          <w:tcPr>
            <w:tcW w:w="672" w:type="dxa"/>
            <w:shd w:val="clear" w:color="auto" w:fill="auto"/>
            <w:vAlign w:val="center"/>
          </w:tcPr>
          <w:p w:rsidR="00767CA3" w:rsidRPr="00CA0BC3" w:rsidRDefault="00767CA3" w:rsidP="003F0386">
            <w:pPr>
              <w:spacing w:before="80" w:after="80"/>
              <w:jc w:val="right"/>
              <w:rPr>
                <w:rFonts w:ascii="Sylfaen" w:hAnsi="Sylfaen"/>
                <w:highlight w:val="yellow"/>
                <w:lang w:val="ka-GE"/>
              </w:rPr>
            </w:pPr>
          </w:p>
        </w:tc>
        <w:tc>
          <w:tcPr>
            <w:tcW w:w="434" w:type="dxa"/>
            <w:tcBorders>
              <w:left w:val="nil"/>
            </w:tcBorders>
            <w:shd w:val="clear" w:color="auto" w:fill="auto"/>
            <w:vAlign w:val="center"/>
          </w:tcPr>
          <w:p w:rsidR="00767CA3" w:rsidRPr="00CA0BC3" w:rsidRDefault="00767CA3" w:rsidP="003F0386">
            <w:pPr>
              <w:spacing w:before="80" w:after="80"/>
              <w:jc w:val="center"/>
              <w:rPr>
                <w:rFonts w:ascii="Sylfaen" w:hAnsi="Sylfaen"/>
                <w:highlight w:val="yellow"/>
              </w:rPr>
            </w:pPr>
          </w:p>
        </w:tc>
        <w:tc>
          <w:tcPr>
            <w:tcW w:w="1021" w:type="dxa"/>
            <w:tcBorders>
              <w:left w:val="nil"/>
            </w:tcBorders>
            <w:shd w:val="clear" w:color="auto" w:fill="auto"/>
            <w:vAlign w:val="center"/>
          </w:tcPr>
          <w:p w:rsidR="00767CA3" w:rsidRPr="005D2962" w:rsidRDefault="00767CA3" w:rsidP="003F0386">
            <w:pPr>
              <w:spacing w:before="80" w:after="80"/>
              <w:jc w:val="center"/>
              <w:rPr>
                <w:rFonts w:ascii="Sylfaen" w:hAnsi="Sylfaen"/>
                <w:lang w:val="ka-GE"/>
              </w:rPr>
            </w:pPr>
          </w:p>
        </w:tc>
      </w:tr>
    </w:tbl>
    <w:p w:rsidR="00767CA3" w:rsidRPr="005D2962" w:rsidRDefault="00767CA3" w:rsidP="00767CA3">
      <w:pPr>
        <w:spacing w:before="80" w:after="80" w:line="360" w:lineRule="auto"/>
        <w:ind w:left="567" w:firstLine="284"/>
        <w:rPr>
          <w:rFonts w:ascii="Sylfaen" w:hAnsi="Sylfaen"/>
          <w:b/>
          <w:u w:val="single"/>
          <w:lang w:val="ka-GE"/>
        </w:rPr>
      </w:pPr>
      <w:r w:rsidRPr="005D2962">
        <w:rPr>
          <w:rFonts w:ascii="Sylfaen" w:hAnsi="Sylfaen"/>
          <w:b/>
          <w:u w:val="single"/>
          <w:lang w:val="ka-GE"/>
        </w:rPr>
        <w:t>მოძრაობის ორგანიზაცია და უსაფრთხოება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ავტოტრანსპორტის უსაფრთხო მოძრაობის უზრუნველსაყოფად, მძღოლთა გზაზე სრულყოფილი ორიენტაციის მიზნით გათვალისწინებულია საავტომობილო გზის საგზაო ნიშნებით აღჭურვა და სავალი ნაწილის მონიშვნა. </w:t>
      </w:r>
    </w:p>
    <w:p w:rsidR="00767CA3" w:rsidRDefault="00767CA3" w:rsidP="00767CA3">
      <w:pPr>
        <w:spacing w:before="80" w:after="80" w:line="360" w:lineRule="auto"/>
        <w:ind w:left="567" w:firstLine="284"/>
        <w:rPr>
          <w:rFonts w:ascii="Sylfaen" w:hAnsi="Sylfaen"/>
          <w:b/>
        </w:rPr>
      </w:pPr>
    </w:p>
    <w:p w:rsidR="00767CA3" w:rsidRDefault="00767CA3" w:rsidP="00767CA3">
      <w:pPr>
        <w:spacing w:before="80" w:after="80" w:line="360" w:lineRule="auto"/>
        <w:ind w:left="567" w:firstLine="284"/>
        <w:rPr>
          <w:rFonts w:ascii="Sylfaen" w:hAnsi="Sylfaen"/>
          <w:b/>
        </w:rPr>
      </w:pPr>
    </w:p>
    <w:p w:rsidR="00767CA3" w:rsidRPr="00B72880" w:rsidRDefault="00767CA3" w:rsidP="00767CA3">
      <w:pPr>
        <w:spacing w:before="80" w:after="80" w:line="360" w:lineRule="auto"/>
        <w:ind w:left="567" w:firstLine="284"/>
        <w:rPr>
          <w:rFonts w:ascii="Sylfaen" w:hAnsi="Sylfaen"/>
          <w:b/>
          <w:lang w:val="ka-GE"/>
        </w:rPr>
      </w:pPr>
      <w:r w:rsidRPr="00B72880">
        <w:rPr>
          <w:rFonts w:ascii="Sylfaen" w:hAnsi="Sylfaen"/>
          <w:b/>
          <w:lang w:val="ka-GE"/>
        </w:rPr>
        <w:t>საგზაო ნიშნები</w:t>
      </w:r>
      <w:r>
        <w:rPr>
          <w:rFonts w:ascii="Sylfaen" w:hAnsi="Sylfaen"/>
          <w:b/>
          <w:lang w:val="ka-GE"/>
        </w:rPr>
        <w:t>;</w:t>
      </w:r>
    </w:p>
    <w:p w:rsidR="00767CA3" w:rsidRPr="00891E31" w:rsidRDefault="00767CA3" w:rsidP="00767CA3">
      <w:pPr>
        <w:spacing w:before="80" w:after="80" w:line="360" w:lineRule="auto"/>
        <w:ind w:firstLine="426"/>
        <w:jc w:val="both"/>
        <w:rPr>
          <w:rFonts w:ascii="Sylfaen" w:hAnsi="Sylfaen"/>
          <w:lang w:val="ka-GE"/>
        </w:rPr>
      </w:pPr>
      <w:r w:rsidRPr="00891E31">
        <w:rPr>
          <w:rFonts w:ascii="Sylfaen" w:hAnsi="Sylfaen"/>
          <w:lang w:val="ka-GE"/>
        </w:rPr>
        <w:t>პროექტში გამოყენებულია სტანდარტული საგზაო ნიშნები I ტიპიური ზომის. საგზაო ნიშნების დამზადება და დაყენება უნდა განხორციელდეს ГОСТ Р 52289-2004,</w:t>
      </w:r>
      <w:r>
        <w:rPr>
          <w:rFonts w:ascii="Sylfaen" w:hAnsi="Sylfaen"/>
          <w:lang w:val="ka-GE"/>
        </w:rPr>
        <w:t xml:space="preserve"> </w:t>
      </w:r>
      <w:r w:rsidRPr="00891E31">
        <w:rPr>
          <w:rFonts w:ascii="Sylfaen" w:hAnsi="Sylfaen"/>
          <w:lang w:val="ka-GE"/>
        </w:rPr>
        <w:t>ГОСТ Р 52290-2004, ГОСТ 14918-80 სტანდარტების მოთხოვნების შესაბამისად და თანახმად საქართველოს კანონისა "საგზაო მოძრაობის უსაფრთხოების შესახებ"- 2013წ.</w:t>
      </w:r>
    </w:p>
    <w:p w:rsidR="00767CA3" w:rsidRPr="00891E31" w:rsidRDefault="00767CA3" w:rsidP="00767CA3">
      <w:pPr>
        <w:spacing w:before="80" w:after="80" w:line="360" w:lineRule="auto"/>
        <w:ind w:firstLine="426"/>
        <w:jc w:val="both"/>
        <w:rPr>
          <w:rFonts w:ascii="Sylfaen" w:hAnsi="Sylfaen"/>
          <w:lang w:val="ka-GE"/>
        </w:rPr>
      </w:pPr>
      <w:r w:rsidRPr="00891E31">
        <w:rPr>
          <w:rFonts w:ascii="Sylfaen" w:hAnsi="Sylfaen"/>
          <w:lang w:val="ka-GE"/>
        </w:rPr>
        <w:lastRenderedPageBreak/>
        <w:t>სტანდარტული საგზაო ნიშნების კორპუსები ეწყობა თუთიით გალვანიზებული ლითონის პროფილისაგან სისქით 0,8-1,2 მმ;</w:t>
      </w:r>
    </w:p>
    <w:p w:rsidR="00767CA3" w:rsidRPr="00891E31" w:rsidRDefault="00767CA3" w:rsidP="00767CA3">
      <w:pPr>
        <w:spacing w:before="80" w:after="80" w:line="360" w:lineRule="auto"/>
        <w:ind w:firstLine="426"/>
        <w:jc w:val="both"/>
        <w:rPr>
          <w:rFonts w:ascii="Sylfaen" w:hAnsi="Sylfaen"/>
          <w:lang w:val="ka-GE"/>
        </w:rPr>
      </w:pPr>
      <w:r w:rsidRPr="00891E31">
        <w:rPr>
          <w:rFonts w:ascii="Sylfaen" w:hAnsi="Sylfaen"/>
          <w:lang w:val="ka-GE"/>
        </w:rPr>
        <w:t>ფარებზე ყველა გამოსახულება დაფარული უნდა იყოს მაღალი ინტენსივობის პრიზმულ-ოპტიკური სისტემის "IV" კლასის წებოვანი ფირით, აპლიკაციის მეთოდით, წინასწარ პლოტერზე დაჭრით.</w:t>
      </w:r>
      <w:r>
        <w:rPr>
          <w:rFonts w:ascii="Sylfaen" w:hAnsi="Sylfaen"/>
          <w:lang w:val="ka-GE"/>
        </w:rPr>
        <w:t xml:space="preserve"> </w:t>
      </w:r>
      <w:r w:rsidRPr="00891E31">
        <w:rPr>
          <w:rFonts w:ascii="Sylfaen" w:hAnsi="Sylfaen"/>
          <w:lang w:val="ka-GE"/>
        </w:rPr>
        <w:t>ფირი უნდა შეესაბამებოდეს</w:t>
      </w:r>
      <w:r>
        <w:rPr>
          <w:rFonts w:ascii="Sylfaen" w:hAnsi="Sylfaen"/>
          <w:lang w:val="ka-GE"/>
        </w:rPr>
        <w:t xml:space="preserve"> </w:t>
      </w:r>
      <w:r w:rsidRPr="00891E31">
        <w:rPr>
          <w:rFonts w:ascii="Sylfaen" w:hAnsi="Sylfaen"/>
          <w:lang w:val="ka-GE"/>
        </w:rPr>
        <w:t>EN 12899 ან</w:t>
      </w:r>
      <w:r>
        <w:rPr>
          <w:rFonts w:ascii="Sylfaen" w:hAnsi="Sylfaen"/>
          <w:lang w:val="ka-GE"/>
        </w:rPr>
        <w:t xml:space="preserve"> </w:t>
      </w:r>
      <w:r w:rsidRPr="00891E31">
        <w:rPr>
          <w:rFonts w:ascii="Sylfaen" w:hAnsi="Sylfaen"/>
          <w:lang w:val="ka-GE"/>
        </w:rPr>
        <w:t>ASTM</w:t>
      </w:r>
      <w:r>
        <w:rPr>
          <w:rFonts w:ascii="Sylfaen" w:hAnsi="Sylfaen"/>
          <w:lang w:val="ka-GE"/>
        </w:rPr>
        <w:t xml:space="preserve"> </w:t>
      </w:r>
      <w:r w:rsidRPr="00891E31">
        <w:rPr>
          <w:rFonts w:ascii="Sylfaen" w:hAnsi="Sylfaen"/>
          <w:lang w:val="ka-GE"/>
        </w:rPr>
        <w:t>D4956-13 სტანდარტებს.</w:t>
      </w:r>
      <w:r>
        <w:rPr>
          <w:rFonts w:ascii="Sylfaen" w:hAnsi="Sylfaen"/>
          <w:lang w:val="ka-GE"/>
        </w:rPr>
        <w:t xml:space="preserve"> </w:t>
      </w:r>
    </w:p>
    <w:p w:rsidR="00767CA3" w:rsidRDefault="00767CA3" w:rsidP="00767CA3">
      <w:pPr>
        <w:spacing w:before="80" w:after="80" w:line="360" w:lineRule="auto"/>
        <w:ind w:firstLine="426"/>
        <w:jc w:val="both"/>
        <w:rPr>
          <w:rFonts w:ascii="Sylfaen" w:hAnsi="Sylfaen"/>
          <w:lang w:val="ka-GE"/>
        </w:rPr>
      </w:pPr>
      <w:r w:rsidRPr="00891E31">
        <w:rPr>
          <w:rFonts w:ascii="Sylfaen" w:hAnsi="Sylfaen"/>
          <w:lang w:val="ka-GE"/>
        </w:rPr>
        <w:t>ძელები მუდმივი საგზაო ნიშნებისათვის უნდა იქნეს გალვანიზირებული და უნდა შეესამაბემოდეს</w:t>
      </w:r>
      <w:r>
        <w:rPr>
          <w:rFonts w:ascii="Sylfaen" w:hAnsi="Sylfaen"/>
          <w:lang w:val="ka-GE"/>
        </w:rPr>
        <w:t xml:space="preserve"> </w:t>
      </w:r>
      <w:r w:rsidRPr="00891E31">
        <w:rPr>
          <w:rFonts w:ascii="Sylfaen" w:hAnsi="Sylfaen"/>
          <w:lang w:val="ka-GE"/>
        </w:rPr>
        <w:t>BS EN 873-ის სტანდარტების მოთხოვნებს; ძელები უნდა იყოს მილისებური ან მართკუთხედი კვეთის</w:t>
      </w:r>
      <w:r>
        <w:rPr>
          <w:rFonts w:ascii="Sylfaen" w:hAnsi="Sylfaen"/>
          <w:lang w:val="ka-GE"/>
        </w:rPr>
        <w:t xml:space="preserve"> </w:t>
      </w:r>
      <w:r w:rsidRPr="00891E31">
        <w:rPr>
          <w:rFonts w:ascii="Sylfaen" w:hAnsi="Sylfaen"/>
          <w:lang w:val="ka-GE"/>
        </w:rPr>
        <w:t>BS EN 10210-ის სტანდარტების მოთხოვნების შესაბამისად.</w:t>
      </w:r>
    </w:p>
    <w:p w:rsidR="00767CA3" w:rsidRPr="00B72880" w:rsidRDefault="00767CA3" w:rsidP="00767CA3">
      <w:pPr>
        <w:spacing w:before="80" w:after="80" w:line="360" w:lineRule="auto"/>
        <w:ind w:left="567" w:firstLine="284"/>
        <w:rPr>
          <w:rFonts w:ascii="Sylfaen" w:hAnsi="Sylfaen"/>
          <w:b/>
          <w:lang w:val="ka-GE"/>
        </w:rPr>
      </w:pPr>
      <w:r>
        <w:rPr>
          <w:rFonts w:ascii="Sylfaen" w:hAnsi="Sylfaen"/>
          <w:b/>
          <w:lang w:val="ka-GE"/>
        </w:rPr>
        <w:t>სავალი ნაწილის მონიშვნა;</w:t>
      </w:r>
    </w:p>
    <w:p w:rsidR="00767CA3" w:rsidRDefault="00767CA3" w:rsidP="00767CA3">
      <w:pPr>
        <w:spacing w:before="80" w:after="80" w:line="360" w:lineRule="auto"/>
        <w:ind w:firstLine="426"/>
        <w:jc w:val="both"/>
        <w:rPr>
          <w:rFonts w:ascii="Sylfaen" w:hAnsi="Sylfaen"/>
          <w:lang w:val="ka-GE"/>
        </w:rPr>
      </w:pPr>
      <w:r>
        <w:rPr>
          <w:rFonts w:ascii="Sylfaen" w:hAnsi="Sylfaen"/>
          <w:lang w:val="ka-GE"/>
        </w:rPr>
        <w:t>სავალი ნაწილის ჰორიზონტალური მონიშვნა ხორციელდება ერთკომპონენტიანი საგზაი ნიშანსადები საღებავით დამზადებული მეთილმეტაკრილატის საფუძველზე, გაუმჯობესებული ღამის ხილვადობის შუქდამაბრუნებელი მინის ბურთულაკებით ზომით 100-850 მკმ,</w:t>
      </w:r>
      <w:r w:rsidRPr="00C63524">
        <w:rPr>
          <w:rFonts w:ascii="Sylfaen" w:hAnsi="Sylfaen"/>
          <w:lang w:val="ka-GE"/>
        </w:rPr>
        <w:t xml:space="preserve">(ГОСТ Р 51256-2011, ГОСТ Р 52289-2004, ISO 9001, EN 1436, EN 1871, EN 1423, EN 1424 </w:t>
      </w:r>
      <w:r>
        <w:rPr>
          <w:rFonts w:ascii="Sylfaen" w:hAnsi="Sylfaen"/>
          <w:lang w:val="ka-GE"/>
        </w:rPr>
        <w:t>სტანდარტების მოთხოვნების და თანახმად საქართველოს კანონისა საგზაო მოძრაობის უსაფრთხოების შესახებ-2013 წ</w:t>
      </w:r>
      <w:r w:rsidRPr="00C63524">
        <w:rPr>
          <w:rFonts w:ascii="Sylfaen" w:hAnsi="Sylfaen"/>
          <w:lang w:val="ka-GE"/>
        </w:rPr>
        <w:t>).</w:t>
      </w:r>
    </w:p>
    <w:p w:rsidR="00767CA3" w:rsidRPr="00B72880" w:rsidRDefault="00767CA3" w:rsidP="00767CA3">
      <w:pPr>
        <w:spacing w:before="80" w:after="80" w:line="360" w:lineRule="auto"/>
        <w:ind w:left="567" w:firstLine="284"/>
        <w:rPr>
          <w:rFonts w:ascii="Sylfaen" w:hAnsi="Sylfaen"/>
          <w:b/>
          <w:lang w:val="ka-GE"/>
        </w:rPr>
      </w:pPr>
      <w:r>
        <w:rPr>
          <w:rFonts w:ascii="Sylfaen" w:hAnsi="Sylfaen"/>
          <w:b/>
          <w:lang w:val="ka-GE"/>
        </w:rPr>
        <w:t>საგზაო შემოფარგვლა;</w:t>
      </w:r>
    </w:p>
    <w:p w:rsidR="00767CA3" w:rsidRPr="00526CEF" w:rsidRDefault="00767CA3" w:rsidP="00767CA3">
      <w:pPr>
        <w:tabs>
          <w:tab w:val="left" w:pos="5992"/>
          <w:tab w:val="left" w:pos="7151"/>
          <w:tab w:val="left" w:pos="8743"/>
        </w:tabs>
        <w:spacing w:before="80" w:after="80" w:line="360" w:lineRule="auto"/>
        <w:ind w:firstLine="426"/>
        <w:jc w:val="both"/>
        <w:rPr>
          <w:rFonts w:ascii="AcadNusx" w:hAnsi="AcadNusx"/>
          <w:lang w:val="it-IT"/>
        </w:rPr>
      </w:pPr>
      <w:r>
        <w:rPr>
          <w:rFonts w:ascii="Sylfaen" w:hAnsi="Sylfaen"/>
          <w:lang w:val="ka-GE"/>
        </w:rPr>
        <w:t xml:space="preserve">საგზაო შემოფარგვლა განხორციელებულია </w:t>
      </w:r>
      <w:r w:rsidRPr="00B72880">
        <w:rPr>
          <w:lang w:val="ka-GE"/>
        </w:rPr>
        <w:t>ГОСТ</w:t>
      </w:r>
      <w:r w:rsidRPr="00526CEF">
        <w:rPr>
          <w:lang w:val="it-IT"/>
        </w:rPr>
        <w:t xml:space="preserve"> 52289-2004, </w:t>
      </w:r>
      <w:r w:rsidRPr="00B72880">
        <w:rPr>
          <w:lang w:val="ka-GE"/>
        </w:rPr>
        <w:t>ГОСТ</w:t>
      </w:r>
      <w:r w:rsidRPr="00526CEF">
        <w:rPr>
          <w:lang w:val="it-IT"/>
        </w:rPr>
        <w:t xml:space="preserve"> 52607-2006,</w:t>
      </w:r>
      <w:r>
        <w:rPr>
          <w:lang w:val="it-IT"/>
        </w:rPr>
        <w:t xml:space="preserve"> </w:t>
      </w:r>
      <w:r w:rsidRPr="00B72880">
        <w:rPr>
          <w:lang w:val="ka-GE"/>
        </w:rPr>
        <w:t>ГОСТ</w:t>
      </w:r>
      <w:r w:rsidRPr="00526CEF">
        <w:rPr>
          <w:rFonts w:ascii="Sylfaen" w:hAnsi="Sylfaen"/>
          <w:lang w:val="ka-GE"/>
        </w:rPr>
        <w:t xml:space="preserve"> </w:t>
      </w:r>
      <w:r w:rsidRPr="00526CEF">
        <w:rPr>
          <w:lang w:val="it-IT"/>
        </w:rPr>
        <w:t>52721-2007</w:t>
      </w:r>
      <w:r w:rsidRPr="00526CEF">
        <w:rPr>
          <w:rFonts w:ascii="Sylfaen" w:hAnsi="Sylfaen"/>
          <w:lang w:val="it-IT"/>
        </w:rPr>
        <w:t xml:space="preserve"> </w:t>
      </w:r>
      <w:r w:rsidRPr="00526CEF">
        <w:rPr>
          <w:rFonts w:ascii="AcadNusx" w:hAnsi="AcadNusx"/>
          <w:lang w:val="it-IT"/>
        </w:rPr>
        <w:t xml:space="preserve">an </w:t>
      </w:r>
      <w:r w:rsidRPr="00526CEF">
        <w:rPr>
          <w:lang w:val="it-IT"/>
        </w:rPr>
        <w:t>EN 1317-(1-5)</w:t>
      </w:r>
      <w:r w:rsidRPr="00526CEF">
        <w:rPr>
          <w:rFonts w:ascii="AcadNusx" w:hAnsi="AcadNusx"/>
          <w:lang w:val="it-IT"/>
        </w:rPr>
        <w:t xml:space="preserve"> </w:t>
      </w:r>
      <w:r>
        <w:rPr>
          <w:rFonts w:ascii="Sylfaen" w:hAnsi="Sylfaen"/>
          <w:lang w:val="ka-GE"/>
        </w:rPr>
        <w:t>სტანდარტების მოთხოვნების მიხედვით</w:t>
      </w:r>
      <w:r w:rsidRPr="00526CEF">
        <w:rPr>
          <w:rFonts w:ascii="AcadNusx" w:hAnsi="AcadNusx"/>
          <w:lang w:val="it-IT"/>
        </w:rPr>
        <w:t xml:space="preserve">. </w:t>
      </w:r>
    </w:p>
    <w:p w:rsidR="00767CA3" w:rsidRDefault="00767CA3" w:rsidP="00767CA3">
      <w:pPr>
        <w:spacing w:before="80" w:after="80" w:line="360" w:lineRule="auto"/>
        <w:ind w:firstLine="426"/>
        <w:jc w:val="both"/>
        <w:rPr>
          <w:rFonts w:ascii="Sylfaen" w:hAnsi="Sylfaen"/>
          <w:color w:val="FF0000"/>
          <w:lang w:val="ka-GE"/>
        </w:rPr>
      </w:pPr>
    </w:p>
    <w:p w:rsidR="0063231F" w:rsidRDefault="0063231F" w:rsidP="00767CA3">
      <w:pPr>
        <w:spacing w:before="80" w:after="80" w:line="360" w:lineRule="auto"/>
        <w:ind w:firstLine="426"/>
        <w:jc w:val="both"/>
        <w:rPr>
          <w:rFonts w:ascii="Sylfaen" w:hAnsi="Sylfaen"/>
          <w:color w:val="FF0000"/>
          <w:lang w:val="ka-GE"/>
        </w:rPr>
      </w:pPr>
      <w:r>
        <w:rPr>
          <w:rFonts w:ascii="Sylfaen" w:hAnsi="Sylfaen"/>
          <w:noProof/>
          <w:color w:val="FF0000"/>
        </w:rPr>
        <w:lastRenderedPageBreak/>
        <w:drawing>
          <wp:inline distT="0" distB="0" distL="0" distR="0">
            <wp:extent cx="5594350" cy="4059101"/>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usaf.JPG"/>
                    <pic:cNvPicPr/>
                  </pic:nvPicPr>
                  <pic:blipFill>
                    <a:blip r:embed="rId26">
                      <a:extLst>
                        <a:ext uri="{28A0092B-C50C-407E-A947-70E740481C1C}">
                          <a14:useLocalDpi xmlns:a14="http://schemas.microsoft.com/office/drawing/2010/main" val="0"/>
                        </a:ext>
                      </a:extLst>
                    </a:blip>
                    <a:stretch>
                      <a:fillRect/>
                    </a:stretch>
                  </pic:blipFill>
                  <pic:spPr>
                    <a:xfrm>
                      <a:off x="0" y="0"/>
                      <a:ext cx="5601707" cy="4064439"/>
                    </a:xfrm>
                    <a:prstGeom prst="rect">
                      <a:avLst/>
                    </a:prstGeom>
                  </pic:spPr>
                </pic:pic>
              </a:graphicData>
            </a:graphic>
          </wp:inline>
        </w:drawing>
      </w:r>
    </w:p>
    <w:p w:rsidR="00767CA3" w:rsidRPr="00B72880" w:rsidRDefault="00767CA3" w:rsidP="00767CA3">
      <w:pPr>
        <w:spacing w:before="80" w:after="80" w:line="360" w:lineRule="auto"/>
        <w:ind w:firstLine="426"/>
        <w:jc w:val="both"/>
        <w:rPr>
          <w:rFonts w:ascii="Sylfaen" w:hAnsi="Sylfaen"/>
          <w:color w:val="FF0000"/>
          <w:lang w:val="ka-GE"/>
        </w:rPr>
      </w:pPr>
    </w:p>
    <w:p w:rsidR="00767CA3" w:rsidRDefault="00767CA3" w:rsidP="00767CA3">
      <w:pPr>
        <w:spacing w:before="80" w:after="80" w:line="360" w:lineRule="auto"/>
        <w:ind w:firstLine="426"/>
        <w:jc w:val="both"/>
        <w:rPr>
          <w:rFonts w:ascii="Sylfaen" w:hAnsi="Sylfaen"/>
          <w:color w:val="FF0000"/>
          <w:lang w:val="ka-GE"/>
        </w:rPr>
      </w:pPr>
    </w:p>
    <w:p w:rsidR="0046711D" w:rsidRDefault="0046711D" w:rsidP="00767CA3">
      <w:pPr>
        <w:spacing w:before="80" w:after="80" w:line="360" w:lineRule="auto"/>
        <w:ind w:firstLine="426"/>
        <w:jc w:val="both"/>
        <w:rPr>
          <w:rFonts w:ascii="Sylfaen" w:hAnsi="Sylfaen"/>
          <w:color w:val="FF0000"/>
          <w:lang w:val="ka-GE"/>
        </w:rPr>
      </w:pPr>
    </w:p>
    <w:p w:rsidR="0046711D" w:rsidRDefault="0046711D" w:rsidP="00767CA3">
      <w:pPr>
        <w:spacing w:before="80" w:after="80" w:line="360" w:lineRule="auto"/>
        <w:ind w:firstLine="426"/>
        <w:jc w:val="both"/>
        <w:rPr>
          <w:rFonts w:ascii="Sylfaen" w:hAnsi="Sylfaen"/>
          <w:color w:val="FF0000"/>
          <w:lang w:val="ka-GE"/>
        </w:rPr>
      </w:pPr>
    </w:p>
    <w:p w:rsidR="0046711D" w:rsidRPr="00B72880" w:rsidRDefault="0046711D" w:rsidP="00767CA3">
      <w:pPr>
        <w:spacing w:before="80" w:after="80" w:line="360" w:lineRule="auto"/>
        <w:ind w:firstLine="426"/>
        <w:jc w:val="both"/>
        <w:rPr>
          <w:rFonts w:ascii="Sylfaen" w:hAnsi="Sylfaen"/>
          <w:color w:val="FF0000"/>
          <w:lang w:val="ka-GE"/>
        </w:rPr>
      </w:pPr>
    </w:p>
    <w:p w:rsidR="00767CA3" w:rsidRPr="00B72880" w:rsidRDefault="00767CA3" w:rsidP="00767CA3">
      <w:pPr>
        <w:spacing w:before="80" w:after="80" w:line="360" w:lineRule="auto"/>
        <w:ind w:firstLine="426"/>
        <w:jc w:val="both"/>
        <w:rPr>
          <w:rFonts w:ascii="Sylfaen" w:hAnsi="Sylfaen"/>
          <w:color w:val="FF0000"/>
          <w:lang w:val="ka-GE"/>
        </w:rPr>
      </w:pPr>
    </w:p>
    <w:p w:rsidR="00767CA3" w:rsidRDefault="00767CA3" w:rsidP="00767CA3">
      <w:pPr>
        <w:spacing w:before="80" w:after="80" w:line="360" w:lineRule="auto"/>
        <w:ind w:left="567" w:firstLine="284"/>
        <w:jc w:val="center"/>
        <w:rPr>
          <w:rFonts w:ascii="Sylfaen" w:hAnsi="Sylfaen"/>
          <w:b/>
          <w:sz w:val="28"/>
          <w:szCs w:val="28"/>
          <w:u w:val="single"/>
          <w:lang w:val="ka-GE"/>
        </w:rPr>
      </w:pPr>
      <w:r>
        <w:rPr>
          <w:rFonts w:ascii="Sylfaen" w:hAnsi="Sylfaen"/>
          <w:b/>
          <w:sz w:val="28"/>
          <w:szCs w:val="28"/>
          <w:u w:val="single"/>
          <w:lang w:val="ka-GE"/>
        </w:rPr>
        <w:t>სარეკონსტრუქციო</w:t>
      </w:r>
      <w:r w:rsidRPr="00834FE2">
        <w:rPr>
          <w:rFonts w:ascii="Sylfaen" w:hAnsi="Sylfaen"/>
          <w:b/>
          <w:sz w:val="28"/>
          <w:szCs w:val="28"/>
          <w:u w:val="single"/>
          <w:lang w:val="ka-GE"/>
        </w:rPr>
        <w:t xml:space="preserve"> სამუშაოთა ორგანიზაცია</w:t>
      </w:r>
    </w:p>
    <w:p w:rsidR="00767CA3" w:rsidRPr="00834FE2" w:rsidRDefault="00767CA3" w:rsidP="00767CA3">
      <w:pPr>
        <w:spacing w:before="80" w:after="80" w:line="360" w:lineRule="auto"/>
        <w:ind w:left="567" w:firstLine="284"/>
        <w:jc w:val="center"/>
        <w:rPr>
          <w:rFonts w:ascii="Sylfaen" w:hAnsi="Sylfaen"/>
          <w:b/>
          <w:sz w:val="28"/>
          <w:szCs w:val="28"/>
          <w:u w:val="single"/>
          <w:lang w:val="ka-GE"/>
        </w:rPr>
      </w:pP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გზის </w:t>
      </w:r>
      <w:r w:rsidRPr="00B91A6C">
        <w:rPr>
          <w:rFonts w:ascii="Sylfaen" w:hAnsi="Sylfaen"/>
          <w:sz w:val="24"/>
          <w:szCs w:val="24"/>
          <w:lang w:val="ka-GE"/>
        </w:rPr>
        <w:t>რეკონსტრუქცი</w:t>
      </w:r>
      <w:r w:rsidRPr="005D2962">
        <w:rPr>
          <w:rFonts w:ascii="Sylfaen" w:hAnsi="Sylfaen"/>
          <w:lang w:val="ka-GE"/>
        </w:rPr>
        <w:t>ის სამუშაოები უნდა შესრულდეს მოქმედი სტანდარტების, ნორმების, ინსტრუქციების და რეკომენდაციების სრული დაცვით.</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სამუშაოთა შესრულების ტექნოლოგიური სქემები ტიპიურია. სამუშაოები უნდა შესრულდეს საპროექტო სპეციფიკაციების შესაბამისად.</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შრომის ნაყოფიერების გაზრდისა და მშენებლობის ხანგრძლივობის მაქსიმალურად შემცირების მიზნით მიღებულია სამუშაოების კომპკლექსური მექანიზმებით და </w:t>
      </w:r>
      <w:r w:rsidRPr="005D2962">
        <w:rPr>
          <w:rFonts w:ascii="Sylfaen" w:hAnsi="Sylfaen"/>
          <w:lang w:val="ka-GE"/>
        </w:rPr>
        <w:lastRenderedPageBreak/>
        <w:t>სპეციალიზირებული საწარმოო ბრიგადებით შესრულება, შრომის ორგანიზაციის თანამედროვე მეთოდებისა და ფორმების გამოყენებით.</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აუცილებელია საგზაო სამუშაოების წარმოების ზონაში მოხვედრილი კომუნუიკაციების მფლობელთა წინასწარი გაფრთხილება, რათა მიღებული იქნას შესაბამისი ზომები კომუნიკაციების შესაძლო დაზიანების თავიდან აცილების მიზნით.</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აღნიშნული გზა გადის </w:t>
      </w:r>
      <w:r>
        <w:rPr>
          <w:rFonts w:ascii="Sylfaen" w:hAnsi="Sylfaen"/>
          <w:lang w:val="ka-GE"/>
        </w:rPr>
        <w:t xml:space="preserve">ნაწილობრივ </w:t>
      </w:r>
      <w:r w:rsidRPr="005D2962">
        <w:rPr>
          <w:rFonts w:ascii="Sylfaen" w:hAnsi="Sylfaen"/>
          <w:lang w:val="ka-GE"/>
        </w:rPr>
        <w:t>დასახლებულ ტერიტორიაზე, რის გამოც სა</w:t>
      </w:r>
      <w:r>
        <w:rPr>
          <w:rFonts w:ascii="Sylfaen" w:hAnsi="Sylfaen"/>
          <w:lang w:val="ka-GE"/>
        </w:rPr>
        <w:t>რეკონსტრუქც</w:t>
      </w:r>
      <w:r w:rsidRPr="005D2962">
        <w:rPr>
          <w:rFonts w:ascii="Sylfaen" w:hAnsi="Sylfaen"/>
          <w:lang w:val="ka-GE"/>
        </w:rPr>
        <w:t>იო სამუშაოები უნდა ჩატარდეს განსაკუთრებული სიფრთხილით. სამუშაოების წარმოებისას გზაზე უზრუნველყოფილი უნდა იყოს ტრანსპორტის მოძრაობა. ტრანსპორტის მოძრაობის ორგანიზაციისათვის საჭიროა ტრანსპორტის მოძრაობის მართვა, საგზაო მაჩვენებლების, გამაფრთხილებელი და მიმმართველი საგზაო ნიშნების გზის ორივე ბოლოში, გზის გასწვრივ 20 მერტის ინტერვალით ბოწკინტების დადგმა, ჩაკეტილი უბნის გამოსაყოფად, უბნისა სადაც მიმდინარეობს სამუშაოების წარმოება. იმ შემთხვევაში, თუ არ იქნება გზაზე გარანტირებული პირობები უსაფრთო მოძრაობისთვის, საჭიროა დროებით შეწყვეტილი იქნას გზაზე მოძრაობა და შესრულდეს სამუშაოები გზის ნახევარძე უსაფრთხო მოძრაობის აღსადგენად.</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სამუშაოების წარმოების პერიოდში მოძრაობის ორგანიზაცია და საგზაო სამუშაოების წარმოების ადგილების შეოფარგვლა უნდა შესრულდეს მოძრაობის ორგანიზაციისა და საგზაო სამუშაოების წარმოების ადგილების შემოფარგვლის ინსტრუქციის შესაბამისად. სამუშაოთა შემსრულებელმა ორგანიზაციამ უნდა შეადგინოს შესაბამისი სქემები და შეათანხმოს პოლიციის შესაბამის ადგილობრივ წარმომადგენლებთან.</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სამუშაოების დაწყებამდე სამუშაოთა შემსრულებელმა ორგანიზაციამ უნდა შეა</w:t>
      </w:r>
      <w:r>
        <w:rPr>
          <w:rFonts w:ascii="Sylfaen" w:hAnsi="Sylfaen"/>
          <w:lang w:val="ka-GE"/>
        </w:rPr>
        <w:t>დგ</w:t>
      </w:r>
      <w:r w:rsidRPr="005D2962">
        <w:rPr>
          <w:rFonts w:ascii="Sylfaen" w:hAnsi="Sylfaen"/>
          <w:lang w:val="ka-GE"/>
        </w:rPr>
        <w:t>ინოს სამუშაოთა წარმოების პროეტი და სამუშაოები შეასრულოს სამუშაოთა ორგანიზაციის და სამუშაოთა წარმოების პროექტების შესაბამისად.</w:t>
      </w:r>
    </w:p>
    <w:p w:rsidR="00767CA3" w:rsidRPr="005D2962" w:rsidRDefault="00767CA3" w:rsidP="00767CA3">
      <w:pPr>
        <w:spacing w:before="80" w:after="80" w:line="360" w:lineRule="auto"/>
        <w:ind w:firstLine="426"/>
        <w:jc w:val="both"/>
        <w:rPr>
          <w:rFonts w:ascii="Sylfaen" w:hAnsi="Sylfaen"/>
          <w:lang w:val="ka-GE"/>
        </w:rPr>
      </w:pPr>
      <w:r>
        <w:rPr>
          <w:rFonts w:ascii="Sylfaen" w:hAnsi="Sylfaen"/>
          <w:lang w:val="ka-GE"/>
        </w:rPr>
        <w:t>სამშენებლო-სა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სამუშაოებისათვის საჭირო ყველა მასალა, ნახევარფაბრიკატები და კონსტრუქციები უნდა შეესაბამებოდეს საპროექტო მონაცემებს, სათანადო სტანდარტებს, გააჩნდეს სერთიფიკატები და აკმაყოფილებდეს მათ მოთხოვნებს. </w:t>
      </w:r>
    </w:p>
    <w:p w:rsidR="00767CA3" w:rsidRDefault="00767CA3" w:rsidP="00767CA3">
      <w:pPr>
        <w:spacing w:before="80" w:after="80" w:line="360" w:lineRule="auto"/>
        <w:ind w:firstLine="426"/>
        <w:jc w:val="both"/>
        <w:rPr>
          <w:rFonts w:ascii="Sylfaen" w:hAnsi="Sylfaen"/>
          <w:color w:val="00B0F0"/>
          <w:lang w:val="ka-GE"/>
        </w:rPr>
      </w:pPr>
    </w:p>
    <w:p w:rsidR="00767CA3" w:rsidRDefault="00767CA3" w:rsidP="00767CA3">
      <w:pPr>
        <w:spacing w:before="80" w:after="80" w:line="360" w:lineRule="auto"/>
        <w:ind w:firstLine="426"/>
        <w:jc w:val="both"/>
        <w:rPr>
          <w:rFonts w:ascii="Sylfaen" w:hAnsi="Sylfaen"/>
          <w:color w:val="00B0F0"/>
          <w:lang w:val="ka-GE"/>
        </w:rPr>
      </w:pPr>
    </w:p>
    <w:p w:rsidR="00767CA3" w:rsidRPr="005D2962" w:rsidRDefault="00767CA3" w:rsidP="00767CA3">
      <w:pPr>
        <w:spacing w:before="80" w:after="80" w:line="360" w:lineRule="auto"/>
        <w:ind w:left="567"/>
        <w:jc w:val="center"/>
        <w:rPr>
          <w:rFonts w:ascii="Sylfaen" w:hAnsi="Sylfaen"/>
          <w:b/>
          <w:lang w:val="ka-GE"/>
        </w:rPr>
      </w:pPr>
      <w:r w:rsidRPr="005D2962">
        <w:rPr>
          <w:rFonts w:ascii="Sylfaen" w:hAnsi="Sylfaen"/>
          <w:b/>
          <w:lang w:val="ka-GE"/>
        </w:rPr>
        <w:t>მოსამზადებელი სამუშაოები</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lastRenderedPageBreak/>
        <w:t xml:space="preserve">სამშენებლო და </w:t>
      </w:r>
      <w:r>
        <w:rPr>
          <w:rFonts w:ascii="Sylfaen" w:hAnsi="Sylfaen"/>
          <w:lang w:val="ka-GE"/>
        </w:rPr>
        <w:t>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სამუშაოების დაწყებამდე უნდა განხორციელდეს ორგანიზაციულ-ტექნიკური და საწარმოო-სამეურნეო მომზადება ოპტიმალური პირობების შესაქმნელად სამუშაოთა მაღალხარისხოვნად შესასრულებლად.</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მოსამზადებელ პეროიდში იწყება სამუშაოები ძირითად სამუშაოთა ფრონტის უზრუნველსაყოფად: ტრასის აღდგენა და დამაგრება, ბუჩქნარის გაჩეხვა (გზის გასწვრივ)</w:t>
      </w:r>
      <w:r>
        <w:rPr>
          <w:rFonts w:ascii="Sylfaen" w:hAnsi="Sylfaen"/>
          <w:lang w:val="ka-GE"/>
        </w:rPr>
        <w:t xml:space="preserve"> </w:t>
      </w:r>
      <w:r w:rsidRPr="005D2962">
        <w:rPr>
          <w:rFonts w:ascii="Sylfaen" w:hAnsi="Sylfaen"/>
          <w:lang w:val="ka-GE"/>
        </w:rPr>
        <w:t>და ამოძირკვა.</w:t>
      </w:r>
    </w:p>
    <w:p w:rsidR="00767CA3" w:rsidRDefault="00767CA3" w:rsidP="00767CA3">
      <w:pPr>
        <w:spacing w:before="80" w:after="80" w:line="360" w:lineRule="auto"/>
        <w:ind w:firstLine="426"/>
        <w:jc w:val="both"/>
        <w:rPr>
          <w:rFonts w:ascii="Sylfaen" w:hAnsi="Sylfaen"/>
          <w:lang w:val="ka-GE"/>
        </w:rPr>
      </w:pPr>
    </w:p>
    <w:p w:rsidR="00767CA3" w:rsidRPr="00A16657" w:rsidRDefault="00767CA3" w:rsidP="00767CA3">
      <w:pPr>
        <w:spacing w:before="80" w:after="80" w:line="360" w:lineRule="auto"/>
        <w:ind w:firstLine="426"/>
        <w:jc w:val="both"/>
        <w:rPr>
          <w:rFonts w:ascii="Sylfaen" w:hAnsi="Sylfaen"/>
          <w:lang w:val="ka-GE"/>
        </w:rPr>
      </w:pPr>
    </w:p>
    <w:p w:rsidR="00767CA3" w:rsidRPr="00834FE2" w:rsidRDefault="00767CA3" w:rsidP="00767CA3">
      <w:pPr>
        <w:spacing w:before="80" w:after="80"/>
        <w:ind w:left="3932"/>
        <w:rPr>
          <w:rFonts w:ascii="Sylfaen" w:hAnsi="Sylfaen"/>
          <w:b/>
          <w:lang w:val="ka-GE"/>
        </w:rPr>
      </w:pPr>
      <w:r w:rsidRPr="00834FE2">
        <w:rPr>
          <w:rFonts w:ascii="Sylfaen" w:hAnsi="Sylfaen" w:cs="Sylfaen"/>
          <w:b/>
          <w:lang w:val="ka-GE"/>
        </w:rPr>
        <w:t>მიწის</w:t>
      </w:r>
      <w:r w:rsidRPr="00834FE2">
        <w:rPr>
          <w:rFonts w:ascii="Sylfaen" w:hAnsi="Sylfaen"/>
          <w:b/>
          <w:lang w:val="ka-GE"/>
        </w:rPr>
        <w:t xml:space="preserve"> ვაკისი</w:t>
      </w:r>
    </w:p>
    <w:p w:rsidR="00767CA3"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ძირითადად შესასრულებელია </w:t>
      </w:r>
      <w:r>
        <w:rPr>
          <w:rFonts w:ascii="Sylfaen" w:hAnsi="Sylfaen"/>
          <w:lang w:val="ka-GE"/>
        </w:rPr>
        <w:t>სხვადასხვა</w:t>
      </w:r>
      <w:r w:rsidRPr="005D2962">
        <w:rPr>
          <w:rFonts w:ascii="Sylfaen" w:hAnsi="Sylfaen"/>
          <w:lang w:val="ka-GE"/>
        </w:rPr>
        <w:t xml:space="preserve"> სიმაღლის ჭრილების დამუშავება</w:t>
      </w:r>
      <w:r>
        <w:rPr>
          <w:rFonts w:ascii="Sylfaen" w:hAnsi="Sylfaen"/>
          <w:lang w:val="ka-GE"/>
        </w:rPr>
        <w:t xml:space="preserve"> ვაკისის ვიწრო ადგილებში</w:t>
      </w:r>
      <w:r w:rsidRPr="005D2962">
        <w:rPr>
          <w:rFonts w:ascii="Sylfaen" w:hAnsi="Sylfaen"/>
          <w:lang w:val="ka-GE"/>
        </w:rPr>
        <w:t xml:space="preserve"> და ასევე მცირე </w:t>
      </w:r>
      <w:r>
        <w:rPr>
          <w:rFonts w:ascii="Sylfaen" w:hAnsi="Sylfaen"/>
          <w:lang w:val="ka-GE"/>
        </w:rPr>
        <w:t xml:space="preserve">სიმაღლის </w:t>
      </w:r>
      <w:r w:rsidRPr="005D2962">
        <w:rPr>
          <w:rFonts w:ascii="Sylfaen" w:hAnsi="Sylfaen"/>
          <w:lang w:val="ka-GE"/>
        </w:rPr>
        <w:t>ყრილის მოწყობა. ყრილის მოწყობა გათვალისწინებულია</w:t>
      </w:r>
      <w:r>
        <w:rPr>
          <w:rFonts w:ascii="Sylfaen" w:hAnsi="Sylfaen"/>
          <w:lang w:val="ka-GE"/>
        </w:rPr>
        <w:t xml:space="preserve"> ჭრილში დამუშავებული</w:t>
      </w:r>
      <w:r w:rsidRPr="005D2962">
        <w:rPr>
          <w:rFonts w:ascii="Sylfaen" w:hAnsi="Sylfaen"/>
          <w:lang w:val="ka-GE"/>
        </w:rPr>
        <w:t xml:space="preserve"> </w:t>
      </w:r>
      <w:r>
        <w:rPr>
          <w:rFonts w:ascii="Sylfaen" w:hAnsi="Sylfaen"/>
          <w:lang w:val="ka-GE"/>
        </w:rPr>
        <w:t>კლდოვანი</w:t>
      </w:r>
      <w:r w:rsidRPr="005D2962">
        <w:rPr>
          <w:rFonts w:ascii="Sylfaen" w:hAnsi="Sylfaen"/>
          <w:lang w:val="ka-GE"/>
        </w:rPr>
        <w:t xml:space="preserve"> გრუნტით.</w:t>
      </w:r>
      <w:r>
        <w:rPr>
          <w:rFonts w:ascii="Sylfaen" w:hAnsi="Sylfaen"/>
          <w:lang w:val="ka-GE"/>
        </w:rPr>
        <w:t xml:space="preserve"> </w:t>
      </w:r>
      <w:r w:rsidRPr="005D2962">
        <w:rPr>
          <w:rFonts w:ascii="Sylfaen" w:hAnsi="Sylfaen"/>
          <w:lang w:val="ka-GE"/>
        </w:rPr>
        <w:t>ყრილი უნდა მოეწყოს ფენებად ვაკისის მთელ სიგანეზე კიდეებიდან შუაგულისაკენ დატკეპნით ვიბროსატკეპნით 6 სვლით თითო კვალზე. ჭრილების დამუშავება უნდა</w:t>
      </w:r>
      <w:r w:rsidRPr="00AE4DB9">
        <w:rPr>
          <w:rFonts w:ascii="Sylfaen" w:hAnsi="Sylfaen"/>
          <w:color w:val="00B0F0"/>
          <w:lang w:val="ka-GE"/>
        </w:rPr>
        <w:t xml:space="preserve"> </w:t>
      </w:r>
      <w:r w:rsidRPr="005D2962">
        <w:rPr>
          <w:rFonts w:ascii="Sylfaen" w:hAnsi="Sylfaen"/>
          <w:lang w:val="ka-GE"/>
        </w:rPr>
        <w:t>მოხდეს ჰორიზონტალურ ფენებად მთელ სიგანეზე, ჭრილის გრუნტი უნდა გაიზიდოს ნაყარში.</w:t>
      </w:r>
    </w:p>
    <w:p w:rsidR="00767CA3" w:rsidRDefault="00767CA3" w:rsidP="00767CA3">
      <w:pPr>
        <w:spacing w:before="80" w:after="80" w:line="360" w:lineRule="auto"/>
        <w:ind w:firstLine="426"/>
        <w:jc w:val="both"/>
        <w:rPr>
          <w:rFonts w:ascii="Sylfaen" w:hAnsi="Sylfaen"/>
          <w:lang w:val="ka-GE"/>
        </w:rPr>
      </w:pPr>
    </w:p>
    <w:p w:rsidR="00767CA3" w:rsidRPr="005D2962" w:rsidRDefault="00767CA3" w:rsidP="00767CA3">
      <w:pPr>
        <w:spacing w:before="80" w:after="80" w:line="360" w:lineRule="auto"/>
        <w:ind w:firstLine="426"/>
        <w:jc w:val="both"/>
        <w:rPr>
          <w:rFonts w:ascii="Sylfaen" w:hAnsi="Sylfaen"/>
          <w:lang w:val="ka-GE"/>
        </w:rPr>
      </w:pPr>
    </w:p>
    <w:p w:rsidR="00767CA3" w:rsidRPr="00834FE2" w:rsidRDefault="00767CA3" w:rsidP="00767CA3">
      <w:pPr>
        <w:spacing w:before="80" w:after="80"/>
        <w:ind w:left="3932"/>
        <w:rPr>
          <w:rFonts w:ascii="Sylfaen" w:hAnsi="Sylfaen"/>
          <w:b/>
          <w:lang w:val="ka-GE"/>
        </w:rPr>
      </w:pPr>
      <w:r w:rsidRPr="00834FE2">
        <w:rPr>
          <w:rFonts w:ascii="Sylfaen" w:hAnsi="Sylfaen"/>
          <w:b/>
          <w:lang w:val="ka-GE"/>
        </w:rPr>
        <w:t>საგზაო სამოსის მოწყობა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მიწის ვაკისზე შესასრულებელი სამუშაოების დასრულების შემდგომ უნდა შესრულდეს სამუშაოები გზის სამოსის </w:t>
      </w:r>
      <w:r>
        <w:rPr>
          <w:rFonts w:ascii="Sylfaen" w:hAnsi="Sylfaen"/>
          <w:lang w:val="ka-GE"/>
        </w:rPr>
        <w:t>რეკონსტრუქციისთვის</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ქვესაგები ფენის მოსაწყობად უნდა შემოიზიდოს ქვიშა-</w:t>
      </w:r>
      <w:r>
        <w:rPr>
          <w:rFonts w:ascii="Sylfaen" w:hAnsi="Sylfaen"/>
          <w:lang w:val="ka-GE"/>
        </w:rPr>
        <w:t>ხრეშოვანი ნარევის ფრაქციით 0-70</w:t>
      </w:r>
      <w:r w:rsidRPr="005D2962">
        <w:rPr>
          <w:rFonts w:ascii="Sylfaen" w:hAnsi="Sylfaen"/>
          <w:lang w:val="ka-GE"/>
        </w:rPr>
        <w:t>მმ</w:t>
      </w:r>
      <w:r>
        <w:rPr>
          <w:rFonts w:ascii="Sylfaen" w:hAnsi="Sylfaen"/>
          <w:lang w:val="ka-GE"/>
        </w:rPr>
        <w:t xml:space="preserve"> და 0-120მმ </w:t>
      </w:r>
      <w:r w:rsidRPr="005D2962">
        <w:rPr>
          <w:rFonts w:ascii="Sylfaen" w:hAnsi="Sylfaen"/>
          <w:lang w:val="ka-GE"/>
        </w:rPr>
        <w:t>საჭირო რაოდენობა (</w:t>
      </w:r>
      <w:r>
        <w:rPr>
          <w:rFonts w:ascii="Sylfaen" w:hAnsi="Sylfaen"/>
          <w:lang w:val="ka-GE"/>
        </w:rPr>
        <w:t>დატკეპნის</w:t>
      </w:r>
      <w:r w:rsidRPr="005D2962">
        <w:rPr>
          <w:rFonts w:ascii="Sylfaen" w:hAnsi="Sylfaen"/>
          <w:lang w:val="ka-GE"/>
        </w:rPr>
        <w:t xml:space="preserve"> კოეფიციე</w:t>
      </w:r>
      <w:r>
        <w:rPr>
          <w:rFonts w:ascii="Sylfaen" w:hAnsi="Sylfaen"/>
          <w:lang w:val="ka-GE"/>
        </w:rPr>
        <w:t>ნტის გათვალისწინებით) გაიშალოს 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მონაკვეთზე და დაპროფილდეს ავტოგრეიდერით. დატკეპნა უნდა შესრულდეს გლუვვალციანი სატკეპნით კიდეებიდან ღერძისაკენ წინა სვლის კვალის 1/3-ზე გადაფარვით. სატკეპნის სვლების რაოდენობა განისაზღვრება ადგილზე საცდელი ტკეპინთ. საბოლოო დატკეპნის მაჩვენებელია სატკეპნის კვალის შეუმჩნევლობა, ტალღის არ არსებობა.</w:t>
      </w:r>
    </w:p>
    <w:p w:rsidR="00767CA3" w:rsidRPr="005D2962" w:rsidRDefault="00767CA3" w:rsidP="00767CA3">
      <w:pPr>
        <w:spacing w:before="80" w:after="80" w:line="360" w:lineRule="auto"/>
        <w:ind w:firstLine="426"/>
        <w:jc w:val="both"/>
        <w:rPr>
          <w:rFonts w:ascii="Sylfaen" w:hAnsi="Sylfaen"/>
          <w:lang w:val="ka-GE"/>
        </w:rPr>
      </w:pPr>
      <w:r>
        <w:rPr>
          <w:rFonts w:ascii="Sylfaen" w:hAnsi="Sylfaen"/>
          <w:lang w:val="ka-GE"/>
        </w:rPr>
        <w:t>საფუძვლის</w:t>
      </w:r>
      <w:r w:rsidRPr="005D2962">
        <w:rPr>
          <w:rFonts w:ascii="Sylfaen" w:hAnsi="Sylfaen"/>
          <w:lang w:val="ka-GE"/>
        </w:rPr>
        <w:t xml:space="preserve"> ფენის მოსაწყობად უნდა შემოიზიდოს ღორღის ფრაქციით 0-40 მმ,</w:t>
      </w:r>
      <w:r>
        <w:rPr>
          <w:rFonts w:ascii="Sylfaen" w:hAnsi="Sylfaen"/>
          <w:lang w:val="ka-GE"/>
        </w:rPr>
        <w:t xml:space="preserve"> </w:t>
      </w:r>
      <w:r w:rsidRPr="005D2962">
        <w:rPr>
          <w:rFonts w:ascii="Sylfaen" w:hAnsi="Sylfaen"/>
          <w:lang w:val="ka-GE"/>
        </w:rPr>
        <w:t>საჭირო რაოდენობა (</w:t>
      </w:r>
      <w:r>
        <w:rPr>
          <w:rFonts w:ascii="Sylfaen" w:hAnsi="Sylfaen"/>
          <w:lang w:val="ka-GE"/>
        </w:rPr>
        <w:t>დატკეპნის</w:t>
      </w:r>
      <w:r w:rsidRPr="005D2962">
        <w:rPr>
          <w:rFonts w:ascii="Sylfaen" w:hAnsi="Sylfaen"/>
          <w:lang w:val="ka-GE"/>
        </w:rPr>
        <w:t xml:space="preserve"> კოეფიციენტის გათვალისწინებით) გაიშალოს </w:t>
      </w:r>
      <w:r>
        <w:rPr>
          <w:rFonts w:ascii="Sylfaen" w:hAnsi="Sylfaen"/>
          <w:lang w:val="ka-GE"/>
        </w:rPr>
        <w:t>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მონაკვეთზე და დაპროფილდეს ავტოგრეიდერით. დატკეპნა უნდა </w:t>
      </w:r>
      <w:r w:rsidRPr="005D2962">
        <w:rPr>
          <w:rFonts w:ascii="Sylfaen" w:hAnsi="Sylfaen"/>
          <w:lang w:val="ka-GE"/>
        </w:rPr>
        <w:lastRenderedPageBreak/>
        <w:t>შესრულდეს გლუვვალციანი სატკეპნით კიდეებიდან ღერძისაკენ წინა სვლის კვალის 1/3-ზე გადაფარვით. სატკეპნის სვლების რაოდენობა განისაზღვრება ადგილზე საცდელი ტკეპინთ. საბოლოო დატკეპნის მაჩვენებელია სატკეპნის კვალის შეუმჩნევლობა, ტალღის არ არსებობა.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შემდეგ უნდა შემოიზიდოს ასფალტბეტონის ნარევი ავტოთვითმცლელებით და დაიგოს ასფალოტოდამგებით, შესრულდეს დეფექტების გასწორება, მექანიზმებისთვის მიუდგომელი ადგილების დაბეკვნა, ნიმუშების ამოჭრა და შედგომ მათი ამოვსება.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მკვრივი ასფალტბეტონის გამკვრივების კოეფიციენტი უნდა იყოს არანაკლებ - 0.99, ფოროვანის - 0.98.</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ასფალტბეტონის ქვედა ფენის დაგებამდე მთელ ფართზე უნდა მოესხას თხევადი ბიტუმი </w:t>
      </w:r>
      <w:r>
        <w:rPr>
          <w:rFonts w:ascii="Sylfaen" w:hAnsi="Sylfaen"/>
          <w:lang w:val="ka-GE"/>
        </w:rPr>
        <w:t>0,7</w:t>
      </w:r>
      <w:r w:rsidRPr="005D2962">
        <w:rPr>
          <w:rFonts w:ascii="Sylfaen" w:hAnsi="Sylfaen"/>
          <w:lang w:val="ka-GE"/>
        </w:rPr>
        <w:t>ლ 1 მ</w:t>
      </w:r>
      <w:r w:rsidRPr="005D2962">
        <w:rPr>
          <w:rFonts w:ascii="Sylfaen" w:hAnsi="Sylfaen"/>
          <w:vertAlign w:val="superscript"/>
          <w:lang w:val="ka-GE"/>
        </w:rPr>
        <w:t>2</w:t>
      </w:r>
      <w:r w:rsidRPr="005D2962">
        <w:rPr>
          <w:rFonts w:ascii="Sylfaen" w:hAnsi="Sylfaen"/>
          <w:lang w:val="ka-GE"/>
        </w:rPr>
        <w:t>-ზე, ხოლო ასფალტბეტონის ფენებს შორის 0.3</w:t>
      </w:r>
      <w:r>
        <w:rPr>
          <w:rFonts w:ascii="Sylfaen" w:hAnsi="Sylfaen"/>
          <w:lang w:val="ka-GE"/>
        </w:rPr>
        <w:t>5</w:t>
      </w:r>
      <w:r w:rsidRPr="005D2962">
        <w:rPr>
          <w:rFonts w:ascii="Sylfaen" w:hAnsi="Sylfaen"/>
          <w:lang w:val="ka-GE"/>
        </w:rPr>
        <w:t>ლ 1 მ</w:t>
      </w:r>
      <w:r w:rsidRPr="005D2962">
        <w:rPr>
          <w:rFonts w:ascii="Sylfaen" w:hAnsi="Sylfaen"/>
          <w:vertAlign w:val="superscript"/>
          <w:lang w:val="ka-GE"/>
        </w:rPr>
        <w:t>2</w:t>
      </w:r>
      <w:r w:rsidRPr="005D2962">
        <w:rPr>
          <w:rFonts w:ascii="Sylfaen" w:hAnsi="Sylfaen"/>
          <w:lang w:val="ka-GE"/>
        </w:rPr>
        <w:t>-ზე. თხევადი ბიტუმით დამუშავება უნდა შესრულდეს ასფალტბეტონის ფენის დაგებამდე 1-6 საათით ადრე.</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ცხელი ასფალტბეტონის დაგება უნდა შესრულდრს მშრალ ამინდში, ზაფხულში არანაკლებ +5</w:t>
      </w:r>
      <w:r w:rsidRPr="005D2962">
        <w:rPr>
          <w:rFonts w:ascii="Sylfaen" w:hAnsi="Sylfaen"/>
          <w:vertAlign w:val="superscript"/>
          <w:lang w:val="ka-GE"/>
        </w:rPr>
        <w:t>0</w:t>
      </w:r>
      <w:r w:rsidRPr="005D2962">
        <w:rPr>
          <w:rFonts w:ascii="Sylfaen" w:hAnsi="Sylfaen"/>
        </w:rPr>
        <w:t xml:space="preserve">C </w:t>
      </w:r>
      <w:r w:rsidRPr="005D2962">
        <w:rPr>
          <w:rFonts w:ascii="Sylfaen" w:hAnsi="Sylfaen"/>
          <w:lang w:val="ka-GE"/>
        </w:rPr>
        <w:t>ტემპერატურის დროს, ხოლო შემოდგომაზე არანაკლებ +10</w:t>
      </w:r>
      <w:r w:rsidRPr="005D2962">
        <w:rPr>
          <w:rFonts w:ascii="Sylfaen" w:hAnsi="Sylfaen"/>
          <w:vertAlign w:val="superscript"/>
          <w:lang w:val="ka-GE"/>
        </w:rPr>
        <w:t>0</w:t>
      </w:r>
      <w:r w:rsidRPr="005D2962">
        <w:rPr>
          <w:rFonts w:ascii="Sylfaen" w:hAnsi="Sylfaen"/>
        </w:rPr>
        <w:t>C</w:t>
      </w:r>
      <w:r w:rsidRPr="005D2962">
        <w:rPr>
          <w:rFonts w:ascii="Sylfaen" w:hAnsi="Sylfaen"/>
          <w:lang w:val="ka-GE"/>
        </w:rPr>
        <w:t xml:space="preserve"> ტემპერატურის დროს.</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დაუშვებელია ავტოტრანსპორტის მოძრაობა ახალ მოწყობილ ასფალტბეტონის საფარზე მის მთლიან გაცივებამდე. დატკეპნა უნდა დაიწყოს დაგებისთანავე მასალის ტემპერატურის დაცვით.</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ცხელი ასფალტბეტონის ნარევის გადაზიდვა უნდა შესრულდეს ავტოთვითმცლელებით ასფალტბეტონის ნარევის ბრეზენტით ან ახვა შესაბამისი მასალით დაფარებით, საჭირო ტემპერატურის შესანარჩუნებლად.</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დატკეპნა რეკომენდებულია თავიდან 16 ტ პნევმატური (6-10 სვლა), ან 10-13 ტ (8-10 სვლა) გლუვვალციანი ან ვიბრაციულით, მასით 6-8 ტ (5-7 სვლა), სატკეპნებით, ხოლო საბოლოოდ 18 ტ გლუვვალციანი სატკეპნით (6-8 სვლა). სვლების რაოდენობა უნდა დაზუსტდეს ადგილზე საცდელი ტკეპნით. საფარი უნდა იყოს ერთგვაროვანი, ბზარებისა და დეფექტების გარეშე.</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არსებულ საფართან და ადრე დაგებულ ფენებთან შეერთების აგლილებში გათვალისწინებულია ნაკერები. განივი და გრძივი ნაკერები ეწყობა წინა ფენის ჩაჭრით საფარის მთლიან სიღრმეზე. ნაკერების მიდამოებში არ უნდა წარმოიქმნას უსწორობანი და </w:t>
      </w:r>
      <w:r w:rsidRPr="005D2962">
        <w:rPr>
          <w:rFonts w:ascii="Sylfaen" w:hAnsi="Sylfaen"/>
          <w:lang w:val="ka-GE"/>
        </w:rPr>
        <w:lastRenderedPageBreak/>
        <w:t>კვალები. ნაკერის ირგვლივ ზედაპირი უნდა იწმინდებოდეს ზედმეტი მასალისაგან. ნაწიბურები ასფალტის გაცივების შემთხვევაში აუცილებელია ან გაცხელდეს, ან გაიპოხოს ბიტუმით. განივ და გრძივ ნაწიბურებზე საჭიროა ბიტუმით შეგრუნტვის ფენის დატანა.</w:t>
      </w:r>
    </w:p>
    <w:p w:rsidR="00767CA3" w:rsidRPr="000A2B78" w:rsidRDefault="00767CA3" w:rsidP="00767CA3">
      <w:pPr>
        <w:spacing w:before="80" w:after="80" w:line="360" w:lineRule="auto"/>
        <w:ind w:firstLine="426"/>
        <w:jc w:val="both"/>
        <w:rPr>
          <w:rFonts w:ascii="Sylfaen" w:hAnsi="Sylfaen"/>
          <w:color w:val="FF0000"/>
          <w:lang w:val="ka-GE"/>
        </w:rPr>
      </w:pPr>
    </w:p>
    <w:p w:rsidR="00767CA3" w:rsidRPr="007765BE" w:rsidRDefault="00767CA3" w:rsidP="00767CA3">
      <w:pPr>
        <w:spacing w:before="80" w:after="80"/>
        <w:jc w:val="center"/>
        <w:rPr>
          <w:rFonts w:ascii="Sylfaen" w:hAnsi="Sylfaen"/>
          <w:b/>
          <w:lang w:val="ka-GE"/>
        </w:rPr>
      </w:pPr>
      <w:r w:rsidRPr="007765BE">
        <w:rPr>
          <w:rFonts w:ascii="Sylfaen" w:hAnsi="Sylfaen"/>
          <w:b/>
          <w:lang w:val="ka-GE"/>
        </w:rPr>
        <w:t>გზის კუთვნილება და მოწოყობილობა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გზის სამოსის მოწყობის შემდეგ სრულდება გზის მოწყობილობის სამუშაოები, როგორიცაა: ეზოში შესასვლელების, მიერთებების, საგზაო ნიშნების დაყენება.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 xml:space="preserve"> საგზაო ნიშნების საყრდენები და დგარები უნდა დაყენდეს სპეციალური მოწყობილობის საშუალებით წინასწარ მომზადებულ ფუნდამენტზე მათი განლაგების სქემის შესაბამისად. ყველა საგზაო ნიშანი უნდა იქნას დაფარული შუქამრეკლი მასალით.</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გზის კუთვნილებისა და მოწყობილობის სამუშაოების შესრულება გათვალისწინებულია ძირითადად მექანიზებული წესით.</w:t>
      </w:r>
    </w:p>
    <w:p w:rsidR="00767CA3" w:rsidRDefault="00767CA3" w:rsidP="00767CA3">
      <w:pPr>
        <w:spacing w:before="80" w:after="80" w:line="360" w:lineRule="auto"/>
        <w:ind w:firstLine="426"/>
        <w:jc w:val="both"/>
        <w:rPr>
          <w:rFonts w:ascii="Sylfaen" w:hAnsi="Sylfaen"/>
          <w:lang w:val="ka-GE"/>
        </w:rPr>
      </w:pPr>
    </w:p>
    <w:p w:rsidR="00767CA3" w:rsidRPr="005D2962" w:rsidRDefault="00767CA3" w:rsidP="00767CA3">
      <w:pPr>
        <w:spacing w:before="80" w:after="80" w:line="360" w:lineRule="auto"/>
        <w:ind w:left="851"/>
        <w:jc w:val="center"/>
        <w:rPr>
          <w:rFonts w:ascii="Sylfaen" w:hAnsi="Sylfaen"/>
          <w:b/>
          <w:lang w:val="ka-GE"/>
        </w:rPr>
      </w:pPr>
      <w:r w:rsidRPr="005D2962">
        <w:rPr>
          <w:rFonts w:ascii="Sylfaen" w:hAnsi="Sylfaen"/>
          <w:b/>
          <w:lang w:val="ka-GE"/>
        </w:rPr>
        <w:t>შრომის დაცვა და უსაფრთხოების ტექნიკა</w:t>
      </w:r>
    </w:p>
    <w:p w:rsidR="00767CA3" w:rsidRPr="005D2962" w:rsidRDefault="00767CA3" w:rsidP="00767CA3">
      <w:pPr>
        <w:spacing w:before="80" w:after="80" w:line="360" w:lineRule="auto"/>
        <w:ind w:firstLine="426"/>
        <w:jc w:val="both"/>
        <w:rPr>
          <w:rFonts w:ascii="Sylfaen" w:hAnsi="Sylfaen"/>
          <w:lang w:val="ka-GE"/>
        </w:rPr>
      </w:pPr>
      <w:r>
        <w:rPr>
          <w:rFonts w:ascii="Sylfaen" w:hAnsi="Sylfaen"/>
          <w:lang w:val="ka-GE"/>
        </w:rPr>
        <w:t xml:space="preserve"> გზის რეკონსტრუქციის</w:t>
      </w:r>
      <w:r w:rsidRPr="005D2962">
        <w:rPr>
          <w:rFonts w:ascii="Sylfaen" w:hAnsi="Sylfaen"/>
          <w:lang w:val="ka-GE"/>
        </w:rPr>
        <w:t xml:space="preserve"> სამუშაოთა შესრულებისას აუცილებელია უსაფრთხოების ტექნიკის, საწარმოო სანიტარიის და ხანძარსაწინააღმდეგო მოქმედი წესების, ნორმებისა და ინსტრუქციების დაცვა, მათი სწავლება ყველა მომუშავეთათვის. სამუშაოს დაწყების წინ მშენებელმა ორგანიზაციამ უნდა უზრუნველყოს უსაფრთხოების ტექნიკის შესახებ ინსტრუქტაჟის ჩატარება, უსაფრთხოების წესების სწავლება.</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საგზაო მანქანები უნდა უხვევდნენ მცირე რადიუსით, უნდა გააჩნდეთ გამართული ხმოვანი და შუქსიგნალიზაცია, საიმედო მუხრუჭები და საანკერო მოწყობილობა. საგზაო მანქანების სადგომი უნდა იყოს შემოფარგლული ბარიერებით და ავარიული გაჩერების წითელი სიგნალებით დღისით, წითელი ფერის სასიგნალო შუქფანრით ღამით.</w:t>
      </w:r>
    </w:p>
    <w:p w:rsidR="00767CA3" w:rsidRPr="005D2962" w:rsidRDefault="00767CA3" w:rsidP="00767CA3">
      <w:pPr>
        <w:spacing w:before="80" w:after="80" w:line="360" w:lineRule="auto"/>
        <w:ind w:firstLine="426"/>
        <w:jc w:val="both"/>
        <w:rPr>
          <w:rFonts w:ascii="Sylfaen" w:hAnsi="Sylfaen"/>
          <w:lang w:val="ka-GE"/>
        </w:rPr>
      </w:pPr>
      <w:r w:rsidRPr="005D2962">
        <w:rPr>
          <w:rFonts w:ascii="Sylfaen" w:hAnsi="Sylfaen"/>
          <w:lang w:val="ka-GE"/>
        </w:rPr>
        <w:t>გზაზე მომუშავენი უზრუნველყოფილი უნდა იყვნენ ინდივიდუალური დაცვის საშუალებებით (სპეცტანსაცმელი, ფეხსაცმელი და სხვა) და ასევე უნდა სრულდებოდეს საერთო კოლექტიური დაცვის ღონისძიებებიც (სამუშაო ადგილის შემოფარგვლა,</w:t>
      </w:r>
      <w:r w:rsidRPr="005D2962">
        <w:rPr>
          <w:rFonts w:ascii="Sylfaen" w:hAnsi="Sylfaen"/>
          <w:lang w:val="de-DE"/>
        </w:rPr>
        <w:t xml:space="preserve"> </w:t>
      </w:r>
      <w:r w:rsidRPr="005D2962">
        <w:rPr>
          <w:rFonts w:ascii="Sylfaen" w:hAnsi="Sylfaen"/>
          <w:lang w:val="ka-GE"/>
        </w:rPr>
        <w:t>უსაფრთხოების ღონისძიებები). უნდა იყოს გზაზე მომუშავეთათვის თავშესაფარი წვიმისა და მზის რადიაციისაგან.</w:t>
      </w:r>
    </w:p>
    <w:p w:rsidR="00767CA3" w:rsidRDefault="00767CA3" w:rsidP="00767CA3">
      <w:pPr>
        <w:spacing w:before="80" w:after="80" w:line="360" w:lineRule="auto"/>
        <w:ind w:firstLine="426"/>
        <w:jc w:val="both"/>
        <w:rPr>
          <w:rFonts w:ascii="Sylfaen" w:hAnsi="Sylfaen"/>
          <w:b/>
          <w:w w:val="130"/>
          <w:sz w:val="32"/>
          <w:szCs w:val="32"/>
          <w:u w:val="single"/>
        </w:rPr>
      </w:pPr>
      <w:r w:rsidRPr="005D2962">
        <w:rPr>
          <w:rFonts w:ascii="Sylfaen" w:hAnsi="Sylfaen"/>
          <w:lang w:val="ka-GE"/>
        </w:rPr>
        <w:t>მშენებელი ორგანიზაცია პასუხისმგებელია და ვალდებულია სამუშაოები აწარმოოს უსაფრთხოების, შრომის დაცვის და საწარმოო სანიტარიის წესების დაცვით.</w:t>
      </w:r>
    </w:p>
    <w:p w:rsidR="000747C0" w:rsidRDefault="000747C0" w:rsidP="007F4934">
      <w:pPr>
        <w:tabs>
          <w:tab w:val="left" w:pos="180"/>
        </w:tabs>
        <w:jc w:val="both"/>
        <w:rPr>
          <w:rFonts w:ascii="Sylfaen" w:hAnsi="Sylfaen" w:cs="Sylfaen"/>
        </w:rPr>
      </w:pPr>
    </w:p>
    <w:p w:rsidR="006213D0" w:rsidRDefault="006213D0" w:rsidP="007F4934">
      <w:pPr>
        <w:tabs>
          <w:tab w:val="left" w:pos="180"/>
        </w:tabs>
        <w:spacing w:line="360" w:lineRule="auto"/>
        <w:jc w:val="both"/>
        <w:rPr>
          <w:rFonts w:ascii="Grigolia" w:hAnsi="Grigolia"/>
        </w:rPr>
      </w:pPr>
      <w:bookmarkStart w:id="21" w:name="4_ალტერნატიული_ანალიზი"/>
      <w:bookmarkEnd w:id="21"/>
    </w:p>
    <w:p w:rsidR="00767CA3" w:rsidRPr="007F6735" w:rsidRDefault="00767CA3" w:rsidP="00767CA3">
      <w:pPr>
        <w:ind w:firstLine="360"/>
        <w:rPr>
          <w:lang w:val="ka-GE"/>
        </w:rPr>
      </w:pPr>
    </w:p>
    <w:p w:rsidR="00767CA3" w:rsidRDefault="00767CA3" w:rsidP="00767CA3">
      <w:pPr>
        <w:spacing w:line="276" w:lineRule="auto"/>
        <w:ind w:firstLine="360"/>
        <w:jc w:val="both"/>
        <w:rPr>
          <w:rFonts w:ascii="Sylfaen" w:hAnsi="Sylfaen"/>
          <w:lang w:val="ka-GE"/>
        </w:rPr>
      </w:pPr>
    </w:p>
    <w:p w:rsidR="00767CA3" w:rsidRPr="006F6D6E" w:rsidRDefault="00767CA3" w:rsidP="00767CA3">
      <w:pPr>
        <w:spacing w:line="276" w:lineRule="auto"/>
        <w:jc w:val="both"/>
        <w:rPr>
          <w:rFonts w:ascii="Sylfaen" w:hAnsi="Sylfaen"/>
          <w:b/>
          <w:sz w:val="28"/>
          <w:szCs w:val="28"/>
          <w:lang w:val="ka-GE"/>
        </w:rPr>
      </w:pPr>
      <w:r w:rsidRPr="006F6D6E">
        <w:rPr>
          <w:rFonts w:ascii="Sylfaen" w:hAnsi="Sylfaen"/>
          <w:b/>
          <w:sz w:val="28"/>
          <w:szCs w:val="28"/>
          <w:lang w:val="ka-GE"/>
        </w:rPr>
        <w:t>არსებული სახიდე გადასასვლელების ტქნიკური მდგომარეობა</w:t>
      </w:r>
    </w:p>
    <w:p w:rsidR="00767CA3" w:rsidRPr="00326996" w:rsidRDefault="00767CA3" w:rsidP="00767CA3">
      <w:pPr>
        <w:spacing w:line="276" w:lineRule="auto"/>
        <w:jc w:val="both"/>
        <w:rPr>
          <w:rFonts w:ascii="Sylfaen" w:hAnsi="Sylfaen"/>
          <w:b/>
          <w:u w:val="single"/>
          <w:lang w:val="ka-GE"/>
        </w:rPr>
      </w:pPr>
    </w:p>
    <w:p w:rsidR="00767CA3" w:rsidRDefault="00767CA3" w:rsidP="00767CA3">
      <w:pPr>
        <w:spacing w:line="276" w:lineRule="auto"/>
        <w:jc w:val="both"/>
        <w:rPr>
          <w:rFonts w:ascii="Sylfaen" w:hAnsi="Sylfaen"/>
          <w:lang w:val="ka-GE"/>
        </w:rPr>
      </w:pPr>
      <w:r>
        <w:rPr>
          <w:rFonts w:ascii="Sylfaen" w:hAnsi="Sylfaen"/>
          <w:lang w:val="ka-GE"/>
        </w:rPr>
        <w:tab/>
      </w:r>
    </w:p>
    <w:p w:rsidR="00767CA3" w:rsidRDefault="00767CA3" w:rsidP="00767CA3">
      <w:pPr>
        <w:spacing w:line="276" w:lineRule="auto"/>
        <w:ind w:firstLine="567"/>
        <w:jc w:val="both"/>
        <w:rPr>
          <w:rFonts w:ascii="Sylfaen" w:hAnsi="Sylfaen"/>
          <w:lang w:val="ka-GE"/>
        </w:rPr>
      </w:pPr>
      <w:r>
        <w:rPr>
          <w:rFonts w:ascii="Sylfaen" w:hAnsi="Sylfaen"/>
          <w:lang w:val="ka-GE"/>
        </w:rPr>
        <w:t xml:space="preserve">პროექტირების პროცესში ჩატარებული იქნა ხიდების ვიზუალური დათვალიერება და შესწავლა. ხიდები აშენებულია გასულ საუკუნეში. ბოლო პერიოდში არ განხორციელებულა მათი სარეაბილიტაციო სამუშაოები. ლითონის მალის ნაშენები კოროზირებულია და ხშირ შემთხვევაში დაზიანებულია მექანიკური ზემოქმედებისგან (დაბალი ტვრითამწეობისგან გამომდინარე). მიღებულ იქნა ახალი ხიდების მშენებლობის გადაწყვეტილება, რომლებიც დააკმაყოფილებენ თანამდროვე ნორმების მოთხოვნებს როგორც გაბარიტით, ასევე ტვირთამწეობით.   </w:t>
      </w:r>
    </w:p>
    <w:p w:rsidR="00767CA3" w:rsidRDefault="00767CA3" w:rsidP="00767CA3">
      <w:pPr>
        <w:spacing w:line="276" w:lineRule="auto"/>
        <w:jc w:val="both"/>
        <w:rPr>
          <w:rFonts w:ascii="Sylfaen" w:hAnsi="Sylfaen"/>
          <w:lang w:val="ka-GE"/>
        </w:rPr>
      </w:pPr>
    </w:p>
    <w:p w:rsidR="00767CA3" w:rsidRDefault="0046711D" w:rsidP="00767CA3">
      <w:pPr>
        <w:spacing w:line="276" w:lineRule="auto"/>
        <w:jc w:val="both"/>
        <w:rPr>
          <w:rFonts w:ascii="Sylfaen" w:hAnsi="Sylfaen"/>
          <w:lang w:val="ka-GE"/>
        </w:rPr>
      </w:pPr>
      <w:r>
        <w:rPr>
          <w:rFonts w:ascii="Sylfaen" w:hAnsi="Sylfaen"/>
          <w:noProof/>
        </w:rPr>
        <w:drawing>
          <wp:inline distT="0" distB="0" distL="0" distR="0">
            <wp:extent cx="5731510" cy="4286885"/>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JPG"/>
                    <pic:cNvPicPr/>
                  </pic:nvPicPr>
                  <pic:blipFill>
                    <a:blip r:embed="rId27">
                      <a:extLst>
                        <a:ext uri="{28A0092B-C50C-407E-A947-70E740481C1C}">
                          <a14:useLocalDpi xmlns:a14="http://schemas.microsoft.com/office/drawing/2010/main" val="0"/>
                        </a:ext>
                      </a:extLst>
                    </a:blip>
                    <a:stretch>
                      <a:fillRect/>
                    </a:stretch>
                  </pic:blipFill>
                  <pic:spPr>
                    <a:xfrm>
                      <a:off x="0" y="0"/>
                      <a:ext cx="5731510" cy="4286885"/>
                    </a:xfrm>
                    <a:prstGeom prst="rect">
                      <a:avLst/>
                    </a:prstGeom>
                  </pic:spPr>
                </pic:pic>
              </a:graphicData>
            </a:graphic>
          </wp:inline>
        </w:drawing>
      </w:r>
      <w:r>
        <w:rPr>
          <w:rFonts w:ascii="Sylfaen" w:hAnsi="Sylfaen"/>
          <w:noProof/>
        </w:rPr>
        <w:lastRenderedPageBreak/>
        <w:drawing>
          <wp:inline distT="0" distB="0" distL="0" distR="0">
            <wp:extent cx="5731510" cy="4530090"/>
            <wp:effectExtent l="0" t="0" r="254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JPG"/>
                    <pic:cNvPicPr/>
                  </pic:nvPicPr>
                  <pic:blipFill>
                    <a:blip r:embed="rId28">
                      <a:extLst>
                        <a:ext uri="{28A0092B-C50C-407E-A947-70E740481C1C}">
                          <a14:useLocalDpi xmlns:a14="http://schemas.microsoft.com/office/drawing/2010/main" val="0"/>
                        </a:ext>
                      </a:extLst>
                    </a:blip>
                    <a:stretch>
                      <a:fillRect/>
                    </a:stretch>
                  </pic:blipFill>
                  <pic:spPr>
                    <a:xfrm>
                      <a:off x="0" y="0"/>
                      <a:ext cx="5731510" cy="4530090"/>
                    </a:xfrm>
                    <a:prstGeom prst="rect">
                      <a:avLst/>
                    </a:prstGeom>
                  </pic:spPr>
                </pic:pic>
              </a:graphicData>
            </a:graphic>
          </wp:inline>
        </w:drawing>
      </w:r>
      <w:r>
        <w:rPr>
          <w:rFonts w:ascii="Sylfaen" w:hAnsi="Sylfaen"/>
          <w:noProof/>
        </w:rPr>
        <w:lastRenderedPageBreak/>
        <w:drawing>
          <wp:inline distT="0" distB="0" distL="0" distR="0">
            <wp:extent cx="5731510" cy="4410075"/>
            <wp:effectExtent l="0" t="0" r="254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3.JPG"/>
                    <pic:cNvPicPr/>
                  </pic:nvPicPr>
                  <pic:blipFill>
                    <a:blip r:embed="rId29">
                      <a:extLst>
                        <a:ext uri="{28A0092B-C50C-407E-A947-70E740481C1C}">
                          <a14:useLocalDpi xmlns:a14="http://schemas.microsoft.com/office/drawing/2010/main" val="0"/>
                        </a:ext>
                      </a:extLst>
                    </a:blip>
                    <a:stretch>
                      <a:fillRect/>
                    </a:stretch>
                  </pic:blipFill>
                  <pic:spPr>
                    <a:xfrm>
                      <a:off x="0" y="0"/>
                      <a:ext cx="5731510" cy="4410075"/>
                    </a:xfrm>
                    <a:prstGeom prst="rect">
                      <a:avLst/>
                    </a:prstGeom>
                  </pic:spPr>
                </pic:pic>
              </a:graphicData>
            </a:graphic>
          </wp:inline>
        </w:drawing>
      </w:r>
      <w:r>
        <w:rPr>
          <w:rFonts w:ascii="Sylfaen" w:hAnsi="Sylfaen"/>
          <w:noProof/>
        </w:rPr>
        <w:drawing>
          <wp:inline distT="0" distB="0" distL="0" distR="0">
            <wp:extent cx="5731510" cy="4260215"/>
            <wp:effectExtent l="0" t="0" r="2540" b="698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4.JPG"/>
                    <pic:cNvPicPr/>
                  </pic:nvPicPr>
                  <pic:blipFill>
                    <a:blip r:embed="rId30">
                      <a:extLst>
                        <a:ext uri="{28A0092B-C50C-407E-A947-70E740481C1C}">
                          <a14:useLocalDpi xmlns:a14="http://schemas.microsoft.com/office/drawing/2010/main" val="0"/>
                        </a:ext>
                      </a:extLst>
                    </a:blip>
                    <a:stretch>
                      <a:fillRect/>
                    </a:stretch>
                  </pic:blipFill>
                  <pic:spPr>
                    <a:xfrm>
                      <a:off x="0" y="0"/>
                      <a:ext cx="5731510" cy="4260215"/>
                    </a:xfrm>
                    <a:prstGeom prst="rect">
                      <a:avLst/>
                    </a:prstGeom>
                  </pic:spPr>
                </pic:pic>
              </a:graphicData>
            </a:graphic>
          </wp:inline>
        </w:drawing>
      </w:r>
    </w:p>
    <w:p w:rsidR="00767CA3" w:rsidRDefault="00767CA3" w:rsidP="00767CA3">
      <w:pPr>
        <w:spacing w:line="276" w:lineRule="auto"/>
        <w:jc w:val="both"/>
        <w:rPr>
          <w:rFonts w:ascii="Sylfaen" w:hAnsi="Sylfaen"/>
          <w:lang w:val="ka-GE"/>
        </w:rPr>
      </w:pPr>
    </w:p>
    <w:p w:rsidR="00767CA3" w:rsidRDefault="00767CA3" w:rsidP="00767CA3">
      <w:pPr>
        <w:spacing w:line="276" w:lineRule="auto"/>
        <w:jc w:val="both"/>
        <w:rPr>
          <w:rFonts w:ascii="Sylfaen" w:hAnsi="Sylfaen"/>
          <w:lang w:val="ka-GE"/>
        </w:rPr>
      </w:pPr>
    </w:p>
    <w:p w:rsidR="00767CA3" w:rsidRPr="00326996" w:rsidRDefault="00767CA3" w:rsidP="00767CA3">
      <w:pPr>
        <w:spacing w:line="276" w:lineRule="auto"/>
        <w:jc w:val="both"/>
        <w:rPr>
          <w:rFonts w:ascii="Sylfaen" w:hAnsi="Sylfaen"/>
          <w:b/>
          <w:sz w:val="28"/>
          <w:szCs w:val="28"/>
          <w:u w:val="single"/>
          <w:lang w:val="ka-GE"/>
        </w:rPr>
      </w:pPr>
      <w:r w:rsidRPr="00326996">
        <w:rPr>
          <w:rFonts w:ascii="Sylfaen" w:hAnsi="Sylfaen"/>
          <w:b/>
          <w:sz w:val="28"/>
          <w:szCs w:val="28"/>
          <w:u w:val="single"/>
          <w:lang w:val="ka-GE"/>
        </w:rPr>
        <w:t>საპროექტო გადაწყვეტილება</w:t>
      </w:r>
    </w:p>
    <w:p w:rsidR="00767CA3" w:rsidRPr="00326996" w:rsidRDefault="00767CA3" w:rsidP="00767CA3">
      <w:pPr>
        <w:spacing w:line="276" w:lineRule="auto"/>
        <w:jc w:val="both"/>
        <w:rPr>
          <w:rFonts w:ascii="Sylfaen" w:hAnsi="Sylfaen"/>
          <w:b/>
          <w:sz w:val="28"/>
          <w:szCs w:val="28"/>
          <w:u w:val="single"/>
          <w:lang w:val="ka-GE"/>
        </w:rPr>
      </w:pPr>
    </w:p>
    <w:p w:rsidR="00767CA3" w:rsidRDefault="00767CA3" w:rsidP="00767CA3">
      <w:pPr>
        <w:spacing w:line="276" w:lineRule="auto"/>
        <w:jc w:val="both"/>
        <w:rPr>
          <w:rFonts w:ascii="Sylfaen" w:hAnsi="Sylfaen"/>
          <w:lang w:val="ka-GE"/>
        </w:rPr>
      </w:pPr>
      <w:r>
        <w:rPr>
          <w:rFonts w:ascii="Sylfaen" w:hAnsi="Sylfaen"/>
          <w:lang w:val="ka-GE"/>
        </w:rPr>
        <w:tab/>
        <w:t xml:space="preserve">საპროექტო გადაწყვეტილებას საფუძვლად დაედო უკვე შემუშავებული გზის რეაბილიტაციის პროექტი. საპროექტო ხიდები მორგებული იქნა იმ გეგმასა და პროფილზე, რომელიც დამუშავებული იქნა საგზაო ნაწილის პროექტირებისას. სათანადო ჰიდროლოგიური გაანგარიშებებისა და სხვა საკვლევაძიებო მასალების გათვალისწინებით მიზანშეწონილად ჩაითვალა მალის ნაშენებად </w:t>
      </w:r>
      <w:r w:rsidRPr="00CA7AF1">
        <w:rPr>
          <w:rFonts w:ascii="Sylfaen" w:hAnsi="Sylfaen"/>
          <w:lang w:val="ka-GE"/>
        </w:rPr>
        <w:t>L=</w:t>
      </w:r>
      <w:r>
        <w:rPr>
          <w:rFonts w:ascii="Sylfaen" w:hAnsi="Sylfaen"/>
          <w:lang w:val="ka-GE"/>
        </w:rPr>
        <w:t xml:space="preserve">12,0 მ რკ. ბეტონის კარკასული </w:t>
      </w:r>
      <w:r w:rsidRPr="00CA7AF1">
        <w:rPr>
          <w:rFonts w:ascii="Sylfaen" w:hAnsi="Sylfaen"/>
          <w:lang w:val="ka-GE"/>
        </w:rPr>
        <w:t>П-</w:t>
      </w:r>
      <w:r>
        <w:rPr>
          <w:rFonts w:ascii="Sylfaen" w:hAnsi="Sylfaen"/>
          <w:lang w:val="ka-GE"/>
        </w:rPr>
        <w:t xml:space="preserve">ებრი ფილების გამოყენება. აღნიშნული კონსტრუქცია შემუშავებულია შპს „ხიდმშენი 99“-ს მიერ. გამოცდა ჩაუტარდა საქართველოს ტექნიკური უნივერსიტეტის ხიდსაცდელი ლაბორატორიის მიერ 2009 წლის 22 სექტემბერს.  გამოცდის შედეგების მიხედვით ნაკეთობა პროექტით გათვალისწინებულ პირობებში ვარგისია ექსპლუატაციისათვის და რეკომენდირებულია მისი გამოყენება ხიდის მალის ნაშენის კონსტრუქციაში. აღნიშნული კონსტრუქცია სერიულად იწარმოება საქრთველოში და მეტად ხელსაყრელია მთაგორიან პირობებში ხიდების მშენებლობაში გამოსაყენებლად მცირე წონისა და გაბარიტების გამო. </w:t>
      </w:r>
    </w:p>
    <w:p w:rsidR="00767CA3" w:rsidRDefault="00767CA3" w:rsidP="00767CA3">
      <w:pPr>
        <w:spacing w:line="276" w:lineRule="auto"/>
        <w:ind w:firstLine="567"/>
        <w:jc w:val="both"/>
        <w:rPr>
          <w:rFonts w:ascii="Sylfaen" w:hAnsi="Sylfaen"/>
          <w:lang w:val="ka-GE"/>
        </w:rPr>
      </w:pPr>
      <w:r>
        <w:rPr>
          <w:rFonts w:ascii="Sylfaen" w:hAnsi="Sylfaen"/>
          <w:lang w:val="ka-GE"/>
        </w:rPr>
        <w:t xml:space="preserve">ბურჯებად მიღებულია ზოგან მცირე ჩაღრმავების მასიური რკ. ბეტონის ბურჯები, ხოლო ზოგ შემთხვევაში ხიმინჯოვან საფუძველზე დაყრდნობილი რკ. ბეტონის ბურჯები. გრუნტების გეოლოგიური აგებულებიდან გამომდინარე ხელსაყრელად ჩაითვალა 820 მმ-ანი ნაბურღ-ნატენი ხიმინჯების გამოყენება, რომელთა ბურღვა ხორციელდება საბურღი დანადგარით </w:t>
      </w:r>
      <w:r w:rsidRPr="00F16416">
        <w:rPr>
          <w:rFonts w:ascii="Sylfaen" w:hAnsi="Sylfaen"/>
          <w:lang w:val="ka-GE"/>
        </w:rPr>
        <w:t>УКС-30</w:t>
      </w:r>
      <w:r>
        <w:rPr>
          <w:rFonts w:ascii="Sylfaen" w:hAnsi="Sylfaen"/>
          <w:lang w:val="ka-GE"/>
        </w:rPr>
        <w:t xml:space="preserve">. </w:t>
      </w:r>
    </w:p>
    <w:p w:rsidR="00767CA3" w:rsidRDefault="00767CA3" w:rsidP="00767CA3">
      <w:pPr>
        <w:spacing w:line="276" w:lineRule="auto"/>
        <w:ind w:firstLine="567"/>
        <w:jc w:val="both"/>
        <w:rPr>
          <w:rFonts w:ascii="Sylfaen" w:hAnsi="Sylfaen"/>
          <w:lang w:val="ka-GE"/>
        </w:rPr>
      </w:pPr>
      <w:r>
        <w:rPr>
          <w:rFonts w:ascii="Sylfaen" w:hAnsi="Sylfaen"/>
          <w:lang w:val="ka-GE"/>
        </w:rPr>
        <w:t xml:space="preserve">სავალი ნაწილის კონსტრუქცია მიღებულია ტრადიციულად მრავალფენოვანი და შედგება შემდეგი ფენებისაგან: შემასწორებელი ფენა, მემბრანული ჰიდროიზოლაცია, დამცავი ფენა და ასფალტბეტონის 2 ფენა. </w:t>
      </w:r>
    </w:p>
    <w:p w:rsidR="00767CA3" w:rsidRDefault="00767CA3" w:rsidP="00767CA3">
      <w:pPr>
        <w:spacing w:line="276" w:lineRule="auto"/>
        <w:ind w:firstLine="567"/>
        <w:jc w:val="both"/>
        <w:rPr>
          <w:rFonts w:ascii="Sylfaen" w:hAnsi="Sylfaen"/>
          <w:lang w:val="ka-GE"/>
        </w:rPr>
      </w:pPr>
      <w:r>
        <w:rPr>
          <w:rFonts w:ascii="Sylfaen" w:hAnsi="Sylfaen"/>
          <w:lang w:val="ka-GE"/>
        </w:rPr>
        <w:t xml:space="preserve">მოძრაობის უსაფრთხცოების თვალსაზრისით სავალი ნაწილის ორივე მხარეს ეწყობა რკ. ბეტონის თვალამრიდები. ხიდებზე ფეხით მოსიარულეთა ტროტუარები გათვალისწინებული არ არის, ვინაიდან ყველა ხიდი მდებარეობს დაუსახლებელ ზონაში. </w:t>
      </w:r>
    </w:p>
    <w:p w:rsidR="00767CA3" w:rsidRPr="00450E4C" w:rsidRDefault="00767CA3" w:rsidP="00767CA3">
      <w:pPr>
        <w:spacing w:line="276" w:lineRule="auto"/>
        <w:ind w:firstLine="567"/>
        <w:jc w:val="both"/>
        <w:rPr>
          <w:rFonts w:ascii="Sylfaen" w:hAnsi="Sylfaen"/>
          <w:lang w:val="ka-GE"/>
        </w:rPr>
      </w:pPr>
      <w:r>
        <w:rPr>
          <w:rFonts w:ascii="Sylfaen" w:hAnsi="Sylfaen"/>
          <w:lang w:val="ka-GE"/>
        </w:rPr>
        <w:t xml:space="preserve">სავალი ნაწილიდან წყლის აცილება გათვალისწინებულია გზის გრძივი და განივი ქანობების ხარჯზე.  </w:t>
      </w:r>
    </w:p>
    <w:p w:rsidR="00767CA3" w:rsidRDefault="00767CA3" w:rsidP="00767CA3">
      <w:pPr>
        <w:pStyle w:val="ListParagraph"/>
        <w:spacing w:line="276" w:lineRule="auto"/>
        <w:ind w:left="0" w:firstLine="567"/>
        <w:jc w:val="both"/>
        <w:rPr>
          <w:rFonts w:ascii="Sylfaen" w:hAnsi="Sylfaen"/>
          <w:lang w:val="ka-GE"/>
        </w:rPr>
      </w:pPr>
      <w:r>
        <w:rPr>
          <w:rFonts w:ascii="Sylfaen" w:hAnsi="Sylfaen"/>
          <w:lang w:val="ka-GE"/>
        </w:rPr>
        <w:t xml:space="preserve">დროებითი დატვირთვად მიღებულია </w:t>
      </w:r>
      <w:r w:rsidRPr="00450E4C">
        <w:rPr>
          <w:rFonts w:ascii="Sylfaen" w:hAnsi="Sylfaen"/>
          <w:lang w:val="ka-GE"/>
        </w:rPr>
        <w:t xml:space="preserve">A11 </w:t>
      </w:r>
      <w:r>
        <w:rPr>
          <w:rFonts w:ascii="Sylfaen" w:hAnsi="Sylfaen"/>
          <w:lang w:val="ka-GE"/>
        </w:rPr>
        <w:t xml:space="preserve">და </w:t>
      </w:r>
      <w:r w:rsidRPr="00450E4C">
        <w:rPr>
          <w:rFonts w:ascii="Sylfaen" w:hAnsi="Sylfaen"/>
          <w:lang w:val="ka-GE"/>
        </w:rPr>
        <w:t xml:space="preserve">HK 80 </w:t>
      </w:r>
      <w:r>
        <w:rPr>
          <w:rFonts w:ascii="Sylfaen" w:hAnsi="Sylfaen"/>
          <w:lang w:val="ka-GE"/>
        </w:rPr>
        <w:t xml:space="preserve">ტიპის დატვირთვები.  </w:t>
      </w:r>
      <w:r w:rsidRPr="00CA7AF1">
        <w:rPr>
          <w:rFonts w:ascii="Sylfaen" w:hAnsi="Sylfaen"/>
          <w:lang w:val="ka-GE"/>
        </w:rPr>
        <w:t xml:space="preserve">СНиП </w:t>
      </w:r>
      <w:r>
        <w:rPr>
          <w:rFonts w:ascii="Sylfaen" w:hAnsi="Sylfaen"/>
          <w:lang w:val="ka-GE"/>
        </w:rPr>
        <w:t>2</w:t>
      </w:r>
      <w:r w:rsidRPr="00CA7AF1">
        <w:rPr>
          <w:rFonts w:ascii="Sylfaen" w:hAnsi="Sylfaen"/>
          <w:lang w:val="ka-GE"/>
        </w:rPr>
        <w:t>.</w:t>
      </w:r>
      <w:r>
        <w:rPr>
          <w:rFonts w:ascii="Sylfaen" w:hAnsi="Sylfaen"/>
          <w:lang w:val="ka-GE"/>
        </w:rPr>
        <w:t>05,03-84</w:t>
      </w:r>
      <w:r w:rsidRPr="00CA7AF1">
        <w:rPr>
          <w:rFonts w:ascii="Sylfaen" w:hAnsi="Sylfaen"/>
          <w:lang w:val="ka-GE"/>
        </w:rPr>
        <w:t xml:space="preserve"> ,,Мосты и трубы”</w:t>
      </w:r>
      <w:r>
        <w:rPr>
          <w:rFonts w:ascii="Sylfaen" w:hAnsi="Sylfaen"/>
          <w:lang w:val="ka-GE"/>
        </w:rPr>
        <w:t xml:space="preserve"> მოთხოვნათა შესაბამისად. </w:t>
      </w:r>
    </w:p>
    <w:p w:rsidR="00767CA3" w:rsidRPr="00BE7409" w:rsidRDefault="00767CA3" w:rsidP="00767CA3">
      <w:pPr>
        <w:pStyle w:val="ListParagraph"/>
        <w:spacing w:line="276" w:lineRule="auto"/>
        <w:ind w:left="0" w:firstLine="567"/>
        <w:jc w:val="both"/>
        <w:rPr>
          <w:rFonts w:ascii="Sylfaen" w:hAnsi="Sylfaen"/>
          <w:lang w:val="ka-GE"/>
        </w:rPr>
      </w:pPr>
      <w:r>
        <w:rPr>
          <w:rFonts w:ascii="Sylfaen" w:hAnsi="Sylfaen"/>
          <w:lang w:val="ka-GE"/>
        </w:rPr>
        <w:t xml:space="preserve">სივრცითი შეზღუდვებისა და მთაგორიანი პირობებიდან გამომდინარე </w:t>
      </w:r>
      <w:r>
        <w:rPr>
          <w:rFonts w:ascii="Sylfaen" w:hAnsi="Sylfaen"/>
        </w:rPr>
        <w:t>SST 72-2009 Roads Geo-</w:t>
      </w:r>
      <w:r>
        <w:rPr>
          <w:rFonts w:ascii="Sylfaen" w:hAnsi="Sylfaen"/>
          <w:lang w:val="ka-GE"/>
        </w:rPr>
        <w:t xml:space="preserve">ს შესაბამისად საანგარიშო სიჩქარედ მიღებულია 40 კმ/სთ ყველა ხიდზე. </w:t>
      </w:r>
    </w:p>
    <w:p w:rsidR="00767CA3" w:rsidRDefault="00767CA3" w:rsidP="00767CA3">
      <w:pPr>
        <w:spacing w:line="276" w:lineRule="auto"/>
        <w:ind w:firstLine="567"/>
        <w:jc w:val="both"/>
        <w:rPr>
          <w:rFonts w:ascii="Sylfaen" w:hAnsi="Sylfaen"/>
          <w:lang w:val="ka-GE"/>
        </w:rPr>
      </w:pPr>
    </w:p>
    <w:p w:rsidR="00767CA3" w:rsidRDefault="00767CA3" w:rsidP="00767CA3">
      <w:pPr>
        <w:spacing w:line="276" w:lineRule="auto"/>
        <w:ind w:firstLine="567"/>
        <w:jc w:val="both"/>
        <w:rPr>
          <w:rFonts w:ascii="Sylfaen" w:hAnsi="Sylfaen"/>
          <w:lang w:val="ka-GE"/>
        </w:rPr>
      </w:pPr>
    </w:p>
    <w:p w:rsidR="00767CA3" w:rsidRDefault="00767CA3" w:rsidP="00767CA3">
      <w:pPr>
        <w:spacing w:line="276" w:lineRule="auto"/>
        <w:ind w:firstLine="567"/>
        <w:jc w:val="both"/>
        <w:rPr>
          <w:rFonts w:ascii="Sylfaen" w:hAnsi="Sylfaen"/>
          <w:b/>
          <w:lang w:val="ka-GE"/>
        </w:rPr>
      </w:pPr>
      <w:r>
        <w:rPr>
          <w:rFonts w:ascii="Sylfaen" w:hAnsi="Sylfaen"/>
          <w:b/>
          <w:lang w:val="ka-GE"/>
        </w:rPr>
        <w:t>მშენებლობის ორგანიზაცია</w:t>
      </w:r>
    </w:p>
    <w:p w:rsidR="00767CA3" w:rsidRDefault="00767CA3" w:rsidP="00767CA3">
      <w:pPr>
        <w:spacing w:line="276" w:lineRule="auto"/>
        <w:ind w:firstLine="567"/>
        <w:jc w:val="both"/>
        <w:rPr>
          <w:rFonts w:ascii="Sylfaen" w:hAnsi="Sylfaen"/>
          <w:lang w:val="ka-GE"/>
        </w:rPr>
      </w:pPr>
    </w:p>
    <w:p w:rsidR="00767CA3" w:rsidRPr="001108B8" w:rsidRDefault="00767CA3" w:rsidP="00767CA3">
      <w:pPr>
        <w:snapToGrid w:val="0"/>
        <w:spacing w:line="276" w:lineRule="auto"/>
        <w:ind w:firstLine="567"/>
        <w:jc w:val="both"/>
        <w:rPr>
          <w:rStyle w:val="st"/>
          <w:rFonts w:ascii="Sylfaen" w:hAnsi="Sylfaen"/>
          <w:lang w:val="ka-GE"/>
        </w:rPr>
      </w:pPr>
      <w:r>
        <w:rPr>
          <w:rFonts w:ascii="Sylfaen" w:hAnsi="Sylfaen"/>
          <w:lang w:val="ka-GE"/>
        </w:rPr>
        <w:t xml:space="preserve">ვინაიდან ხიდების მშენებლობა ხორციელდება კომპლექსში გზის მშენებლობასთან ერთად, მშენებლობის ორგანიზაციის თვალსაზრისით ეს ობიექტები ჩართული უნდა იყოს საერთო გრაფიკში და მათი მშენებლობა უნდა განხორციელდეს საერთო მენეჯმენტის პირობებში. </w:t>
      </w:r>
      <w:r w:rsidRPr="001108B8">
        <w:rPr>
          <w:rStyle w:val="st"/>
          <w:rFonts w:ascii="Sylfaen" w:hAnsi="Sylfaen"/>
          <w:lang w:val="ka-GE"/>
        </w:rPr>
        <w:t>ყველა მასალა, რომელიც გამოყენებული იქნება ხიდ</w:t>
      </w:r>
      <w:r>
        <w:rPr>
          <w:rStyle w:val="st"/>
          <w:rFonts w:ascii="Sylfaen" w:hAnsi="Sylfaen"/>
          <w:lang w:val="ka-GE"/>
        </w:rPr>
        <w:t>ებ</w:t>
      </w:r>
      <w:r w:rsidRPr="001108B8">
        <w:rPr>
          <w:rStyle w:val="st"/>
          <w:rFonts w:ascii="Sylfaen" w:hAnsi="Sylfaen"/>
          <w:lang w:val="ka-GE"/>
        </w:rPr>
        <w:t xml:space="preserve">ის მშენებლობისათვის, </w:t>
      </w:r>
      <w:r w:rsidRPr="001108B8">
        <w:rPr>
          <w:rStyle w:val="st"/>
          <w:rFonts w:ascii="Sylfaen" w:hAnsi="Sylfaen"/>
          <w:lang w:val="ka-GE"/>
        </w:rPr>
        <w:lastRenderedPageBreak/>
        <w:t xml:space="preserve">უნდა იყოს სერტიფიცირებული და შეესაბამებოდეს </w:t>
      </w:r>
      <w:r>
        <w:rPr>
          <w:rStyle w:val="st"/>
          <w:rFonts w:ascii="Sylfaen" w:hAnsi="Sylfaen"/>
          <w:lang w:val="ka-GE"/>
        </w:rPr>
        <w:t>სათანადო</w:t>
      </w:r>
      <w:r w:rsidRPr="001108B8">
        <w:rPr>
          <w:rStyle w:val="st"/>
          <w:rFonts w:ascii="Sylfaen" w:hAnsi="Sylfaen"/>
          <w:lang w:val="ka-GE"/>
        </w:rPr>
        <w:t xml:space="preserve"> სტანდარტების მოთხოვნებს. სამშენებლო მოედანზე დაიშვებიან ის თანამშრომლები, რომელთა კვალიფიკაცია შეესაბამება სამუშაოთა სახეობებს და გავლილი აქვთ სათანადო სამედიცინო შემოწმება. სამუშაოთა წარმოების მთელი პერიოდის განმავლობაში მკაცრად უნდა იქნას დაცული სამუშაოთა უსაფრთხოდ წარმოების წესები და უნდა ტარდებოდეს შესაბამისი ინსტრუქტაჟი კანონის მოთხოვნების </w:t>
      </w:r>
      <w:r>
        <w:rPr>
          <w:rStyle w:val="st"/>
          <w:rFonts w:ascii="Sylfaen" w:hAnsi="Sylfaen"/>
          <w:lang w:val="ka-GE"/>
        </w:rPr>
        <w:t>გათვალისწინებით</w:t>
      </w:r>
      <w:r w:rsidRPr="001108B8">
        <w:rPr>
          <w:rStyle w:val="st"/>
          <w:rFonts w:ascii="Sylfaen" w:hAnsi="Sylfaen"/>
          <w:lang w:val="ka-GE"/>
        </w:rPr>
        <w:t xml:space="preserve">. </w:t>
      </w:r>
    </w:p>
    <w:p w:rsidR="00767CA3" w:rsidRDefault="00767CA3" w:rsidP="00767CA3">
      <w:pPr>
        <w:snapToGrid w:val="0"/>
        <w:spacing w:line="276" w:lineRule="auto"/>
        <w:ind w:firstLine="567"/>
        <w:jc w:val="both"/>
        <w:rPr>
          <w:rStyle w:val="st"/>
          <w:rFonts w:ascii="Sylfaen" w:hAnsi="Sylfaen"/>
        </w:rPr>
      </w:pPr>
      <w:r w:rsidRPr="001108B8">
        <w:rPr>
          <w:rStyle w:val="st"/>
          <w:rFonts w:ascii="Sylfaen" w:hAnsi="Sylfaen"/>
          <w:lang w:val="ka-GE"/>
        </w:rPr>
        <w:t xml:space="preserve">კონტრაქტორი ვალდებულია უზრუნველყოს ტრანსპორტის უსაფრთხოდ მოძრაობა მონაკვეთზე, სადაც ხორციელდება </w:t>
      </w:r>
      <w:r>
        <w:rPr>
          <w:rStyle w:val="st"/>
          <w:rFonts w:ascii="Sylfaen" w:hAnsi="Sylfaen"/>
          <w:lang w:val="ka-GE"/>
        </w:rPr>
        <w:t>ხიდები</w:t>
      </w:r>
      <w:r w:rsidRPr="001108B8">
        <w:rPr>
          <w:rStyle w:val="st"/>
          <w:rFonts w:ascii="Sylfaen" w:hAnsi="Sylfaen"/>
          <w:lang w:val="ka-GE"/>
        </w:rPr>
        <w:t xml:space="preserve">ს მშენებლობა მშენებლობის მთელ პერიოდში. საწარმოო დისციპლინაზე, სამუშაოთა შესრულების ხარისხზე, უსაფრთხოების ტექნიკისა და საწარმოო სანიტარიის დაცვაზე კონტრაქტორის მიერ ბრძანებით უნდა იქნას დანიშნული პირი, რომელიც პასუხისმგებელი იქნება </w:t>
      </w:r>
      <w:r w:rsidRPr="006C4FCE">
        <w:rPr>
          <w:rStyle w:val="st"/>
          <w:rFonts w:ascii="Sylfaen" w:hAnsi="Sylfaen"/>
          <w:lang w:val="ka-GE"/>
        </w:rPr>
        <w:t>ყოველივე ზემოთ ჩამოთვლილზე.</w:t>
      </w:r>
    </w:p>
    <w:p w:rsidR="00767CA3" w:rsidRPr="00E855A5" w:rsidRDefault="00767CA3" w:rsidP="00767CA3">
      <w:pPr>
        <w:spacing w:line="276" w:lineRule="auto"/>
        <w:ind w:firstLine="567"/>
        <w:jc w:val="both"/>
        <w:rPr>
          <w:lang w:val="ka-GE"/>
        </w:rPr>
      </w:pPr>
      <w:r w:rsidRPr="00E855A5">
        <w:rPr>
          <w:rFonts w:ascii="Sylfaen" w:hAnsi="Sylfaen" w:cs="Sylfaen"/>
          <w:lang w:val="ka-GE"/>
        </w:rPr>
        <w:t>სამშენებლო</w:t>
      </w:r>
      <w:r w:rsidRPr="00E855A5">
        <w:rPr>
          <w:lang w:val="ka-GE"/>
        </w:rPr>
        <w:t xml:space="preserve"> </w:t>
      </w:r>
      <w:r w:rsidRPr="00E855A5">
        <w:rPr>
          <w:rFonts w:ascii="Sylfaen" w:hAnsi="Sylfaen" w:cs="Sylfaen"/>
          <w:lang w:val="ka-GE"/>
        </w:rPr>
        <w:t>მოედანზე</w:t>
      </w:r>
      <w:r w:rsidRPr="00E855A5">
        <w:rPr>
          <w:lang w:val="ka-GE"/>
        </w:rPr>
        <w:t xml:space="preserve"> </w:t>
      </w:r>
      <w:r w:rsidRPr="00E855A5">
        <w:rPr>
          <w:rFonts w:ascii="Sylfaen" w:hAnsi="Sylfaen" w:cs="Sylfaen"/>
          <w:lang w:val="ka-GE"/>
        </w:rPr>
        <w:t>ყოველდღიურად</w:t>
      </w:r>
      <w:r w:rsidRPr="00E855A5">
        <w:rPr>
          <w:lang w:val="ka-GE"/>
        </w:rPr>
        <w:t xml:space="preserve"> </w:t>
      </w:r>
      <w:r w:rsidRPr="00E855A5">
        <w:rPr>
          <w:rFonts w:ascii="Sylfaen" w:hAnsi="Sylfaen" w:cs="Sylfaen"/>
          <w:lang w:val="ka-GE"/>
        </w:rPr>
        <w:t>მკაცრად</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კონტროლდებოდეს</w:t>
      </w:r>
      <w:r>
        <w:rPr>
          <w:rFonts w:ascii="Sylfaen" w:hAnsi="Sylfaen" w:cs="Sylfaen"/>
          <w:lang w:val="ka-GE"/>
        </w:rPr>
        <w:t xml:space="preserve"> </w:t>
      </w:r>
      <w:r w:rsidRPr="00E855A5">
        <w:rPr>
          <w:rFonts w:ascii="Sylfaen" w:hAnsi="Sylfaen" w:cs="Sylfaen"/>
          <w:lang w:val="ka-GE"/>
        </w:rPr>
        <w:t>შრომისა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გარემოს</w:t>
      </w:r>
      <w:r w:rsidRPr="00E855A5">
        <w:rPr>
          <w:lang w:val="ka-GE"/>
        </w:rPr>
        <w:t xml:space="preserve"> </w:t>
      </w:r>
      <w:r w:rsidRPr="00E855A5">
        <w:rPr>
          <w:rFonts w:ascii="Sylfaen" w:hAnsi="Sylfaen" w:cs="Sylfaen"/>
          <w:lang w:val="ka-GE"/>
        </w:rPr>
        <w:t>დაცვითი</w:t>
      </w:r>
      <w:r w:rsidRPr="00E855A5">
        <w:rPr>
          <w:lang w:val="ka-GE"/>
        </w:rPr>
        <w:t xml:space="preserve"> </w:t>
      </w:r>
      <w:r w:rsidRPr="00E855A5">
        <w:rPr>
          <w:rFonts w:ascii="Sylfaen" w:hAnsi="Sylfaen" w:cs="Sylfaen"/>
          <w:lang w:val="ka-GE"/>
        </w:rPr>
        <w:t>ღონისძიებების</w:t>
      </w:r>
      <w:r w:rsidRPr="00E855A5">
        <w:rPr>
          <w:lang w:val="ka-GE"/>
        </w:rPr>
        <w:t xml:space="preserve"> </w:t>
      </w:r>
      <w:r w:rsidRPr="00E855A5">
        <w:rPr>
          <w:rFonts w:ascii="Sylfaen" w:hAnsi="Sylfaen" w:cs="Sylfaen"/>
          <w:lang w:val="ka-GE"/>
        </w:rPr>
        <w:t>სრული</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უპირობო</w:t>
      </w:r>
      <w:r w:rsidRPr="00E855A5">
        <w:rPr>
          <w:lang w:val="ka-GE"/>
        </w:rPr>
        <w:t xml:space="preserve"> </w:t>
      </w:r>
      <w:r w:rsidRPr="00E855A5">
        <w:rPr>
          <w:rFonts w:ascii="Sylfaen" w:hAnsi="Sylfaen" w:cs="Sylfaen"/>
          <w:lang w:val="ka-GE"/>
        </w:rPr>
        <w:t>შესრულება</w:t>
      </w:r>
      <w:r w:rsidRPr="00E855A5">
        <w:rPr>
          <w:lang w:val="ka-GE"/>
        </w:rPr>
        <w:t>;</w:t>
      </w:r>
    </w:p>
    <w:p w:rsidR="00767CA3" w:rsidRPr="00E855A5" w:rsidRDefault="00767CA3" w:rsidP="00767CA3">
      <w:pPr>
        <w:spacing w:line="276" w:lineRule="auto"/>
        <w:ind w:firstLine="567"/>
        <w:jc w:val="both"/>
        <w:rPr>
          <w:lang w:val="ka-GE"/>
        </w:rPr>
      </w:pPr>
      <w:r w:rsidRPr="00E855A5">
        <w:rPr>
          <w:rFonts w:ascii="Sylfaen" w:hAnsi="Sylfaen" w:cs="Sylfaen"/>
          <w:lang w:val="ka-GE"/>
        </w:rPr>
        <w:t>შრომის</w:t>
      </w:r>
      <w:r w:rsidRPr="00E855A5">
        <w:rPr>
          <w:lang w:val="ka-GE"/>
        </w:rPr>
        <w:t xml:space="preserve"> </w:t>
      </w:r>
      <w:r w:rsidRPr="00E855A5">
        <w:rPr>
          <w:rFonts w:ascii="Sylfaen" w:hAnsi="Sylfaen" w:cs="Sylfaen"/>
          <w:lang w:val="ka-GE"/>
        </w:rPr>
        <w:t>პირობებისა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გარემოს</w:t>
      </w:r>
      <w:r w:rsidRPr="00E855A5">
        <w:rPr>
          <w:lang w:val="ka-GE"/>
        </w:rPr>
        <w:t xml:space="preserve"> </w:t>
      </w:r>
      <w:r w:rsidRPr="00E855A5">
        <w:rPr>
          <w:rFonts w:ascii="Sylfaen" w:hAnsi="Sylfaen" w:cs="Sylfaen"/>
          <w:lang w:val="ka-GE"/>
        </w:rPr>
        <w:t>დაცვითი</w:t>
      </w:r>
      <w:r w:rsidRPr="00E855A5">
        <w:rPr>
          <w:lang w:val="ka-GE"/>
        </w:rPr>
        <w:t xml:space="preserve"> </w:t>
      </w:r>
      <w:r w:rsidRPr="00E855A5">
        <w:rPr>
          <w:rFonts w:ascii="Sylfaen" w:hAnsi="Sylfaen" w:cs="Sylfaen"/>
          <w:lang w:val="ka-GE"/>
        </w:rPr>
        <w:t>ღონისძიებების</w:t>
      </w:r>
      <w:r w:rsidRPr="00E855A5">
        <w:rPr>
          <w:lang w:val="ka-GE"/>
        </w:rPr>
        <w:t xml:space="preserve"> </w:t>
      </w:r>
      <w:r w:rsidRPr="00E855A5">
        <w:rPr>
          <w:rFonts w:ascii="Sylfaen" w:hAnsi="Sylfaen" w:cs="Sylfaen"/>
          <w:lang w:val="ka-GE"/>
        </w:rPr>
        <w:t>შესრულება</w:t>
      </w:r>
      <w:r w:rsidRPr="00E855A5">
        <w:rPr>
          <w:lang w:val="ka-GE"/>
        </w:rPr>
        <w:t xml:space="preserve"> </w:t>
      </w:r>
      <w:r w:rsidRPr="00E855A5">
        <w:rPr>
          <w:rFonts w:ascii="Sylfaen" w:hAnsi="Sylfaen" w:cs="Sylfaen"/>
          <w:lang w:val="ka-GE"/>
        </w:rPr>
        <w:t>უნდა</w:t>
      </w:r>
      <w:r>
        <w:rPr>
          <w:rFonts w:ascii="Sylfaen" w:hAnsi="Sylfaen" w:cs="Sylfaen"/>
          <w:lang w:val="ka-GE"/>
        </w:rPr>
        <w:t xml:space="preserve"> </w:t>
      </w:r>
      <w:r w:rsidRPr="00E855A5">
        <w:rPr>
          <w:rFonts w:ascii="Sylfaen" w:hAnsi="Sylfaen" w:cs="Sylfaen"/>
          <w:lang w:val="ka-GE"/>
        </w:rPr>
        <w:t>ხორციელდებოდეს</w:t>
      </w:r>
      <w:r w:rsidRPr="00E855A5">
        <w:rPr>
          <w:lang w:val="ka-GE"/>
        </w:rPr>
        <w:t xml:space="preserve">  </w:t>
      </w:r>
      <w:r w:rsidRPr="00E855A5">
        <w:rPr>
          <w:rFonts w:ascii="Sylfaen" w:hAnsi="Sylfaen" w:cs="Sylfaen"/>
          <w:lang w:val="ka-GE"/>
        </w:rPr>
        <w:t>ქვეყანაში</w:t>
      </w:r>
      <w:r w:rsidRPr="00E855A5">
        <w:rPr>
          <w:lang w:val="ka-GE"/>
        </w:rPr>
        <w:t xml:space="preserve"> </w:t>
      </w:r>
      <w:r w:rsidRPr="00E855A5">
        <w:rPr>
          <w:rFonts w:ascii="Sylfaen" w:hAnsi="Sylfaen" w:cs="Sylfaen"/>
          <w:lang w:val="ka-GE"/>
        </w:rPr>
        <w:t>მოქმედი</w:t>
      </w:r>
      <w:r w:rsidRPr="00E855A5">
        <w:rPr>
          <w:lang w:val="ka-GE"/>
        </w:rPr>
        <w:t xml:space="preserve"> </w:t>
      </w:r>
      <w:r w:rsidRPr="00E855A5">
        <w:rPr>
          <w:rFonts w:ascii="Sylfaen" w:hAnsi="Sylfaen" w:cs="Sylfaen"/>
          <w:lang w:val="ka-GE"/>
        </w:rPr>
        <w:t>კანონმდებლობის</w:t>
      </w:r>
      <w:r w:rsidRPr="00E855A5">
        <w:rPr>
          <w:lang w:val="ka-GE"/>
        </w:rPr>
        <w:t xml:space="preserve"> </w:t>
      </w:r>
      <w:r w:rsidRPr="00E855A5">
        <w:rPr>
          <w:rFonts w:ascii="Sylfaen" w:hAnsi="Sylfaen" w:cs="Sylfaen"/>
          <w:lang w:val="ka-GE"/>
        </w:rPr>
        <w:t>სრული</w:t>
      </w:r>
      <w:r w:rsidRPr="00E855A5">
        <w:rPr>
          <w:lang w:val="ka-GE"/>
        </w:rPr>
        <w:t xml:space="preserve"> </w:t>
      </w:r>
      <w:r w:rsidRPr="00E855A5">
        <w:rPr>
          <w:rFonts w:ascii="Sylfaen" w:hAnsi="Sylfaen" w:cs="Sylfaen"/>
          <w:lang w:val="ka-GE"/>
        </w:rPr>
        <w:t>შესაბამისობით</w:t>
      </w:r>
      <w:r w:rsidRPr="00E855A5">
        <w:rPr>
          <w:lang w:val="ka-GE"/>
        </w:rPr>
        <w:t>;</w:t>
      </w:r>
    </w:p>
    <w:p w:rsidR="00767CA3" w:rsidRPr="00E855A5" w:rsidRDefault="00767CA3" w:rsidP="00767CA3">
      <w:pPr>
        <w:spacing w:line="276" w:lineRule="auto"/>
        <w:ind w:firstLine="567"/>
        <w:jc w:val="both"/>
        <w:rPr>
          <w:lang w:val="ka-GE"/>
        </w:rPr>
      </w:pPr>
      <w:r w:rsidRPr="00E855A5">
        <w:rPr>
          <w:lang w:val="ka-GE"/>
        </w:rPr>
        <w:t xml:space="preserve">  </w:t>
      </w:r>
      <w:r w:rsidRPr="00E855A5">
        <w:rPr>
          <w:rFonts w:ascii="Sylfaen" w:hAnsi="Sylfaen" w:cs="Sylfaen"/>
          <w:lang w:val="ka-GE"/>
        </w:rPr>
        <w:t>სამშენებლო</w:t>
      </w:r>
      <w:r w:rsidRPr="00E855A5">
        <w:rPr>
          <w:lang w:val="ka-GE"/>
        </w:rPr>
        <w:t xml:space="preserve"> </w:t>
      </w:r>
      <w:r w:rsidRPr="00E855A5">
        <w:rPr>
          <w:rFonts w:ascii="Sylfaen" w:hAnsi="Sylfaen" w:cs="Sylfaen"/>
          <w:lang w:val="ka-GE"/>
        </w:rPr>
        <w:t>მოედანზე</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არსებობდეს</w:t>
      </w:r>
      <w:r w:rsidRPr="00E855A5">
        <w:rPr>
          <w:lang w:val="ka-GE"/>
        </w:rPr>
        <w:t xml:space="preserve"> </w:t>
      </w:r>
      <w:r w:rsidRPr="00E855A5">
        <w:rPr>
          <w:rFonts w:ascii="Sylfaen" w:hAnsi="Sylfaen" w:cs="Sylfaen"/>
          <w:lang w:val="ka-GE"/>
        </w:rPr>
        <w:t>პირველადი</w:t>
      </w:r>
      <w:r w:rsidRPr="00E855A5">
        <w:rPr>
          <w:lang w:val="ka-GE"/>
        </w:rPr>
        <w:t xml:space="preserve"> </w:t>
      </w:r>
      <w:r w:rsidRPr="00E855A5">
        <w:rPr>
          <w:rFonts w:ascii="Sylfaen" w:hAnsi="Sylfaen" w:cs="Sylfaen"/>
          <w:lang w:val="ka-GE"/>
        </w:rPr>
        <w:t>სამედიცინო</w:t>
      </w:r>
      <w:r w:rsidRPr="00E855A5">
        <w:rPr>
          <w:lang w:val="ka-GE"/>
        </w:rPr>
        <w:t xml:space="preserve"> </w:t>
      </w:r>
      <w:r w:rsidRPr="00E855A5">
        <w:rPr>
          <w:rFonts w:ascii="Sylfaen" w:hAnsi="Sylfaen" w:cs="Sylfaen"/>
          <w:lang w:val="ka-GE"/>
        </w:rPr>
        <w:t>დახმარების</w:t>
      </w:r>
      <w:r w:rsidRPr="00E855A5">
        <w:rPr>
          <w:lang w:val="ka-GE"/>
        </w:rPr>
        <w:t xml:space="preserve"> </w:t>
      </w:r>
      <w:r w:rsidRPr="00E855A5">
        <w:rPr>
          <w:rFonts w:ascii="Sylfaen" w:hAnsi="Sylfaen" w:cs="Sylfaen"/>
          <w:lang w:val="ka-GE"/>
        </w:rPr>
        <w:t>პუნქტი</w:t>
      </w:r>
      <w:r w:rsidRPr="00E855A5">
        <w:rPr>
          <w:lang w:val="ka-GE"/>
        </w:rPr>
        <w:t xml:space="preserve"> </w:t>
      </w:r>
      <w:r w:rsidRPr="00E855A5">
        <w:rPr>
          <w:rFonts w:ascii="Sylfaen" w:hAnsi="Sylfaen" w:cs="Sylfaen"/>
          <w:lang w:val="ka-GE"/>
        </w:rPr>
        <w:t>შესაბამისი</w:t>
      </w:r>
      <w:r w:rsidRPr="00E855A5">
        <w:rPr>
          <w:lang w:val="ka-GE"/>
        </w:rPr>
        <w:t xml:space="preserve"> </w:t>
      </w:r>
      <w:r w:rsidRPr="00E855A5">
        <w:rPr>
          <w:rFonts w:ascii="Sylfaen" w:hAnsi="Sylfaen" w:cs="Sylfaen"/>
          <w:lang w:val="ka-GE"/>
        </w:rPr>
        <w:t>მედიკამენტებით</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სახანძრო</w:t>
      </w:r>
      <w:r w:rsidRPr="00E855A5">
        <w:rPr>
          <w:lang w:val="ka-GE"/>
        </w:rPr>
        <w:t xml:space="preserve"> </w:t>
      </w:r>
      <w:r w:rsidRPr="00E855A5">
        <w:rPr>
          <w:rFonts w:ascii="Sylfaen" w:hAnsi="Sylfaen" w:cs="Sylfaen"/>
          <w:lang w:val="ka-GE"/>
        </w:rPr>
        <w:t>სტენდები</w:t>
      </w:r>
      <w:r w:rsidRPr="00E855A5">
        <w:rPr>
          <w:lang w:val="ka-GE"/>
        </w:rPr>
        <w:t xml:space="preserve"> </w:t>
      </w:r>
      <w:r w:rsidRPr="00E855A5">
        <w:rPr>
          <w:rFonts w:ascii="Sylfaen" w:hAnsi="Sylfaen" w:cs="Sylfaen"/>
          <w:lang w:val="ka-GE"/>
        </w:rPr>
        <w:t>სათანადო</w:t>
      </w:r>
      <w:r w:rsidRPr="00E855A5">
        <w:rPr>
          <w:lang w:val="ka-GE"/>
        </w:rPr>
        <w:t xml:space="preserve"> </w:t>
      </w:r>
      <w:r w:rsidRPr="00E855A5">
        <w:rPr>
          <w:rFonts w:ascii="Sylfaen" w:hAnsi="Sylfaen" w:cs="Sylfaen"/>
          <w:lang w:val="ka-GE"/>
        </w:rPr>
        <w:t>ინვენტარით</w:t>
      </w:r>
      <w:r w:rsidRPr="00E855A5">
        <w:rPr>
          <w:lang w:val="ka-GE"/>
        </w:rPr>
        <w:t xml:space="preserve">; </w:t>
      </w:r>
      <w:r w:rsidRPr="00E855A5">
        <w:rPr>
          <w:rFonts w:ascii="Sylfaen" w:hAnsi="Sylfaen" w:cs="Sylfaen"/>
          <w:lang w:val="ka-GE"/>
        </w:rPr>
        <w:t>ობიექტზე</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ინახებოდეს</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ივსებოდეს</w:t>
      </w:r>
      <w:r w:rsidRPr="00E855A5">
        <w:rPr>
          <w:lang w:val="ka-GE"/>
        </w:rPr>
        <w:t xml:space="preserve"> </w:t>
      </w:r>
      <w:r w:rsidRPr="00E855A5">
        <w:rPr>
          <w:rFonts w:ascii="Sylfaen" w:hAnsi="Sylfaen" w:cs="Sylfaen"/>
          <w:lang w:val="ka-GE"/>
        </w:rPr>
        <w:t>დადგენილი</w:t>
      </w:r>
      <w:r w:rsidRPr="00E855A5">
        <w:rPr>
          <w:lang w:val="ka-GE"/>
        </w:rPr>
        <w:t xml:space="preserve"> </w:t>
      </w:r>
      <w:r w:rsidRPr="00E855A5">
        <w:rPr>
          <w:rFonts w:ascii="Sylfaen" w:hAnsi="Sylfaen" w:cs="Sylfaen"/>
          <w:lang w:val="ka-GE"/>
        </w:rPr>
        <w:t>წესით</w:t>
      </w:r>
      <w:r w:rsidRPr="00E855A5">
        <w:rPr>
          <w:lang w:val="ka-GE"/>
        </w:rPr>
        <w:t xml:space="preserve"> </w:t>
      </w:r>
      <w:r w:rsidRPr="00E855A5">
        <w:rPr>
          <w:rFonts w:ascii="Sylfaen" w:hAnsi="Sylfaen" w:cs="Sylfaen"/>
          <w:lang w:val="ka-GE"/>
        </w:rPr>
        <w:t>შრომის</w:t>
      </w:r>
      <w:r w:rsidRPr="00E855A5">
        <w:rPr>
          <w:lang w:val="ka-GE"/>
        </w:rPr>
        <w:t xml:space="preserve"> </w:t>
      </w:r>
      <w:r w:rsidRPr="00E855A5">
        <w:rPr>
          <w:rFonts w:ascii="Sylfaen" w:hAnsi="Sylfaen" w:cs="Sylfaen"/>
          <w:lang w:val="ka-GE"/>
        </w:rPr>
        <w:t>დაცვის</w:t>
      </w:r>
      <w:r w:rsidRPr="00E855A5">
        <w:rPr>
          <w:lang w:val="ka-GE"/>
        </w:rPr>
        <w:t xml:space="preserve"> </w:t>
      </w:r>
      <w:r w:rsidRPr="00E855A5">
        <w:rPr>
          <w:rFonts w:ascii="Sylfaen" w:hAnsi="Sylfaen" w:cs="Sylfaen"/>
          <w:lang w:val="ka-GE"/>
        </w:rPr>
        <w:t>ინსტრუქტაჟისა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ტრავმატიზმის</w:t>
      </w:r>
      <w:r w:rsidRPr="00E855A5">
        <w:rPr>
          <w:lang w:val="ka-GE"/>
        </w:rPr>
        <w:t xml:space="preserve"> </w:t>
      </w:r>
      <w:r w:rsidRPr="00E855A5">
        <w:rPr>
          <w:rFonts w:ascii="Sylfaen" w:hAnsi="Sylfaen" w:cs="Sylfaen"/>
          <w:lang w:val="ka-GE"/>
        </w:rPr>
        <w:t>აღრიცხვის</w:t>
      </w:r>
      <w:r w:rsidRPr="00E855A5">
        <w:rPr>
          <w:lang w:val="ka-GE"/>
        </w:rPr>
        <w:t xml:space="preserve"> </w:t>
      </w:r>
      <w:r w:rsidRPr="00E855A5">
        <w:rPr>
          <w:rFonts w:ascii="Sylfaen" w:hAnsi="Sylfaen" w:cs="Sylfaen"/>
          <w:lang w:val="ka-GE"/>
        </w:rPr>
        <w:t>სპეციალური</w:t>
      </w:r>
      <w:r w:rsidRPr="00E855A5">
        <w:rPr>
          <w:lang w:val="ka-GE"/>
        </w:rPr>
        <w:t xml:space="preserve"> </w:t>
      </w:r>
      <w:r w:rsidRPr="00E855A5">
        <w:rPr>
          <w:rFonts w:ascii="Sylfaen" w:hAnsi="Sylfaen" w:cs="Sylfaen"/>
          <w:lang w:val="ka-GE"/>
        </w:rPr>
        <w:t>ჟურნალები</w:t>
      </w:r>
      <w:r>
        <w:rPr>
          <w:rFonts w:ascii="Sylfaen" w:hAnsi="Sylfaen"/>
          <w:lang w:val="ka-GE"/>
        </w:rPr>
        <w:t xml:space="preserve">, </w:t>
      </w:r>
      <w:r w:rsidRPr="00E855A5">
        <w:rPr>
          <w:rFonts w:ascii="Sylfaen" w:hAnsi="Sylfaen" w:cs="Sylfaen"/>
          <w:lang w:val="ka-GE"/>
        </w:rPr>
        <w:t>რომლებიც</w:t>
      </w:r>
      <w:r w:rsidRPr="00E855A5">
        <w:rPr>
          <w:lang w:val="ka-GE"/>
        </w:rPr>
        <w:t xml:space="preserve"> </w:t>
      </w:r>
      <w:r w:rsidRPr="00E855A5">
        <w:rPr>
          <w:rFonts w:ascii="Sylfaen" w:hAnsi="Sylfaen" w:cs="Sylfaen"/>
          <w:lang w:val="ka-GE"/>
        </w:rPr>
        <w:t>პირველივე</w:t>
      </w:r>
      <w:r w:rsidRPr="00E855A5">
        <w:rPr>
          <w:lang w:val="ka-GE"/>
        </w:rPr>
        <w:t xml:space="preserve"> </w:t>
      </w:r>
      <w:r w:rsidRPr="00E855A5">
        <w:rPr>
          <w:rFonts w:ascii="Sylfaen" w:hAnsi="Sylfaen" w:cs="Sylfaen"/>
          <w:lang w:val="ka-GE"/>
        </w:rPr>
        <w:t>მოთხოვნისთანავე</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წარედგინოს</w:t>
      </w:r>
      <w:r w:rsidRPr="00E855A5">
        <w:rPr>
          <w:lang w:val="ka-GE"/>
        </w:rPr>
        <w:t xml:space="preserve"> </w:t>
      </w:r>
      <w:r w:rsidRPr="00E855A5">
        <w:rPr>
          <w:rFonts w:ascii="Sylfaen" w:hAnsi="Sylfaen" w:cs="Sylfaen"/>
          <w:lang w:val="ka-GE"/>
        </w:rPr>
        <w:t>მაკონტროლებელი</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საზედამხედველო</w:t>
      </w:r>
      <w:r w:rsidRPr="00E855A5">
        <w:rPr>
          <w:lang w:val="ka-GE"/>
        </w:rPr>
        <w:t xml:space="preserve"> </w:t>
      </w:r>
      <w:r w:rsidRPr="00E855A5">
        <w:rPr>
          <w:rFonts w:ascii="Sylfaen" w:hAnsi="Sylfaen" w:cs="Sylfaen"/>
          <w:lang w:val="ka-GE"/>
        </w:rPr>
        <w:t>ორგანიზაციების</w:t>
      </w:r>
      <w:r w:rsidRPr="00E855A5">
        <w:rPr>
          <w:lang w:val="ka-GE"/>
        </w:rPr>
        <w:t xml:space="preserve"> </w:t>
      </w:r>
      <w:r w:rsidRPr="00E855A5">
        <w:rPr>
          <w:rFonts w:ascii="Sylfaen" w:hAnsi="Sylfaen" w:cs="Sylfaen"/>
          <w:lang w:val="ka-GE"/>
        </w:rPr>
        <w:t>უფლებამოსილ</w:t>
      </w:r>
      <w:r w:rsidRPr="00E855A5">
        <w:rPr>
          <w:lang w:val="ka-GE"/>
        </w:rPr>
        <w:t xml:space="preserve"> </w:t>
      </w:r>
      <w:r w:rsidRPr="00E855A5">
        <w:rPr>
          <w:rFonts w:ascii="Sylfaen" w:hAnsi="Sylfaen" w:cs="Sylfaen"/>
          <w:lang w:val="ka-GE"/>
        </w:rPr>
        <w:t>წარმომადგენლებს</w:t>
      </w:r>
      <w:r w:rsidRPr="00E855A5">
        <w:rPr>
          <w:lang w:val="ka-GE"/>
        </w:rPr>
        <w:t xml:space="preserve">; </w:t>
      </w:r>
    </w:p>
    <w:p w:rsidR="00767CA3" w:rsidRPr="00E855A5" w:rsidRDefault="00767CA3" w:rsidP="00767CA3">
      <w:pPr>
        <w:spacing w:line="276" w:lineRule="auto"/>
        <w:ind w:firstLine="709"/>
        <w:jc w:val="both"/>
        <w:rPr>
          <w:lang w:val="ka-GE"/>
        </w:rPr>
      </w:pPr>
      <w:r w:rsidRPr="00E855A5">
        <w:rPr>
          <w:rFonts w:ascii="Sylfaen" w:hAnsi="Sylfaen" w:cs="Sylfaen"/>
          <w:lang w:val="ka-GE"/>
        </w:rPr>
        <w:t>ტექნიკური</w:t>
      </w:r>
      <w:r w:rsidRPr="00E855A5">
        <w:rPr>
          <w:lang w:val="ka-GE"/>
        </w:rPr>
        <w:t xml:space="preserve"> </w:t>
      </w:r>
      <w:r w:rsidRPr="00E855A5">
        <w:rPr>
          <w:rFonts w:ascii="Sylfaen" w:hAnsi="Sylfaen" w:cs="Sylfaen"/>
          <w:lang w:val="ka-GE"/>
        </w:rPr>
        <w:t>დათვალიერების</w:t>
      </w:r>
      <w:r w:rsidRPr="00E855A5">
        <w:rPr>
          <w:lang w:val="ka-GE"/>
        </w:rPr>
        <w:t xml:space="preserve"> </w:t>
      </w:r>
      <w:r w:rsidRPr="00E855A5">
        <w:rPr>
          <w:rFonts w:ascii="Sylfaen" w:hAnsi="Sylfaen" w:cs="Sylfaen"/>
          <w:lang w:val="ka-GE"/>
        </w:rPr>
        <w:t>გარეშე</w:t>
      </w:r>
      <w:r w:rsidRPr="00E855A5">
        <w:rPr>
          <w:lang w:val="ka-GE"/>
        </w:rPr>
        <w:t xml:space="preserve"> (</w:t>
      </w:r>
      <w:r w:rsidRPr="00E855A5">
        <w:rPr>
          <w:rFonts w:ascii="Sylfaen" w:hAnsi="Sylfaen" w:cs="Sylfaen"/>
          <w:lang w:val="ka-GE"/>
        </w:rPr>
        <w:t>კანონმდებლობით</w:t>
      </w:r>
      <w:r w:rsidRPr="00E855A5">
        <w:rPr>
          <w:lang w:val="ka-GE"/>
        </w:rPr>
        <w:t xml:space="preserve"> </w:t>
      </w:r>
      <w:r w:rsidRPr="00E855A5">
        <w:rPr>
          <w:rFonts w:ascii="Sylfaen" w:hAnsi="Sylfaen" w:cs="Sylfaen"/>
          <w:lang w:val="ka-GE"/>
        </w:rPr>
        <w:t>დადგენილი</w:t>
      </w:r>
      <w:r w:rsidRPr="00E855A5">
        <w:rPr>
          <w:lang w:val="ka-GE"/>
        </w:rPr>
        <w:t xml:space="preserve"> </w:t>
      </w:r>
      <w:r w:rsidRPr="00E855A5">
        <w:rPr>
          <w:rFonts w:ascii="Sylfaen" w:hAnsi="Sylfaen" w:cs="Sylfaen"/>
          <w:lang w:val="ka-GE"/>
        </w:rPr>
        <w:t>წესით</w:t>
      </w:r>
      <w:r w:rsidRPr="00E855A5">
        <w:rPr>
          <w:lang w:val="ka-GE"/>
        </w:rPr>
        <w:t xml:space="preserve">) </w:t>
      </w:r>
      <w:r w:rsidRPr="00E855A5">
        <w:rPr>
          <w:rFonts w:ascii="Sylfaen" w:hAnsi="Sylfaen" w:cs="Sylfaen"/>
          <w:lang w:val="ka-GE"/>
        </w:rPr>
        <w:t>სატრანსპორტო</w:t>
      </w:r>
      <w:r w:rsidRPr="00E855A5">
        <w:rPr>
          <w:lang w:val="ka-GE"/>
        </w:rPr>
        <w:t xml:space="preserve"> </w:t>
      </w:r>
      <w:r w:rsidRPr="00E855A5">
        <w:rPr>
          <w:rFonts w:ascii="Sylfaen" w:hAnsi="Sylfaen" w:cs="Sylfaen"/>
          <w:lang w:val="ka-GE"/>
        </w:rPr>
        <w:t>საშუალებებისა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მექანიზმების</w:t>
      </w:r>
      <w:r w:rsidRPr="00E855A5">
        <w:rPr>
          <w:lang w:val="ka-GE"/>
        </w:rPr>
        <w:t xml:space="preserve"> </w:t>
      </w:r>
      <w:r w:rsidRPr="00E855A5">
        <w:rPr>
          <w:rFonts w:ascii="Sylfaen" w:hAnsi="Sylfaen" w:cs="Sylfaen"/>
          <w:lang w:val="ka-GE"/>
        </w:rPr>
        <w:t>ექსპლუატაცია</w:t>
      </w:r>
      <w:r w:rsidRPr="00E855A5">
        <w:rPr>
          <w:lang w:val="ka-GE"/>
        </w:rPr>
        <w:t xml:space="preserve"> </w:t>
      </w:r>
      <w:r w:rsidRPr="00E855A5">
        <w:rPr>
          <w:rFonts w:ascii="Sylfaen" w:hAnsi="Sylfaen" w:cs="Sylfaen"/>
          <w:lang w:val="ka-GE"/>
        </w:rPr>
        <w:t>კატეგორიულად</w:t>
      </w:r>
      <w:r w:rsidRPr="00E855A5">
        <w:rPr>
          <w:lang w:val="ka-GE"/>
        </w:rPr>
        <w:t xml:space="preserve"> </w:t>
      </w:r>
      <w:r w:rsidRPr="00E855A5">
        <w:rPr>
          <w:rFonts w:ascii="Sylfaen" w:hAnsi="Sylfaen" w:cs="Sylfaen"/>
          <w:lang w:val="ka-GE"/>
        </w:rPr>
        <w:t>აკრძალულია</w:t>
      </w:r>
      <w:r w:rsidRPr="00E855A5">
        <w:rPr>
          <w:lang w:val="ka-GE"/>
        </w:rPr>
        <w:t>;</w:t>
      </w:r>
    </w:p>
    <w:p w:rsidR="00767CA3" w:rsidRPr="00CC664D" w:rsidRDefault="00767CA3" w:rsidP="00767CA3">
      <w:pPr>
        <w:spacing w:line="276" w:lineRule="auto"/>
        <w:ind w:firstLine="709"/>
        <w:jc w:val="both"/>
        <w:rPr>
          <w:rStyle w:val="st"/>
          <w:rFonts w:ascii="Sylfaen" w:hAnsi="Sylfaen"/>
        </w:rPr>
      </w:pPr>
      <w:r w:rsidRPr="00E855A5">
        <w:rPr>
          <w:rFonts w:ascii="Sylfaen" w:hAnsi="Sylfaen" w:cs="Sylfaen"/>
          <w:lang w:val="ka-GE"/>
        </w:rPr>
        <w:t>წყალდიდობის</w:t>
      </w:r>
      <w:r w:rsidRPr="00E855A5">
        <w:rPr>
          <w:lang w:val="ka-GE"/>
        </w:rPr>
        <w:t xml:space="preserve"> </w:t>
      </w:r>
      <w:r w:rsidRPr="00E855A5">
        <w:rPr>
          <w:rFonts w:ascii="Sylfaen" w:hAnsi="Sylfaen" w:cs="Sylfaen"/>
          <w:lang w:val="ka-GE"/>
        </w:rPr>
        <w:t>პერიოდში</w:t>
      </w:r>
      <w:r w:rsidRPr="00E855A5">
        <w:rPr>
          <w:lang w:val="ka-GE"/>
        </w:rPr>
        <w:t xml:space="preserve"> </w:t>
      </w:r>
      <w:r w:rsidRPr="00E855A5">
        <w:rPr>
          <w:rFonts w:ascii="Sylfaen" w:hAnsi="Sylfaen" w:cs="Sylfaen"/>
          <w:lang w:val="ka-GE"/>
        </w:rPr>
        <w:t>პერსონალისა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მექანიზმების</w:t>
      </w:r>
      <w:r w:rsidRPr="00E855A5">
        <w:rPr>
          <w:lang w:val="ka-GE"/>
        </w:rPr>
        <w:t xml:space="preserve"> </w:t>
      </w:r>
      <w:r w:rsidRPr="00E855A5">
        <w:rPr>
          <w:rFonts w:ascii="Sylfaen" w:hAnsi="Sylfaen" w:cs="Sylfaen"/>
          <w:lang w:val="ka-GE"/>
        </w:rPr>
        <w:t>ყოფნა</w:t>
      </w:r>
      <w:r w:rsidRPr="00E855A5">
        <w:rPr>
          <w:lang w:val="ka-GE"/>
        </w:rPr>
        <w:t xml:space="preserve"> </w:t>
      </w:r>
      <w:r w:rsidRPr="00E855A5">
        <w:rPr>
          <w:rFonts w:ascii="Sylfaen" w:hAnsi="Sylfaen" w:cs="Sylfaen"/>
          <w:lang w:val="ka-GE"/>
        </w:rPr>
        <w:t>მდინარის</w:t>
      </w:r>
      <w:r>
        <w:rPr>
          <w:rFonts w:ascii="Sylfaen" w:hAnsi="Sylfaen" w:cs="Sylfaen"/>
          <w:lang w:val="ka-GE"/>
        </w:rPr>
        <w:t xml:space="preserve"> </w:t>
      </w:r>
      <w:r w:rsidRPr="00E855A5">
        <w:rPr>
          <w:rFonts w:ascii="Sylfaen" w:hAnsi="Sylfaen" w:cs="Sylfaen"/>
          <w:lang w:val="ka-GE"/>
        </w:rPr>
        <w:t>კალაპოტში</w:t>
      </w:r>
      <w:r w:rsidRPr="00E855A5">
        <w:rPr>
          <w:lang w:val="ka-GE"/>
        </w:rPr>
        <w:t xml:space="preserve"> </w:t>
      </w:r>
      <w:r w:rsidRPr="00E855A5">
        <w:rPr>
          <w:rFonts w:ascii="Sylfaen" w:hAnsi="Sylfaen" w:cs="Sylfaen"/>
          <w:lang w:val="ka-GE"/>
        </w:rPr>
        <w:t>დაუშვებელია</w:t>
      </w:r>
      <w:r w:rsidRPr="00E855A5">
        <w:rPr>
          <w:lang w:val="ka-GE"/>
        </w:rPr>
        <w:t>;</w:t>
      </w:r>
    </w:p>
    <w:p w:rsidR="00767CA3" w:rsidRPr="001108B8" w:rsidRDefault="00767CA3" w:rsidP="00767CA3">
      <w:pPr>
        <w:snapToGrid w:val="0"/>
        <w:spacing w:line="276" w:lineRule="auto"/>
        <w:ind w:firstLine="567"/>
        <w:jc w:val="both"/>
        <w:rPr>
          <w:rStyle w:val="st"/>
          <w:rFonts w:ascii="Sylfaen" w:hAnsi="Sylfaen"/>
          <w:lang w:val="ka-GE"/>
        </w:rPr>
      </w:pPr>
      <w:r>
        <w:rPr>
          <w:rStyle w:val="st"/>
          <w:rFonts w:ascii="Sylfaen" w:hAnsi="Sylfaen"/>
          <w:lang w:val="ka-GE"/>
        </w:rPr>
        <w:t xml:space="preserve">ვინაიდან საპროექტო ხიდების ღერძები არ ემთხვევა არსებული ხიდების ღერძებს, არ წარმოიშობა  ასაქცევი გზებისა და დროებითი ხიდების მოწყობის აუცილებლობა და მოძრაობა მშენებლობის პერიოდში განხორციელდება არსებულ ხიდებზე შეზღუდულ პირობებში. </w:t>
      </w:r>
    </w:p>
    <w:p w:rsidR="00767CA3" w:rsidRPr="00F16416" w:rsidRDefault="00767CA3" w:rsidP="00767CA3">
      <w:pPr>
        <w:snapToGrid w:val="0"/>
        <w:spacing w:line="276" w:lineRule="auto"/>
        <w:ind w:firstLine="567"/>
        <w:jc w:val="both"/>
        <w:rPr>
          <w:rFonts w:ascii="Sylfaen" w:hAnsi="Sylfaen"/>
          <w:b/>
          <w:lang w:val="ka-GE"/>
        </w:rPr>
      </w:pPr>
      <w:r w:rsidRPr="001108B8">
        <w:rPr>
          <w:rStyle w:val="st"/>
          <w:rFonts w:ascii="Sylfaen" w:hAnsi="Sylfaen"/>
          <w:lang w:val="ka-GE"/>
        </w:rPr>
        <w:t>სამუშაოების დამთავრებისა და მოძრაობის გახსნის შემდეგ კონტრაქტორი ვალდებულია მოახდინოს დროებითი ნაგებობების დემონტაჟი, ტერიტორიის მოწესრიგება, დასუფთავება და საჭიროების შემთხვევაში, მიწის ნაკვეთების რეკულტივაცია.</w:t>
      </w:r>
    </w:p>
    <w:p w:rsidR="00767CA3" w:rsidRDefault="00767CA3" w:rsidP="00767CA3">
      <w:pPr>
        <w:jc w:val="center"/>
        <w:rPr>
          <w:rFonts w:ascii="Sylfaen" w:hAnsi="Sylfaen"/>
          <w:b/>
          <w:sz w:val="32"/>
          <w:szCs w:val="32"/>
          <w:lang w:val="ka-GE"/>
        </w:rPr>
        <w:sectPr w:rsidR="00767CA3" w:rsidSect="0063231F">
          <w:pgSz w:w="11906" w:h="16838" w:code="9"/>
          <w:pgMar w:top="1440" w:right="1440" w:bottom="1440" w:left="1440" w:header="708" w:footer="567" w:gutter="0"/>
          <w:cols w:space="708"/>
          <w:docGrid w:linePitch="360"/>
        </w:sect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Default="00767CA3" w:rsidP="00767CA3">
      <w:pPr>
        <w:jc w:val="center"/>
        <w:rPr>
          <w:rFonts w:ascii="Sylfaen" w:hAnsi="Sylfaen"/>
          <w:b/>
          <w:sz w:val="32"/>
          <w:szCs w:val="32"/>
        </w:rPr>
      </w:pPr>
    </w:p>
    <w:p w:rsidR="00767CA3" w:rsidRPr="006A5679" w:rsidRDefault="00767CA3" w:rsidP="00767CA3">
      <w:pPr>
        <w:jc w:val="center"/>
        <w:rPr>
          <w:rFonts w:ascii="Sylfaen" w:hAnsi="Sylfaen"/>
          <w:b/>
          <w:sz w:val="32"/>
          <w:szCs w:val="32"/>
        </w:rPr>
      </w:pPr>
    </w:p>
    <w:p w:rsidR="00767CA3" w:rsidRDefault="00767CA3" w:rsidP="00767CA3">
      <w:pPr>
        <w:spacing w:after="200"/>
        <w:rPr>
          <w:rFonts w:ascii="Sylfaen" w:hAnsi="Sylfaen"/>
          <w:b/>
          <w:sz w:val="32"/>
          <w:szCs w:val="32"/>
          <w:lang w:val="ka-GE"/>
        </w:rPr>
      </w:pPr>
    </w:p>
    <w:p w:rsidR="00767CA3" w:rsidRDefault="00767CA3" w:rsidP="00767CA3">
      <w:pPr>
        <w:ind w:left="-284"/>
        <w:jc w:val="center"/>
        <w:rPr>
          <w:rFonts w:ascii="Sylfaen" w:hAnsi="Sylfaen"/>
          <w:lang w:val="ka-GE"/>
        </w:rPr>
        <w:sectPr w:rsidR="00767CA3" w:rsidSect="003F0386">
          <w:pgSz w:w="23820" w:h="16834" w:orient="landscape" w:code="156"/>
          <w:pgMar w:top="1417" w:right="1417" w:bottom="1417" w:left="1417" w:header="708" w:footer="567" w:gutter="0"/>
          <w:cols w:space="708"/>
          <w:docGrid w:linePitch="360"/>
        </w:sectPr>
      </w:pPr>
    </w:p>
    <w:p w:rsidR="00767CA3" w:rsidRPr="00CB5884" w:rsidRDefault="00767CA3" w:rsidP="00767CA3">
      <w:pPr>
        <w:ind w:left="-284"/>
        <w:jc w:val="center"/>
        <w:rPr>
          <w:rFonts w:ascii="Sylfaen" w:hAnsi="Sylfaen"/>
          <w:b/>
          <w:sz w:val="24"/>
          <w:szCs w:val="24"/>
          <w:lang w:val="ka-GE"/>
        </w:rPr>
      </w:pPr>
    </w:p>
    <w:p w:rsidR="00767CA3" w:rsidRDefault="00767CA3" w:rsidP="00767CA3">
      <w:pPr>
        <w:pStyle w:val="ListParagraph"/>
        <w:ind w:left="927"/>
        <w:jc w:val="both"/>
        <w:rPr>
          <w:rFonts w:ascii="Sylfaen" w:eastAsia="AcadNusx" w:hAnsi="Sylfaen" w:cs="AcadNusx"/>
          <w:b/>
          <w:sz w:val="24"/>
          <w:szCs w:val="24"/>
          <w:lang w:val="ka-GE"/>
        </w:rPr>
      </w:pPr>
    </w:p>
    <w:p w:rsidR="00767CA3" w:rsidRDefault="00767CA3" w:rsidP="00767CA3">
      <w:pPr>
        <w:ind w:firstLine="360"/>
        <w:jc w:val="center"/>
        <w:rPr>
          <w:rFonts w:ascii="Sylfaen" w:hAnsi="Sylfaen"/>
        </w:rPr>
      </w:pPr>
    </w:p>
    <w:p w:rsidR="00767CA3" w:rsidRDefault="00767CA3" w:rsidP="00767CA3">
      <w:pPr>
        <w:ind w:firstLine="360"/>
        <w:jc w:val="center"/>
        <w:rPr>
          <w:rFonts w:ascii="Sylfaen" w:hAnsi="Sylfaen"/>
        </w:rPr>
      </w:pPr>
    </w:p>
    <w:p w:rsidR="00767CA3" w:rsidRDefault="00767CA3" w:rsidP="00767CA3">
      <w:pPr>
        <w:ind w:firstLine="360"/>
        <w:jc w:val="center"/>
        <w:rPr>
          <w:rFonts w:ascii="Sylfaen" w:hAnsi="Sylfaen"/>
        </w:rPr>
      </w:pPr>
    </w:p>
    <w:p w:rsidR="00767CA3" w:rsidRPr="00CF0F1A" w:rsidRDefault="00767CA3" w:rsidP="00767CA3">
      <w:pPr>
        <w:ind w:firstLine="360"/>
        <w:jc w:val="center"/>
        <w:rPr>
          <w:rFonts w:ascii="Sylfaen" w:hAnsi="Sylfaen"/>
          <w:lang w:val="ka-GE"/>
        </w:rPr>
      </w:pPr>
    </w:p>
    <w:p w:rsidR="00767CA3" w:rsidRDefault="00767CA3" w:rsidP="007F4934">
      <w:pPr>
        <w:tabs>
          <w:tab w:val="left" w:pos="180"/>
        </w:tabs>
        <w:spacing w:line="360" w:lineRule="auto"/>
        <w:jc w:val="both"/>
        <w:rPr>
          <w:rFonts w:ascii="Grigolia" w:hAnsi="Grigolia"/>
        </w:rPr>
      </w:pPr>
    </w:p>
    <w:p w:rsidR="00767CA3" w:rsidRDefault="00767CA3" w:rsidP="007F4934">
      <w:pPr>
        <w:tabs>
          <w:tab w:val="left" w:pos="180"/>
        </w:tabs>
        <w:spacing w:line="360" w:lineRule="auto"/>
        <w:jc w:val="both"/>
        <w:rPr>
          <w:rFonts w:ascii="Grigolia" w:hAnsi="Grigolia"/>
        </w:rPr>
      </w:pPr>
    </w:p>
    <w:p w:rsidR="006213D0" w:rsidRDefault="006213D0" w:rsidP="007F4934">
      <w:pPr>
        <w:tabs>
          <w:tab w:val="left" w:pos="180"/>
        </w:tabs>
        <w:spacing w:line="360" w:lineRule="auto"/>
        <w:jc w:val="both"/>
        <w:rPr>
          <w:rFonts w:ascii="Grigolia" w:hAnsi="Grigolia"/>
        </w:rPr>
      </w:pPr>
    </w:p>
    <w:p w:rsidR="00665CBE" w:rsidRDefault="00F20F07" w:rsidP="007F4934">
      <w:pPr>
        <w:pStyle w:val="Heading1"/>
        <w:tabs>
          <w:tab w:val="left" w:pos="180"/>
        </w:tabs>
        <w:rPr>
          <w:rFonts w:ascii="Sylfaen" w:hAnsi="Sylfaen" w:cs="Sylfaen"/>
          <w:lang w:val="ka-GE"/>
        </w:rPr>
      </w:pPr>
      <w:bookmarkStart w:id="22" w:name="5_პროექტის_განხორციელების_რაიონის_გარემო"/>
      <w:bookmarkStart w:id="23" w:name="5.1_ზოგადი_მიმოხილვა"/>
      <w:bookmarkStart w:id="24" w:name="5.2_ფიზიკური_გარემო"/>
      <w:bookmarkStart w:id="25" w:name="_Toc535250724"/>
      <w:bookmarkEnd w:id="22"/>
      <w:bookmarkEnd w:id="23"/>
      <w:bookmarkEnd w:id="24"/>
      <w:r>
        <w:rPr>
          <w:rFonts w:ascii="Sylfaen" w:hAnsi="Sylfaen"/>
          <w:lang w:val="ka-GE"/>
        </w:rPr>
        <w:t>4</w:t>
      </w:r>
      <w:r w:rsidR="00011CE7" w:rsidRPr="00F0502D">
        <w:rPr>
          <w:lang w:val="ka-GE"/>
        </w:rPr>
        <w:t xml:space="preserve">. </w:t>
      </w:r>
      <w:r w:rsidR="00011CE7" w:rsidRPr="00F0502D">
        <w:rPr>
          <w:rFonts w:ascii="Sylfaen" w:hAnsi="Sylfaen" w:cs="Sylfaen"/>
          <w:lang w:val="ka-GE"/>
        </w:rPr>
        <w:t>ფიზიკური</w:t>
      </w:r>
      <w:r w:rsidR="00011CE7" w:rsidRPr="00F0502D">
        <w:rPr>
          <w:lang w:val="ka-GE"/>
        </w:rPr>
        <w:t xml:space="preserve"> </w:t>
      </w:r>
      <w:r w:rsidR="00011CE7" w:rsidRPr="00F0502D">
        <w:rPr>
          <w:rFonts w:ascii="Sylfaen" w:hAnsi="Sylfaen" w:cs="Sylfaen"/>
          <w:lang w:val="ka-GE"/>
        </w:rPr>
        <w:t>გარემო</w:t>
      </w:r>
      <w:bookmarkEnd w:id="25"/>
    </w:p>
    <w:p w:rsidR="00F0502D" w:rsidRPr="00F0502D" w:rsidRDefault="00F0502D" w:rsidP="007F4934">
      <w:pPr>
        <w:tabs>
          <w:tab w:val="left" w:pos="180"/>
        </w:tabs>
        <w:rPr>
          <w:lang w:val="ka-GE"/>
        </w:rPr>
      </w:pPr>
    </w:p>
    <w:p w:rsidR="00946209" w:rsidRDefault="00F20F07" w:rsidP="007F4934">
      <w:pPr>
        <w:pStyle w:val="Heading2"/>
        <w:tabs>
          <w:tab w:val="left" w:pos="180"/>
        </w:tabs>
        <w:ind w:left="0"/>
      </w:pPr>
      <w:bookmarkStart w:id="26" w:name="_Toc535250725"/>
      <w:r>
        <w:rPr>
          <w:rFonts w:ascii="Sylfaen" w:hAnsi="Sylfaen"/>
          <w:lang w:val="ka-GE"/>
        </w:rPr>
        <w:t>4</w:t>
      </w:r>
      <w:r w:rsidR="00F0502D">
        <w:t>.1</w:t>
      </w:r>
      <w:r w:rsidR="00946209" w:rsidRPr="00946209">
        <w:rPr>
          <w:rFonts w:ascii="Sylfaen" w:hAnsi="Sylfaen" w:cs="Sylfaen"/>
        </w:rPr>
        <w:t>კლიმატი</w:t>
      </w:r>
      <w:r w:rsidR="00946209" w:rsidRPr="00946209">
        <w:t xml:space="preserve"> </w:t>
      </w:r>
      <w:r w:rsidR="00946209" w:rsidRPr="00946209">
        <w:rPr>
          <w:rFonts w:ascii="Sylfaen" w:hAnsi="Sylfaen" w:cs="Sylfaen"/>
        </w:rPr>
        <w:t>და</w:t>
      </w:r>
      <w:r w:rsidR="00946209" w:rsidRPr="00946209">
        <w:t xml:space="preserve"> </w:t>
      </w:r>
      <w:r w:rsidR="00946209" w:rsidRPr="00946209">
        <w:rPr>
          <w:rFonts w:ascii="Sylfaen" w:hAnsi="Sylfaen" w:cs="Sylfaen"/>
        </w:rPr>
        <w:t>მეტეოროლოგიური</w:t>
      </w:r>
      <w:r w:rsidR="00946209" w:rsidRPr="00946209">
        <w:t xml:space="preserve"> </w:t>
      </w:r>
      <w:r w:rsidR="00946209" w:rsidRPr="00946209">
        <w:rPr>
          <w:rFonts w:ascii="Sylfaen" w:hAnsi="Sylfaen" w:cs="Sylfaen"/>
        </w:rPr>
        <w:t>პირობები</w:t>
      </w:r>
      <w:bookmarkEnd w:id="26"/>
      <w:r w:rsidR="00946209" w:rsidRPr="00946209">
        <w:t xml:space="preserve"> </w:t>
      </w:r>
    </w:p>
    <w:p w:rsidR="0063547F" w:rsidRDefault="0063547F" w:rsidP="007F4934">
      <w:pPr>
        <w:tabs>
          <w:tab w:val="left" w:pos="180"/>
        </w:tabs>
        <w:rPr>
          <w:lang w:val="ka-GE"/>
        </w:rPr>
      </w:pPr>
    </w:p>
    <w:p w:rsidR="007F4934" w:rsidRPr="00883C82" w:rsidRDefault="007F4934" w:rsidP="007F4934">
      <w:pPr>
        <w:tabs>
          <w:tab w:val="left" w:pos="0"/>
          <w:tab w:val="left" w:pos="180"/>
        </w:tabs>
        <w:snapToGrid w:val="0"/>
        <w:spacing w:line="360" w:lineRule="auto"/>
        <w:ind w:right="-45"/>
        <w:jc w:val="both"/>
        <w:rPr>
          <w:rFonts w:ascii="AcadNusx" w:hAnsi="AcadNusx"/>
          <w:bCs/>
          <w:noProof/>
          <w:lang w:val="de-DE" w:eastAsia="x-none"/>
        </w:rPr>
      </w:pPr>
      <w:r w:rsidRPr="006D5D04">
        <w:rPr>
          <w:rFonts w:ascii="Sylfaen" w:hAnsi="Sylfaen" w:cs="Sylfaen"/>
          <w:bCs/>
          <w:noProof/>
          <w:lang w:val="de-DE" w:eastAsia="x-none"/>
        </w:rPr>
        <w:t>საკვლევი</w:t>
      </w:r>
      <w:r w:rsidRPr="006D5D04">
        <w:rPr>
          <w:rFonts w:ascii="AcadNusx" w:hAnsi="AcadNusx"/>
          <w:bCs/>
          <w:noProof/>
          <w:lang w:val="de-DE" w:eastAsia="x-none"/>
        </w:rPr>
        <w:t xml:space="preserve"> </w:t>
      </w:r>
      <w:r w:rsidRPr="006D5D04">
        <w:rPr>
          <w:rFonts w:ascii="Sylfaen" w:hAnsi="Sylfaen" w:cs="Sylfaen"/>
          <w:bCs/>
          <w:noProof/>
          <w:lang w:val="de-DE" w:eastAsia="x-none"/>
        </w:rPr>
        <w:t>რაიონის</w:t>
      </w:r>
      <w:r>
        <w:rPr>
          <w:rFonts w:ascii="AcadNusx" w:hAnsi="AcadNusx"/>
          <w:bCs/>
          <w:noProof/>
          <w:lang w:val="de-DE" w:eastAsia="x-none"/>
        </w:rPr>
        <w:t xml:space="preserve"> </w:t>
      </w:r>
      <w:r w:rsidRPr="006D5D04">
        <w:rPr>
          <w:rFonts w:ascii="Sylfaen" w:hAnsi="Sylfaen" w:cs="Sylfaen"/>
          <w:bCs/>
          <w:noProof/>
          <w:lang w:val="de-DE" w:eastAsia="x-none"/>
        </w:rPr>
        <w:t>განთავსების</w:t>
      </w:r>
      <w:r w:rsidRPr="006D5D04">
        <w:rPr>
          <w:rFonts w:ascii="AcadNusx" w:hAnsi="AcadNusx"/>
          <w:bCs/>
          <w:noProof/>
          <w:lang w:val="de-DE" w:eastAsia="x-none"/>
        </w:rPr>
        <w:t xml:space="preserve"> </w:t>
      </w:r>
      <w:r w:rsidRPr="006D5D04">
        <w:rPr>
          <w:rFonts w:ascii="Sylfaen" w:hAnsi="Sylfaen" w:cs="Sylfaen"/>
          <w:bCs/>
          <w:noProof/>
          <w:lang w:val="de-DE" w:eastAsia="x-none"/>
        </w:rPr>
        <w:t>ტერიტორიის</w:t>
      </w:r>
      <w:r w:rsidRPr="006D5D04">
        <w:rPr>
          <w:rFonts w:ascii="AcadNusx" w:hAnsi="AcadNusx"/>
          <w:bCs/>
          <w:noProof/>
          <w:lang w:val="de-DE" w:eastAsia="x-none"/>
        </w:rPr>
        <w:t xml:space="preserve"> </w:t>
      </w:r>
      <w:r w:rsidRPr="006D5D04">
        <w:rPr>
          <w:rFonts w:ascii="Sylfaen" w:hAnsi="Sylfaen" w:cs="Sylfaen"/>
          <w:bCs/>
          <w:noProof/>
          <w:lang w:val="de-DE" w:eastAsia="x-none"/>
        </w:rPr>
        <w:t>კლიმატური</w:t>
      </w:r>
      <w:r w:rsidRPr="006D5D04">
        <w:rPr>
          <w:rFonts w:ascii="AcadNusx" w:hAnsi="AcadNusx"/>
          <w:bCs/>
          <w:noProof/>
          <w:lang w:val="de-DE" w:eastAsia="x-none"/>
        </w:rPr>
        <w:t xml:space="preserve"> </w:t>
      </w:r>
      <w:r w:rsidRPr="006D5D04">
        <w:rPr>
          <w:rFonts w:ascii="Sylfaen" w:hAnsi="Sylfaen" w:cs="Sylfaen"/>
          <w:bCs/>
          <w:noProof/>
          <w:lang w:val="de-DE" w:eastAsia="x-none"/>
        </w:rPr>
        <w:t>მონაცემები</w:t>
      </w:r>
      <w:r w:rsidRPr="006D5D04">
        <w:rPr>
          <w:rFonts w:ascii="AcadNusx" w:hAnsi="AcadNusx"/>
          <w:bCs/>
          <w:noProof/>
          <w:lang w:val="de-DE" w:eastAsia="x-none"/>
        </w:rPr>
        <w:t xml:space="preserve"> </w:t>
      </w:r>
      <w:r w:rsidRPr="006D5D04">
        <w:rPr>
          <w:rFonts w:ascii="Sylfaen" w:hAnsi="Sylfaen" w:cs="Sylfaen"/>
          <w:bCs/>
          <w:noProof/>
          <w:lang w:val="de-DE" w:eastAsia="x-none"/>
        </w:rPr>
        <w:t>აღებულია</w:t>
      </w:r>
      <w:r w:rsidRPr="006D5D04">
        <w:rPr>
          <w:rFonts w:ascii="AcadNusx" w:hAnsi="AcadNusx"/>
          <w:bCs/>
          <w:noProof/>
          <w:lang w:val="de-DE" w:eastAsia="x-none"/>
        </w:rPr>
        <w:t xml:space="preserve"> </w:t>
      </w:r>
      <w:r w:rsidRPr="006D5D04">
        <w:rPr>
          <w:rFonts w:ascii="Sylfaen" w:hAnsi="Sylfaen" w:cs="Sylfaen"/>
          <w:bCs/>
          <w:noProof/>
          <w:lang w:val="de-DE" w:eastAsia="x-none"/>
        </w:rPr>
        <w:t>საქართველოს</w:t>
      </w:r>
      <w:r w:rsidRPr="006D5D04">
        <w:rPr>
          <w:rFonts w:ascii="AcadNusx" w:hAnsi="AcadNusx"/>
          <w:bCs/>
          <w:noProof/>
          <w:lang w:val="de-DE" w:eastAsia="x-none"/>
        </w:rPr>
        <w:t xml:space="preserve"> </w:t>
      </w:r>
      <w:r w:rsidRPr="006D5D04">
        <w:rPr>
          <w:rFonts w:ascii="Sylfaen" w:hAnsi="Sylfaen" w:cs="Sylfaen"/>
          <w:bCs/>
          <w:noProof/>
          <w:lang w:val="de-DE" w:eastAsia="x-none"/>
        </w:rPr>
        <w:t>სამშენებლო</w:t>
      </w:r>
      <w:r w:rsidRPr="006D5D04">
        <w:rPr>
          <w:rFonts w:ascii="AcadNusx" w:hAnsi="AcadNusx"/>
          <w:bCs/>
          <w:noProof/>
          <w:lang w:val="de-DE" w:eastAsia="x-none"/>
        </w:rPr>
        <w:t xml:space="preserve"> </w:t>
      </w:r>
      <w:r w:rsidRPr="006D5D04">
        <w:rPr>
          <w:rFonts w:ascii="Sylfaen" w:hAnsi="Sylfaen" w:cs="Sylfaen"/>
          <w:bCs/>
          <w:noProof/>
          <w:lang w:val="de-DE" w:eastAsia="x-none"/>
        </w:rPr>
        <w:t>კლიმატოლოგიური</w:t>
      </w:r>
      <w:r w:rsidRPr="006D5D04">
        <w:rPr>
          <w:rFonts w:ascii="AcadNusx" w:hAnsi="AcadNusx"/>
          <w:bCs/>
          <w:noProof/>
          <w:lang w:val="de-DE" w:eastAsia="x-none"/>
        </w:rPr>
        <w:t xml:space="preserve"> </w:t>
      </w:r>
      <w:r w:rsidRPr="006D5D04">
        <w:rPr>
          <w:rFonts w:ascii="Sylfaen" w:hAnsi="Sylfaen" w:cs="Sylfaen"/>
          <w:bCs/>
          <w:noProof/>
          <w:lang w:val="de-DE" w:eastAsia="x-none"/>
        </w:rPr>
        <w:t>ნორმიდან</w:t>
      </w:r>
      <w:r w:rsidRPr="006D5D04">
        <w:rPr>
          <w:rFonts w:ascii="AcadNusx" w:hAnsi="AcadNusx"/>
          <w:bCs/>
          <w:noProof/>
          <w:lang w:val="de-DE" w:eastAsia="x-none"/>
        </w:rPr>
        <w:t xml:space="preserve"> - </w:t>
      </w:r>
      <w:r w:rsidRPr="006D5D04">
        <w:rPr>
          <w:rFonts w:ascii="Sylfaen" w:hAnsi="Sylfaen" w:cs="Sylfaen"/>
          <w:bCs/>
          <w:noProof/>
          <w:lang w:val="de-DE" w:eastAsia="x-none"/>
        </w:rPr>
        <w:t>პნ</w:t>
      </w:r>
      <w:r w:rsidRPr="006D5D04">
        <w:rPr>
          <w:rFonts w:ascii="AcadNusx" w:hAnsi="AcadNusx"/>
          <w:bCs/>
          <w:noProof/>
          <w:lang w:val="de-DE" w:eastAsia="x-none"/>
        </w:rPr>
        <w:t xml:space="preserve"> 01.05-08, </w:t>
      </w:r>
      <w:r w:rsidRPr="006D5D04">
        <w:rPr>
          <w:rFonts w:ascii="Sylfaen" w:hAnsi="Sylfaen" w:cs="Sylfaen"/>
          <w:bCs/>
          <w:noProof/>
          <w:lang w:val="de-DE" w:eastAsia="x-none"/>
        </w:rPr>
        <w:t>საპროექტო</w:t>
      </w:r>
      <w:r w:rsidRPr="006D5D04">
        <w:rPr>
          <w:rFonts w:ascii="AcadNusx" w:hAnsi="AcadNusx"/>
          <w:bCs/>
          <w:noProof/>
          <w:lang w:val="de-DE" w:eastAsia="x-none"/>
        </w:rPr>
        <w:t xml:space="preserve"> </w:t>
      </w:r>
      <w:r w:rsidRPr="006D5D04">
        <w:rPr>
          <w:rFonts w:ascii="Sylfaen" w:hAnsi="Sylfaen" w:cs="Sylfaen"/>
          <w:bCs/>
          <w:noProof/>
          <w:lang w:val="de-DE" w:eastAsia="x-none"/>
        </w:rPr>
        <w:t>უბანთან</w:t>
      </w:r>
      <w:r w:rsidRPr="006D5D04">
        <w:rPr>
          <w:rFonts w:ascii="AcadNusx" w:hAnsi="AcadNusx"/>
          <w:bCs/>
          <w:noProof/>
          <w:lang w:val="de-DE" w:eastAsia="x-none"/>
        </w:rPr>
        <w:t xml:space="preserve"> </w:t>
      </w:r>
      <w:r w:rsidRPr="006D5D04">
        <w:rPr>
          <w:rFonts w:ascii="Sylfaen" w:hAnsi="Sylfaen" w:cs="Sylfaen"/>
          <w:bCs/>
          <w:noProof/>
          <w:lang w:val="de-DE" w:eastAsia="x-none"/>
        </w:rPr>
        <w:t>ყველაზე</w:t>
      </w:r>
      <w:r w:rsidRPr="006D5D04">
        <w:rPr>
          <w:rFonts w:ascii="AcadNusx" w:hAnsi="AcadNusx"/>
          <w:bCs/>
          <w:noProof/>
          <w:lang w:val="de-DE" w:eastAsia="x-none"/>
        </w:rPr>
        <w:t xml:space="preserve"> </w:t>
      </w:r>
      <w:r w:rsidRPr="006D5D04">
        <w:rPr>
          <w:rFonts w:ascii="Sylfaen" w:hAnsi="Sylfaen" w:cs="Sylfaen"/>
          <w:bCs/>
          <w:noProof/>
          <w:lang w:val="de-DE" w:eastAsia="x-none"/>
        </w:rPr>
        <w:t>ახლომდებარე</w:t>
      </w:r>
      <w:r w:rsidRPr="006D5D04">
        <w:rPr>
          <w:rFonts w:ascii="AcadNusx" w:hAnsi="AcadNusx"/>
          <w:bCs/>
          <w:noProof/>
          <w:lang w:val="de-DE" w:eastAsia="x-none"/>
        </w:rPr>
        <w:t xml:space="preserve"> </w:t>
      </w:r>
      <w:r w:rsidRPr="006D5D04">
        <w:rPr>
          <w:rFonts w:ascii="Sylfaen" w:hAnsi="Sylfaen" w:cs="Sylfaen"/>
          <w:bCs/>
          <w:noProof/>
          <w:lang w:val="de-DE" w:eastAsia="x-none"/>
        </w:rPr>
        <w:t>მეტეოპუნქტ</w:t>
      </w:r>
      <w:r w:rsidRPr="006D5D04">
        <w:rPr>
          <w:rFonts w:ascii="AcadNusx" w:hAnsi="AcadNusx"/>
          <w:bCs/>
          <w:noProof/>
          <w:lang w:val="de-DE" w:eastAsia="x-none"/>
        </w:rPr>
        <w:t xml:space="preserve"> </w:t>
      </w:r>
      <w:r w:rsidRPr="006D5D04">
        <w:rPr>
          <w:rFonts w:ascii="Sylfaen" w:hAnsi="Sylfaen" w:cs="Sylfaen"/>
          <w:bCs/>
          <w:noProof/>
          <w:lang w:val="de-DE" w:eastAsia="x-none"/>
        </w:rPr>
        <w:t>ბაღდადის</w:t>
      </w:r>
      <w:r>
        <w:rPr>
          <w:rFonts w:ascii="AcadNusx" w:hAnsi="AcadNusx"/>
          <w:bCs/>
          <w:noProof/>
          <w:lang w:val="de-DE" w:eastAsia="x-none"/>
        </w:rPr>
        <w:t xml:space="preserve"> </w:t>
      </w:r>
      <w:r w:rsidRPr="006D5D04">
        <w:rPr>
          <w:rFonts w:ascii="Sylfaen" w:hAnsi="Sylfaen" w:cs="Sylfaen"/>
          <w:bCs/>
          <w:noProof/>
          <w:lang w:val="de-DE" w:eastAsia="x-none"/>
        </w:rPr>
        <w:t>მონაცემების</w:t>
      </w:r>
      <w:r w:rsidRPr="006D5D04">
        <w:rPr>
          <w:rFonts w:ascii="AcadNusx" w:hAnsi="AcadNusx"/>
          <w:bCs/>
          <w:noProof/>
          <w:lang w:val="de-DE" w:eastAsia="x-none"/>
        </w:rPr>
        <w:t xml:space="preserve"> </w:t>
      </w:r>
      <w:r w:rsidRPr="006D5D04">
        <w:rPr>
          <w:rFonts w:ascii="Sylfaen" w:hAnsi="Sylfaen" w:cs="Sylfaen"/>
          <w:bCs/>
          <w:noProof/>
          <w:lang w:val="de-DE" w:eastAsia="x-none"/>
        </w:rPr>
        <w:t>მიხედვით</w:t>
      </w:r>
      <w:r w:rsidRPr="006D5D04">
        <w:rPr>
          <w:rFonts w:ascii="AcadNusx" w:hAnsi="AcadNusx"/>
          <w:bCs/>
          <w:noProof/>
          <w:lang w:val="de-DE" w:eastAsia="x-none"/>
        </w:rPr>
        <w:t xml:space="preserve"> (</w:t>
      </w:r>
      <w:r w:rsidRPr="006D5D04">
        <w:rPr>
          <w:rFonts w:ascii="Sylfaen" w:hAnsi="Sylfaen" w:cs="Sylfaen"/>
          <w:bCs/>
          <w:noProof/>
          <w:lang w:val="de-DE" w:eastAsia="x-none"/>
        </w:rPr>
        <w:t>სიმაღლე</w:t>
      </w:r>
      <w:r w:rsidRPr="006D5D04">
        <w:rPr>
          <w:rFonts w:ascii="AcadNusx" w:hAnsi="AcadNusx"/>
          <w:bCs/>
          <w:noProof/>
          <w:lang w:val="de-DE" w:eastAsia="x-none"/>
        </w:rPr>
        <w:t xml:space="preserve"> </w:t>
      </w:r>
      <w:r w:rsidRPr="006D5D04">
        <w:rPr>
          <w:rFonts w:ascii="Sylfaen" w:hAnsi="Sylfaen" w:cs="Sylfaen"/>
          <w:bCs/>
          <w:noProof/>
          <w:lang w:val="de-DE" w:eastAsia="x-none"/>
        </w:rPr>
        <w:t>ზღვის</w:t>
      </w:r>
      <w:r w:rsidRPr="006D5D04">
        <w:rPr>
          <w:rFonts w:ascii="AcadNusx" w:hAnsi="AcadNusx"/>
          <w:bCs/>
          <w:noProof/>
          <w:lang w:val="de-DE" w:eastAsia="x-none"/>
        </w:rPr>
        <w:t xml:space="preserve"> </w:t>
      </w:r>
      <w:r w:rsidRPr="006D5D04">
        <w:rPr>
          <w:rFonts w:ascii="Sylfaen" w:hAnsi="Sylfaen" w:cs="Sylfaen"/>
          <w:bCs/>
          <w:noProof/>
          <w:lang w:val="de-DE" w:eastAsia="x-none"/>
        </w:rPr>
        <w:t>დონიდან</w:t>
      </w:r>
      <w:r w:rsidRPr="006D5D04">
        <w:rPr>
          <w:rFonts w:ascii="AcadNusx" w:hAnsi="AcadNusx"/>
          <w:bCs/>
          <w:noProof/>
          <w:lang w:val="de-DE" w:eastAsia="x-none"/>
        </w:rPr>
        <w:t xml:space="preserve"> 200</w:t>
      </w:r>
      <w:r w:rsidRPr="006D5D04">
        <w:rPr>
          <w:rFonts w:ascii="Sylfaen" w:hAnsi="Sylfaen" w:cs="Sylfaen"/>
          <w:bCs/>
          <w:noProof/>
          <w:lang w:val="de-DE" w:eastAsia="x-none"/>
        </w:rPr>
        <w:t>მ</w:t>
      </w:r>
      <w:r w:rsidRPr="006D5D04">
        <w:rPr>
          <w:rFonts w:ascii="AcadNusx" w:hAnsi="AcadNusx"/>
          <w:bCs/>
          <w:noProof/>
          <w:lang w:val="de-DE" w:eastAsia="x-none"/>
        </w:rPr>
        <w:t xml:space="preserve">). </w:t>
      </w:r>
      <w:r w:rsidRPr="006D5D04">
        <w:rPr>
          <w:rFonts w:ascii="Sylfaen" w:hAnsi="Sylfaen" w:cs="Sylfaen"/>
          <w:bCs/>
          <w:noProof/>
          <w:lang w:val="de-DE" w:eastAsia="x-none"/>
        </w:rPr>
        <w:t>აღნიშნული</w:t>
      </w:r>
      <w:r w:rsidRPr="006D5D04">
        <w:rPr>
          <w:rFonts w:ascii="AcadNusx" w:hAnsi="AcadNusx"/>
          <w:bCs/>
          <w:noProof/>
          <w:lang w:val="de-DE" w:eastAsia="x-none"/>
        </w:rPr>
        <w:t xml:space="preserve"> </w:t>
      </w:r>
      <w:r w:rsidRPr="006D5D04">
        <w:rPr>
          <w:rFonts w:ascii="Sylfaen" w:hAnsi="Sylfaen" w:cs="Sylfaen"/>
          <w:bCs/>
          <w:noProof/>
          <w:lang w:val="de-DE" w:eastAsia="x-none"/>
        </w:rPr>
        <w:t>ნორმის</w:t>
      </w:r>
      <w:r w:rsidRPr="006D5D04">
        <w:rPr>
          <w:rFonts w:ascii="AcadNusx" w:hAnsi="AcadNusx"/>
          <w:bCs/>
          <w:noProof/>
          <w:lang w:val="de-DE" w:eastAsia="x-none"/>
        </w:rPr>
        <w:t xml:space="preserve"> </w:t>
      </w:r>
      <w:r w:rsidRPr="006D5D04">
        <w:rPr>
          <w:rFonts w:ascii="Sylfaen" w:hAnsi="Sylfaen" w:cs="Sylfaen"/>
          <w:bCs/>
          <w:noProof/>
          <w:lang w:val="de-DE" w:eastAsia="x-none"/>
        </w:rPr>
        <w:t>ცხრილ</w:t>
      </w:r>
      <w:r w:rsidRPr="006D5D04">
        <w:rPr>
          <w:rFonts w:ascii="AcadNusx" w:hAnsi="AcadNusx"/>
          <w:bCs/>
          <w:noProof/>
          <w:lang w:val="de-DE" w:eastAsia="x-none"/>
        </w:rPr>
        <w:t xml:space="preserve"> 2-</w:t>
      </w:r>
      <w:r w:rsidRPr="006D5D04">
        <w:rPr>
          <w:rFonts w:ascii="Sylfaen" w:hAnsi="Sylfaen" w:cs="Sylfaen"/>
          <w:bCs/>
          <w:noProof/>
          <w:lang w:val="de-DE" w:eastAsia="x-none"/>
        </w:rPr>
        <w:t>ში</w:t>
      </w:r>
      <w:r w:rsidRPr="006D5D04">
        <w:rPr>
          <w:rFonts w:ascii="AcadNusx" w:hAnsi="AcadNusx"/>
          <w:bCs/>
          <w:noProof/>
          <w:lang w:val="de-DE" w:eastAsia="x-none"/>
        </w:rPr>
        <w:t xml:space="preserve"> </w:t>
      </w:r>
      <w:r w:rsidRPr="006D5D04">
        <w:rPr>
          <w:rFonts w:ascii="Sylfaen" w:hAnsi="Sylfaen" w:cs="Sylfaen"/>
          <w:bCs/>
          <w:noProof/>
          <w:lang w:val="de-DE" w:eastAsia="x-none"/>
        </w:rPr>
        <w:t>მოცემული</w:t>
      </w:r>
      <w:r w:rsidRPr="006D5D04">
        <w:rPr>
          <w:rFonts w:ascii="AcadNusx" w:hAnsi="AcadNusx"/>
          <w:bCs/>
          <w:noProof/>
          <w:lang w:val="de-DE" w:eastAsia="x-none"/>
        </w:rPr>
        <w:t xml:space="preserve"> </w:t>
      </w:r>
      <w:r w:rsidRPr="006D5D04">
        <w:rPr>
          <w:rFonts w:ascii="Sylfaen" w:hAnsi="Sylfaen" w:cs="Sylfaen"/>
          <w:bCs/>
          <w:noProof/>
          <w:lang w:val="de-DE" w:eastAsia="x-none"/>
        </w:rPr>
        <w:t>ძირითადი</w:t>
      </w:r>
      <w:r w:rsidRPr="006D5D04">
        <w:rPr>
          <w:rFonts w:ascii="AcadNusx" w:hAnsi="AcadNusx"/>
          <w:bCs/>
          <w:noProof/>
          <w:lang w:val="de-DE" w:eastAsia="x-none"/>
        </w:rPr>
        <w:t xml:space="preserve"> </w:t>
      </w:r>
      <w:r w:rsidRPr="006D5D04">
        <w:rPr>
          <w:rFonts w:ascii="Sylfaen" w:hAnsi="Sylfaen" w:cs="Sylfaen"/>
          <w:bCs/>
          <w:noProof/>
          <w:lang w:val="de-DE" w:eastAsia="x-none"/>
        </w:rPr>
        <w:t>მახასიათებლების</w:t>
      </w:r>
      <w:r w:rsidRPr="006D5D04">
        <w:rPr>
          <w:rFonts w:ascii="AcadNusx" w:hAnsi="AcadNusx"/>
          <w:bCs/>
          <w:noProof/>
          <w:lang w:val="de-DE" w:eastAsia="x-none"/>
        </w:rPr>
        <w:t xml:space="preserve"> </w:t>
      </w:r>
      <w:r w:rsidRPr="006D5D04">
        <w:rPr>
          <w:rFonts w:ascii="Sylfaen" w:hAnsi="Sylfaen" w:cs="Sylfaen"/>
          <w:bCs/>
          <w:noProof/>
          <w:lang w:val="de-DE" w:eastAsia="x-none"/>
        </w:rPr>
        <w:t>მიხედვით</w:t>
      </w:r>
      <w:r w:rsidRPr="006D5D04">
        <w:rPr>
          <w:rFonts w:ascii="AcadNusx" w:hAnsi="AcadNusx"/>
          <w:bCs/>
          <w:noProof/>
          <w:lang w:val="de-DE" w:eastAsia="x-none"/>
        </w:rPr>
        <w:t xml:space="preserve">, </w:t>
      </w:r>
      <w:r w:rsidRPr="006D5D04">
        <w:rPr>
          <w:rFonts w:ascii="Sylfaen" w:hAnsi="Sylfaen" w:cs="Sylfaen"/>
          <w:bCs/>
          <w:noProof/>
          <w:lang w:val="de-DE" w:eastAsia="x-none"/>
        </w:rPr>
        <w:t>საპროექტო</w:t>
      </w:r>
      <w:r w:rsidRPr="006D5D04">
        <w:rPr>
          <w:rFonts w:ascii="AcadNusx" w:hAnsi="AcadNusx"/>
          <w:bCs/>
          <w:noProof/>
          <w:lang w:val="de-DE" w:eastAsia="x-none"/>
        </w:rPr>
        <w:t xml:space="preserve"> </w:t>
      </w:r>
      <w:r w:rsidRPr="006D5D04">
        <w:rPr>
          <w:rFonts w:ascii="Sylfaen" w:hAnsi="Sylfaen" w:cs="Sylfaen"/>
          <w:bCs/>
          <w:noProof/>
          <w:lang w:val="de-DE" w:eastAsia="x-none"/>
        </w:rPr>
        <w:t>ტერიტორია</w:t>
      </w:r>
      <w:r w:rsidRPr="006D5D04">
        <w:rPr>
          <w:rFonts w:ascii="AcadNusx" w:hAnsi="AcadNusx"/>
          <w:bCs/>
          <w:noProof/>
          <w:lang w:val="de-DE" w:eastAsia="x-none"/>
        </w:rPr>
        <w:t xml:space="preserve"> </w:t>
      </w:r>
      <w:r w:rsidRPr="006D5D04">
        <w:rPr>
          <w:rFonts w:ascii="Sylfaen" w:hAnsi="Sylfaen" w:cs="Sylfaen"/>
          <w:bCs/>
          <w:noProof/>
          <w:lang w:val="de-DE" w:eastAsia="x-none"/>
        </w:rPr>
        <w:t>მიეკუთვნება</w:t>
      </w:r>
      <w:r w:rsidRPr="006D5D04">
        <w:rPr>
          <w:rFonts w:ascii="AcadNusx" w:hAnsi="AcadNusx"/>
          <w:bCs/>
          <w:noProof/>
          <w:lang w:val="de-DE" w:eastAsia="x-none"/>
        </w:rPr>
        <w:t xml:space="preserve"> III</w:t>
      </w:r>
      <w:r w:rsidRPr="006D5D04">
        <w:rPr>
          <w:rFonts w:ascii="Sylfaen" w:hAnsi="Sylfaen" w:cs="Sylfaen"/>
          <w:bCs/>
          <w:noProof/>
          <w:lang w:val="de-DE" w:eastAsia="x-none"/>
        </w:rPr>
        <w:t>ბ</w:t>
      </w:r>
      <w:r w:rsidRPr="006D5D04">
        <w:rPr>
          <w:rFonts w:ascii="AcadNusx" w:hAnsi="AcadNusx"/>
          <w:bCs/>
          <w:noProof/>
          <w:lang w:val="de-DE" w:eastAsia="x-none"/>
        </w:rPr>
        <w:t xml:space="preserve"> </w:t>
      </w:r>
      <w:r w:rsidRPr="006D5D04">
        <w:rPr>
          <w:rFonts w:ascii="Sylfaen" w:hAnsi="Sylfaen" w:cs="Sylfaen"/>
          <w:bCs/>
          <w:noProof/>
          <w:lang w:val="de-DE" w:eastAsia="x-none"/>
        </w:rPr>
        <w:t>ქვერაიონს</w:t>
      </w:r>
      <w:r w:rsidRPr="006D5D04">
        <w:rPr>
          <w:rFonts w:ascii="AcadNusx" w:hAnsi="AcadNusx"/>
          <w:bCs/>
          <w:noProof/>
          <w:lang w:val="de-DE" w:eastAsia="x-none"/>
        </w:rPr>
        <w:t xml:space="preserve">. </w:t>
      </w:r>
      <w:r w:rsidRPr="006D5D04">
        <w:rPr>
          <w:rFonts w:ascii="Sylfaen" w:hAnsi="Sylfaen" w:cs="Sylfaen"/>
          <w:bCs/>
          <w:noProof/>
          <w:lang w:val="de-DE" w:eastAsia="x-none"/>
        </w:rPr>
        <w:t>ქვემოთ</w:t>
      </w:r>
      <w:r w:rsidRPr="006D5D04">
        <w:rPr>
          <w:rFonts w:ascii="AcadNusx" w:hAnsi="AcadNusx"/>
          <w:bCs/>
          <w:noProof/>
          <w:lang w:val="de-DE" w:eastAsia="x-none"/>
        </w:rPr>
        <w:t xml:space="preserve"> </w:t>
      </w:r>
      <w:r w:rsidRPr="006D5D04">
        <w:rPr>
          <w:rFonts w:ascii="Sylfaen" w:hAnsi="Sylfaen" w:cs="Sylfaen"/>
          <w:bCs/>
          <w:noProof/>
          <w:lang w:val="de-DE" w:eastAsia="x-none"/>
        </w:rPr>
        <w:t>მოყვანილი</w:t>
      </w:r>
      <w:r w:rsidRPr="006D5D04">
        <w:rPr>
          <w:rFonts w:ascii="AcadNusx" w:hAnsi="AcadNusx"/>
          <w:bCs/>
          <w:noProof/>
          <w:lang w:val="de-DE" w:eastAsia="x-none"/>
        </w:rPr>
        <w:t xml:space="preserve"> </w:t>
      </w:r>
      <w:r w:rsidRPr="006D5D04">
        <w:rPr>
          <w:rFonts w:ascii="Sylfaen" w:hAnsi="Sylfaen" w:cs="Sylfaen"/>
          <w:bCs/>
          <w:noProof/>
          <w:lang w:val="de-DE" w:eastAsia="x-none"/>
        </w:rPr>
        <w:t>კლიმატური</w:t>
      </w:r>
      <w:r w:rsidRPr="006D5D04">
        <w:rPr>
          <w:rFonts w:ascii="AcadNusx" w:hAnsi="AcadNusx"/>
          <w:bCs/>
          <w:noProof/>
          <w:lang w:val="de-DE" w:eastAsia="x-none"/>
        </w:rPr>
        <w:t xml:space="preserve"> </w:t>
      </w:r>
      <w:r w:rsidRPr="006D5D04">
        <w:rPr>
          <w:rFonts w:ascii="Sylfaen" w:hAnsi="Sylfaen" w:cs="Sylfaen"/>
          <w:bCs/>
          <w:noProof/>
          <w:lang w:val="de-DE" w:eastAsia="x-none"/>
        </w:rPr>
        <w:t>მახასიათებლები</w:t>
      </w:r>
      <w:r w:rsidRPr="006D5D04">
        <w:rPr>
          <w:rFonts w:ascii="AcadNusx" w:hAnsi="AcadNusx"/>
          <w:bCs/>
          <w:noProof/>
          <w:lang w:val="de-DE" w:eastAsia="x-none"/>
        </w:rPr>
        <w:t xml:space="preserve"> </w:t>
      </w:r>
      <w:r w:rsidRPr="006D5D04">
        <w:rPr>
          <w:rFonts w:ascii="Sylfaen" w:hAnsi="Sylfaen" w:cs="Sylfaen"/>
          <w:bCs/>
          <w:noProof/>
          <w:lang w:val="de-DE" w:eastAsia="x-none"/>
        </w:rPr>
        <w:t>აღებულია</w:t>
      </w:r>
      <w:r w:rsidRPr="006D5D04">
        <w:rPr>
          <w:rFonts w:ascii="AcadNusx" w:hAnsi="AcadNusx"/>
          <w:bCs/>
          <w:noProof/>
          <w:lang w:val="de-DE" w:eastAsia="x-none"/>
        </w:rPr>
        <w:t xml:space="preserve"> </w:t>
      </w:r>
      <w:r w:rsidRPr="006D5D04">
        <w:rPr>
          <w:rFonts w:ascii="Sylfaen" w:hAnsi="Sylfaen" w:cs="Sylfaen"/>
          <w:bCs/>
          <w:noProof/>
          <w:lang w:val="de-DE" w:eastAsia="x-none"/>
        </w:rPr>
        <w:t>აღნიშნული</w:t>
      </w:r>
      <w:r w:rsidRPr="006D5D04">
        <w:rPr>
          <w:rFonts w:ascii="AcadNusx" w:hAnsi="AcadNusx"/>
          <w:bCs/>
          <w:noProof/>
          <w:lang w:val="de-DE" w:eastAsia="x-none"/>
        </w:rPr>
        <w:t xml:space="preserve"> </w:t>
      </w:r>
      <w:r w:rsidRPr="006D5D04">
        <w:rPr>
          <w:rFonts w:ascii="Sylfaen" w:hAnsi="Sylfaen" w:cs="Sylfaen"/>
          <w:bCs/>
          <w:noProof/>
          <w:lang w:val="de-DE" w:eastAsia="x-none"/>
        </w:rPr>
        <w:t>ნორმატივის</w:t>
      </w:r>
      <w:r w:rsidRPr="006D5D04">
        <w:rPr>
          <w:rFonts w:ascii="AcadNusx" w:hAnsi="AcadNusx"/>
          <w:bCs/>
          <w:noProof/>
          <w:lang w:val="de-DE" w:eastAsia="x-none"/>
        </w:rPr>
        <w:t xml:space="preserve"> </w:t>
      </w:r>
      <w:r w:rsidRPr="006D5D04">
        <w:rPr>
          <w:rFonts w:ascii="Sylfaen" w:hAnsi="Sylfaen" w:cs="Sylfaen"/>
          <w:bCs/>
          <w:noProof/>
          <w:lang w:val="de-DE" w:eastAsia="x-none"/>
        </w:rPr>
        <w:t>შესაბამისი</w:t>
      </w:r>
      <w:r w:rsidRPr="006D5D04">
        <w:rPr>
          <w:rFonts w:ascii="AcadNusx" w:hAnsi="AcadNusx"/>
          <w:bCs/>
          <w:noProof/>
          <w:lang w:val="de-DE" w:eastAsia="x-none"/>
        </w:rPr>
        <w:t xml:space="preserve"> </w:t>
      </w:r>
      <w:r w:rsidRPr="006D5D04">
        <w:rPr>
          <w:rFonts w:ascii="Sylfaen" w:hAnsi="Sylfaen" w:cs="Sylfaen"/>
          <w:bCs/>
          <w:noProof/>
          <w:lang w:val="de-DE" w:eastAsia="x-none"/>
        </w:rPr>
        <w:t>ცხრილებიდან</w:t>
      </w:r>
      <w:r w:rsidRPr="006D5D04">
        <w:rPr>
          <w:rFonts w:ascii="AcadNusx" w:hAnsi="AcadNusx"/>
          <w:bCs/>
          <w:noProof/>
          <w:lang w:val="de-DE" w:eastAsia="x-none"/>
        </w:rPr>
        <w:t>.</w:t>
      </w:r>
    </w:p>
    <w:p w:rsidR="007F4934" w:rsidRPr="00883C82" w:rsidRDefault="007F4934" w:rsidP="007F4934">
      <w:pPr>
        <w:tabs>
          <w:tab w:val="left" w:pos="0"/>
          <w:tab w:val="left" w:pos="180"/>
        </w:tabs>
        <w:snapToGrid w:val="0"/>
        <w:spacing w:line="360" w:lineRule="auto"/>
        <w:ind w:right="-45"/>
        <w:jc w:val="both"/>
        <w:rPr>
          <w:rFonts w:ascii="AcadNusx" w:hAnsi="AcadNusx"/>
          <w:bCs/>
          <w:noProof/>
          <w:lang w:val="de-DE" w:eastAsia="x-none"/>
        </w:rPr>
      </w:pPr>
    </w:p>
    <w:p w:rsidR="007F4934" w:rsidRPr="00883C82" w:rsidRDefault="007F4934" w:rsidP="007F4934">
      <w:pPr>
        <w:tabs>
          <w:tab w:val="left" w:pos="0"/>
          <w:tab w:val="left" w:pos="180"/>
        </w:tabs>
        <w:snapToGrid w:val="0"/>
        <w:ind w:right="-45" w:firstLine="284"/>
        <w:jc w:val="both"/>
        <w:rPr>
          <w:rFonts w:ascii="AcadNusx" w:hAnsi="AcadNusx"/>
          <w:bCs/>
          <w:noProof/>
          <w:lang w:val="de-DE" w:eastAsia="x-none"/>
        </w:rPr>
      </w:pPr>
    </w:p>
    <w:p w:rsidR="007F4934" w:rsidRPr="00883C82" w:rsidRDefault="007F4934" w:rsidP="007F4934">
      <w:pPr>
        <w:tabs>
          <w:tab w:val="left" w:pos="180"/>
          <w:tab w:val="left" w:pos="1560"/>
        </w:tabs>
        <w:snapToGrid w:val="0"/>
        <w:ind w:left="1560" w:right="-45" w:hanging="1560"/>
        <w:jc w:val="both"/>
        <w:rPr>
          <w:rFonts w:ascii="AcadNusx" w:hAnsi="AcadNusx"/>
          <w:b/>
          <w:bCs/>
          <w:noProof/>
          <w:lang w:val="de-DE" w:eastAsia="x-none"/>
        </w:rPr>
      </w:pPr>
      <w:r>
        <w:rPr>
          <w:rFonts w:ascii="Sylfaen" w:hAnsi="Sylfaen" w:cs="Sylfaen"/>
          <w:b/>
          <w:bCs/>
          <w:noProof/>
          <w:lang w:val="de-DE" w:eastAsia="x-none"/>
        </w:rPr>
        <w:t>ცხრილი:</w:t>
      </w:r>
      <w:r>
        <w:rPr>
          <w:rFonts w:ascii="AcadNusx" w:hAnsi="AcadNusx"/>
          <w:b/>
          <w:bCs/>
          <w:noProof/>
          <w:lang w:val="de-DE" w:eastAsia="x-none"/>
        </w:rPr>
        <w:t xml:space="preserve"> </w:t>
      </w:r>
      <w:r w:rsidRPr="006D5D04">
        <w:rPr>
          <w:rFonts w:ascii="Sylfaen" w:hAnsi="Sylfaen" w:cs="Sylfaen"/>
          <w:b/>
          <w:bCs/>
          <w:noProof/>
          <w:lang w:val="de-DE" w:eastAsia="x-none"/>
        </w:rPr>
        <w:t>კლიმატური</w:t>
      </w:r>
      <w:r w:rsidRPr="006D5D04">
        <w:rPr>
          <w:rFonts w:ascii="AcadNusx" w:hAnsi="AcadNusx"/>
          <w:b/>
          <w:bCs/>
          <w:noProof/>
          <w:lang w:val="de-DE" w:eastAsia="x-none"/>
        </w:rPr>
        <w:t xml:space="preserve"> </w:t>
      </w:r>
      <w:r w:rsidRPr="006D5D04">
        <w:rPr>
          <w:rFonts w:ascii="Sylfaen" w:hAnsi="Sylfaen" w:cs="Sylfaen"/>
          <w:b/>
          <w:bCs/>
          <w:noProof/>
          <w:lang w:val="de-DE" w:eastAsia="x-none"/>
        </w:rPr>
        <w:t>ქვერაიონის</w:t>
      </w:r>
      <w:r w:rsidRPr="006D5D04">
        <w:rPr>
          <w:rFonts w:ascii="AcadNusx" w:hAnsi="AcadNusx"/>
          <w:b/>
          <w:bCs/>
          <w:noProof/>
          <w:lang w:val="de-DE" w:eastAsia="x-none"/>
        </w:rPr>
        <w:t xml:space="preserve"> </w:t>
      </w:r>
      <w:r w:rsidRPr="006D5D04">
        <w:rPr>
          <w:rFonts w:ascii="Sylfaen" w:hAnsi="Sylfaen" w:cs="Sylfaen"/>
          <w:b/>
          <w:bCs/>
          <w:noProof/>
          <w:lang w:val="de-DE" w:eastAsia="x-none"/>
        </w:rPr>
        <w:t>ძირითადი</w:t>
      </w:r>
      <w:r w:rsidRPr="006D5D04">
        <w:rPr>
          <w:rFonts w:ascii="AcadNusx" w:hAnsi="AcadNusx"/>
          <w:b/>
          <w:bCs/>
          <w:noProof/>
          <w:lang w:val="de-DE" w:eastAsia="x-none"/>
        </w:rPr>
        <w:t xml:space="preserve"> </w:t>
      </w:r>
      <w:r w:rsidRPr="006D5D04">
        <w:rPr>
          <w:rFonts w:ascii="Sylfaen" w:hAnsi="Sylfaen" w:cs="Sylfaen"/>
          <w:b/>
          <w:bCs/>
          <w:noProof/>
          <w:lang w:val="de-DE" w:eastAsia="x-none"/>
        </w:rPr>
        <w:t>მახასიათებლები</w:t>
      </w:r>
      <w:r>
        <w:rPr>
          <w:rFonts w:ascii="AcadNusx" w:hAnsi="AcadNusx"/>
          <w:b/>
          <w:bCs/>
          <w:noProof/>
          <w:lang w:val="de-DE" w:eastAsia="x-none"/>
        </w:rPr>
        <w:t xml:space="preserve"> </w:t>
      </w:r>
      <w:r w:rsidRPr="006D5D04">
        <w:rPr>
          <w:rFonts w:ascii="AcadNusx" w:hAnsi="AcadNusx"/>
          <w:b/>
          <w:bCs/>
          <w:noProof/>
          <w:lang w:val="de-DE" w:eastAsia="x-none"/>
        </w:rPr>
        <w:t>(</w:t>
      </w:r>
      <w:r w:rsidRPr="006D5D04">
        <w:rPr>
          <w:rFonts w:ascii="Sylfaen" w:hAnsi="Sylfaen" w:cs="Sylfaen"/>
          <w:b/>
          <w:bCs/>
          <w:noProof/>
          <w:lang w:val="de-DE" w:eastAsia="x-none"/>
        </w:rPr>
        <w:t>ცხრილი</w:t>
      </w:r>
      <w:r w:rsidRPr="006D5D04">
        <w:rPr>
          <w:rFonts w:ascii="AcadNusx" w:hAnsi="AcadNusx"/>
          <w:b/>
          <w:bCs/>
          <w:noProof/>
          <w:lang w:val="de-DE" w:eastAsia="x-none"/>
        </w:rPr>
        <w:t>-2)</w:t>
      </w:r>
    </w:p>
    <w:p w:rsidR="007F4934" w:rsidRPr="00883C82" w:rsidRDefault="007F4934" w:rsidP="007F4934">
      <w:pPr>
        <w:tabs>
          <w:tab w:val="left" w:pos="180"/>
          <w:tab w:val="left" w:pos="1560"/>
        </w:tabs>
        <w:snapToGrid w:val="0"/>
        <w:ind w:left="1560" w:right="-45" w:hanging="1560"/>
        <w:jc w:val="both"/>
        <w:rPr>
          <w:rFonts w:ascii="AcadNusx" w:hAnsi="AcadNusx"/>
          <w:bCs/>
          <w:i/>
          <w:noProof/>
          <w:lang w:val="de-DE" w:eastAsia="x-none"/>
        </w:rPr>
      </w:pPr>
      <w:r>
        <w:rPr>
          <w:rFonts w:ascii="AcadNusx" w:hAnsi="AcadNusx"/>
          <w:bCs/>
          <w:i/>
          <w:noProof/>
          <w:lang w:val="de-DE" w:eastAsia="x-none"/>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624"/>
        <w:gridCol w:w="1568"/>
        <w:gridCol w:w="1817"/>
        <w:gridCol w:w="1550"/>
      </w:tblGrid>
      <w:tr w:rsidR="007F4934" w:rsidRPr="00883C82" w:rsidTr="003F0386">
        <w:tc>
          <w:tcPr>
            <w:tcW w:w="1384" w:type="dxa"/>
          </w:tcPr>
          <w:p w:rsidR="007F4934" w:rsidRPr="00883C82" w:rsidRDefault="007F4934" w:rsidP="007F4934">
            <w:pPr>
              <w:tabs>
                <w:tab w:val="left" w:pos="0"/>
                <w:tab w:val="left" w:pos="180"/>
              </w:tabs>
              <w:snapToGrid w:val="0"/>
              <w:ind w:right="-45"/>
              <w:jc w:val="center"/>
              <w:rPr>
                <w:rFonts w:ascii="AcadNusx" w:hAnsi="AcadNusx"/>
                <w:bCs/>
                <w:noProof/>
                <w:lang w:val="de-DE"/>
              </w:rPr>
            </w:pPr>
            <w:r w:rsidRPr="006D5D04">
              <w:rPr>
                <w:rFonts w:ascii="Sylfaen" w:hAnsi="Sylfaen" w:cs="Sylfaen"/>
                <w:bCs/>
                <w:noProof/>
                <w:lang w:val="de-DE"/>
              </w:rPr>
              <w:t>კლიმატური</w:t>
            </w:r>
            <w:r w:rsidRPr="006D5D04">
              <w:rPr>
                <w:rFonts w:ascii="AcadNusx" w:hAnsi="AcadNusx"/>
                <w:bCs/>
                <w:noProof/>
                <w:lang w:val="de-DE"/>
              </w:rPr>
              <w:t xml:space="preserve"> </w:t>
            </w:r>
            <w:r w:rsidRPr="006D5D04">
              <w:rPr>
                <w:rFonts w:ascii="Sylfaen" w:hAnsi="Sylfaen" w:cs="Sylfaen"/>
                <w:bCs/>
                <w:noProof/>
                <w:lang w:val="de-DE"/>
              </w:rPr>
              <w:t>რაიონი</w:t>
            </w:r>
          </w:p>
        </w:tc>
        <w:tc>
          <w:tcPr>
            <w:tcW w:w="1418" w:type="dxa"/>
          </w:tcPr>
          <w:p w:rsidR="007F4934" w:rsidRPr="00883C82" w:rsidRDefault="007F4934" w:rsidP="007F4934">
            <w:pPr>
              <w:tabs>
                <w:tab w:val="left" w:pos="0"/>
                <w:tab w:val="left" w:pos="180"/>
              </w:tabs>
              <w:snapToGrid w:val="0"/>
              <w:ind w:right="-45"/>
              <w:jc w:val="center"/>
              <w:rPr>
                <w:rFonts w:ascii="AcadNusx" w:hAnsi="AcadNusx"/>
                <w:bCs/>
                <w:noProof/>
                <w:lang w:val="de-DE"/>
              </w:rPr>
            </w:pPr>
            <w:r w:rsidRPr="006D5D04">
              <w:rPr>
                <w:rFonts w:ascii="Sylfaen" w:hAnsi="Sylfaen" w:cs="Sylfaen"/>
                <w:bCs/>
                <w:noProof/>
                <w:lang w:val="de-DE"/>
              </w:rPr>
              <w:t>კლიმატური</w:t>
            </w:r>
            <w:r w:rsidRPr="006D5D04">
              <w:rPr>
                <w:rFonts w:ascii="AcadNusx" w:hAnsi="AcadNusx"/>
                <w:bCs/>
                <w:noProof/>
                <w:lang w:val="de-DE"/>
              </w:rPr>
              <w:t xml:space="preserve"> </w:t>
            </w:r>
            <w:r w:rsidRPr="006D5D04">
              <w:rPr>
                <w:rFonts w:ascii="Sylfaen" w:hAnsi="Sylfaen" w:cs="Sylfaen"/>
                <w:bCs/>
                <w:noProof/>
                <w:lang w:val="de-DE"/>
              </w:rPr>
              <w:t>ქვერაიონი</w:t>
            </w:r>
          </w:p>
        </w:tc>
        <w:tc>
          <w:tcPr>
            <w:tcW w:w="1576" w:type="dxa"/>
          </w:tcPr>
          <w:p w:rsidR="007F4934" w:rsidRPr="006D5D04" w:rsidRDefault="007F4934" w:rsidP="007F4934">
            <w:pPr>
              <w:tabs>
                <w:tab w:val="left" w:pos="0"/>
                <w:tab w:val="left" w:pos="180"/>
              </w:tabs>
              <w:snapToGrid w:val="0"/>
              <w:ind w:right="-45"/>
              <w:jc w:val="center"/>
              <w:rPr>
                <w:rFonts w:ascii="AcadNusx" w:hAnsi="AcadNusx"/>
                <w:bCs/>
                <w:noProof/>
                <w:lang w:val="de-DE"/>
              </w:rPr>
            </w:pPr>
            <w:r w:rsidRPr="006D5D04">
              <w:rPr>
                <w:rFonts w:ascii="Sylfaen" w:hAnsi="Sylfaen" w:cs="Sylfaen"/>
                <w:bCs/>
                <w:noProof/>
                <w:lang w:val="de-DE"/>
              </w:rPr>
              <w:t>იანვრის</w:t>
            </w:r>
            <w:r w:rsidRPr="006D5D04">
              <w:rPr>
                <w:rFonts w:ascii="AcadNusx" w:hAnsi="AcadNusx"/>
                <w:bCs/>
                <w:noProof/>
                <w:lang w:val="de-DE"/>
              </w:rPr>
              <w:t xml:space="preserve"> </w:t>
            </w:r>
          </w:p>
          <w:p w:rsidR="007F4934" w:rsidRDefault="007F4934" w:rsidP="007F4934">
            <w:pPr>
              <w:tabs>
                <w:tab w:val="left" w:pos="0"/>
                <w:tab w:val="left" w:pos="180"/>
              </w:tabs>
              <w:snapToGrid w:val="0"/>
              <w:ind w:right="-45"/>
              <w:jc w:val="center"/>
              <w:rPr>
                <w:rFonts w:ascii="Sylfaen" w:hAnsi="Sylfaen" w:cs="Sylfaen"/>
                <w:bCs/>
                <w:noProof/>
                <w:lang w:val="de-DE"/>
              </w:rPr>
            </w:pPr>
            <w:r w:rsidRPr="006D5D04">
              <w:rPr>
                <w:rFonts w:ascii="Sylfaen" w:hAnsi="Sylfaen" w:cs="Sylfaen"/>
                <w:bCs/>
                <w:noProof/>
                <w:lang w:val="de-DE"/>
              </w:rPr>
              <w:t>საშუალო</w:t>
            </w:r>
            <w:r w:rsidRPr="006D5D04">
              <w:rPr>
                <w:rFonts w:ascii="AcadNusx" w:hAnsi="AcadNusx"/>
                <w:bCs/>
                <w:noProof/>
                <w:lang w:val="de-DE"/>
              </w:rPr>
              <w:t xml:space="preserve"> </w:t>
            </w:r>
            <w:r w:rsidRPr="006D5D04">
              <w:rPr>
                <w:rFonts w:ascii="Sylfaen" w:hAnsi="Sylfaen" w:cs="Sylfaen"/>
                <w:bCs/>
                <w:noProof/>
                <w:lang w:val="de-DE"/>
              </w:rPr>
              <w:t>ტემპერატურა</w:t>
            </w:r>
          </w:p>
          <w:p w:rsidR="007F4934" w:rsidRPr="00883C82" w:rsidRDefault="007F4934" w:rsidP="007F4934">
            <w:pPr>
              <w:tabs>
                <w:tab w:val="left" w:pos="0"/>
                <w:tab w:val="left" w:pos="180"/>
              </w:tabs>
              <w:snapToGrid w:val="0"/>
              <w:ind w:right="-45"/>
              <w:jc w:val="center"/>
              <w:rPr>
                <w:rFonts w:ascii="AcadNusx" w:hAnsi="AcadNusx"/>
                <w:bCs/>
                <w:noProof/>
              </w:rPr>
            </w:pPr>
            <w:r w:rsidRPr="00883C82">
              <w:rPr>
                <w:rFonts w:ascii="AcadNusx" w:hAnsi="AcadNusx"/>
                <w:bCs/>
                <w:noProof/>
                <w:vertAlign w:val="superscript"/>
              </w:rPr>
              <w:t>0</w:t>
            </w:r>
            <w:r w:rsidRPr="00883C82">
              <w:rPr>
                <w:bCs/>
                <w:noProof/>
              </w:rPr>
              <w:t>C</w:t>
            </w:r>
          </w:p>
        </w:tc>
        <w:tc>
          <w:tcPr>
            <w:tcW w:w="1568" w:type="dxa"/>
          </w:tcPr>
          <w:p w:rsidR="007F4934" w:rsidRPr="00883C82"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ზამთრის</w:t>
            </w:r>
            <w:r w:rsidRPr="006D5D04">
              <w:rPr>
                <w:rFonts w:ascii="AcadNusx" w:hAnsi="AcadNusx"/>
                <w:bCs/>
                <w:noProof/>
              </w:rPr>
              <w:t xml:space="preserve"> 3 </w:t>
            </w:r>
            <w:r w:rsidRPr="006D5D04">
              <w:rPr>
                <w:rFonts w:ascii="Sylfaen" w:hAnsi="Sylfaen" w:cs="Sylfaen"/>
                <w:bCs/>
                <w:noProof/>
              </w:rPr>
              <w:t>თვის</w:t>
            </w:r>
            <w:r w:rsidRPr="006D5D04">
              <w:rPr>
                <w:rFonts w:ascii="AcadNusx" w:hAnsi="AcadNusx"/>
                <w:bCs/>
                <w:noProof/>
              </w:rPr>
              <w:t xml:space="preserve"> </w:t>
            </w:r>
            <w:r w:rsidRPr="006D5D04">
              <w:rPr>
                <w:rFonts w:ascii="Sylfaen" w:hAnsi="Sylfaen" w:cs="Sylfaen"/>
                <w:bCs/>
                <w:noProof/>
              </w:rPr>
              <w:t>ქარის</w:t>
            </w:r>
            <w:r w:rsidRPr="006D5D04">
              <w:rPr>
                <w:rFonts w:ascii="AcadNusx" w:hAnsi="AcadNusx"/>
                <w:bCs/>
                <w:noProof/>
              </w:rPr>
              <w:t xml:space="preserve"> </w:t>
            </w:r>
            <w:r w:rsidRPr="006D5D04">
              <w:rPr>
                <w:rFonts w:ascii="Sylfaen" w:hAnsi="Sylfaen" w:cs="Sylfaen"/>
                <w:bCs/>
                <w:noProof/>
              </w:rPr>
              <w:t>საშუალო</w:t>
            </w:r>
            <w:r w:rsidRPr="006D5D04">
              <w:rPr>
                <w:rFonts w:ascii="AcadNusx" w:hAnsi="AcadNusx"/>
                <w:bCs/>
                <w:noProof/>
              </w:rPr>
              <w:t xml:space="preserve"> </w:t>
            </w:r>
            <w:r w:rsidRPr="006D5D04">
              <w:rPr>
                <w:rFonts w:ascii="Sylfaen" w:hAnsi="Sylfaen" w:cs="Sylfaen"/>
                <w:bCs/>
                <w:noProof/>
              </w:rPr>
              <w:t>სიჩქარე</w:t>
            </w:r>
            <w:r w:rsidRPr="006D5D04">
              <w:rPr>
                <w:rFonts w:ascii="AcadNusx" w:hAnsi="AcadNusx"/>
                <w:bCs/>
                <w:noProof/>
              </w:rPr>
              <w:t xml:space="preserve">, </w:t>
            </w:r>
            <w:r w:rsidRPr="006D5D04">
              <w:rPr>
                <w:rFonts w:ascii="Sylfaen" w:hAnsi="Sylfaen" w:cs="Sylfaen"/>
                <w:bCs/>
                <w:noProof/>
              </w:rPr>
              <w:t>მ</w:t>
            </w:r>
            <w:r w:rsidRPr="006D5D04">
              <w:rPr>
                <w:rFonts w:ascii="AcadNusx" w:hAnsi="AcadNusx"/>
                <w:bCs/>
                <w:noProof/>
              </w:rPr>
              <w:t>/</w:t>
            </w:r>
            <w:r w:rsidRPr="006D5D04">
              <w:rPr>
                <w:rFonts w:ascii="Sylfaen" w:hAnsi="Sylfaen" w:cs="Sylfaen"/>
                <w:bCs/>
                <w:noProof/>
              </w:rPr>
              <w:t>წმ</w:t>
            </w:r>
            <w:r w:rsidRPr="00883C82">
              <w:rPr>
                <w:rFonts w:ascii="AcadNusx" w:hAnsi="AcadNusx"/>
                <w:bCs/>
                <w:noProof/>
              </w:rPr>
              <w:t xml:space="preserve"> </w:t>
            </w:r>
          </w:p>
        </w:tc>
        <w:tc>
          <w:tcPr>
            <w:tcW w:w="1817" w:type="dxa"/>
          </w:tcPr>
          <w:p w:rsidR="007F4934" w:rsidRPr="006D5D04"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ივლისის</w:t>
            </w:r>
            <w:r w:rsidRPr="006D5D04">
              <w:rPr>
                <w:rFonts w:ascii="AcadNusx" w:hAnsi="AcadNusx"/>
                <w:bCs/>
                <w:noProof/>
              </w:rPr>
              <w:t xml:space="preserve"> </w:t>
            </w:r>
          </w:p>
          <w:p w:rsidR="007F4934" w:rsidRPr="00883C82"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საშუალო</w:t>
            </w:r>
            <w:r w:rsidRPr="006D5D04">
              <w:rPr>
                <w:rFonts w:ascii="AcadNusx" w:hAnsi="AcadNusx"/>
                <w:bCs/>
                <w:noProof/>
              </w:rPr>
              <w:t xml:space="preserve"> </w:t>
            </w:r>
            <w:r w:rsidRPr="006D5D04">
              <w:rPr>
                <w:rFonts w:ascii="Sylfaen" w:hAnsi="Sylfaen" w:cs="Sylfaen"/>
                <w:bCs/>
                <w:noProof/>
              </w:rPr>
              <w:t>ტემპერატურა</w:t>
            </w:r>
            <w:r w:rsidRPr="006D5D04">
              <w:rPr>
                <w:rFonts w:ascii="AcadNusx" w:hAnsi="AcadNusx"/>
                <w:bCs/>
                <w:noProof/>
              </w:rPr>
              <w:t>,</w:t>
            </w:r>
          </w:p>
          <w:p w:rsidR="007F4934" w:rsidRPr="00883C82" w:rsidRDefault="007F4934" w:rsidP="007F4934">
            <w:pPr>
              <w:tabs>
                <w:tab w:val="left" w:pos="0"/>
                <w:tab w:val="left" w:pos="180"/>
              </w:tabs>
              <w:snapToGrid w:val="0"/>
              <w:ind w:right="-45"/>
              <w:jc w:val="center"/>
              <w:rPr>
                <w:rFonts w:ascii="AcadNusx" w:hAnsi="AcadNusx"/>
                <w:bCs/>
                <w:noProof/>
              </w:rPr>
            </w:pPr>
            <w:r w:rsidRPr="00883C82">
              <w:rPr>
                <w:rFonts w:ascii="AcadNusx" w:hAnsi="AcadNusx"/>
                <w:bCs/>
                <w:noProof/>
                <w:vertAlign w:val="superscript"/>
              </w:rPr>
              <w:t>0</w:t>
            </w:r>
            <w:r w:rsidRPr="00883C82">
              <w:rPr>
                <w:bCs/>
                <w:noProof/>
              </w:rPr>
              <w:t>C</w:t>
            </w:r>
            <w:r w:rsidRPr="00883C82">
              <w:rPr>
                <w:rFonts w:ascii="AcadNusx" w:hAnsi="AcadNusx"/>
                <w:bCs/>
                <w:noProof/>
              </w:rPr>
              <w:t xml:space="preserve"> </w:t>
            </w:r>
          </w:p>
        </w:tc>
        <w:tc>
          <w:tcPr>
            <w:tcW w:w="1550" w:type="dxa"/>
          </w:tcPr>
          <w:p w:rsidR="007F4934" w:rsidRPr="00883C82"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ივლისის</w:t>
            </w:r>
            <w:r w:rsidRPr="006D5D04">
              <w:rPr>
                <w:rFonts w:ascii="AcadNusx" w:hAnsi="AcadNusx"/>
                <w:bCs/>
                <w:noProof/>
              </w:rPr>
              <w:t xml:space="preserve"> </w:t>
            </w:r>
            <w:r w:rsidRPr="006D5D04">
              <w:rPr>
                <w:rFonts w:ascii="Sylfaen" w:hAnsi="Sylfaen" w:cs="Sylfaen"/>
                <w:bCs/>
                <w:noProof/>
              </w:rPr>
              <w:t>ფარდობითი</w:t>
            </w:r>
            <w:r w:rsidRPr="006D5D04">
              <w:rPr>
                <w:rFonts w:ascii="AcadNusx" w:hAnsi="AcadNusx"/>
                <w:bCs/>
                <w:noProof/>
              </w:rPr>
              <w:t xml:space="preserve"> </w:t>
            </w:r>
            <w:r w:rsidRPr="006D5D04">
              <w:rPr>
                <w:rFonts w:ascii="Sylfaen" w:hAnsi="Sylfaen" w:cs="Sylfaen"/>
                <w:bCs/>
                <w:noProof/>
              </w:rPr>
              <w:t>ტენიანობა</w:t>
            </w:r>
            <w:r w:rsidRPr="006D5D04">
              <w:rPr>
                <w:rFonts w:ascii="AcadNusx" w:hAnsi="AcadNusx"/>
                <w:bCs/>
                <w:noProof/>
              </w:rPr>
              <w:t>, %</w:t>
            </w:r>
          </w:p>
        </w:tc>
      </w:tr>
      <w:tr w:rsidR="007F4934" w:rsidRPr="00883C82" w:rsidTr="003F0386">
        <w:tc>
          <w:tcPr>
            <w:tcW w:w="1384" w:type="dxa"/>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Pr>
                <w:rFonts w:ascii="AcadNusx" w:hAnsi="AcadNusx"/>
                <w:bCs/>
                <w:noProof/>
                <w:sz w:val="20"/>
                <w:szCs w:val="20"/>
              </w:rPr>
              <w:t>I</w:t>
            </w:r>
          </w:p>
        </w:tc>
        <w:tc>
          <w:tcPr>
            <w:tcW w:w="1418" w:type="dxa"/>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III</w:t>
            </w:r>
            <w:r w:rsidRPr="006D5D04">
              <w:rPr>
                <w:rFonts w:ascii="Sylfaen" w:hAnsi="Sylfaen" w:cs="Sylfaen"/>
                <w:bCs/>
                <w:noProof/>
                <w:sz w:val="20"/>
                <w:szCs w:val="20"/>
              </w:rPr>
              <w:t>ბ</w:t>
            </w:r>
          </w:p>
        </w:tc>
        <w:tc>
          <w:tcPr>
            <w:tcW w:w="1576" w:type="dxa"/>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+2-</w:t>
            </w:r>
            <w:r w:rsidRPr="006D5D04">
              <w:rPr>
                <w:rFonts w:ascii="Sylfaen" w:hAnsi="Sylfaen" w:cs="Sylfaen"/>
                <w:bCs/>
                <w:noProof/>
                <w:sz w:val="20"/>
                <w:szCs w:val="20"/>
              </w:rPr>
              <w:t>დან</w:t>
            </w:r>
            <w:r w:rsidRPr="006D5D04">
              <w:rPr>
                <w:rFonts w:ascii="AcadNusx" w:hAnsi="AcadNusx"/>
                <w:bCs/>
                <w:noProof/>
                <w:sz w:val="20"/>
                <w:szCs w:val="20"/>
              </w:rPr>
              <w:t xml:space="preserve"> +6-</w:t>
            </w:r>
            <w:r w:rsidRPr="006D5D04">
              <w:rPr>
                <w:rFonts w:ascii="Sylfaen" w:hAnsi="Sylfaen" w:cs="Sylfaen"/>
                <w:bCs/>
                <w:noProof/>
                <w:sz w:val="20"/>
                <w:szCs w:val="20"/>
              </w:rPr>
              <w:t>მდე</w:t>
            </w:r>
          </w:p>
        </w:tc>
        <w:tc>
          <w:tcPr>
            <w:tcW w:w="1568" w:type="dxa"/>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Pr>
                <w:rFonts w:ascii="AcadNusx" w:hAnsi="AcadNusx"/>
                <w:bCs/>
                <w:noProof/>
                <w:sz w:val="20"/>
                <w:szCs w:val="20"/>
              </w:rPr>
              <w:t>-</w:t>
            </w:r>
          </w:p>
        </w:tc>
        <w:tc>
          <w:tcPr>
            <w:tcW w:w="1817" w:type="dxa"/>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+22-</w:t>
            </w:r>
            <w:r w:rsidRPr="006D5D04">
              <w:rPr>
                <w:rFonts w:ascii="Sylfaen" w:hAnsi="Sylfaen" w:cs="Sylfaen"/>
                <w:bCs/>
                <w:noProof/>
                <w:sz w:val="20"/>
                <w:szCs w:val="20"/>
              </w:rPr>
              <w:t>დან</w:t>
            </w:r>
            <w:r w:rsidRPr="006D5D04">
              <w:rPr>
                <w:rFonts w:ascii="AcadNusx" w:hAnsi="AcadNusx"/>
                <w:bCs/>
                <w:noProof/>
                <w:sz w:val="20"/>
                <w:szCs w:val="20"/>
              </w:rPr>
              <w:t xml:space="preserve"> +28-</w:t>
            </w:r>
            <w:r w:rsidRPr="006D5D04">
              <w:rPr>
                <w:rFonts w:ascii="Sylfaen" w:hAnsi="Sylfaen" w:cs="Sylfaen"/>
                <w:bCs/>
                <w:noProof/>
                <w:sz w:val="20"/>
                <w:szCs w:val="20"/>
              </w:rPr>
              <w:t>მდე</w:t>
            </w:r>
          </w:p>
        </w:tc>
        <w:tc>
          <w:tcPr>
            <w:tcW w:w="1550" w:type="dxa"/>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50</w:t>
            </w:r>
            <w:r>
              <w:rPr>
                <w:rFonts w:ascii="AcadNusx" w:hAnsi="AcadNusx"/>
                <w:bCs/>
                <w:noProof/>
                <w:sz w:val="20"/>
                <w:szCs w:val="20"/>
              </w:rPr>
              <w:t xml:space="preserve"> </w:t>
            </w:r>
            <w:r w:rsidRPr="006D5D04">
              <w:rPr>
                <w:rFonts w:ascii="Sylfaen" w:hAnsi="Sylfaen" w:cs="Sylfaen"/>
                <w:bCs/>
                <w:noProof/>
                <w:sz w:val="20"/>
                <w:szCs w:val="20"/>
              </w:rPr>
              <w:t>და</w:t>
            </w:r>
            <w:r>
              <w:rPr>
                <w:rFonts w:ascii="Sylfaen" w:hAnsi="Sylfaen" w:cs="Sylfaen"/>
                <w:bCs/>
                <w:noProof/>
                <w:sz w:val="20"/>
                <w:szCs w:val="20"/>
              </w:rPr>
              <w:t xml:space="preserve"> </w:t>
            </w:r>
            <w:r w:rsidRPr="006D5D04">
              <w:rPr>
                <w:rFonts w:ascii="Sylfaen" w:hAnsi="Sylfaen" w:cs="Sylfaen"/>
                <w:bCs/>
                <w:noProof/>
                <w:sz w:val="20"/>
                <w:szCs w:val="20"/>
              </w:rPr>
              <w:t>მეტი</w:t>
            </w:r>
            <w:r w:rsidRPr="006D5D04">
              <w:rPr>
                <w:rFonts w:ascii="AcadNusx" w:hAnsi="AcadNusx"/>
                <w:bCs/>
                <w:noProof/>
                <w:sz w:val="20"/>
                <w:szCs w:val="20"/>
              </w:rPr>
              <w:t>13</w:t>
            </w:r>
            <w:r w:rsidRPr="006D5D04">
              <w:rPr>
                <w:rFonts w:ascii="Sylfaen" w:hAnsi="Sylfaen" w:cs="Sylfaen"/>
                <w:bCs/>
                <w:noProof/>
                <w:sz w:val="20"/>
                <w:szCs w:val="20"/>
              </w:rPr>
              <w:t>ს</w:t>
            </w:r>
            <w:r w:rsidRPr="006D5D04">
              <w:rPr>
                <w:rFonts w:ascii="AcadNusx" w:hAnsi="AcadNusx"/>
                <w:bCs/>
                <w:noProof/>
                <w:sz w:val="20"/>
                <w:szCs w:val="20"/>
              </w:rPr>
              <w:t>.</w:t>
            </w:r>
          </w:p>
        </w:tc>
      </w:tr>
    </w:tbl>
    <w:p w:rsidR="007F4934" w:rsidRPr="00883C82" w:rsidRDefault="007F4934" w:rsidP="007F4934">
      <w:pPr>
        <w:tabs>
          <w:tab w:val="left" w:pos="0"/>
          <w:tab w:val="left" w:pos="180"/>
        </w:tabs>
        <w:rPr>
          <w:sz w:val="16"/>
          <w:szCs w:val="16"/>
        </w:rPr>
      </w:pPr>
    </w:p>
    <w:p w:rsidR="007F4934" w:rsidRDefault="007F4934" w:rsidP="007F4934">
      <w:pPr>
        <w:tabs>
          <w:tab w:val="left" w:pos="0"/>
          <w:tab w:val="left" w:pos="180"/>
        </w:tabs>
        <w:rPr>
          <w:sz w:val="16"/>
          <w:szCs w:val="16"/>
        </w:rPr>
      </w:pPr>
    </w:p>
    <w:p w:rsidR="007F4934" w:rsidRPr="00883C82" w:rsidRDefault="007F4934" w:rsidP="007F4934">
      <w:pPr>
        <w:tabs>
          <w:tab w:val="left" w:pos="0"/>
          <w:tab w:val="left" w:pos="180"/>
        </w:tabs>
        <w:rPr>
          <w:rFonts w:ascii="AcadNusx" w:hAnsi="AcadNusx"/>
          <w:b/>
          <w:lang w:val="de-DE"/>
        </w:rPr>
      </w:pPr>
      <w:r w:rsidRPr="006D5D04">
        <w:rPr>
          <w:rFonts w:ascii="Sylfaen" w:hAnsi="Sylfaen" w:cs="Sylfaen"/>
          <w:b/>
        </w:rPr>
        <w:t>ცხრილი</w:t>
      </w:r>
      <w:r>
        <w:rPr>
          <w:rFonts w:ascii="AcadNusx" w:hAnsi="AcadNusx"/>
          <w:b/>
        </w:rPr>
        <w:t xml:space="preserve">: </w:t>
      </w:r>
      <w:r w:rsidRPr="006D5D04">
        <w:rPr>
          <w:rFonts w:ascii="Sylfaen" w:hAnsi="Sylfaen" w:cs="Sylfaen"/>
          <w:b/>
        </w:rPr>
        <w:t>ჰაერის</w:t>
      </w:r>
      <w:r w:rsidRPr="006D5D04">
        <w:rPr>
          <w:rFonts w:ascii="AcadNusx" w:hAnsi="AcadNusx"/>
          <w:b/>
        </w:rPr>
        <w:t xml:space="preserve"> </w:t>
      </w:r>
      <w:r w:rsidRPr="006D5D04">
        <w:rPr>
          <w:rFonts w:ascii="Sylfaen" w:hAnsi="Sylfaen" w:cs="Sylfaen"/>
          <w:b/>
        </w:rPr>
        <w:t>ტემპერატურა</w:t>
      </w:r>
      <w:r w:rsidRPr="006D5D04">
        <w:rPr>
          <w:rFonts w:ascii="AcadNusx" w:hAnsi="AcadNusx"/>
          <w:b/>
        </w:rPr>
        <w:t xml:space="preserve"> </w:t>
      </w:r>
      <w:r w:rsidRPr="006D5D04">
        <w:rPr>
          <w:rFonts w:ascii="Sylfaen" w:hAnsi="Sylfaen" w:cs="Sylfaen"/>
          <w:b/>
        </w:rPr>
        <w:t>და</w:t>
      </w:r>
      <w:r w:rsidRPr="006D5D04">
        <w:rPr>
          <w:rFonts w:ascii="AcadNusx" w:hAnsi="AcadNusx"/>
          <w:b/>
        </w:rPr>
        <w:t xml:space="preserve"> </w:t>
      </w:r>
      <w:r w:rsidRPr="006D5D04">
        <w:rPr>
          <w:rFonts w:ascii="Sylfaen" w:hAnsi="Sylfaen" w:cs="Sylfaen"/>
          <w:b/>
        </w:rPr>
        <w:t>ტენიანობა</w:t>
      </w:r>
      <w:r w:rsidRPr="006D5D04">
        <w:rPr>
          <w:rFonts w:ascii="AcadNusx" w:hAnsi="AcadNusx"/>
          <w:b/>
        </w:rPr>
        <w:t xml:space="preserve"> (</w:t>
      </w:r>
      <w:r w:rsidRPr="006D5D04">
        <w:rPr>
          <w:rFonts w:ascii="Sylfaen" w:hAnsi="Sylfaen" w:cs="Sylfaen"/>
          <w:b/>
        </w:rPr>
        <w:t>ცხრილები</w:t>
      </w:r>
      <w:r w:rsidRPr="006D5D04">
        <w:rPr>
          <w:rFonts w:ascii="AcadNusx" w:hAnsi="AcadNusx"/>
          <w:b/>
        </w:rPr>
        <w:t xml:space="preserve"> 11, 12, 13)</w:t>
      </w:r>
    </w:p>
    <w:p w:rsidR="007F4934" w:rsidRPr="00883C82" w:rsidRDefault="007F4934" w:rsidP="007F4934">
      <w:pPr>
        <w:tabs>
          <w:tab w:val="left" w:pos="0"/>
          <w:tab w:val="left" w:pos="180"/>
        </w:tabs>
        <w:rPr>
          <w:b/>
          <w:i/>
        </w:rPr>
      </w:pPr>
    </w:p>
    <w:tbl>
      <w:tblPr>
        <w:tblW w:w="94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2776"/>
        <w:gridCol w:w="480"/>
        <w:gridCol w:w="480"/>
        <w:gridCol w:w="476"/>
        <w:gridCol w:w="454"/>
        <w:gridCol w:w="30"/>
        <w:gridCol w:w="480"/>
        <w:gridCol w:w="480"/>
        <w:gridCol w:w="554"/>
        <w:gridCol w:w="480"/>
        <w:gridCol w:w="397"/>
        <w:gridCol w:w="480"/>
        <w:gridCol w:w="480"/>
        <w:gridCol w:w="480"/>
        <w:gridCol w:w="646"/>
      </w:tblGrid>
      <w:tr w:rsidR="007F4934" w:rsidRPr="00883C82" w:rsidTr="003F0386">
        <w:trPr>
          <w:tblHeader/>
        </w:trPr>
        <w:tc>
          <w:tcPr>
            <w:tcW w:w="284" w:type="dxa"/>
            <w:vMerge w:val="restart"/>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c>
          <w:tcPr>
            <w:tcW w:w="2776" w:type="dxa"/>
            <w:vMerge w:val="restart"/>
            <w:vAlign w:val="center"/>
          </w:tcPr>
          <w:p w:rsidR="007F4934" w:rsidRPr="006D5D04" w:rsidRDefault="007F4934" w:rsidP="007F4934">
            <w:pPr>
              <w:tabs>
                <w:tab w:val="left" w:pos="-108"/>
                <w:tab w:val="left" w:pos="180"/>
              </w:tabs>
              <w:ind w:hanging="108"/>
              <w:jc w:val="center"/>
              <w:rPr>
                <w:rFonts w:ascii="AcadNusx" w:hAnsi="AcadNusx"/>
                <w:sz w:val="20"/>
                <w:szCs w:val="20"/>
              </w:rPr>
            </w:pPr>
            <w:r w:rsidRPr="006D5D04">
              <w:rPr>
                <w:rFonts w:ascii="Sylfaen" w:hAnsi="Sylfaen" w:cs="Sylfaen"/>
                <w:sz w:val="20"/>
                <w:szCs w:val="20"/>
              </w:rPr>
              <w:t>კლიმატური</w:t>
            </w:r>
            <w:r w:rsidRPr="006D5D04">
              <w:rPr>
                <w:rFonts w:ascii="AcadNusx" w:hAnsi="AcadNusx"/>
                <w:sz w:val="20"/>
                <w:szCs w:val="20"/>
              </w:rPr>
              <w:t xml:space="preserve"> </w:t>
            </w:r>
          </w:p>
          <w:p w:rsidR="007F4934" w:rsidRPr="00883C82" w:rsidRDefault="007F4934" w:rsidP="007F4934">
            <w:pPr>
              <w:tabs>
                <w:tab w:val="left" w:pos="-108"/>
                <w:tab w:val="left" w:pos="180"/>
              </w:tabs>
              <w:ind w:hanging="108"/>
              <w:jc w:val="center"/>
              <w:rPr>
                <w:rFonts w:ascii="AcadNusx" w:hAnsi="AcadNusx"/>
                <w:sz w:val="20"/>
                <w:szCs w:val="20"/>
              </w:rPr>
            </w:pPr>
            <w:r w:rsidRPr="006D5D04">
              <w:rPr>
                <w:rFonts w:ascii="Sylfaen" w:hAnsi="Sylfaen" w:cs="Sylfaen"/>
                <w:sz w:val="20"/>
                <w:szCs w:val="20"/>
              </w:rPr>
              <w:t>მახასიათებელი</w:t>
            </w:r>
          </w:p>
        </w:tc>
        <w:tc>
          <w:tcPr>
            <w:tcW w:w="480" w:type="dxa"/>
            <w:tcBorders>
              <w:right w:val="single" w:sz="4" w:space="0" w:color="auto"/>
            </w:tcBorders>
            <w:vAlign w:val="center"/>
          </w:tcPr>
          <w:p w:rsidR="007F4934" w:rsidRPr="00883C82" w:rsidRDefault="007F4934" w:rsidP="007F4934">
            <w:pPr>
              <w:tabs>
                <w:tab w:val="left" w:pos="0"/>
                <w:tab w:val="left" w:pos="180"/>
              </w:tabs>
              <w:jc w:val="center"/>
              <w:rPr>
                <w:sz w:val="20"/>
                <w:szCs w:val="20"/>
              </w:rPr>
            </w:pPr>
          </w:p>
        </w:tc>
        <w:tc>
          <w:tcPr>
            <w:tcW w:w="5271" w:type="dxa"/>
            <w:gridSpan w:val="12"/>
            <w:tcBorders>
              <w:left w:val="single" w:sz="4" w:space="0" w:color="auto"/>
            </w:tcBorders>
            <w:vAlign w:val="center"/>
          </w:tcPr>
          <w:p w:rsidR="007F4934" w:rsidRPr="00883C82" w:rsidRDefault="007F4934" w:rsidP="007F4934">
            <w:pPr>
              <w:tabs>
                <w:tab w:val="left" w:pos="-108"/>
                <w:tab w:val="left" w:pos="180"/>
              </w:tabs>
              <w:ind w:left="-108" w:right="-108"/>
              <w:jc w:val="center"/>
              <w:rPr>
                <w:rFonts w:ascii="AcadNusx" w:hAnsi="AcadNusx"/>
                <w:sz w:val="20"/>
                <w:szCs w:val="20"/>
              </w:rPr>
            </w:pPr>
            <w:r w:rsidRPr="006D5D04">
              <w:rPr>
                <w:rFonts w:ascii="Sylfaen" w:hAnsi="Sylfaen" w:cs="Sylfaen"/>
                <w:sz w:val="20"/>
                <w:szCs w:val="20"/>
              </w:rPr>
              <w:t>თვეების</w:t>
            </w:r>
            <w:r w:rsidRPr="006D5D04">
              <w:rPr>
                <w:rFonts w:ascii="AcadNusx" w:hAnsi="AcadNusx"/>
                <w:sz w:val="20"/>
                <w:szCs w:val="20"/>
              </w:rPr>
              <w:t xml:space="preserve"> </w:t>
            </w:r>
            <w:r w:rsidRPr="006D5D04">
              <w:rPr>
                <w:rFonts w:ascii="Sylfaen" w:hAnsi="Sylfaen" w:cs="Sylfaen"/>
                <w:sz w:val="20"/>
                <w:szCs w:val="20"/>
              </w:rPr>
              <w:t>მიხედვით</w:t>
            </w:r>
          </w:p>
        </w:tc>
        <w:tc>
          <w:tcPr>
            <w:tcW w:w="646" w:type="dxa"/>
            <w:vMerge w:val="restart"/>
            <w:vAlign w:val="center"/>
          </w:tcPr>
          <w:p w:rsidR="007F4934" w:rsidRPr="006D5D04" w:rsidRDefault="007F4934" w:rsidP="007F4934">
            <w:pPr>
              <w:tabs>
                <w:tab w:val="left" w:pos="0"/>
                <w:tab w:val="left" w:pos="180"/>
              </w:tabs>
              <w:jc w:val="center"/>
              <w:rPr>
                <w:rFonts w:ascii="AcadNusx" w:hAnsi="AcadNusx"/>
                <w:sz w:val="20"/>
                <w:szCs w:val="20"/>
                <w:lang w:val="de-DE"/>
              </w:rPr>
            </w:pPr>
            <w:r w:rsidRPr="006D5D04">
              <w:rPr>
                <w:rFonts w:ascii="Sylfaen" w:hAnsi="Sylfaen" w:cs="Sylfaen"/>
                <w:sz w:val="20"/>
                <w:szCs w:val="20"/>
                <w:lang w:val="de-DE"/>
              </w:rPr>
              <w:t>წლი</w:t>
            </w:r>
          </w:p>
          <w:p w:rsidR="007F4934" w:rsidRPr="00883C82" w:rsidRDefault="007F4934" w:rsidP="007F4934">
            <w:pPr>
              <w:tabs>
                <w:tab w:val="left" w:pos="0"/>
                <w:tab w:val="left" w:pos="180"/>
              </w:tabs>
              <w:jc w:val="center"/>
              <w:rPr>
                <w:rFonts w:ascii="AcadNusx" w:hAnsi="AcadNusx"/>
                <w:sz w:val="20"/>
                <w:szCs w:val="20"/>
              </w:rPr>
            </w:pPr>
            <w:r w:rsidRPr="006D5D04">
              <w:rPr>
                <w:rFonts w:ascii="Sylfaen" w:hAnsi="Sylfaen" w:cs="Sylfaen"/>
                <w:sz w:val="20"/>
                <w:szCs w:val="20"/>
                <w:lang w:val="de-DE"/>
              </w:rPr>
              <w:t>ური</w:t>
            </w:r>
          </w:p>
        </w:tc>
      </w:tr>
      <w:tr w:rsidR="007F4934" w:rsidRPr="00883C82" w:rsidTr="003F0386">
        <w:trPr>
          <w:tblHeader/>
        </w:trPr>
        <w:tc>
          <w:tcPr>
            <w:tcW w:w="284" w:type="dxa"/>
            <w:vMerge/>
          </w:tcPr>
          <w:p w:rsidR="007F4934" w:rsidRPr="00883C82" w:rsidRDefault="007F4934" w:rsidP="007F4934">
            <w:pPr>
              <w:tabs>
                <w:tab w:val="left" w:pos="0"/>
                <w:tab w:val="left" w:pos="180"/>
              </w:tabs>
              <w:jc w:val="center"/>
              <w:rPr>
                <w:sz w:val="20"/>
                <w:szCs w:val="20"/>
              </w:rPr>
            </w:pPr>
          </w:p>
        </w:tc>
        <w:tc>
          <w:tcPr>
            <w:tcW w:w="2776" w:type="dxa"/>
            <w:vMerge/>
            <w:vAlign w:val="center"/>
          </w:tcPr>
          <w:p w:rsidR="007F4934" w:rsidRPr="00883C82" w:rsidRDefault="007F4934" w:rsidP="007F4934">
            <w:pPr>
              <w:tabs>
                <w:tab w:val="left" w:pos="-108"/>
                <w:tab w:val="left" w:pos="180"/>
              </w:tabs>
              <w:ind w:hanging="108"/>
              <w:jc w:val="center"/>
              <w:rPr>
                <w:rFonts w:ascii="AcadNusx" w:hAnsi="AcadNusx"/>
                <w:sz w:val="20"/>
                <w:szCs w:val="20"/>
              </w:rPr>
            </w:pPr>
          </w:p>
        </w:tc>
        <w:tc>
          <w:tcPr>
            <w:tcW w:w="480" w:type="dxa"/>
            <w:vAlign w:val="center"/>
          </w:tcPr>
          <w:p w:rsidR="007F4934" w:rsidRPr="00883C82" w:rsidRDefault="007F4934" w:rsidP="007F4934">
            <w:pPr>
              <w:tabs>
                <w:tab w:val="left" w:pos="0"/>
                <w:tab w:val="left" w:pos="180"/>
              </w:tabs>
              <w:jc w:val="center"/>
              <w:rPr>
                <w:sz w:val="20"/>
                <w:szCs w:val="20"/>
              </w:rPr>
            </w:pPr>
            <w:r w:rsidRPr="00883C82">
              <w:rPr>
                <w:sz w:val="20"/>
                <w:szCs w:val="20"/>
              </w:rPr>
              <w:t>I</w:t>
            </w:r>
          </w:p>
        </w:tc>
        <w:tc>
          <w:tcPr>
            <w:tcW w:w="480" w:type="dxa"/>
            <w:vAlign w:val="center"/>
          </w:tcPr>
          <w:p w:rsidR="007F4934" w:rsidRPr="00883C82" w:rsidRDefault="007F4934" w:rsidP="007F4934">
            <w:pPr>
              <w:tabs>
                <w:tab w:val="left" w:pos="0"/>
                <w:tab w:val="left" w:pos="180"/>
              </w:tabs>
              <w:jc w:val="center"/>
              <w:rPr>
                <w:sz w:val="20"/>
                <w:szCs w:val="20"/>
              </w:rPr>
            </w:pPr>
            <w:r w:rsidRPr="00883C82">
              <w:rPr>
                <w:sz w:val="20"/>
                <w:szCs w:val="20"/>
              </w:rPr>
              <w:t>II</w:t>
            </w:r>
          </w:p>
        </w:tc>
        <w:tc>
          <w:tcPr>
            <w:tcW w:w="476" w:type="dxa"/>
            <w:vAlign w:val="center"/>
          </w:tcPr>
          <w:p w:rsidR="007F4934" w:rsidRPr="00883C82" w:rsidRDefault="007F4934" w:rsidP="007F4934">
            <w:pPr>
              <w:tabs>
                <w:tab w:val="left" w:pos="0"/>
                <w:tab w:val="left" w:pos="180"/>
              </w:tabs>
              <w:jc w:val="center"/>
              <w:rPr>
                <w:sz w:val="20"/>
                <w:szCs w:val="20"/>
              </w:rPr>
            </w:pPr>
            <w:r w:rsidRPr="00883C82">
              <w:rPr>
                <w:sz w:val="20"/>
                <w:szCs w:val="20"/>
              </w:rPr>
              <w:t>III</w:t>
            </w:r>
          </w:p>
        </w:tc>
        <w:tc>
          <w:tcPr>
            <w:tcW w:w="454" w:type="dxa"/>
            <w:vAlign w:val="center"/>
          </w:tcPr>
          <w:p w:rsidR="007F4934" w:rsidRPr="00883C82" w:rsidRDefault="007F4934" w:rsidP="007F4934">
            <w:pPr>
              <w:tabs>
                <w:tab w:val="left" w:pos="0"/>
                <w:tab w:val="left" w:pos="180"/>
              </w:tabs>
              <w:jc w:val="center"/>
              <w:rPr>
                <w:sz w:val="20"/>
                <w:szCs w:val="20"/>
              </w:rPr>
            </w:pPr>
            <w:r w:rsidRPr="00883C82">
              <w:rPr>
                <w:sz w:val="20"/>
                <w:szCs w:val="20"/>
              </w:rPr>
              <w:t>IV</w:t>
            </w:r>
          </w:p>
        </w:tc>
        <w:tc>
          <w:tcPr>
            <w:tcW w:w="510" w:type="dxa"/>
            <w:gridSpan w:val="2"/>
            <w:vAlign w:val="center"/>
          </w:tcPr>
          <w:p w:rsidR="007F4934" w:rsidRPr="00883C82" w:rsidRDefault="007F4934" w:rsidP="007F4934">
            <w:pPr>
              <w:tabs>
                <w:tab w:val="left" w:pos="0"/>
                <w:tab w:val="left" w:pos="180"/>
              </w:tabs>
              <w:jc w:val="center"/>
              <w:rPr>
                <w:sz w:val="20"/>
                <w:szCs w:val="20"/>
              </w:rPr>
            </w:pPr>
            <w:r w:rsidRPr="00883C82">
              <w:rPr>
                <w:sz w:val="20"/>
                <w:szCs w:val="20"/>
              </w:rPr>
              <w:t>V</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VI</w:t>
            </w:r>
          </w:p>
        </w:tc>
        <w:tc>
          <w:tcPr>
            <w:tcW w:w="554"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VII</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VIII</w:t>
            </w:r>
          </w:p>
        </w:tc>
        <w:tc>
          <w:tcPr>
            <w:tcW w:w="397"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IX</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X</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XI</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XII</w:t>
            </w:r>
          </w:p>
        </w:tc>
        <w:tc>
          <w:tcPr>
            <w:tcW w:w="646" w:type="dxa"/>
            <w:vMerge/>
            <w:vAlign w:val="center"/>
          </w:tcPr>
          <w:p w:rsidR="007F4934" w:rsidRPr="00883C82" w:rsidRDefault="007F4934" w:rsidP="007F4934">
            <w:pPr>
              <w:tabs>
                <w:tab w:val="left" w:pos="0"/>
                <w:tab w:val="left" w:pos="180"/>
              </w:tabs>
              <w:jc w:val="center"/>
              <w:rPr>
                <w:sz w:val="20"/>
                <w:szCs w:val="20"/>
              </w:rPr>
            </w:pPr>
          </w:p>
        </w:tc>
      </w:tr>
      <w:tr w:rsidR="007F4934" w:rsidRPr="00883C82" w:rsidTr="003F0386">
        <w:trPr>
          <w:tblHeader/>
        </w:trPr>
        <w:tc>
          <w:tcPr>
            <w:tcW w:w="284" w:type="dxa"/>
          </w:tcPr>
          <w:p w:rsidR="007F4934" w:rsidRPr="00883C82" w:rsidRDefault="007F4934" w:rsidP="007F4934">
            <w:pPr>
              <w:tabs>
                <w:tab w:val="left" w:pos="0"/>
                <w:tab w:val="left" w:pos="180"/>
              </w:tabs>
              <w:jc w:val="center"/>
              <w:rPr>
                <w:sz w:val="20"/>
                <w:szCs w:val="20"/>
              </w:rPr>
            </w:pPr>
          </w:p>
          <w:p w:rsidR="007F4934" w:rsidRPr="00883C82" w:rsidRDefault="007F4934" w:rsidP="007F4934">
            <w:pPr>
              <w:tabs>
                <w:tab w:val="left" w:pos="0"/>
                <w:tab w:val="left" w:pos="180"/>
              </w:tabs>
              <w:jc w:val="center"/>
              <w:rPr>
                <w:sz w:val="20"/>
                <w:szCs w:val="20"/>
              </w:rPr>
            </w:pPr>
            <w:r w:rsidRPr="00883C82">
              <w:rPr>
                <w:sz w:val="20"/>
                <w:szCs w:val="20"/>
              </w:rPr>
              <w:t>1</w:t>
            </w:r>
          </w:p>
        </w:tc>
        <w:tc>
          <w:tcPr>
            <w:tcW w:w="2776" w:type="dxa"/>
            <w:vAlign w:val="center"/>
          </w:tcPr>
          <w:p w:rsidR="007F4934" w:rsidRPr="00883C82" w:rsidRDefault="007F4934" w:rsidP="007F4934">
            <w:pPr>
              <w:tabs>
                <w:tab w:val="left" w:pos="-108"/>
                <w:tab w:val="left" w:pos="180"/>
              </w:tabs>
              <w:ind w:hanging="108"/>
              <w:jc w:val="center"/>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საშუალო</w:t>
            </w:r>
            <w:r w:rsidRPr="006D5D04">
              <w:rPr>
                <w:rFonts w:ascii="AcadNusx" w:hAnsi="AcadNusx"/>
                <w:sz w:val="20"/>
                <w:szCs w:val="20"/>
              </w:rPr>
              <w:t xml:space="preserve"> </w:t>
            </w:r>
            <w:r w:rsidRPr="006D5D04">
              <w:rPr>
                <w:rFonts w:ascii="Sylfaen" w:hAnsi="Sylfaen" w:cs="Sylfaen"/>
                <w:sz w:val="20"/>
                <w:szCs w:val="20"/>
              </w:rPr>
              <w:t>თვიური</w:t>
            </w:r>
            <w:r w:rsidRPr="006D5D04">
              <w:rPr>
                <w:rFonts w:ascii="AcadNusx" w:hAnsi="AcadNusx"/>
                <w:sz w:val="20"/>
                <w:szCs w:val="20"/>
              </w:rPr>
              <w:t xml:space="preserve"> </w:t>
            </w:r>
            <w:r w:rsidRPr="006D5D04">
              <w:rPr>
                <w:rFonts w:ascii="Sylfaen" w:hAnsi="Sylfaen" w:cs="Sylfaen"/>
                <w:sz w:val="20"/>
                <w:szCs w:val="20"/>
              </w:rPr>
              <w:t>და</w:t>
            </w:r>
            <w:r w:rsidRPr="006D5D04">
              <w:rPr>
                <w:rFonts w:ascii="AcadNusx" w:hAnsi="AcadNusx"/>
                <w:sz w:val="20"/>
                <w:szCs w:val="20"/>
              </w:rPr>
              <w:t xml:space="preserve"> </w:t>
            </w:r>
            <w:r w:rsidRPr="006D5D04">
              <w:rPr>
                <w:rFonts w:ascii="Sylfaen" w:hAnsi="Sylfaen" w:cs="Sylfaen"/>
                <w:sz w:val="20"/>
                <w:szCs w:val="20"/>
              </w:rPr>
              <w:t>წლიური</w:t>
            </w:r>
            <w:r w:rsidRPr="006D5D04">
              <w:rPr>
                <w:rFonts w:ascii="AcadNusx" w:hAnsi="AcadNusx"/>
                <w:sz w:val="20"/>
                <w:szCs w:val="20"/>
              </w:rPr>
              <w:t xml:space="preserve"> </w:t>
            </w:r>
            <w:r w:rsidRPr="006D5D04">
              <w:rPr>
                <w:rFonts w:ascii="Sylfaen" w:hAnsi="Sylfaen" w:cs="Sylfaen"/>
                <w:sz w:val="20"/>
                <w:szCs w:val="20"/>
              </w:rPr>
              <w:t>ტემპერატურა</w:t>
            </w:r>
            <w:r w:rsidRPr="006D5D04">
              <w:rPr>
                <w:rFonts w:ascii="AcadNusx" w:hAnsi="AcadNusx"/>
                <w:sz w:val="20"/>
                <w:szCs w:val="20"/>
              </w:rPr>
              <w:t>,</w:t>
            </w:r>
            <w:r w:rsidRPr="00883C82">
              <w:rPr>
                <w:rFonts w:ascii="AcadNusx" w:hAnsi="AcadNusx"/>
                <w:sz w:val="20"/>
                <w:szCs w:val="20"/>
              </w:rPr>
              <w:t xml:space="preserve"> </w:t>
            </w:r>
            <w:r w:rsidRPr="00883C82">
              <w:rPr>
                <w:rFonts w:ascii="AcadNusx" w:hAnsi="AcadNusx"/>
                <w:vertAlign w:val="superscript"/>
              </w:rPr>
              <w:t>0</w:t>
            </w:r>
            <w:r w:rsidRPr="00883C82">
              <w:rPr>
                <w:rFonts w:ascii="Arial" w:hAnsi="Arial" w:cs="Arial"/>
              </w:rPr>
              <w:t>C</w:t>
            </w:r>
          </w:p>
        </w:tc>
        <w:tc>
          <w:tcPr>
            <w:tcW w:w="480"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4.4</w:t>
            </w:r>
          </w:p>
        </w:tc>
        <w:tc>
          <w:tcPr>
            <w:tcW w:w="480"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5.0</w:t>
            </w:r>
          </w:p>
        </w:tc>
        <w:tc>
          <w:tcPr>
            <w:tcW w:w="476"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7.9</w:t>
            </w:r>
          </w:p>
        </w:tc>
        <w:tc>
          <w:tcPr>
            <w:tcW w:w="454"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12.6</w:t>
            </w:r>
          </w:p>
        </w:tc>
        <w:tc>
          <w:tcPr>
            <w:tcW w:w="510" w:type="dxa"/>
            <w:gridSpan w:val="2"/>
            <w:vAlign w:val="center"/>
          </w:tcPr>
          <w:p w:rsidR="007F4934" w:rsidRPr="00883C82" w:rsidRDefault="007F4934" w:rsidP="007F4934">
            <w:pPr>
              <w:tabs>
                <w:tab w:val="left" w:pos="-108"/>
                <w:tab w:val="left" w:pos="180"/>
              </w:tabs>
              <w:ind w:right="-144"/>
              <w:rPr>
                <w:sz w:val="20"/>
                <w:szCs w:val="20"/>
              </w:rPr>
            </w:pPr>
            <w:r>
              <w:rPr>
                <w:sz w:val="20"/>
                <w:szCs w:val="20"/>
              </w:rPr>
              <w:t>17.6</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20.7</w:t>
            </w:r>
          </w:p>
        </w:tc>
        <w:tc>
          <w:tcPr>
            <w:tcW w:w="554"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23.0</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23.3</w:t>
            </w:r>
          </w:p>
        </w:tc>
        <w:tc>
          <w:tcPr>
            <w:tcW w:w="397" w:type="dxa"/>
            <w:vAlign w:val="center"/>
          </w:tcPr>
          <w:p w:rsidR="007F4934" w:rsidRPr="00CE1D6F" w:rsidRDefault="007F4934" w:rsidP="007F4934">
            <w:pPr>
              <w:tabs>
                <w:tab w:val="left" w:pos="-108"/>
                <w:tab w:val="left" w:pos="180"/>
              </w:tabs>
              <w:ind w:left="-108" w:right="-53" w:hanging="108"/>
              <w:jc w:val="right"/>
              <w:rPr>
                <w:sz w:val="20"/>
                <w:szCs w:val="20"/>
              </w:rPr>
            </w:pPr>
            <w:r>
              <w:rPr>
                <w:sz w:val="20"/>
                <w:szCs w:val="20"/>
              </w:rPr>
              <w:t>20.0</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15.7</w:t>
            </w:r>
          </w:p>
        </w:tc>
        <w:tc>
          <w:tcPr>
            <w:tcW w:w="480" w:type="dxa"/>
            <w:vAlign w:val="center"/>
          </w:tcPr>
          <w:p w:rsidR="007F4934" w:rsidRPr="00883C82" w:rsidRDefault="007F4934" w:rsidP="007F4934">
            <w:pPr>
              <w:tabs>
                <w:tab w:val="left" w:pos="-108"/>
                <w:tab w:val="left" w:pos="180"/>
              </w:tabs>
              <w:ind w:left="-108" w:right="-53" w:hanging="108"/>
              <w:jc w:val="center"/>
              <w:rPr>
                <w:sz w:val="20"/>
                <w:szCs w:val="20"/>
              </w:rPr>
            </w:pPr>
            <w:r>
              <w:rPr>
                <w:sz w:val="20"/>
                <w:szCs w:val="20"/>
              </w:rPr>
              <w:t>10.7</w:t>
            </w:r>
          </w:p>
        </w:tc>
        <w:tc>
          <w:tcPr>
            <w:tcW w:w="480" w:type="dxa"/>
            <w:vAlign w:val="center"/>
          </w:tcPr>
          <w:p w:rsidR="007F4934" w:rsidRPr="00883C82" w:rsidRDefault="007F4934" w:rsidP="007F4934">
            <w:pPr>
              <w:tabs>
                <w:tab w:val="left" w:pos="-108"/>
                <w:tab w:val="left" w:pos="180"/>
              </w:tabs>
              <w:ind w:left="-108" w:right="-53" w:hanging="108"/>
              <w:jc w:val="center"/>
              <w:rPr>
                <w:sz w:val="20"/>
                <w:szCs w:val="20"/>
              </w:rPr>
            </w:pPr>
            <w:r>
              <w:rPr>
                <w:sz w:val="20"/>
                <w:szCs w:val="20"/>
              </w:rPr>
              <w:t>6.6</w:t>
            </w:r>
          </w:p>
        </w:tc>
        <w:tc>
          <w:tcPr>
            <w:tcW w:w="646"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14.0</w:t>
            </w:r>
          </w:p>
        </w:tc>
      </w:tr>
      <w:tr w:rsidR="007F4934" w:rsidRPr="00883C82" w:rsidTr="003F0386">
        <w:trPr>
          <w:tblHeader/>
        </w:trPr>
        <w:tc>
          <w:tcPr>
            <w:tcW w:w="284" w:type="dxa"/>
            <w:vAlign w:val="center"/>
          </w:tcPr>
          <w:p w:rsidR="007F4934" w:rsidRPr="00883C82" w:rsidRDefault="007F4934" w:rsidP="007F4934">
            <w:pPr>
              <w:tabs>
                <w:tab w:val="left" w:pos="0"/>
                <w:tab w:val="left" w:pos="180"/>
              </w:tabs>
              <w:jc w:val="center"/>
              <w:rPr>
                <w:sz w:val="20"/>
                <w:szCs w:val="20"/>
              </w:rPr>
            </w:pPr>
            <w:r w:rsidRPr="00883C82">
              <w:rPr>
                <w:sz w:val="20"/>
                <w:szCs w:val="20"/>
              </w:rPr>
              <w:t>2</w:t>
            </w:r>
          </w:p>
        </w:tc>
        <w:tc>
          <w:tcPr>
            <w:tcW w:w="2776" w:type="dxa"/>
            <w:vAlign w:val="center"/>
          </w:tcPr>
          <w:p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ტემპერატურის</w:t>
            </w:r>
            <w:r w:rsidRPr="006D5D04">
              <w:rPr>
                <w:rFonts w:ascii="AcadNusx" w:hAnsi="AcadNusx"/>
                <w:sz w:val="20"/>
                <w:szCs w:val="20"/>
              </w:rPr>
              <w:t xml:space="preserve"> </w:t>
            </w:r>
            <w:r w:rsidRPr="006D5D04">
              <w:rPr>
                <w:rFonts w:ascii="Sylfaen" w:hAnsi="Sylfaen" w:cs="Sylfaen"/>
                <w:sz w:val="20"/>
                <w:szCs w:val="20"/>
              </w:rPr>
              <w:t>აბსოლუტური</w:t>
            </w:r>
            <w:r w:rsidRPr="006D5D04">
              <w:rPr>
                <w:rFonts w:ascii="AcadNusx" w:hAnsi="AcadNusx"/>
                <w:sz w:val="20"/>
                <w:szCs w:val="20"/>
              </w:rPr>
              <w:t xml:space="preserve"> </w:t>
            </w:r>
            <w:r w:rsidRPr="006D5D04">
              <w:rPr>
                <w:rFonts w:ascii="Sylfaen" w:hAnsi="Sylfaen" w:cs="Sylfaen"/>
                <w:sz w:val="20"/>
                <w:szCs w:val="20"/>
              </w:rPr>
              <w:t>მინიმუმი</w:t>
            </w:r>
            <w:r w:rsidRPr="00883C82">
              <w:rPr>
                <w:rFonts w:ascii="AcadNusx" w:hAnsi="AcadNusx"/>
                <w:sz w:val="20"/>
                <w:szCs w:val="20"/>
              </w:rPr>
              <w:t>,</w:t>
            </w:r>
            <w:r w:rsidRPr="00883C82">
              <w:rPr>
                <w:rFonts w:ascii="AcadNusx" w:hAnsi="AcadNusx"/>
                <w:vertAlign w:val="superscript"/>
              </w:rPr>
              <w:t>0</w:t>
            </w:r>
            <w:r w:rsidRPr="00883C82">
              <w:rPr>
                <w:rFonts w:ascii="Arial" w:hAnsi="Arial" w:cs="Arial"/>
              </w:rPr>
              <w:t>C</w:t>
            </w:r>
          </w:p>
        </w:tc>
        <w:tc>
          <w:tcPr>
            <w:tcW w:w="6397" w:type="dxa"/>
            <w:gridSpan w:val="14"/>
            <w:vAlign w:val="center"/>
          </w:tcPr>
          <w:p w:rsidR="007F4934" w:rsidRPr="00883C82" w:rsidRDefault="007F4934" w:rsidP="007F4934">
            <w:pPr>
              <w:tabs>
                <w:tab w:val="left" w:pos="0"/>
                <w:tab w:val="left" w:pos="180"/>
              </w:tabs>
              <w:jc w:val="center"/>
              <w:rPr>
                <w:sz w:val="20"/>
                <w:szCs w:val="20"/>
              </w:rPr>
            </w:pPr>
            <w:r w:rsidRPr="00883C82">
              <w:rPr>
                <w:sz w:val="20"/>
                <w:szCs w:val="20"/>
              </w:rPr>
              <w:t>-</w:t>
            </w:r>
            <w:r>
              <w:rPr>
                <w:sz w:val="20"/>
                <w:szCs w:val="20"/>
              </w:rPr>
              <w:t>18</w:t>
            </w:r>
          </w:p>
        </w:tc>
      </w:tr>
      <w:tr w:rsidR="007F4934" w:rsidRPr="00883C82" w:rsidTr="003F0386">
        <w:trPr>
          <w:tblHeader/>
        </w:trPr>
        <w:tc>
          <w:tcPr>
            <w:tcW w:w="284" w:type="dxa"/>
            <w:vAlign w:val="center"/>
          </w:tcPr>
          <w:p w:rsidR="007F4934" w:rsidRPr="00883C82" w:rsidRDefault="007F4934" w:rsidP="007F4934">
            <w:pPr>
              <w:tabs>
                <w:tab w:val="left" w:pos="0"/>
                <w:tab w:val="left" w:pos="180"/>
              </w:tabs>
              <w:jc w:val="center"/>
              <w:rPr>
                <w:sz w:val="20"/>
                <w:szCs w:val="20"/>
              </w:rPr>
            </w:pPr>
            <w:r w:rsidRPr="00883C82">
              <w:rPr>
                <w:sz w:val="20"/>
                <w:szCs w:val="20"/>
              </w:rPr>
              <w:t>3</w:t>
            </w:r>
          </w:p>
        </w:tc>
        <w:tc>
          <w:tcPr>
            <w:tcW w:w="2776" w:type="dxa"/>
            <w:vAlign w:val="center"/>
          </w:tcPr>
          <w:p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ტემპერატურის</w:t>
            </w:r>
            <w:r w:rsidRPr="006D5D04">
              <w:rPr>
                <w:rFonts w:ascii="AcadNusx" w:hAnsi="AcadNusx"/>
                <w:sz w:val="20"/>
                <w:szCs w:val="20"/>
              </w:rPr>
              <w:t xml:space="preserve"> </w:t>
            </w:r>
            <w:r w:rsidRPr="006D5D04">
              <w:rPr>
                <w:rFonts w:ascii="Sylfaen" w:hAnsi="Sylfaen" w:cs="Sylfaen"/>
                <w:sz w:val="20"/>
                <w:szCs w:val="20"/>
              </w:rPr>
              <w:t>აბსოლუტური</w:t>
            </w:r>
            <w:r w:rsidRPr="006D5D04">
              <w:rPr>
                <w:rFonts w:ascii="AcadNusx" w:hAnsi="AcadNusx"/>
                <w:sz w:val="20"/>
                <w:szCs w:val="20"/>
              </w:rPr>
              <w:t xml:space="preserve"> </w:t>
            </w:r>
            <w:r w:rsidRPr="006D5D04">
              <w:rPr>
                <w:rFonts w:ascii="Sylfaen" w:hAnsi="Sylfaen" w:cs="Sylfaen"/>
                <w:sz w:val="20"/>
                <w:szCs w:val="20"/>
              </w:rPr>
              <w:t>მაქსიმუმი</w:t>
            </w:r>
            <w:r w:rsidRPr="00883C82">
              <w:rPr>
                <w:rFonts w:ascii="AcadNusx" w:hAnsi="AcadNusx"/>
                <w:vertAlign w:val="superscript"/>
              </w:rPr>
              <w:t>0</w:t>
            </w:r>
            <w:r w:rsidRPr="00883C82">
              <w:rPr>
                <w:rFonts w:ascii="Arial" w:hAnsi="Arial" w:cs="Arial"/>
              </w:rPr>
              <w:t>C</w:t>
            </w:r>
          </w:p>
        </w:tc>
        <w:tc>
          <w:tcPr>
            <w:tcW w:w="6397" w:type="dxa"/>
            <w:gridSpan w:val="14"/>
            <w:vAlign w:val="center"/>
          </w:tcPr>
          <w:p w:rsidR="007F4934" w:rsidRPr="00883C82" w:rsidRDefault="007F4934" w:rsidP="007F4934">
            <w:pPr>
              <w:tabs>
                <w:tab w:val="left" w:pos="0"/>
                <w:tab w:val="left" w:pos="180"/>
              </w:tabs>
              <w:jc w:val="center"/>
              <w:rPr>
                <w:sz w:val="20"/>
                <w:szCs w:val="20"/>
              </w:rPr>
            </w:pPr>
            <w:r>
              <w:rPr>
                <w:sz w:val="20"/>
                <w:szCs w:val="20"/>
              </w:rPr>
              <w:t>42</w:t>
            </w:r>
          </w:p>
        </w:tc>
      </w:tr>
      <w:tr w:rsidR="007F4934" w:rsidRPr="00883C82" w:rsidTr="003F0386">
        <w:trPr>
          <w:tblHeader/>
        </w:trPr>
        <w:tc>
          <w:tcPr>
            <w:tcW w:w="284" w:type="dxa"/>
            <w:vAlign w:val="center"/>
          </w:tcPr>
          <w:p w:rsidR="007F4934" w:rsidRPr="00883C82" w:rsidRDefault="007F4934" w:rsidP="007F4934">
            <w:pPr>
              <w:tabs>
                <w:tab w:val="left" w:pos="0"/>
                <w:tab w:val="left" w:pos="180"/>
              </w:tabs>
              <w:jc w:val="center"/>
              <w:rPr>
                <w:sz w:val="20"/>
                <w:szCs w:val="20"/>
              </w:rPr>
            </w:pPr>
            <w:r w:rsidRPr="00883C82">
              <w:rPr>
                <w:sz w:val="20"/>
                <w:szCs w:val="20"/>
              </w:rPr>
              <w:t>4</w:t>
            </w:r>
          </w:p>
        </w:tc>
        <w:tc>
          <w:tcPr>
            <w:tcW w:w="2776" w:type="dxa"/>
            <w:vAlign w:val="center"/>
          </w:tcPr>
          <w:p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ყველაზე</w:t>
            </w:r>
            <w:r w:rsidRPr="006D5D04">
              <w:rPr>
                <w:rFonts w:ascii="AcadNusx" w:hAnsi="AcadNusx"/>
                <w:sz w:val="20"/>
                <w:szCs w:val="20"/>
              </w:rPr>
              <w:t xml:space="preserve"> </w:t>
            </w:r>
            <w:r w:rsidRPr="006D5D04">
              <w:rPr>
                <w:rFonts w:ascii="Sylfaen" w:hAnsi="Sylfaen" w:cs="Sylfaen"/>
                <w:sz w:val="20"/>
                <w:szCs w:val="20"/>
              </w:rPr>
              <w:t>ცხელი</w:t>
            </w:r>
            <w:r w:rsidRPr="006D5D04">
              <w:rPr>
                <w:rFonts w:ascii="AcadNusx" w:hAnsi="AcadNusx"/>
                <w:sz w:val="20"/>
                <w:szCs w:val="20"/>
              </w:rPr>
              <w:t xml:space="preserve"> </w:t>
            </w:r>
            <w:r w:rsidRPr="006D5D04">
              <w:rPr>
                <w:rFonts w:ascii="Sylfaen" w:hAnsi="Sylfaen" w:cs="Sylfaen"/>
                <w:sz w:val="20"/>
                <w:szCs w:val="20"/>
              </w:rPr>
              <w:t>თვის</w:t>
            </w:r>
            <w:r w:rsidRPr="006D5D04">
              <w:rPr>
                <w:rFonts w:ascii="AcadNusx" w:hAnsi="AcadNusx"/>
                <w:sz w:val="20"/>
                <w:szCs w:val="20"/>
              </w:rPr>
              <w:t xml:space="preserve"> </w:t>
            </w:r>
            <w:r w:rsidRPr="006D5D04">
              <w:rPr>
                <w:rFonts w:ascii="Sylfaen" w:hAnsi="Sylfaen" w:cs="Sylfaen"/>
                <w:sz w:val="20"/>
                <w:szCs w:val="20"/>
              </w:rPr>
              <w:t>საშუალო</w:t>
            </w:r>
            <w:r w:rsidRPr="006D5D04">
              <w:rPr>
                <w:rFonts w:ascii="AcadNusx" w:hAnsi="AcadNusx"/>
                <w:sz w:val="20"/>
                <w:szCs w:val="20"/>
              </w:rPr>
              <w:t xml:space="preserve"> </w:t>
            </w:r>
            <w:r w:rsidRPr="006D5D04">
              <w:rPr>
                <w:rFonts w:ascii="Sylfaen" w:hAnsi="Sylfaen" w:cs="Sylfaen"/>
                <w:sz w:val="20"/>
                <w:szCs w:val="20"/>
              </w:rPr>
              <w:t>მაქსიმუმი</w:t>
            </w:r>
            <w:r w:rsidRPr="006D5D04">
              <w:rPr>
                <w:rFonts w:ascii="AcadNusx" w:hAnsi="AcadNusx"/>
                <w:sz w:val="20"/>
                <w:szCs w:val="20"/>
              </w:rPr>
              <w:t>,</w:t>
            </w:r>
            <w:r w:rsidRPr="00883C82">
              <w:rPr>
                <w:rFonts w:ascii="AcadNusx" w:hAnsi="AcadNusx"/>
                <w:sz w:val="20"/>
                <w:szCs w:val="20"/>
              </w:rPr>
              <w:t xml:space="preserve"> </w:t>
            </w:r>
            <w:r w:rsidRPr="00883C82">
              <w:rPr>
                <w:rFonts w:ascii="AcadNusx" w:hAnsi="AcadNusx"/>
                <w:vertAlign w:val="superscript"/>
              </w:rPr>
              <w:t>0</w:t>
            </w:r>
            <w:r w:rsidRPr="00883C82">
              <w:rPr>
                <w:rFonts w:ascii="Arial" w:hAnsi="Arial" w:cs="Arial"/>
              </w:rPr>
              <w:t>C</w:t>
            </w:r>
          </w:p>
        </w:tc>
        <w:tc>
          <w:tcPr>
            <w:tcW w:w="480" w:type="dxa"/>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c>
          <w:tcPr>
            <w:tcW w:w="480" w:type="dxa"/>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c>
          <w:tcPr>
            <w:tcW w:w="476" w:type="dxa"/>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c>
          <w:tcPr>
            <w:tcW w:w="484" w:type="dxa"/>
            <w:gridSpan w:val="2"/>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c>
          <w:tcPr>
            <w:tcW w:w="480" w:type="dxa"/>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554"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29.0</w:t>
            </w:r>
          </w:p>
        </w:tc>
        <w:tc>
          <w:tcPr>
            <w:tcW w:w="397"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646" w:type="dxa"/>
            <w:vAlign w:val="center"/>
          </w:tcPr>
          <w:p w:rsidR="007F4934" w:rsidRPr="00883C82" w:rsidRDefault="007F4934" w:rsidP="007F4934">
            <w:pPr>
              <w:tabs>
                <w:tab w:val="left" w:pos="0"/>
                <w:tab w:val="left" w:pos="180"/>
              </w:tabs>
              <w:jc w:val="center"/>
              <w:rPr>
                <w:sz w:val="20"/>
                <w:szCs w:val="20"/>
              </w:rPr>
            </w:pPr>
            <w:r w:rsidRPr="00883C82">
              <w:rPr>
                <w:sz w:val="20"/>
                <w:szCs w:val="20"/>
              </w:rPr>
              <w:t>-</w:t>
            </w:r>
          </w:p>
        </w:tc>
      </w:tr>
      <w:tr w:rsidR="007F4934" w:rsidRPr="00883C82" w:rsidTr="003F0386">
        <w:trPr>
          <w:trHeight w:val="584"/>
          <w:tblHeader/>
        </w:trPr>
        <w:tc>
          <w:tcPr>
            <w:tcW w:w="284" w:type="dxa"/>
            <w:vAlign w:val="center"/>
          </w:tcPr>
          <w:p w:rsidR="007F4934" w:rsidRPr="00883C82" w:rsidRDefault="007F4934" w:rsidP="007F4934">
            <w:pPr>
              <w:tabs>
                <w:tab w:val="left" w:pos="0"/>
                <w:tab w:val="left" w:pos="180"/>
              </w:tabs>
              <w:jc w:val="center"/>
              <w:rPr>
                <w:sz w:val="20"/>
                <w:szCs w:val="20"/>
              </w:rPr>
            </w:pPr>
            <w:r w:rsidRPr="00883C82">
              <w:rPr>
                <w:sz w:val="20"/>
                <w:szCs w:val="20"/>
              </w:rPr>
              <w:t>5</w:t>
            </w:r>
          </w:p>
        </w:tc>
        <w:tc>
          <w:tcPr>
            <w:tcW w:w="2776" w:type="dxa"/>
            <w:vAlign w:val="center"/>
          </w:tcPr>
          <w:p w:rsidR="007F4934" w:rsidRPr="00883C82" w:rsidRDefault="007F4934" w:rsidP="007F4934">
            <w:pPr>
              <w:tabs>
                <w:tab w:val="left" w:pos="-108"/>
                <w:tab w:val="left" w:pos="180"/>
              </w:tabs>
              <w:ind w:left="-108" w:righ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ტემპერატურის</w:t>
            </w:r>
            <w:r w:rsidRPr="006D5D04">
              <w:rPr>
                <w:rFonts w:ascii="AcadNusx" w:hAnsi="AcadNusx"/>
                <w:sz w:val="20"/>
                <w:szCs w:val="20"/>
              </w:rPr>
              <w:t xml:space="preserve"> </w:t>
            </w:r>
            <w:r w:rsidRPr="006D5D04">
              <w:rPr>
                <w:rFonts w:ascii="Sylfaen" w:hAnsi="Sylfaen" w:cs="Sylfaen"/>
                <w:sz w:val="20"/>
                <w:szCs w:val="20"/>
              </w:rPr>
              <w:t>საშუალო</w:t>
            </w:r>
            <w:r w:rsidRPr="006D5D04">
              <w:rPr>
                <w:rFonts w:ascii="AcadNusx" w:hAnsi="AcadNusx"/>
                <w:sz w:val="20"/>
                <w:szCs w:val="20"/>
              </w:rPr>
              <w:t xml:space="preserve"> </w:t>
            </w:r>
            <w:r w:rsidRPr="006D5D04">
              <w:rPr>
                <w:rFonts w:ascii="Sylfaen" w:hAnsi="Sylfaen" w:cs="Sylfaen"/>
                <w:sz w:val="20"/>
                <w:szCs w:val="20"/>
              </w:rPr>
              <w:t>ამპლიტუდა</w:t>
            </w:r>
            <w:r w:rsidRPr="006D5D04">
              <w:rPr>
                <w:rFonts w:ascii="AcadNusx" w:hAnsi="AcadNusx"/>
                <w:sz w:val="20"/>
                <w:szCs w:val="20"/>
              </w:rPr>
              <w:t>,</w:t>
            </w:r>
            <w:r w:rsidRPr="00883C82">
              <w:rPr>
                <w:rFonts w:ascii="AcadNusx" w:hAnsi="AcadNusx"/>
                <w:sz w:val="20"/>
                <w:szCs w:val="20"/>
              </w:rPr>
              <w:t xml:space="preserve"> </w:t>
            </w:r>
            <w:r w:rsidRPr="00883C82">
              <w:rPr>
                <w:rFonts w:ascii="AcadNusx" w:hAnsi="AcadNusx"/>
                <w:vertAlign w:val="superscript"/>
              </w:rPr>
              <w:t>0</w:t>
            </w:r>
            <w:r w:rsidRPr="00883C82">
              <w:rPr>
                <w:rFonts w:ascii="Arial" w:hAnsi="Arial" w:cs="Arial"/>
              </w:rPr>
              <w:t>C</w:t>
            </w:r>
          </w:p>
        </w:tc>
        <w:tc>
          <w:tcPr>
            <w:tcW w:w="480"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7.7</w:t>
            </w:r>
          </w:p>
        </w:tc>
        <w:tc>
          <w:tcPr>
            <w:tcW w:w="480"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7.7</w:t>
            </w:r>
          </w:p>
        </w:tc>
        <w:tc>
          <w:tcPr>
            <w:tcW w:w="476" w:type="dxa"/>
            <w:vAlign w:val="center"/>
          </w:tcPr>
          <w:p w:rsidR="007F4934" w:rsidRPr="00883C82" w:rsidRDefault="007F4934" w:rsidP="007F4934">
            <w:pPr>
              <w:tabs>
                <w:tab w:val="left" w:pos="-108"/>
                <w:tab w:val="left" w:pos="180"/>
              </w:tabs>
              <w:ind w:right="-53" w:hanging="108"/>
              <w:jc w:val="center"/>
              <w:rPr>
                <w:sz w:val="20"/>
                <w:szCs w:val="20"/>
              </w:rPr>
            </w:pPr>
            <w:r>
              <w:rPr>
                <w:sz w:val="20"/>
                <w:szCs w:val="20"/>
              </w:rPr>
              <w:t>7.1</w:t>
            </w:r>
          </w:p>
        </w:tc>
        <w:tc>
          <w:tcPr>
            <w:tcW w:w="484" w:type="dxa"/>
            <w:gridSpan w:val="2"/>
            <w:vAlign w:val="center"/>
          </w:tcPr>
          <w:p w:rsidR="007F4934" w:rsidRPr="00883C82" w:rsidRDefault="007F4934" w:rsidP="007F4934">
            <w:pPr>
              <w:tabs>
                <w:tab w:val="left" w:pos="-108"/>
                <w:tab w:val="left" w:pos="180"/>
              </w:tabs>
              <w:ind w:right="-53" w:hanging="108"/>
              <w:jc w:val="center"/>
              <w:rPr>
                <w:sz w:val="20"/>
                <w:szCs w:val="20"/>
              </w:rPr>
            </w:pPr>
            <w:r>
              <w:rPr>
                <w:sz w:val="20"/>
                <w:szCs w:val="20"/>
              </w:rPr>
              <w:t>11.0</w:t>
            </w:r>
          </w:p>
        </w:tc>
        <w:tc>
          <w:tcPr>
            <w:tcW w:w="480" w:type="dxa"/>
            <w:vAlign w:val="center"/>
          </w:tcPr>
          <w:p w:rsidR="007F4934" w:rsidRPr="00883C82" w:rsidRDefault="007F4934" w:rsidP="007F4934">
            <w:pPr>
              <w:tabs>
                <w:tab w:val="left" w:pos="-108"/>
                <w:tab w:val="left" w:pos="180"/>
              </w:tabs>
              <w:ind w:right="-53" w:hanging="108"/>
              <w:jc w:val="right"/>
              <w:rPr>
                <w:sz w:val="20"/>
                <w:szCs w:val="20"/>
              </w:rPr>
            </w:pPr>
            <w:r>
              <w:rPr>
                <w:sz w:val="20"/>
                <w:szCs w:val="20"/>
              </w:rPr>
              <w:t>11.8</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11.1</w:t>
            </w:r>
          </w:p>
        </w:tc>
        <w:tc>
          <w:tcPr>
            <w:tcW w:w="554" w:type="dxa"/>
            <w:vAlign w:val="center"/>
          </w:tcPr>
          <w:p w:rsidR="007F4934" w:rsidRPr="00883C82" w:rsidRDefault="007F4934" w:rsidP="007F4934">
            <w:pPr>
              <w:tabs>
                <w:tab w:val="left" w:pos="-108"/>
                <w:tab w:val="left" w:pos="180"/>
              </w:tabs>
              <w:ind w:left="-108" w:right="-53" w:hanging="108"/>
              <w:jc w:val="center"/>
              <w:rPr>
                <w:sz w:val="20"/>
                <w:szCs w:val="20"/>
              </w:rPr>
            </w:pPr>
            <w:r>
              <w:rPr>
                <w:sz w:val="20"/>
                <w:szCs w:val="20"/>
              </w:rPr>
              <w:t>10.2</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10.5</w:t>
            </w:r>
          </w:p>
        </w:tc>
        <w:tc>
          <w:tcPr>
            <w:tcW w:w="397"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10.7</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10.2</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8.3</w:t>
            </w:r>
          </w:p>
        </w:tc>
        <w:tc>
          <w:tcPr>
            <w:tcW w:w="480" w:type="dxa"/>
            <w:vAlign w:val="center"/>
          </w:tcPr>
          <w:p w:rsidR="007F4934" w:rsidRPr="00883C82" w:rsidRDefault="007F4934" w:rsidP="007F4934">
            <w:pPr>
              <w:tabs>
                <w:tab w:val="left" w:pos="-108"/>
                <w:tab w:val="left" w:pos="180"/>
              </w:tabs>
              <w:ind w:left="-108" w:right="-53" w:hanging="108"/>
              <w:jc w:val="right"/>
              <w:rPr>
                <w:sz w:val="20"/>
                <w:szCs w:val="20"/>
              </w:rPr>
            </w:pPr>
            <w:r>
              <w:rPr>
                <w:sz w:val="20"/>
                <w:szCs w:val="20"/>
              </w:rPr>
              <w:t>7.3</w:t>
            </w:r>
          </w:p>
        </w:tc>
        <w:tc>
          <w:tcPr>
            <w:tcW w:w="646" w:type="dxa"/>
            <w:vAlign w:val="center"/>
          </w:tcPr>
          <w:p w:rsidR="007F4934" w:rsidRPr="00883C82" w:rsidRDefault="007F4934" w:rsidP="007F4934">
            <w:pPr>
              <w:tabs>
                <w:tab w:val="left" w:pos="-108"/>
                <w:tab w:val="left" w:pos="180"/>
              </w:tabs>
              <w:ind w:right="-53" w:hanging="108"/>
              <w:jc w:val="center"/>
              <w:rPr>
                <w:sz w:val="20"/>
                <w:szCs w:val="20"/>
              </w:rPr>
            </w:pPr>
            <w:r w:rsidRPr="00883C82">
              <w:rPr>
                <w:sz w:val="20"/>
                <w:szCs w:val="20"/>
              </w:rPr>
              <w:t>-</w:t>
            </w:r>
          </w:p>
        </w:tc>
      </w:tr>
      <w:tr w:rsidR="007F4934" w:rsidRPr="00883C82" w:rsidTr="003F0386">
        <w:trPr>
          <w:tblHeader/>
        </w:trPr>
        <w:tc>
          <w:tcPr>
            <w:tcW w:w="284" w:type="dxa"/>
            <w:vAlign w:val="center"/>
          </w:tcPr>
          <w:p w:rsidR="007F4934" w:rsidRPr="00883C82" w:rsidRDefault="007F4934" w:rsidP="007F4934">
            <w:pPr>
              <w:tabs>
                <w:tab w:val="left" w:pos="0"/>
                <w:tab w:val="left" w:pos="180"/>
              </w:tabs>
              <w:jc w:val="center"/>
              <w:rPr>
                <w:sz w:val="20"/>
                <w:szCs w:val="20"/>
              </w:rPr>
            </w:pPr>
            <w:r w:rsidRPr="00883C82">
              <w:rPr>
                <w:sz w:val="20"/>
                <w:szCs w:val="20"/>
              </w:rPr>
              <w:t>6</w:t>
            </w:r>
          </w:p>
        </w:tc>
        <w:tc>
          <w:tcPr>
            <w:tcW w:w="2776" w:type="dxa"/>
            <w:vAlign w:val="center"/>
          </w:tcPr>
          <w:p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ფარდობითი</w:t>
            </w:r>
            <w:r w:rsidRPr="006D5D04">
              <w:rPr>
                <w:rFonts w:ascii="AcadNusx" w:hAnsi="AcadNusx"/>
                <w:sz w:val="20"/>
                <w:szCs w:val="20"/>
              </w:rPr>
              <w:t xml:space="preserve"> </w:t>
            </w:r>
            <w:r w:rsidRPr="006D5D04">
              <w:rPr>
                <w:rFonts w:ascii="Sylfaen" w:hAnsi="Sylfaen" w:cs="Sylfaen"/>
                <w:sz w:val="20"/>
                <w:szCs w:val="20"/>
              </w:rPr>
              <w:t>ტენიანობა</w:t>
            </w:r>
            <w:r w:rsidRPr="006D5D04">
              <w:rPr>
                <w:rFonts w:ascii="AcadNusx" w:hAnsi="AcadNusx"/>
                <w:sz w:val="20"/>
                <w:szCs w:val="20"/>
              </w:rPr>
              <w:t>,</w:t>
            </w:r>
            <w:r w:rsidRPr="00883C82">
              <w:rPr>
                <w:rFonts w:ascii="AcadNusx" w:hAnsi="AcadNusx"/>
                <w:sz w:val="20"/>
                <w:szCs w:val="20"/>
              </w:rPr>
              <w:t xml:space="preserve"> %</w:t>
            </w:r>
          </w:p>
        </w:tc>
        <w:tc>
          <w:tcPr>
            <w:tcW w:w="480" w:type="dxa"/>
            <w:vAlign w:val="center"/>
          </w:tcPr>
          <w:p w:rsidR="007F4934" w:rsidRPr="00883C82" w:rsidRDefault="007F4934" w:rsidP="007F4934">
            <w:pPr>
              <w:tabs>
                <w:tab w:val="left" w:pos="0"/>
                <w:tab w:val="left" w:pos="180"/>
              </w:tabs>
              <w:jc w:val="center"/>
              <w:rPr>
                <w:sz w:val="20"/>
                <w:szCs w:val="20"/>
              </w:rPr>
            </w:pPr>
            <w:r>
              <w:rPr>
                <w:sz w:val="20"/>
                <w:szCs w:val="20"/>
              </w:rPr>
              <w:t>66</w:t>
            </w:r>
          </w:p>
        </w:tc>
        <w:tc>
          <w:tcPr>
            <w:tcW w:w="480" w:type="dxa"/>
            <w:vAlign w:val="center"/>
          </w:tcPr>
          <w:p w:rsidR="007F4934" w:rsidRPr="00883C82" w:rsidRDefault="007F4934" w:rsidP="007F4934">
            <w:pPr>
              <w:tabs>
                <w:tab w:val="left" w:pos="0"/>
                <w:tab w:val="left" w:pos="180"/>
              </w:tabs>
              <w:jc w:val="center"/>
              <w:rPr>
                <w:sz w:val="20"/>
                <w:szCs w:val="20"/>
              </w:rPr>
            </w:pPr>
            <w:r>
              <w:rPr>
                <w:sz w:val="20"/>
                <w:szCs w:val="20"/>
              </w:rPr>
              <w:t>66</w:t>
            </w:r>
          </w:p>
        </w:tc>
        <w:tc>
          <w:tcPr>
            <w:tcW w:w="476" w:type="dxa"/>
            <w:vAlign w:val="center"/>
          </w:tcPr>
          <w:p w:rsidR="007F4934" w:rsidRPr="00883C82" w:rsidRDefault="007F4934" w:rsidP="007F4934">
            <w:pPr>
              <w:tabs>
                <w:tab w:val="left" w:pos="0"/>
                <w:tab w:val="left" w:pos="180"/>
              </w:tabs>
              <w:jc w:val="center"/>
              <w:rPr>
                <w:sz w:val="20"/>
                <w:szCs w:val="20"/>
              </w:rPr>
            </w:pPr>
            <w:r>
              <w:rPr>
                <w:sz w:val="20"/>
                <w:szCs w:val="20"/>
              </w:rPr>
              <w:t>68</w:t>
            </w:r>
          </w:p>
        </w:tc>
        <w:tc>
          <w:tcPr>
            <w:tcW w:w="484" w:type="dxa"/>
            <w:gridSpan w:val="2"/>
            <w:vAlign w:val="center"/>
          </w:tcPr>
          <w:p w:rsidR="007F4934" w:rsidRPr="00883C82" w:rsidRDefault="007F4934" w:rsidP="007F4934">
            <w:pPr>
              <w:tabs>
                <w:tab w:val="left" w:pos="0"/>
                <w:tab w:val="left" w:pos="180"/>
              </w:tabs>
              <w:jc w:val="center"/>
              <w:rPr>
                <w:sz w:val="20"/>
                <w:szCs w:val="20"/>
              </w:rPr>
            </w:pPr>
            <w:r>
              <w:rPr>
                <w:sz w:val="20"/>
                <w:szCs w:val="20"/>
              </w:rPr>
              <w:t>68</w:t>
            </w:r>
          </w:p>
        </w:tc>
        <w:tc>
          <w:tcPr>
            <w:tcW w:w="480" w:type="dxa"/>
            <w:vAlign w:val="center"/>
          </w:tcPr>
          <w:p w:rsidR="007F4934" w:rsidRPr="00883C82" w:rsidRDefault="007F4934" w:rsidP="007F4934">
            <w:pPr>
              <w:tabs>
                <w:tab w:val="left" w:pos="0"/>
                <w:tab w:val="left" w:pos="180"/>
              </w:tabs>
              <w:jc w:val="center"/>
              <w:rPr>
                <w:sz w:val="20"/>
                <w:szCs w:val="20"/>
              </w:rPr>
            </w:pPr>
            <w:r>
              <w:rPr>
                <w:sz w:val="20"/>
                <w:szCs w:val="20"/>
              </w:rPr>
              <w:t>71</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74</w:t>
            </w:r>
          </w:p>
        </w:tc>
        <w:tc>
          <w:tcPr>
            <w:tcW w:w="554"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79</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78</w:t>
            </w:r>
          </w:p>
        </w:tc>
        <w:tc>
          <w:tcPr>
            <w:tcW w:w="397"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77</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71</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66</w:t>
            </w:r>
          </w:p>
        </w:tc>
        <w:tc>
          <w:tcPr>
            <w:tcW w:w="480" w:type="dxa"/>
            <w:vAlign w:val="center"/>
          </w:tcPr>
          <w:p w:rsidR="007F4934" w:rsidRPr="00883C82" w:rsidRDefault="007F4934" w:rsidP="007F4934">
            <w:pPr>
              <w:tabs>
                <w:tab w:val="left" w:pos="-108"/>
                <w:tab w:val="left" w:pos="180"/>
              </w:tabs>
              <w:ind w:left="-108" w:right="-108"/>
              <w:jc w:val="center"/>
              <w:rPr>
                <w:sz w:val="20"/>
                <w:szCs w:val="20"/>
              </w:rPr>
            </w:pPr>
            <w:r>
              <w:rPr>
                <w:sz w:val="20"/>
                <w:szCs w:val="20"/>
              </w:rPr>
              <w:t>62</w:t>
            </w:r>
          </w:p>
        </w:tc>
        <w:tc>
          <w:tcPr>
            <w:tcW w:w="646" w:type="dxa"/>
            <w:vAlign w:val="center"/>
          </w:tcPr>
          <w:p w:rsidR="007F4934" w:rsidRPr="00883C82" w:rsidRDefault="007F4934" w:rsidP="007F4934">
            <w:pPr>
              <w:tabs>
                <w:tab w:val="left" w:pos="0"/>
                <w:tab w:val="left" w:pos="180"/>
              </w:tabs>
              <w:jc w:val="center"/>
              <w:rPr>
                <w:sz w:val="20"/>
                <w:szCs w:val="20"/>
              </w:rPr>
            </w:pPr>
            <w:r>
              <w:rPr>
                <w:sz w:val="20"/>
                <w:szCs w:val="20"/>
              </w:rPr>
              <w:t>70</w:t>
            </w:r>
          </w:p>
        </w:tc>
      </w:tr>
    </w:tbl>
    <w:p w:rsidR="007F4934" w:rsidRPr="00883C82" w:rsidRDefault="007F4934" w:rsidP="007F4934">
      <w:pPr>
        <w:tabs>
          <w:tab w:val="left" w:pos="0"/>
          <w:tab w:val="left" w:pos="180"/>
        </w:tabs>
        <w:rPr>
          <w:rFonts w:ascii="AcadNusx" w:hAnsi="AcadNusx"/>
        </w:rPr>
      </w:pPr>
    </w:p>
    <w:p w:rsidR="007F4934" w:rsidRPr="00883C82" w:rsidRDefault="007F4934" w:rsidP="007F4934">
      <w:pPr>
        <w:tabs>
          <w:tab w:val="left" w:pos="0"/>
          <w:tab w:val="left" w:pos="180"/>
        </w:tabs>
        <w:rPr>
          <w:rFonts w:ascii="AcadNusx" w:hAnsi="AcadNusx"/>
        </w:rPr>
      </w:pPr>
    </w:p>
    <w:p w:rsidR="007F4934" w:rsidRPr="00883C82" w:rsidRDefault="007F4934" w:rsidP="007F4934">
      <w:pPr>
        <w:tabs>
          <w:tab w:val="left" w:pos="0"/>
          <w:tab w:val="left" w:pos="180"/>
        </w:tabs>
        <w:rPr>
          <w:rFonts w:ascii="AcadNusx" w:hAnsi="AcadNusx"/>
          <w:b/>
        </w:rPr>
      </w:pPr>
      <w:r w:rsidRPr="006D5D04">
        <w:rPr>
          <w:rFonts w:ascii="Sylfaen" w:hAnsi="Sylfaen" w:cs="Sylfaen"/>
          <w:b/>
        </w:rPr>
        <w:t>ცხრილი</w:t>
      </w:r>
      <w:r>
        <w:rPr>
          <w:rFonts w:ascii="AcadNusx" w:hAnsi="AcadNusx"/>
          <w:b/>
        </w:rPr>
        <w:t>:</w:t>
      </w:r>
      <w:r w:rsidRPr="006D5D04">
        <w:rPr>
          <w:rFonts w:ascii="AcadNusx" w:hAnsi="AcadNusx"/>
          <w:b/>
        </w:rPr>
        <w:t xml:space="preserve"> </w:t>
      </w:r>
      <w:r w:rsidRPr="006D5D04">
        <w:rPr>
          <w:rFonts w:ascii="Sylfaen" w:hAnsi="Sylfaen" w:cs="Sylfaen"/>
          <w:b/>
        </w:rPr>
        <w:t>ნალექების</w:t>
      </w:r>
      <w:r w:rsidRPr="006D5D04">
        <w:rPr>
          <w:rFonts w:ascii="AcadNusx" w:hAnsi="AcadNusx"/>
          <w:b/>
        </w:rPr>
        <w:t xml:space="preserve"> </w:t>
      </w:r>
      <w:r w:rsidRPr="006D5D04">
        <w:rPr>
          <w:rFonts w:ascii="Sylfaen" w:hAnsi="Sylfaen" w:cs="Sylfaen"/>
          <w:b/>
        </w:rPr>
        <w:t>რაოდენობა</w:t>
      </w:r>
      <w:r w:rsidRPr="006D5D04">
        <w:rPr>
          <w:rFonts w:ascii="AcadNusx" w:hAnsi="AcadNusx"/>
          <w:b/>
        </w:rPr>
        <w:t xml:space="preserve"> </w:t>
      </w:r>
      <w:r w:rsidRPr="006D5D04">
        <w:rPr>
          <w:rFonts w:ascii="Sylfaen" w:hAnsi="Sylfaen" w:cs="Sylfaen"/>
          <w:b/>
        </w:rPr>
        <w:t>და</w:t>
      </w:r>
      <w:r w:rsidRPr="006D5D04">
        <w:rPr>
          <w:rFonts w:ascii="AcadNusx" w:hAnsi="AcadNusx"/>
          <w:b/>
        </w:rPr>
        <w:t xml:space="preserve"> </w:t>
      </w:r>
      <w:r w:rsidRPr="006D5D04">
        <w:rPr>
          <w:rFonts w:ascii="Sylfaen" w:hAnsi="Sylfaen" w:cs="Sylfaen"/>
          <w:b/>
        </w:rPr>
        <w:t>თოვლის</w:t>
      </w:r>
      <w:r w:rsidRPr="006D5D04">
        <w:rPr>
          <w:rFonts w:ascii="AcadNusx" w:hAnsi="AcadNusx"/>
          <w:b/>
        </w:rPr>
        <w:t xml:space="preserve"> </w:t>
      </w:r>
      <w:r w:rsidRPr="006D5D04">
        <w:rPr>
          <w:rFonts w:ascii="Sylfaen" w:hAnsi="Sylfaen" w:cs="Sylfaen"/>
          <w:b/>
        </w:rPr>
        <w:t>საფარი</w:t>
      </w:r>
      <w:r w:rsidRPr="006D5D04">
        <w:rPr>
          <w:rFonts w:ascii="AcadNusx" w:hAnsi="AcadNusx"/>
          <w:b/>
        </w:rPr>
        <w:t xml:space="preserve"> (</w:t>
      </w:r>
      <w:r w:rsidRPr="006D5D04">
        <w:rPr>
          <w:rFonts w:ascii="Sylfaen" w:hAnsi="Sylfaen" w:cs="Sylfaen"/>
          <w:b/>
        </w:rPr>
        <w:t>ცხრილები</w:t>
      </w:r>
      <w:r w:rsidRPr="006D5D04">
        <w:rPr>
          <w:rFonts w:ascii="AcadNusx" w:hAnsi="AcadNusx"/>
          <w:b/>
        </w:rPr>
        <w:t xml:space="preserve"> 15, 17)</w:t>
      </w:r>
    </w:p>
    <w:p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x-none" w:eastAsia="x-none"/>
        </w:rPr>
      </w:pPr>
      <w:r>
        <w:rPr>
          <w:rFonts w:ascii="AcadNusx" w:hAnsi="AcadNusx"/>
          <w:bCs/>
          <w:i/>
          <w:noProof/>
          <w:sz w:val="20"/>
          <w:szCs w:val="20"/>
          <w:lang w:val="x-none" w:eastAsia="x-none"/>
        </w:rPr>
        <w:t xml:space="preserve">     </w:t>
      </w:r>
    </w:p>
    <w:tbl>
      <w:tblPr>
        <w:tblW w:w="91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880"/>
        <w:gridCol w:w="1837"/>
        <w:gridCol w:w="1781"/>
        <w:gridCol w:w="1833"/>
      </w:tblGrid>
      <w:tr w:rsidR="007F4934" w:rsidRPr="00883C82" w:rsidTr="003F0386">
        <w:tc>
          <w:tcPr>
            <w:tcW w:w="1809" w:type="dxa"/>
            <w:vAlign w:val="center"/>
          </w:tcPr>
          <w:p w:rsidR="007F4934" w:rsidRPr="00883C82" w:rsidRDefault="007F4934" w:rsidP="007F4934">
            <w:pPr>
              <w:tabs>
                <w:tab w:val="left" w:pos="-108"/>
                <w:tab w:val="left" w:pos="180"/>
              </w:tabs>
              <w:ind w:left="-108"/>
              <w:jc w:val="center"/>
              <w:rPr>
                <w:rFonts w:ascii="AcadNusx" w:hAnsi="AcadNusx"/>
                <w:sz w:val="20"/>
                <w:szCs w:val="20"/>
              </w:rPr>
            </w:pPr>
            <w:r w:rsidRPr="005314CB">
              <w:rPr>
                <w:rFonts w:ascii="Sylfaen" w:hAnsi="Sylfaen" w:cs="Sylfaen"/>
                <w:sz w:val="20"/>
                <w:szCs w:val="20"/>
                <w:lang w:val="de-DE"/>
              </w:rPr>
              <w:t>ნალექების</w:t>
            </w:r>
            <w:r w:rsidRPr="005314CB">
              <w:rPr>
                <w:rFonts w:ascii="AcadNusx" w:hAnsi="AcadNusx"/>
                <w:sz w:val="20"/>
                <w:szCs w:val="20"/>
                <w:lang w:val="de-DE"/>
              </w:rPr>
              <w:t xml:space="preserve"> </w:t>
            </w:r>
            <w:r w:rsidRPr="005314CB">
              <w:rPr>
                <w:rFonts w:ascii="Sylfaen" w:hAnsi="Sylfaen" w:cs="Sylfaen"/>
                <w:sz w:val="20"/>
                <w:szCs w:val="20"/>
                <w:lang w:val="de-DE"/>
              </w:rPr>
              <w:t>რაოდენობა</w:t>
            </w:r>
            <w:r w:rsidRPr="005314CB">
              <w:rPr>
                <w:rFonts w:ascii="AcadNusx" w:hAnsi="AcadNusx"/>
                <w:sz w:val="20"/>
                <w:szCs w:val="20"/>
                <w:lang w:val="de-DE"/>
              </w:rPr>
              <w:t xml:space="preserve"> </w:t>
            </w:r>
            <w:r w:rsidRPr="005314CB">
              <w:rPr>
                <w:rFonts w:ascii="Sylfaen" w:hAnsi="Sylfaen" w:cs="Sylfaen"/>
                <w:sz w:val="20"/>
                <w:szCs w:val="20"/>
                <w:lang w:val="de-DE"/>
              </w:rPr>
              <w:t>წელიწადში</w:t>
            </w:r>
            <w:r w:rsidRPr="005314CB">
              <w:rPr>
                <w:rFonts w:ascii="AcadNusx" w:hAnsi="AcadNusx"/>
                <w:sz w:val="20"/>
                <w:szCs w:val="20"/>
                <w:lang w:val="de-DE"/>
              </w:rPr>
              <w:t xml:space="preserve">, </w:t>
            </w:r>
            <w:r w:rsidRPr="005314CB">
              <w:rPr>
                <w:rFonts w:ascii="Sylfaen" w:hAnsi="Sylfaen" w:cs="Sylfaen"/>
                <w:sz w:val="20"/>
                <w:szCs w:val="20"/>
                <w:lang w:val="de-DE"/>
              </w:rPr>
              <w:t>მმ</w:t>
            </w:r>
          </w:p>
        </w:tc>
        <w:tc>
          <w:tcPr>
            <w:tcW w:w="1880" w:type="dxa"/>
            <w:vAlign w:val="center"/>
          </w:tcPr>
          <w:p w:rsidR="007F4934" w:rsidRPr="00883C82"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lang w:val="de-DE"/>
              </w:rPr>
              <w:t>ნალექების</w:t>
            </w:r>
            <w:r w:rsidRPr="005314CB">
              <w:rPr>
                <w:rFonts w:ascii="AcadNusx" w:hAnsi="AcadNusx"/>
                <w:sz w:val="20"/>
                <w:szCs w:val="20"/>
                <w:lang w:val="de-DE"/>
              </w:rPr>
              <w:t xml:space="preserve"> </w:t>
            </w:r>
            <w:r w:rsidRPr="005314CB">
              <w:rPr>
                <w:rFonts w:ascii="Sylfaen" w:hAnsi="Sylfaen" w:cs="Sylfaen"/>
                <w:sz w:val="20"/>
                <w:szCs w:val="20"/>
                <w:lang w:val="de-DE"/>
              </w:rPr>
              <w:t>დღეღამური</w:t>
            </w:r>
            <w:r w:rsidRPr="005314CB">
              <w:rPr>
                <w:rFonts w:ascii="AcadNusx" w:hAnsi="AcadNusx"/>
                <w:sz w:val="20"/>
                <w:szCs w:val="20"/>
                <w:lang w:val="de-DE"/>
              </w:rPr>
              <w:t xml:space="preserve"> </w:t>
            </w:r>
            <w:r w:rsidRPr="005314CB">
              <w:rPr>
                <w:rFonts w:ascii="Sylfaen" w:hAnsi="Sylfaen" w:cs="Sylfaen"/>
                <w:sz w:val="20"/>
                <w:szCs w:val="20"/>
                <w:lang w:val="de-DE"/>
              </w:rPr>
              <w:t>მაქსიმუმი</w:t>
            </w:r>
            <w:r w:rsidRPr="005314CB">
              <w:rPr>
                <w:rFonts w:ascii="AcadNusx" w:hAnsi="AcadNusx"/>
                <w:sz w:val="20"/>
                <w:szCs w:val="20"/>
                <w:lang w:val="de-DE"/>
              </w:rPr>
              <w:t xml:space="preserve">, </w:t>
            </w:r>
            <w:r w:rsidRPr="005314CB">
              <w:rPr>
                <w:rFonts w:ascii="Sylfaen" w:hAnsi="Sylfaen" w:cs="Sylfaen"/>
                <w:sz w:val="20"/>
                <w:szCs w:val="20"/>
                <w:lang w:val="de-DE"/>
              </w:rPr>
              <w:t>მმ</w:t>
            </w:r>
          </w:p>
        </w:tc>
        <w:tc>
          <w:tcPr>
            <w:tcW w:w="1837" w:type="dxa"/>
            <w:vAlign w:val="center"/>
          </w:tcPr>
          <w:p w:rsidR="007F4934" w:rsidRPr="005314CB"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rPr>
              <w:t>თოვლის</w:t>
            </w:r>
            <w:r w:rsidRPr="005314CB">
              <w:rPr>
                <w:rFonts w:ascii="AcadNusx" w:hAnsi="AcadNusx"/>
                <w:sz w:val="20"/>
                <w:szCs w:val="20"/>
              </w:rPr>
              <w:t xml:space="preserve"> </w:t>
            </w:r>
          </w:p>
          <w:p w:rsidR="007F4934" w:rsidRPr="00883C82"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rPr>
              <w:t>საფარის</w:t>
            </w:r>
            <w:r w:rsidRPr="005314CB">
              <w:rPr>
                <w:rFonts w:ascii="AcadNusx" w:hAnsi="AcadNusx"/>
                <w:sz w:val="20"/>
                <w:szCs w:val="20"/>
              </w:rPr>
              <w:t xml:space="preserve"> </w:t>
            </w:r>
            <w:r w:rsidRPr="005314CB">
              <w:rPr>
                <w:rFonts w:ascii="Sylfaen" w:hAnsi="Sylfaen" w:cs="Sylfaen"/>
                <w:sz w:val="20"/>
                <w:szCs w:val="20"/>
              </w:rPr>
              <w:t>წონა</w:t>
            </w:r>
            <w:r w:rsidRPr="005314CB">
              <w:rPr>
                <w:rFonts w:ascii="AcadNusx" w:hAnsi="AcadNusx"/>
                <w:sz w:val="20"/>
                <w:szCs w:val="20"/>
              </w:rPr>
              <w:t xml:space="preserve">, </w:t>
            </w:r>
            <w:r w:rsidRPr="005314CB">
              <w:rPr>
                <w:rFonts w:ascii="Sylfaen" w:hAnsi="Sylfaen" w:cs="Sylfaen"/>
                <w:sz w:val="20"/>
                <w:szCs w:val="20"/>
              </w:rPr>
              <w:t>კპა</w:t>
            </w:r>
          </w:p>
        </w:tc>
        <w:tc>
          <w:tcPr>
            <w:tcW w:w="1781" w:type="dxa"/>
            <w:vAlign w:val="center"/>
          </w:tcPr>
          <w:p w:rsidR="007F4934" w:rsidRPr="005314CB"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თოვლის</w:t>
            </w:r>
            <w:r w:rsidRPr="005314CB">
              <w:rPr>
                <w:rFonts w:ascii="AcadNusx" w:hAnsi="AcadNusx"/>
                <w:sz w:val="20"/>
                <w:szCs w:val="20"/>
              </w:rPr>
              <w:t xml:space="preserve"> </w:t>
            </w:r>
          </w:p>
          <w:p w:rsidR="007F4934" w:rsidRPr="00883C82"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საფარის</w:t>
            </w:r>
            <w:r w:rsidRPr="005314CB">
              <w:rPr>
                <w:rFonts w:ascii="AcadNusx" w:hAnsi="AcadNusx"/>
                <w:sz w:val="20"/>
                <w:szCs w:val="20"/>
              </w:rPr>
              <w:t xml:space="preserve"> </w:t>
            </w:r>
            <w:r w:rsidRPr="005314CB">
              <w:rPr>
                <w:rFonts w:ascii="Sylfaen" w:hAnsi="Sylfaen" w:cs="Sylfaen"/>
                <w:sz w:val="20"/>
                <w:szCs w:val="20"/>
              </w:rPr>
              <w:t>დღეთა</w:t>
            </w:r>
            <w:r w:rsidRPr="005314CB">
              <w:rPr>
                <w:rFonts w:ascii="AcadNusx" w:hAnsi="AcadNusx"/>
                <w:sz w:val="20"/>
                <w:szCs w:val="20"/>
              </w:rPr>
              <w:t xml:space="preserve"> </w:t>
            </w:r>
            <w:r w:rsidRPr="005314CB">
              <w:rPr>
                <w:rFonts w:ascii="Sylfaen" w:hAnsi="Sylfaen" w:cs="Sylfaen"/>
                <w:sz w:val="20"/>
                <w:szCs w:val="20"/>
              </w:rPr>
              <w:t>რიცხვი</w:t>
            </w:r>
          </w:p>
        </w:tc>
        <w:tc>
          <w:tcPr>
            <w:tcW w:w="1833" w:type="dxa"/>
          </w:tcPr>
          <w:p w:rsidR="007F4934" w:rsidRPr="005314CB"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თოვლის</w:t>
            </w:r>
            <w:r w:rsidRPr="005314CB">
              <w:rPr>
                <w:rFonts w:ascii="AcadNusx" w:hAnsi="AcadNusx"/>
                <w:sz w:val="20"/>
                <w:szCs w:val="20"/>
              </w:rPr>
              <w:t xml:space="preserve"> </w:t>
            </w:r>
            <w:r w:rsidRPr="005314CB">
              <w:rPr>
                <w:rFonts w:ascii="Sylfaen" w:hAnsi="Sylfaen" w:cs="Sylfaen"/>
                <w:sz w:val="20"/>
                <w:szCs w:val="20"/>
              </w:rPr>
              <w:t>საფარის</w:t>
            </w:r>
            <w:r w:rsidRPr="005314CB">
              <w:rPr>
                <w:rFonts w:ascii="AcadNusx" w:hAnsi="AcadNusx"/>
                <w:sz w:val="20"/>
                <w:szCs w:val="20"/>
              </w:rPr>
              <w:t xml:space="preserve"> </w:t>
            </w:r>
          </w:p>
          <w:p w:rsidR="007F4934" w:rsidRPr="00883C82"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წყალშემცველობა</w:t>
            </w:r>
            <w:r w:rsidRPr="005314CB">
              <w:rPr>
                <w:rFonts w:ascii="AcadNusx" w:hAnsi="AcadNusx"/>
                <w:sz w:val="20"/>
                <w:szCs w:val="20"/>
              </w:rPr>
              <w:t xml:space="preserve">, </w:t>
            </w:r>
            <w:r w:rsidRPr="005314CB">
              <w:rPr>
                <w:rFonts w:ascii="Sylfaen" w:hAnsi="Sylfaen" w:cs="Sylfaen"/>
                <w:sz w:val="20"/>
                <w:szCs w:val="20"/>
              </w:rPr>
              <w:t>მმ</w:t>
            </w:r>
          </w:p>
        </w:tc>
      </w:tr>
      <w:tr w:rsidR="007F4934" w:rsidRPr="00883C82" w:rsidTr="003F0386">
        <w:tc>
          <w:tcPr>
            <w:tcW w:w="1809" w:type="dxa"/>
            <w:vAlign w:val="center"/>
          </w:tcPr>
          <w:p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1499</w:t>
            </w:r>
          </w:p>
        </w:tc>
        <w:tc>
          <w:tcPr>
            <w:tcW w:w="1880" w:type="dxa"/>
            <w:vAlign w:val="center"/>
          </w:tcPr>
          <w:p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107</w:t>
            </w:r>
          </w:p>
        </w:tc>
        <w:tc>
          <w:tcPr>
            <w:tcW w:w="1837" w:type="dxa"/>
            <w:vAlign w:val="center"/>
          </w:tcPr>
          <w:p w:rsidR="007F4934" w:rsidRPr="00CE1D6F" w:rsidRDefault="007F4934" w:rsidP="007F4934">
            <w:pPr>
              <w:tabs>
                <w:tab w:val="left" w:pos="0"/>
                <w:tab w:val="left" w:pos="180"/>
              </w:tabs>
              <w:jc w:val="center"/>
              <w:rPr>
                <w:rFonts w:ascii="AcadNusx" w:hAnsi="AcadNusx"/>
                <w:sz w:val="20"/>
                <w:szCs w:val="20"/>
              </w:rPr>
            </w:pPr>
            <w:r>
              <w:rPr>
                <w:rFonts w:ascii="AcadNusx" w:hAnsi="AcadNusx"/>
                <w:sz w:val="20"/>
                <w:szCs w:val="20"/>
              </w:rPr>
              <w:t>0.55</w:t>
            </w:r>
          </w:p>
        </w:tc>
        <w:tc>
          <w:tcPr>
            <w:tcW w:w="1781" w:type="dxa"/>
            <w:vAlign w:val="center"/>
          </w:tcPr>
          <w:p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27</w:t>
            </w:r>
          </w:p>
        </w:tc>
        <w:tc>
          <w:tcPr>
            <w:tcW w:w="1833" w:type="dxa"/>
          </w:tcPr>
          <w:p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w:t>
            </w:r>
          </w:p>
        </w:tc>
      </w:tr>
    </w:tbl>
    <w:p w:rsidR="007F4934" w:rsidRPr="00883C82" w:rsidRDefault="007F4934" w:rsidP="007F4934">
      <w:pPr>
        <w:tabs>
          <w:tab w:val="left" w:pos="0"/>
          <w:tab w:val="left" w:pos="180"/>
        </w:tabs>
        <w:rPr>
          <w:rFonts w:ascii="AcadNusx" w:hAnsi="AcadNusx"/>
          <w:b/>
          <w:i/>
        </w:rPr>
      </w:pPr>
    </w:p>
    <w:p w:rsidR="007F4934" w:rsidRPr="00883C82" w:rsidRDefault="007F4934" w:rsidP="007F4934">
      <w:pPr>
        <w:tabs>
          <w:tab w:val="left" w:pos="0"/>
          <w:tab w:val="left" w:pos="180"/>
        </w:tabs>
        <w:rPr>
          <w:rFonts w:ascii="AcadNusx" w:hAnsi="AcadNusx"/>
          <w:b/>
        </w:rPr>
      </w:pPr>
      <w:r w:rsidRPr="005314CB">
        <w:rPr>
          <w:rFonts w:ascii="Sylfaen" w:hAnsi="Sylfaen" w:cs="Sylfaen"/>
          <w:b/>
        </w:rPr>
        <w:t>ცხრილი</w:t>
      </w:r>
      <w:r>
        <w:rPr>
          <w:rFonts w:ascii="AcadNusx" w:hAnsi="AcadNusx"/>
          <w:b/>
        </w:rPr>
        <w:t>:</w:t>
      </w:r>
      <w:r w:rsidRPr="005314CB">
        <w:rPr>
          <w:rFonts w:ascii="AcadNusx" w:hAnsi="AcadNusx"/>
          <w:b/>
        </w:rPr>
        <w:t xml:space="preserve"> </w:t>
      </w:r>
      <w:r w:rsidRPr="005314CB">
        <w:rPr>
          <w:rFonts w:ascii="Sylfaen" w:hAnsi="Sylfaen" w:cs="Sylfaen"/>
          <w:b/>
        </w:rPr>
        <w:t>ქარის</w:t>
      </w:r>
      <w:r w:rsidRPr="005314CB">
        <w:rPr>
          <w:rFonts w:ascii="AcadNusx" w:hAnsi="AcadNusx"/>
          <w:b/>
        </w:rPr>
        <w:t xml:space="preserve"> </w:t>
      </w:r>
      <w:r w:rsidRPr="005314CB">
        <w:rPr>
          <w:rFonts w:ascii="Sylfaen" w:hAnsi="Sylfaen" w:cs="Sylfaen"/>
          <w:b/>
        </w:rPr>
        <w:t>წნევის</w:t>
      </w:r>
      <w:r w:rsidRPr="005314CB">
        <w:rPr>
          <w:rFonts w:ascii="AcadNusx" w:hAnsi="AcadNusx"/>
          <w:b/>
        </w:rPr>
        <w:t xml:space="preserve"> </w:t>
      </w:r>
      <w:r w:rsidRPr="005314CB">
        <w:rPr>
          <w:rFonts w:ascii="Sylfaen" w:hAnsi="Sylfaen" w:cs="Sylfaen"/>
          <w:b/>
        </w:rPr>
        <w:t>ნორმატიული</w:t>
      </w:r>
      <w:r w:rsidRPr="005314CB">
        <w:rPr>
          <w:rFonts w:ascii="AcadNusx" w:hAnsi="AcadNusx"/>
          <w:b/>
        </w:rPr>
        <w:t xml:space="preserve"> </w:t>
      </w:r>
      <w:r w:rsidRPr="005314CB">
        <w:rPr>
          <w:rFonts w:ascii="Sylfaen" w:hAnsi="Sylfaen" w:cs="Sylfaen"/>
          <w:b/>
        </w:rPr>
        <w:t>მნიშვნელობები</w:t>
      </w:r>
      <w:r w:rsidRPr="005314CB">
        <w:rPr>
          <w:rFonts w:ascii="AcadNusx" w:hAnsi="AcadNusx"/>
          <w:b/>
        </w:rPr>
        <w:t xml:space="preserve"> (</w:t>
      </w:r>
      <w:r w:rsidRPr="005314CB">
        <w:rPr>
          <w:rFonts w:ascii="Sylfaen" w:hAnsi="Sylfaen" w:cs="Sylfaen"/>
          <w:b/>
        </w:rPr>
        <w:t>ცხრილი</w:t>
      </w:r>
      <w:r w:rsidRPr="005314CB">
        <w:rPr>
          <w:rFonts w:ascii="AcadNusx" w:hAnsi="AcadNusx"/>
          <w:b/>
        </w:rPr>
        <w:t>-18)</w:t>
      </w:r>
    </w:p>
    <w:p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x-none" w:eastAsia="x-none"/>
        </w:rPr>
      </w:pPr>
      <w:r>
        <w:rPr>
          <w:rFonts w:ascii="AcadNusx" w:hAnsi="AcadNusx"/>
          <w:bCs/>
          <w:i/>
          <w:noProof/>
          <w:sz w:val="20"/>
          <w:szCs w:val="20"/>
          <w:lang w:val="x-none" w:eastAsia="x-none"/>
        </w:rPr>
        <w:t xml:space="preserve">    </w:t>
      </w:r>
    </w:p>
    <w:tbl>
      <w:tblPr>
        <w:tblW w:w="70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3402"/>
      </w:tblGrid>
      <w:tr w:rsidR="007F4934" w:rsidRPr="00883C82" w:rsidTr="003F0386">
        <w:tc>
          <w:tcPr>
            <w:tcW w:w="3652" w:type="dxa"/>
            <w:vAlign w:val="center"/>
          </w:tcPr>
          <w:p w:rsidR="007F4934" w:rsidRPr="00883C82" w:rsidRDefault="007F4934" w:rsidP="007F4934">
            <w:pPr>
              <w:tabs>
                <w:tab w:val="left" w:pos="-108"/>
                <w:tab w:val="left" w:pos="180"/>
              </w:tabs>
              <w:ind w:left="-108"/>
              <w:jc w:val="center"/>
              <w:rPr>
                <w:rFonts w:ascii="AcadNusx" w:hAnsi="AcadNusx"/>
                <w:sz w:val="20"/>
                <w:szCs w:val="20"/>
                <w:vertAlign w:val="subscript"/>
                <w:lang w:val="de-DE"/>
              </w:rPr>
            </w:pPr>
            <w:r w:rsidRPr="00883C82">
              <w:rPr>
                <w:rFonts w:ascii="Arial" w:hAnsi="Arial" w:cs="Arial"/>
              </w:rPr>
              <w:t>W</w:t>
            </w:r>
            <w:r w:rsidRPr="00883C82">
              <w:rPr>
                <w:rFonts w:ascii="AcadNusx" w:hAnsi="AcadNusx"/>
                <w:sz w:val="20"/>
                <w:szCs w:val="20"/>
                <w:vertAlign w:val="subscript"/>
                <w:lang w:val="de-DE"/>
              </w:rPr>
              <w:t xml:space="preserve">0 </w:t>
            </w:r>
          </w:p>
          <w:p w:rsidR="007F4934" w:rsidRPr="00883C82" w:rsidRDefault="007F4934" w:rsidP="007F4934">
            <w:pPr>
              <w:tabs>
                <w:tab w:val="left" w:pos="-108"/>
                <w:tab w:val="left" w:pos="180"/>
              </w:tabs>
              <w:ind w:left="-108"/>
              <w:jc w:val="center"/>
              <w:rPr>
                <w:rFonts w:ascii="AcadNusx" w:hAnsi="AcadNusx"/>
                <w:sz w:val="20"/>
                <w:szCs w:val="20"/>
              </w:rPr>
            </w:pPr>
            <w:r w:rsidRPr="005314CB">
              <w:rPr>
                <w:rFonts w:ascii="AcadNusx" w:hAnsi="AcadNusx"/>
                <w:sz w:val="20"/>
                <w:szCs w:val="20"/>
                <w:lang w:val="de-DE"/>
              </w:rPr>
              <w:t xml:space="preserve">5 </w:t>
            </w:r>
            <w:r w:rsidRPr="005314CB">
              <w:rPr>
                <w:rFonts w:ascii="Sylfaen" w:hAnsi="Sylfaen" w:cs="Sylfaen"/>
                <w:sz w:val="20"/>
                <w:szCs w:val="20"/>
                <w:lang w:val="de-DE"/>
              </w:rPr>
              <w:t>წელიწადში</w:t>
            </w:r>
            <w:r w:rsidRPr="005314CB">
              <w:rPr>
                <w:rFonts w:ascii="AcadNusx" w:hAnsi="AcadNusx"/>
                <w:sz w:val="20"/>
                <w:szCs w:val="20"/>
                <w:lang w:val="de-DE"/>
              </w:rPr>
              <w:t xml:space="preserve"> </w:t>
            </w:r>
            <w:r w:rsidRPr="005314CB">
              <w:rPr>
                <w:rFonts w:ascii="Sylfaen" w:hAnsi="Sylfaen" w:cs="Sylfaen"/>
                <w:sz w:val="20"/>
                <w:szCs w:val="20"/>
                <w:lang w:val="de-DE"/>
              </w:rPr>
              <w:t>ერთხელ</w:t>
            </w:r>
            <w:r w:rsidRPr="005314CB">
              <w:rPr>
                <w:rFonts w:ascii="AcadNusx" w:hAnsi="AcadNusx"/>
                <w:sz w:val="20"/>
                <w:szCs w:val="20"/>
                <w:lang w:val="de-DE"/>
              </w:rPr>
              <w:t xml:space="preserve">, </w:t>
            </w:r>
            <w:r w:rsidRPr="005314CB">
              <w:rPr>
                <w:rFonts w:ascii="Sylfaen" w:hAnsi="Sylfaen" w:cs="Sylfaen"/>
                <w:sz w:val="20"/>
                <w:szCs w:val="20"/>
                <w:lang w:val="de-DE"/>
              </w:rPr>
              <w:t>კპა</w:t>
            </w:r>
          </w:p>
        </w:tc>
        <w:tc>
          <w:tcPr>
            <w:tcW w:w="3402" w:type="dxa"/>
            <w:vAlign w:val="center"/>
          </w:tcPr>
          <w:p w:rsidR="007F4934" w:rsidRPr="00883C82" w:rsidRDefault="007F4934" w:rsidP="007F4934">
            <w:pPr>
              <w:tabs>
                <w:tab w:val="left" w:pos="0"/>
                <w:tab w:val="left" w:pos="180"/>
              </w:tabs>
              <w:jc w:val="center"/>
              <w:rPr>
                <w:rFonts w:ascii="AcadNusx" w:hAnsi="AcadNusx"/>
                <w:sz w:val="20"/>
                <w:szCs w:val="20"/>
                <w:vertAlign w:val="subscript"/>
                <w:lang w:val="de-DE"/>
              </w:rPr>
            </w:pPr>
            <w:r w:rsidRPr="00883C82">
              <w:rPr>
                <w:rFonts w:ascii="Arial" w:hAnsi="Arial" w:cs="Arial"/>
              </w:rPr>
              <w:t>W</w:t>
            </w:r>
            <w:r w:rsidRPr="00883C82">
              <w:rPr>
                <w:rFonts w:ascii="AcadNusx" w:hAnsi="AcadNusx"/>
                <w:sz w:val="20"/>
                <w:szCs w:val="20"/>
                <w:vertAlign w:val="subscript"/>
                <w:lang w:val="de-DE"/>
              </w:rPr>
              <w:t xml:space="preserve">0 </w:t>
            </w:r>
          </w:p>
          <w:p w:rsidR="007F4934" w:rsidRPr="00883C82"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lang w:val="de-DE"/>
              </w:rPr>
              <w:t>წელიწადში</w:t>
            </w:r>
            <w:r w:rsidRPr="005314CB">
              <w:rPr>
                <w:rFonts w:ascii="AcadNusx" w:hAnsi="AcadNusx"/>
                <w:sz w:val="20"/>
                <w:szCs w:val="20"/>
                <w:lang w:val="de-DE"/>
              </w:rPr>
              <w:t xml:space="preserve"> </w:t>
            </w:r>
            <w:r w:rsidRPr="005314CB">
              <w:rPr>
                <w:rFonts w:ascii="Sylfaen" w:hAnsi="Sylfaen" w:cs="Sylfaen"/>
                <w:sz w:val="20"/>
                <w:szCs w:val="20"/>
                <w:lang w:val="de-DE"/>
              </w:rPr>
              <w:t>ერთხელ</w:t>
            </w:r>
            <w:r w:rsidRPr="005314CB">
              <w:rPr>
                <w:rFonts w:ascii="AcadNusx" w:hAnsi="AcadNusx"/>
                <w:sz w:val="20"/>
                <w:szCs w:val="20"/>
                <w:lang w:val="de-DE"/>
              </w:rPr>
              <w:t xml:space="preserve">, </w:t>
            </w:r>
            <w:r w:rsidRPr="005314CB">
              <w:rPr>
                <w:rFonts w:ascii="Sylfaen" w:hAnsi="Sylfaen" w:cs="Sylfaen"/>
                <w:sz w:val="20"/>
                <w:szCs w:val="20"/>
                <w:lang w:val="de-DE"/>
              </w:rPr>
              <w:t>კპა</w:t>
            </w:r>
          </w:p>
        </w:tc>
      </w:tr>
      <w:tr w:rsidR="007F4934" w:rsidRPr="00883C82" w:rsidTr="003F0386">
        <w:tc>
          <w:tcPr>
            <w:tcW w:w="3652" w:type="dxa"/>
            <w:vAlign w:val="center"/>
          </w:tcPr>
          <w:p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0,</w:t>
            </w:r>
            <w:r>
              <w:rPr>
                <w:rFonts w:ascii="AcadNusx" w:hAnsi="AcadNusx"/>
                <w:sz w:val="20"/>
                <w:szCs w:val="20"/>
              </w:rPr>
              <w:t>30</w:t>
            </w:r>
          </w:p>
        </w:tc>
        <w:tc>
          <w:tcPr>
            <w:tcW w:w="3402" w:type="dxa"/>
            <w:vAlign w:val="center"/>
          </w:tcPr>
          <w:p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0,</w:t>
            </w:r>
            <w:r>
              <w:rPr>
                <w:rFonts w:ascii="AcadNusx" w:hAnsi="AcadNusx"/>
                <w:sz w:val="20"/>
                <w:szCs w:val="20"/>
              </w:rPr>
              <w:t>38</w:t>
            </w:r>
          </w:p>
        </w:tc>
      </w:tr>
    </w:tbl>
    <w:p w:rsidR="007F4934" w:rsidRPr="00883C82" w:rsidRDefault="007F4934" w:rsidP="007F4934">
      <w:pPr>
        <w:tabs>
          <w:tab w:val="left" w:pos="0"/>
          <w:tab w:val="left" w:pos="180"/>
        </w:tabs>
        <w:rPr>
          <w:rFonts w:ascii="AcadNusx" w:hAnsi="AcadNusx"/>
          <w:b/>
          <w:i/>
        </w:rPr>
      </w:pPr>
    </w:p>
    <w:p w:rsidR="007F4934" w:rsidRPr="00883C82" w:rsidRDefault="007F4934" w:rsidP="007F4934">
      <w:pPr>
        <w:tabs>
          <w:tab w:val="left" w:pos="0"/>
          <w:tab w:val="left" w:pos="180"/>
        </w:tabs>
        <w:rPr>
          <w:rFonts w:ascii="AcadNusx" w:hAnsi="AcadNusx"/>
          <w:b/>
          <w:i/>
        </w:rPr>
      </w:pPr>
    </w:p>
    <w:p w:rsidR="007F4934" w:rsidRPr="00883C82" w:rsidRDefault="007F4934" w:rsidP="007F4934">
      <w:pPr>
        <w:tabs>
          <w:tab w:val="left" w:pos="0"/>
          <w:tab w:val="left" w:pos="180"/>
        </w:tabs>
        <w:rPr>
          <w:rFonts w:ascii="AcadNusx" w:hAnsi="AcadNusx"/>
          <w:b/>
        </w:rPr>
      </w:pPr>
      <w:r w:rsidRPr="005314CB">
        <w:rPr>
          <w:rFonts w:ascii="Sylfaen" w:hAnsi="Sylfaen" w:cs="Sylfaen"/>
          <w:b/>
        </w:rPr>
        <w:t>ცხრილი</w:t>
      </w:r>
      <w:r>
        <w:rPr>
          <w:rFonts w:ascii="AcadNusx" w:hAnsi="AcadNusx"/>
          <w:b/>
        </w:rPr>
        <w:t xml:space="preserve">: </w:t>
      </w:r>
      <w:r w:rsidRPr="005314CB">
        <w:rPr>
          <w:rFonts w:ascii="Sylfaen" w:hAnsi="Sylfaen" w:cs="Sylfaen"/>
          <w:b/>
        </w:rPr>
        <w:t>ქარის</w:t>
      </w:r>
      <w:r w:rsidRPr="005314CB">
        <w:rPr>
          <w:rFonts w:ascii="AcadNusx" w:hAnsi="AcadNusx"/>
          <w:b/>
        </w:rPr>
        <w:t xml:space="preserve"> </w:t>
      </w:r>
      <w:r w:rsidRPr="005314CB">
        <w:rPr>
          <w:rFonts w:ascii="Sylfaen" w:hAnsi="Sylfaen" w:cs="Sylfaen"/>
          <w:b/>
        </w:rPr>
        <w:t>უდიდესი</w:t>
      </w:r>
      <w:r w:rsidRPr="005314CB">
        <w:rPr>
          <w:rFonts w:ascii="AcadNusx" w:hAnsi="AcadNusx"/>
          <w:b/>
        </w:rPr>
        <w:t xml:space="preserve"> </w:t>
      </w:r>
      <w:r w:rsidRPr="005314CB">
        <w:rPr>
          <w:rFonts w:ascii="Sylfaen" w:hAnsi="Sylfaen" w:cs="Sylfaen"/>
          <w:b/>
        </w:rPr>
        <w:t>სიჩქარე</w:t>
      </w:r>
      <w:r w:rsidRPr="005314CB">
        <w:rPr>
          <w:rFonts w:ascii="AcadNusx" w:hAnsi="AcadNusx"/>
          <w:b/>
        </w:rPr>
        <w:t xml:space="preserve">, </w:t>
      </w:r>
      <w:r w:rsidRPr="005314CB">
        <w:rPr>
          <w:rFonts w:ascii="Sylfaen" w:hAnsi="Sylfaen" w:cs="Sylfaen"/>
          <w:b/>
        </w:rPr>
        <w:t>შესაძლებელი</w:t>
      </w:r>
      <w:r w:rsidRPr="005314CB">
        <w:rPr>
          <w:rFonts w:ascii="AcadNusx" w:hAnsi="AcadNusx"/>
          <w:b/>
        </w:rPr>
        <w:t xml:space="preserve"> 1, 5, 10, 15, 20 </w:t>
      </w:r>
      <w:r w:rsidRPr="005314CB">
        <w:rPr>
          <w:rFonts w:ascii="Sylfaen" w:hAnsi="Sylfaen" w:cs="Sylfaen"/>
          <w:b/>
        </w:rPr>
        <w:t>წელიწადში</w:t>
      </w:r>
      <w:r w:rsidRPr="005314CB">
        <w:rPr>
          <w:rFonts w:ascii="AcadNusx" w:hAnsi="AcadNusx"/>
          <w:b/>
        </w:rPr>
        <w:t xml:space="preserve"> </w:t>
      </w:r>
      <w:r w:rsidRPr="005314CB">
        <w:rPr>
          <w:rFonts w:ascii="Sylfaen" w:hAnsi="Sylfaen" w:cs="Sylfaen"/>
          <w:b/>
        </w:rPr>
        <w:t>ერთხელ</w:t>
      </w:r>
      <w:r w:rsidRPr="005314CB">
        <w:rPr>
          <w:rFonts w:ascii="AcadNusx" w:hAnsi="AcadNusx"/>
          <w:b/>
        </w:rPr>
        <w:t xml:space="preserve">, </w:t>
      </w:r>
      <w:r w:rsidRPr="005314CB">
        <w:rPr>
          <w:rFonts w:ascii="Sylfaen" w:hAnsi="Sylfaen" w:cs="Sylfaen"/>
          <w:b/>
        </w:rPr>
        <w:t>მ</w:t>
      </w:r>
      <w:r w:rsidRPr="005314CB">
        <w:rPr>
          <w:rFonts w:ascii="AcadNusx" w:hAnsi="AcadNusx"/>
          <w:b/>
        </w:rPr>
        <w:t>/</w:t>
      </w:r>
      <w:r w:rsidRPr="005314CB">
        <w:rPr>
          <w:rFonts w:ascii="Sylfaen" w:hAnsi="Sylfaen" w:cs="Sylfaen"/>
          <w:b/>
        </w:rPr>
        <w:t>წმ</w:t>
      </w:r>
      <w:r w:rsidRPr="005314CB">
        <w:rPr>
          <w:rFonts w:ascii="AcadNusx" w:hAnsi="AcadNusx"/>
          <w:b/>
        </w:rPr>
        <w:t xml:space="preserve"> (</w:t>
      </w:r>
      <w:r w:rsidRPr="005314CB">
        <w:rPr>
          <w:rFonts w:ascii="Sylfaen" w:hAnsi="Sylfaen" w:cs="Sylfaen"/>
          <w:b/>
        </w:rPr>
        <w:t>ცხრილი</w:t>
      </w:r>
      <w:r w:rsidRPr="005314CB">
        <w:rPr>
          <w:rFonts w:ascii="AcadNusx" w:hAnsi="AcadNusx"/>
          <w:b/>
        </w:rPr>
        <w:t>-19)</w:t>
      </w:r>
    </w:p>
    <w:p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x-none" w:eastAsia="x-none"/>
        </w:rPr>
      </w:pPr>
      <w:r>
        <w:rPr>
          <w:rFonts w:ascii="AcadNusx" w:hAnsi="AcadNusx"/>
          <w:bCs/>
          <w:i/>
          <w:noProof/>
          <w:sz w:val="20"/>
          <w:szCs w:val="20"/>
          <w:lang w:val="x-none" w:eastAsia="x-none"/>
        </w:rPr>
        <w:t xml:space="preserve">     </w:t>
      </w:r>
    </w:p>
    <w:tbl>
      <w:tblPr>
        <w:tblW w:w="8472"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701"/>
        <w:gridCol w:w="1701"/>
        <w:gridCol w:w="1701"/>
        <w:gridCol w:w="1560"/>
      </w:tblGrid>
      <w:tr w:rsidR="007F4934" w:rsidRPr="00883C82" w:rsidTr="003F0386">
        <w:tc>
          <w:tcPr>
            <w:tcW w:w="1809" w:type="dxa"/>
            <w:vAlign w:val="center"/>
          </w:tcPr>
          <w:p w:rsidR="007F4934" w:rsidRPr="00883C82" w:rsidRDefault="007F4934" w:rsidP="007F4934">
            <w:pPr>
              <w:tabs>
                <w:tab w:val="left" w:pos="-108"/>
                <w:tab w:val="left" w:pos="180"/>
              </w:tabs>
              <w:ind w:left="-108"/>
              <w:jc w:val="center"/>
              <w:rPr>
                <w:rFonts w:ascii="AcadNusx" w:hAnsi="AcadNusx"/>
                <w:sz w:val="20"/>
                <w:szCs w:val="20"/>
              </w:rPr>
            </w:pPr>
            <w:r w:rsidRPr="005314CB">
              <w:rPr>
                <w:rFonts w:ascii="AcadNusx" w:hAnsi="AcadNusx"/>
                <w:sz w:val="20"/>
                <w:szCs w:val="20"/>
              </w:rPr>
              <w:t xml:space="preserve">1 </w:t>
            </w:r>
            <w:r w:rsidRPr="005314CB">
              <w:rPr>
                <w:rFonts w:ascii="Sylfaen" w:hAnsi="Sylfaen" w:cs="Sylfaen"/>
                <w:sz w:val="20"/>
                <w:szCs w:val="20"/>
              </w:rPr>
              <w:t>წელიწადში</w:t>
            </w:r>
          </w:p>
        </w:tc>
        <w:tc>
          <w:tcPr>
            <w:tcW w:w="1701" w:type="dxa"/>
            <w:vAlign w:val="center"/>
          </w:tcPr>
          <w:p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 xml:space="preserve">5 </w:t>
            </w:r>
            <w:r w:rsidRPr="005314CB">
              <w:rPr>
                <w:rFonts w:ascii="Sylfaen" w:hAnsi="Sylfaen" w:cs="Sylfaen"/>
                <w:sz w:val="20"/>
                <w:szCs w:val="20"/>
              </w:rPr>
              <w:t>წელიწადში</w:t>
            </w:r>
          </w:p>
        </w:tc>
        <w:tc>
          <w:tcPr>
            <w:tcW w:w="1701" w:type="dxa"/>
            <w:vAlign w:val="center"/>
          </w:tcPr>
          <w:p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 xml:space="preserve">10 </w:t>
            </w:r>
            <w:r w:rsidRPr="005314CB">
              <w:rPr>
                <w:rFonts w:ascii="Sylfaen" w:hAnsi="Sylfaen" w:cs="Sylfaen"/>
                <w:sz w:val="20"/>
                <w:szCs w:val="20"/>
              </w:rPr>
              <w:t>წელიწადში</w:t>
            </w:r>
          </w:p>
        </w:tc>
        <w:tc>
          <w:tcPr>
            <w:tcW w:w="1701" w:type="dxa"/>
            <w:vAlign w:val="center"/>
          </w:tcPr>
          <w:p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 xml:space="preserve">15 </w:t>
            </w:r>
            <w:r w:rsidRPr="005314CB">
              <w:rPr>
                <w:rFonts w:ascii="Sylfaen" w:hAnsi="Sylfaen" w:cs="Sylfaen"/>
                <w:sz w:val="20"/>
                <w:szCs w:val="20"/>
              </w:rPr>
              <w:t>წელიწადში</w:t>
            </w:r>
          </w:p>
        </w:tc>
        <w:tc>
          <w:tcPr>
            <w:tcW w:w="1560" w:type="dxa"/>
            <w:vAlign w:val="center"/>
          </w:tcPr>
          <w:p w:rsidR="007F4934" w:rsidRPr="00883C82" w:rsidRDefault="007F4934" w:rsidP="007F4934">
            <w:pPr>
              <w:tabs>
                <w:tab w:val="left" w:pos="0"/>
                <w:tab w:val="left" w:pos="180"/>
              </w:tabs>
              <w:ind w:left="-108" w:right="-84"/>
              <w:jc w:val="center"/>
              <w:rPr>
                <w:rFonts w:ascii="AcadNusx" w:hAnsi="AcadNusx"/>
                <w:sz w:val="20"/>
                <w:szCs w:val="20"/>
              </w:rPr>
            </w:pPr>
            <w:r w:rsidRPr="00883C82">
              <w:rPr>
                <w:rFonts w:ascii="AcadNusx" w:hAnsi="AcadNusx"/>
                <w:sz w:val="20"/>
                <w:szCs w:val="20"/>
              </w:rPr>
              <w:t xml:space="preserve">20 </w:t>
            </w:r>
            <w:r w:rsidRPr="005314CB">
              <w:rPr>
                <w:rFonts w:ascii="Sylfaen" w:hAnsi="Sylfaen" w:cs="Sylfaen"/>
                <w:sz w:val="20"/>
                <w:szCs w:val="20"/>
              </w:rPr>
              <w:t>წელიწადში</w:t>
            </w:r>
          </w:p>
        </w:tc>
      </w:tr>
      <w:tr w:rsidR="007F4934" w:rsidRPr="00883C82" w:rsidTr="003F0386">
        <w:tc>
          <w:tcPr>
            <w:tcW w:w="1809" w:type="dxa"/>
            <w:vAlign w:val="center"/>
          </w:tcPr>
          <w:p w:rsidR="007F4934" w:rsidRPr="00883C82" w:rsidRDefault="007F4934" w:rsidP="007F4934">
            <w:pPr>
              <w:tabs>
                <w:tab w:val="left" w:pos="0"/>
                <w:tab w:val="left" w:pos="180"/>
              </w:tabs>
              <w:jc w:val="center"/>
              <w:rPr>
                <w:sz w:val="20"/>
                <w:szCs w:val="20"/>
              </w:rPr>
            </w:pPr>
            <w:r>
              <w:rPr>
                <w:sz w:val="20"/>
                <w:szCs w:val="20"/>
              </w:rPr>
              <w:t>19</w:t>
            </w:r>
          </w:p>
        </w:tc>
        <w:tc>
          <w:tcPr>
            <w:tcW w:w="1701" w:type="dxa"/>
            <w:vAlign w:val="center"/>
          </w:tcPr>
          <w:p w:rsidR="007F4934" w:rsidRPr="00883C82" w:rsidRDefault="007F4934" w:rsidP="007F4934">
            <w:pPr>
              <w:tabs>
                <w:tab w:val="left" w:pos="0"/>
                <w:tab w:val="left" w:pos="180"/>
              </w:tabs>
              <w:jc w:val="center"/>
              <w:rPr>
                <w:sz w:val="20"/>
                <w:szCs w:val="20"/>
              </w:rPr>
            </w:pPr>
            <w:r w:rsidRPr="00883C82">
              <w:rPr>
                <w:sz w:val="20"/>
                <w:szCs w:val="20"/>
              </w:rPr>
              <w:t>2</w:t>
            </w:r>
            <w:r>
              <w:rPr>
                <w:sz w:val="20"/>
                <w:szCs w:val="20"/>
              </w:rPr>
              <w:t>3</w:t>
            </w:r>
          </w:p>
        </w:tc>
        <w:tc>
          <w:tcPr>
            <w:tcW w:w="1701" w:type="dxa"/>
            <w:vAlign w:val="center"/>
          </w:tcPr>
          <w:p w:rsidR="007F4934" w:rsidRPr="00883C82" w:rsidRDefault="007F4934" w:rsidP="007F4934">
            <w:pPr>
              <w:tabs>
                <w:tab w:val="left" w:pos="0"/>
                <w:tab w:val="left" w:pos="180"/>
              </w:tabs>
              <w:jc w:val="center"/>
              <w:rPr>
                <w:sz w:val="20"/>
                <w:szCs w:val="20"/>
              </w:rPr>
            </w:pPr>
            <w:r>
              <w:rPr>
                <w:sz w:val="20"/>
                <w:szCs w:val="20"/>
              </w:rPr>
              <w:t>24</w:t>
            </w:r>
          </w:p>
        </w:tc>
        <w:tc>
          <w:tcPr>
            <w:tcW w:w="1701" w:type="dxa"/>
            <w:vAlign w:val="center"/>
          </w:tcPr>
          <w:p w:rsidR="007F4934" w:rsidRPr="00CE1D6F" w:rsidRDefault="007F4934" w:rsidP="007F4934">
            <w:pPr>
              <w:tabs>
                <w:tab w:val="left" w:pos="0"/>
                <w:tab w:val="left" w:pos="180"/>
              </w:tabs>
              <w:jc w:val="center"/>
              <w:rPr>
                <w:sz w:val="20"/>
                <w:szCs w:val="20"/>
              </w:rPr>
            </w:pPr>
            <w:r>
              <w:rPr>
                <w:sz w:val="20"/>
                <w:szCs w:val="20"/>
              </w:rPr>
              <w:t>25</w:t>
            </w:r>
          </w:p>
        </w:tc>
        <w:tc>
          <w:tcPr>
            <w:tcW w:w="1560" w:type="dxa"/>
            <w:vAlign w:val="center"/>
          </w:tcPr>
          <w:p w:rsidR="007F4934" w:rsidRPr="00CE1D6F" w:rsidRDefault="007F4934" w:rsidP="007F4934">
            <w:pPr>
              <w:tabs>
                <w:tab w:val="left" w:pos="0"/>
                <w:tab w:val="left" w:pos="180"/>
              </w:tabs>
              <w:jc w:val="center"/>
              <w:rPr>
                <w:sz w:val="20"/>
                <w:szCs w:val="20"/>
              </w:rPr>
            </w:pPr>
            <w:r>
              <w:rPr>
                <w:sz w:val="20"/>
                <w:szCs w:val="20"/>
              </w:rPr>
              <w:t>26</w:t>
            </w:r>
          </w:p>
        </w:tc>
      </w:tr>
    </w:tbl>
    <w:p w:rsidR="007F4934" w:rsidRPr="00883C82" w:rsidRDefault="007F4934" w:rsidP="007F4934">
      <w:pPr>
        <w:tabs>
          <w:tab w:val="left" w:pos="180"/>
          <w:tab w:val="left" w:pos="1560"/>
        </w:tabs>
        <w:snapToGrid w:val="0"/>
        <w:ind w:right="-45"/>
        <w:jc w:val="both"/>
        <w:rPr>
          <w:rFonts w:ascii="AcadNusx" w:hAnsi="AcadNusx"/>
          <w:bCs/>
          <w:i/>
          <w:noProof/>
          <w:sz w:val="20"/>
          <w:szCs w:val="20"/>
          <w:lang w:val="de-DE" w:eastAsia="x-none"/>
        </w:rPr>
      </w:pPr>
    </w:p>
    <w:p w:rsidR="007F4934" w:rsidRPr="00883C82" w:rsidRDefault="007F4934" w:rsidP="007F4934">
      <w:pPr>
        <w:tabs>
          <w:tab w:val="left" w:pos="180"/>
          <w:tab w:val="left" w:pos="1560"/>
        </w:tabs>
        <w:snapToGrid w:val="0"/>
        <w:ind w:right="-45"/>
        <w:jc w:val="both"/>
        <w:rPr>
          <w:rFonts w:ascii="AcadNusx" w:hAnsi="AcadNusx"/>
          <w:bCs/>
          <w:i/>
          <w:noProof/>
          <w:sz w:val="20"/>
          <w:szCs w:val="20"/>
          <w:lang w:val="de-DE" w:eastAsia="x-none"/>
        </w:rPr>
      </w:pPr>
    </w:p>
    <w:p w:rsidR="007F4934" w:rsidRPr="00883C82" w:rsidRDefault="007F4934" w:rsidP="007F4934">
      <w:pPr>
        <w:tabs>
          <w:tab w:val="left" w:pos="180"/>
          <w:tab w:val="left" w:pos="1560"/>
        </w:tabs>
        <w:snapToGrid w:val="0"/>
        <w:ind w:right="-45"/>
        <w:jc w:val="both"/>
        <w:rPr>
          <w:rFonts w:ascii="AcadNusx" w:hAnsi="AcadNusx"/>
          <w:bCs/>
          <w:i/>
          <w:noProof/>
          <w:sz w:val="20"/>
          <w:szCs w:val="20"/>
          <w:lang w:val="de-DE" w:eastAsia="x-none"/>
        </w:rPr>
      </w:pPr>
    </w:p>
    <w:p w:rsidR="007F4934" w:rsidRPr="00883C82" w:rsidRDefault="007F4934" w:rsidP="007F4934">
      <w:pPr>
        <w:tabs>
          <w:tab w:val="left" w:pos="0"/>
          <w:tab w:val="left" w:pos="180"/>
        </w:tabs>
        <w:snapToGrid w:val="0"/>
        <w:ind w:right="-45"/>
        <w:jc w:val="both"/>
        <w:rPr>
          <w:rFonts w:ascii="AcadNusx" w:hAnsi="AcadNusx"/>
          <w:b/>
          <w:bCs/>
          <w:noProof/>
          <w:lang w:val="de-DE" w:eastAsia="x-none"/>
        </w:rPr>
      </w:pPr>
      <w:r w:rsidRPr="005314CB">
        <w:rPr>
          <w:rFonts w:ascii="Sylfaen" w:hAnsi="Sylfaen" w:cs="Sylfaen"/>
          <w:b/>
          <w:bCs/>
          <w:noProof/>
          <w:lang w:val="de-DE" w:eastAsia="x-none"/>
        </w:rPr>
        <w:t>ცხრილი</w:t>
      </w:r>
      <w:r>
        <w:rPr>
          <w:rFonts w:ascii="AcadNusx" w:hAnsi="AcadNusx"/>
          <w:b/>
          <w:bCs/>
          <w:noProof/>
          <w:lang w:val="de-DE" w:eastAsia="x-none"/>
        </w:rPr>
        <w:t xml:space="preserve">: </w:t>
      </w:r>
      <w:r w:rsidRPr="005314CB">
        <w:rPr>
          <w:rFonts w:ascii="Sylfaen" w:hAnsi="Sylfaen" w:cs="Sylfaen"/>
          <w:b/>
          <w:bCs/>
          <w:noProof/>
          <w:lang w:val="de-DE" w:eastAsia="x-none"/>
        </w:rPr>
        <w:t>გრუნტების</w:t>
      </w:r>
      <w:r w:rsidRPr="005314CB">
        <w:rPr>
          <w:rFonts w:ascii="AcadNusx" w:hAnsi="AcadNusx"/>
          <w:b/>
          <w:bCs/>
          <w:noProof/>
          <w:lang w:val="de-DE" w:eastAsia="x-none"/>
        </w:rPr>
        <w:t xml:space="preserve"> </w:t>
      </w:r>
      <w:r w:rsidRPr="005314CB">
        <w:rPr>
          <w:rFonts w:ascii="Sylfaen" w:hAnsi="Sylfaen" w:cs="Sylfaen"/>
          <w:b/>
          <w:bCs/>
          <w:noProof/>
          <w:lang w:val="de-DE" w:eastAsia="x-none"/>
        </w:rPr>
        <w:t>სეზონური</w:t>
      </w:r>
      <w:r w:rsidRPr="005314CB">
        <w:rPr>
          <w:rFonts w:ascii="AcadNusx" w:hAnsi="AcadNusx"/>
          <w:b/>
          <w:bCs/>
          <w:noProof/>
          <w:lang w:val="de-DE" w:eastAsia="x-none"/>
        </w:rPr>
        <w:t xml:space="preserve"> </w:t>
      </w:r>
      <w:r w:rsidRPr="005314CB">
        <w:rPr>
          <w:rFonts w:ascii="Sylfaen" w:hAnsi="Sylfaen" w:cs="Sylfaen"/>
          <w:b/>
          <w:bCs/>
          <w:noProof/>
          <w:lang w:val="de-DE" w:eastAsia="x-none"/>
        </w:rPr>
        <w:t>გაყინვის</w:t>
      </w:r>
      <w:r w:rsidRPr="005314CB">
        <w:rPr>
          <w:rFonts w:ascii="AcadNusx" w:hAnsi="AcadNusx"/>
          <w:b/>
          <w:bCs/>
          <w:noProof/>
          <w:lang w:val="de-DE" w:eastAsia="x-none"/>
        </w:rPr>
        <w:t xml:space="preserve"> </w:t>
      </w:r>
      <w:r w:rsidRPr="005314CB">
        <w:rPr>
          <w:rFonts w:ascii="Sylfaen" w:hAnsi="Sylfaen" w:cs="Sylfaen"/>
          <w:b/>
          <w:bCs/>
          <w:noProof/>
          <w:lang w:val="de-DE" w:eastAsia="x-none"/>
        </w:rPr>
        <w:t>ნორმატიული</w:t>
      </w:r>
      <w:r w:rsidRPr="005314CB">
        <w:rPr>
          <w:rFonts w:ascii="AcadNusx" w:hAnsi="AcadNusx"/>
          <w:b/>
          <w:bCs/>
          <w:noProof/>
          <w:lang w:val="de-DE" w:eastAsia="x-none"/>
        </w:rPr>
        <w:t xml:space="preserve"> </w:t>
      </w:r>
      <w:r w:rsidRPr="005314CB">
        <w:rPr>
          <w:rFonts w:ascii="Sylfaen" w:hAnsi="Sylfaen" w:cs="Sylfaen"/>
          <w:b/>
          <w:bCs/>
          <w:noProof/>
          <w:lang w:val="de-DE" w:eastAsia="x-none"/>
        </w:rPr>
        <w:t>სიღრმე</w:t>
      </w:r>
      <w:r w:rsidRPr="005314CB">
        <w:rPr>
          <w:rFonts w:ascii="AcadNusx" w:hAnsi="AcadNusx"/>
          <w:b/>
          <w:bCs/>
          <w:noProof/>
          <w:lang w:val="de-DE" w:eastAsia="x-none"/>
        </w:rPr>
        <w:t xml:space="preserve">, </w:t>
      </w:r>
      <w:r w:rsidRPr="005314CB">
        <w:rPr>
          <w:rFonts w:ascii="Sylfaen" w:hAnsi="Sylfaen" w:cs="Sylfaen"/>
          <w:b/>
          <w:bCs/>
          <w:noProof/>
          <w:lang w:val="de-DE" w:eastAsia="x-none"/>
        </w:rPr>
        <w:t>სმ</w:t>
      </w:r>
      <w:r w:rsidRPr="005314CB">
        <w:rPr>
          <w:rFonts w:ascii="AcadNusx" w:hAnsi="AcadNusx"/>
          <w:b/>
          <w:bCs/>
          <w:noProof/>
          <w:lang w:val="de-DE" w:eastAsia="x-none"/>
        </w:rPr>
        <w:t>. (</w:t>
      </w:r>
      <w:r w:rsidRPr="005314CB">
        <w:rPr>
          <w:rFonts w:ascii="Sylfaen" w:hAnsi="Sylfaen" w:cs="Sylfaen"/>
          <w:b/>
          <w:bCs/>
          <w:noProof/>
          <w:lang w:val="de-DE" w:eastAsia="x-none"/>
        </w:rPr>
        <w:t>ცხრილი</w:t>
      </w:r>
      <w:r w:rsidRPr="005314CB">
        <w:rPr>
          <w:rFonts w:ascii="AcadNusx" w:hAnsi="AcadNusx"/>
          <w:b/>
          <w:bCs/>
          <w:noProof/>
          <w:lang w:val="de-DE" w:eastAsia="x-none"/>
        </w:rPr>
        <w:t>-20)</w:t>
      </w:r>
    </w:p>
    <w:p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de-DE" w:eastAsia="x-none"/>
        </w:rPr>
      </w:pPr>
      <w:r>
        <w:rPr>
          <w:rFonts w:ascii="AcadNusx" w:hAnsi="AcadNusx"/>
          <w:bCs/>
          <w:i/>
          <w:noProof/>
          <w:sz w:val="20"/>
          <w:szCs w:val="20"/>
          <w:lang w:val="de-DE" w:eastAsia="x-none"/>
        </w:rPr>
        <w:t xml:space="preserve">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9"/>
        <w:gridCol w:w="2363"/>
        <w:gridCol w:w="2354"/>
        <w:gridCol w:w="2401"/>
      </w:tblGrid>
      <w:tr w:rsidR="007F4934" w:rsidRPr="00883C82" w:rsidTr="003F0386">
        <w:trPr>
          <w:trHeight w:val="836"/>
        </w:trPr>
        <w:tc>
          <w:tcPr>
            <w:tcW w:w="2340" w:type="dxa"/>
            <w:tcBorders>
              <w:top w:val="single" w:sz="4" w:space="0" w:color="auto"/>
              <w:left w:val="single" w:sz="4" w:space="0" w:color="auto"/>
              <w:bottom w:val="single" w:sz="4" w:space="0" w:color="auto"/>
              <w:right w:val="single" w:sz="4" w:space="0" w:color="auto"/>
            </w:tcBorders>
          </w:tcPr>
          <w:p w:rsidR="007F4934" w:rsidRPr="005314CB"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თიხა</w:t>
            </w:r>
            <w:r w:rsidRPr="005314CB">
              <w:rPr>
                <w:rFonts w:ascii="AcadNusx" w:hAnsi="AcadNusx"/>
                <w:bCs/>
                <w:noProof/>
                <w:sz w:val="20"/>
                <w:szCs w:val="20"/>
              </w:rPr>
              <w:t xml:space="preserve"> </w:t>
            </w:r>
            <w:r w:rsidRPr="005314CB">
              <w:rPr>
                <w:rFonts w:ascii="Sylfaen" w:hAnsi="Sylfaen" w:cs="Sylfaen"/>
                <w:bCs/>
                <w:noProof/>
                <w:sz w:val="20"/>
                <w:szCs w:val="20"/>
              </w:rPr>
              <w:t>და</w:t>
            </w:r>
            <w:r w:rsidRPr="005314CB">
              <w:rPr>
                <w:rFonts w:ascii="AcadNusx" w:hAnsi="AcadNusx"/>
                <w:bCs/>
                <w:noProof/>
                <w:sz w:val="20"/>
                <w:szCs w:val="20"/>
              </w:rPr>
              <w:t xml:space="preserve"> </w:t>
            </w:r>
            <w:r w:rsidRPr="005314CB">
              <w:rPr>
                <w:rFonts w:ascii="Sylfaen" w:hAnsi="Sylfaen" w:cs="Sylfaen"/>
                <w:bCs/>
                <w:noProof/>
                <w:sz w:val="20"/>
                <w:szCs w:val="20"/>
              </w:rPr>
              <w:t>თიხნარი</w:t>
            </w:r>
          </w:p>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გრუნტი</w:t>
            </w:r>
          </w:p>
        </w:tc>
        <w:tc>
          <w:tcPr>
            <w:tcW w:w="2363" w:type="dxa"/>
            <w:tcBorders>
              <w:top w:val="single" w:sz="4" w:space="0" w:color="auto"/>
              <w:left w:val="single" w:sz="4" w:space="0" w:color="auto"/>
              <w:bottom w:val="single" w:sz="4" w:space="0" w:color="auto"/>
              <w:right w:val="single" w:sz="4" w:space="0" w:color="auto"/>
            </w:tcBorders>
          </w:tcPr>
          <w:p w:rsidR="007F4934" w:rsidRPr="005314CB"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ქვიშა</w:t>
            </w:r>
            <w:r w:rsidRPr="005314CB">
              <w:rPr>
                <w:rFonts w:ascii="AcadNusx" w:hAnsi="AcadNusx"/>
                <w:bCs/>
                <w:noProof/>
                <w:sz w:val="20"/>
                <w:szCs w:val="20"/>
              </w:rPr>
              <w:t xml:space="preserve"> </w:t>
            </w:r>
            <w:r w:rsidRPr="005314CB">
              <w:rPr>
                <w:rFonts w:ascii="Sylfaen" w:hAnsi="Sylfaen" w:cs="Sylfaen"/>
                <w:bCs/>
                <w:noProof/>
                <w:sz w:val="20"/>
                <w:szCs w:val="20"/>
              </w:rPr>
              <w:t>წვრილი</w:t>
            </w:r>
            <w:r w:rsidRPr="005314CB">
              <w:rPr>
                <w:rFonts w:ascii="AcadNusx" w:hAnsi="AcadNusx"/>
                <w:bCs/>
                <w:noProof/>
                <w:sz w:val="20"/>
                <w:szCs w:val="20"/>
              </w:rPr>
              <w:t xml:space="preserve"> </w:t>
            </w:r>
            <w:r w:rsidRPr="005314CB">
              <w:rPr>
                <w:rFonts w:ascii="Sylfaen" w:hAnsi="Sylfaen" w:cs="Sylfaen"/>
                <w:bCs/>
                <w:noProof/>
                <w:sz w:val="20"/>
                <w:szCs w:val="20"/>
              </w:rPr>
              <w:t>და</w:t>
            </w:r>
            <w:r w:rsidRPr="005314CB">
              <w:rPr>
                <w:rFonts w:ascii="AcadNusx" w:hAnsi="AcadNusx"/>
                <w:bCs/>
                <w:noProof/>
                <w:sz w:val="20"/>
                <w:szCs w:val="20"/>
              </w:rPr>
              <w:t xml:space="preserve"> </w:t>
            </w:r>
            <w:r w:rsidRPr="005314CB">
              <w:rPr>
                <w:rFonts w:ascii="Sylfaen" w:hAnsi="Sylfaen" w:cs="Sylfaen"/>
                <w:bCs/>
                <w:noProof/>
                <w:sz w:val="20"/>
                <w:szCs w:val="20"/>
              </w:rPr>
              <w:t>მტვრისებრი</w:t>
            </w:r>
            <w:r w:rsidRPr="005314CB">
              <w:rPr>
                <w:rFonts w:ascii="AcadNusx" w:hAnsi="AcadNusx"/>
                <w:bCs/>
                <w:noProof/>
                <w:sz w:val="20"/>
                <w:szCs w:val="20"/>
              </w:rPr>
              <w:t xml:space="preserve">, </w:t>
            </w:r>
          </w:p>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ქვიშნარი</w:t>
            </w:r>
          </w:p>
        </w:tc>
        <w:tc>
          <w:tcPr>
            <w:tcW w:w="2354" w:type="dxa"/>
            <w:tcBorders>
              <w:top w:val="single" w:sz="4" w:space="0" w:color="auto"/>
              <w:left w:val="single" w:sz="4" w:space="0" w:color="auto"/>
              <w:bottom w:val="single" w:sz="4" w:space="0" w:color="auto"/>
              <w:right w:val="single" w:sz="4" w:space="0" w:color="auto"/>
            </w:tcBorders>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ქვიშა</w:t>
            </w:r>
            <w:r w:rsidRPr="005314CB">
              <w:rPr>
                <w:rFonts w:ascii="AcadNusx" w:hAnsi="AcadNusx"/>
                <w:bCs/>
                <w:noProof/>
                <w:sz w:val="20"/>
                <w:szCs w:val="20"/>
              </w:rPr>
              <w:t xml:space="preserve"> </w:t>
            </w:r>
            <w:r w:rsidRPr="005314CB">
              <w:rPr>
                <w:rFonts w:ascii="Sylfaen" w:hAnsi="Sylfaen" w:cs="Sylfaen"/>
                <w:bCs/>
                <w:noProof/>
                <w:sz w:val="20"/>
                <w:szCs w:val="20"/>
              </w:rPr>
              <w:t>საშუალო</w:t>
            </w:r>
            <w:r w:rsidRPr="005314CB">
              <w:rPr>
                <w:rFonts w:ascii="AcadNusx" w:hAnsi="AcadNusx"/>
                <w:bCs/>
                <w:noProof/>
                <w:sz w:val="20"/>
                <w:szCs w:val="20"/>
              </w:rPr>
              <w:t xml:space="preserve"> </w:t>
            </w:r>
            <w:r w:rsidRPr="005314CB">
              <w:rPr>
                <w:rFonts w:ascii="Sylfaen" w:hAnsi="Sylfaen" w:cs="Sylfaen"/>
                <w:bCs/>
                <w:noProof/>
                <w:sz w:val="20"/>
                <w:szCs w:val="20"/>
              </w:rPr>
              <w:t>და</w:t>
            </w:r>
            <w:r w:rsidRPr="005314CB">
              <w:rPr>
                <w:rFonts w:ascii="AcadNusx" w:hAnsi="AcadNusx"/>
                <w:bCs/>
                <w:noProof/>
                <w:sz w:val="20"/>
                <w:szCs w:val="20"/>
              </w:rPr>
              <w:t xml:space="preserve"> </w:t>
            </w:r>
            <w:r w:rsidRPr="005314CB">
              <w:rPr>
                <w:rFonts w:ascii="Sylfaen" w:hAnsi="Sylfaen" w:cs="Sylfaen"/>
                <w:bCs/>
                <w:noProof/>
                <w:sz w:val="20"/>
                <w:szCs w:val="20"/>
              </w:rPr>
              <w:t>მსხვილი</w:t>
            </w:r>
            <w:r w:rsidRPr="005314CB">
              <w:rPr>
                <w:rFonts w:ascii="AcadNusx" w:hAnsi="AcadNusx"/>
                <w:bCs/>
                <w:noProof/>
                <w:sz w:val="20"/>
                <w:szCs w:val="20"/>
              </w:rPr>
              <w:t xml:space="preserve">, </w:t>
            </w:r>
            <w:r w:rsidRPr="005314CB">
              <w:rPr>
                <w:rFonts w:ascii="Sylfaen" w:hAnsi="Sylfaen" w:cs="Sylfaen"/>
                <w:bCs/>
                <w:noProof/>
                <w:sz w:val="20"/>
                <w:szCs w:val="20"/>
              </w:rPr>
              <w:t>ხრეშოვანი</w:t>
            </w:r>
            <w:r w:rsidRPr="005314CB">
              <w:rPr>
                <w:rFonts w:ascii="AcadNusx" w:hAnsi="AcadNusx"/>
                <w:bCs/>
                <w:noProof/>
                <w:sz w:val="20"/>
                <w:szCs w:val="20"/>
              </w:rPr>
              <w:t xml:space="preserve"> </w:t>
            </w:r>
            <w:r w:rsidRPr="005314CB">
              <w:rPr>
                <w:rFonts w:ascii="Sylfaen" w:hAnsi="Sylfaen" w:cs="Sylfaen"/>
                <w:bCs/>
                <w:noProof/>
                <w:sz w:val="20"/>
                <w:szCs w:val="20"/>
              </w:rPr>
              <w:t>ქვიშა</w:t>
            </w:r>
          </w:p>
        </w:tc>
        <w:tc>
          <w:tcPr>
            <w:tcW w:w="2401" w:type="dxa"/>
            <w:tcBorders>
              <w:top w:val="single" w:sz="4" w:space="0" w:color="auto"/>
              <w:left w:val="single" w:sz="4" w:space="0" w:color="auto"/>
              <w:bottom w:val="single" w:sz="4" w:space="0" w:color="auto"/>
              <w:right w:val="single" w:sz="4" w:space="0" w:color="auto"/>
            </w:tcBorders>
          </w:tcPr>
          <w:p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მსხვილნატეხოვანი</w:t>
            </w:r>
            <w:r w:rsidRPr="005314CB">
              <w:rPr>
                <w:rFonts w:ascii="AcadNusx" w:hAnsi="AcadNusx"/>
                <w:bCs/>
                <w:noProof/>
                <w:sz w:val="20"/>
                <w:szCs w:val="20"/>
              </w:rPr>
              <w:t xml:space="preserve"> </w:t>
            </w:r>
            <w:r w:rsidRPr="005314CB">
              <w:rPr>
                <w:rFonts w:ascii="Sylfaen" w:hAnsi="Sylfaen" w:cs="Sylfaen"/>
                <w:bCs/>
                <w:noProof/>
                <w:sz w:val="20"/>
                <w:szCs w:val="20"/>
              </w:rPr>
              <w:t>გრუნტი</w:t>
            </w:r>
          </w:p>
        </w:tc>
      </w:tr>
      <w:tr w:rsidR="007F4934" w:rsidRPr="00883C82" w:rsidTr="003F0386">
        <w:tc>
          <w:tcPr>
            <w:tcW w:w="2340" w:type="dxa"/>
            <w:tcBorders>
              <w:top w:val="single" w:sz="4" w:space="0" w:color="auto"/>
              <w:left w:val="single" w:sz="4" w:space="0" w:color="auto"/>
              <w:bottom w:val="single" w:sz="4" w:space="0" w:color="auto"/>
              <w:right w:val="single" w:sz="4" w:space="0" w:color="auto"/>
            </w:tcBorders>
          </w:tcPr>
          <w:p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c>
          <w:tcPr>
            <w:tcW w:w="2363" w:type="dxa"/>
            <w:tcBorders>
              <w:top w:val="single" w:sz="4" w:space="0" w:color="auto"/>
              <w:left w:val="single" w:sz="4" w:space="0" w:color="auto"/>
              <w:bottom w:val="single" w:sz="4" w:space="0" w:color="auto"/>
              <w:right w:val="single" w:sz="4" w:space="0" w:color="auto"/>
            </w:tcBorders>
          </w:tcPr>
          <w:p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c>
          <w:tcPr>
            <w:tcW w:w="2354" w:type="dxa"/>
            <w:tcBorders>
              <w:top w:val="single" w:sz="4" w:space="0" w:color="auto"/>
              <w:left w:val="single" w:sz="4" w:space="0" w:color="auto"/>
              <w:bottom w:val="single" w:sz="4" w:space="0" w:color="auto"/>
              <w:right w:val="single" w:sz="4" w:space="0" w:color="auto"/>
            </w:tcBorders>
          </w:tcPr>
          <w:p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c>
          <w:tcPr>
            <w:tcW w:w="2401" w:type="dxa"/>
            <w:tcBorders>
              <w:top w:val="single" w:sz="4" w:space="0" w:color="auto"/>
              <w:left w:val="single" w:sz="4" w:space="0" w:color="auto"/>
              <w:bottom w:val="single" w:sz="4" w:space="0" w:color="auto"/>
              <w:right w:val="single" w:sz="4" w:space="0" w:color="auto"/>
            </w:tcBorders>
          </w:tcPr>
          <w:p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r>
    </w:tbl>
    <w:p w:rsidR="007F4934" w:rsidRPr="0054770B" w:rsidRDefault="007F4934" w:rsidP="007F4934">
      <w:pPr>
        <w:tabs>
          <w:tab w:val="left" w:pos="180"/>
        </w:tabs>
        <w:spacing w:line="360" w:lineRule="auto"/>
        <w:jc w:val="both"/>
        <w:rPr>
          <w:rFonts w:ascii="AcadNusx" w:hAnsi="AcadNusx"/>
          <w:lang w:val="pt-BR"/>
        </w:rPr>
      </w:pPr>
      <w:r w:rsidRPr="005314CB">
        <w:rPr>
          <w:rFonts w:ascii="Sylfaen" w:hAnsi="Sylfaen" w:cs="Sylfaen"/>
          <w:lang w:val="pt-BR"/>
        </w:rPr>
        <w:t>სამშენებლო</w:t>
      </w:r>
      <w:r w:rsidRPr="005314CB">
        <w:rPr>
          <w:rFonts w:ascii="AcadNusx" w:hAnsi="AcadNusx"/>
          <w:lang w:val="pt-BR"/>
        </w:rPr>
        <w:t>-</w:t>
      </w:r>
      <w:r w:rsidRPr="005314CB">
        <w:rPr>
          <w:rFonts w:ascii="Sylfaen" w:hAnsi="Sylfaen" w:cs="Sylfaen"/>
          <w:lang w:val="pt-BR"/>
        </w:rPr>
        <w:t>კლიმატური</w:t>
      </w:r>
      <w:r w:rsidRPr="005314CB">
        <w:rPr>
          <w:rFonts w:ascii="AcadNusx" w:hAnsi="AcadNusx"/>
          <w:lang w:val="pt-BR"/>
        </w:rPr>
        <w:t xml:space="preserve"> </w:t>
      </w:r>
      <w:r w:rsidRPr="005314CB">
        <w:rPr>
          <w:rFonts w:ascii="Sylfaen" w:hAnsi="Sylfaen" w:cs="Sylfaen"/>
          <w:lang w:val="pt-BR"/>
        </w:rPr>
        <w:t>დარაიონების</w:t>
      </w:r>
      <w:r w:rsidRPr="005314CB">
        <w:rPr>
          <w:rFonts w:ascii="AcadNusx" w:hAnsi="AcadNusx"/>
          <w:lang w:val="pt-BR"/>
        </w:rPr>
        <w:t xml:space="preserve"> </w:t>
      </w:r>
      <w:r w:rsidRPr="005314CB">
        <w:rPr>
          <w:rFonts w:ascii="Sylfaen" w:hAnsi="Sylfaen" w:cs="Sylfaen"/>
          <w:lang w:val="pt-BR"/>
        </w:rPr>
        <w:t>მიხედვით</w:t>
      </w:r>
      <w:r w:rsidRPr="005314CB">
        <w:rPr>
          <w:rFonts w:ascii="AcadNusx" w:hAnsi="AcadNusx"/>
          <w:lang w:val="pt-BR"/>
        </w:rPr>
        <w:t xml:space="preserve"> </w:t>
      </w:r>
      <w:r w:rsidRPr="005314CB">
        <w:rPr>
          <w:rFonts w:ascii="Sylfaen" w:hAnsi="Sylfaen" w:cs="Sylfaen"/>
          <w:lang w:val="pt-BR"/>
        </w:rPr>
        <w:t>საკვლევი</w:t>
      </w:r>
      <w:r w:rsidRPr="005314CB">
        <w:rPr>
          <w:rFonts w:ascii="AcadNusx" w:hAnsi="AcadNusx"/>
          <w:lang w:val="pt-BR"/>
        </w:rPr>
        <w:t xml:space="preserve"> </w:t>
      </w:r>
      <w:r w:rsidRPr="005314CB">
        <w:rPr>
          <w:rFonts w:ascii="Sylfaen" w:hAnsi="Sylfaen" w:cs="Sylfaen"/>
          <w:lang w:val="pt-BR"/>
        </w:rPr>
        <w:t>რაიონი</w:t>
      </w:r>
      <w:r w:rsidRPr="005314CB">
        <w:rPr>
          <w:rFonts w:ascii="AcadNusx" w:hAnsi="AcadNusx"/>
          <w:lang w:val="pt-BR"/>
        </w:rPr>
        <w:t xml:space="preserve"> </w:t>
      </w:r>
      <w:r w:rsidRPr="005314CB">
        <w:rPr>
          <w:rFonts w:ascii="Sylfaen" w:hAnsi="Sylfaen" w:cs="Sylfaen"/>
          <w:lang w:val="pt-BR"/>
        </w:rPr>
        <w:t>მიეკუთვნება</w:t>
      </w:r>
      <w:r w:rsidRPr="005314CB">
        <w:rPr>
          <w:rFonts w:ascii="AcadNusx" w:hAnsi="AcadNusx"/>
          <w:lang w:val="pt-BR"/>
        </w:rPr>
        <w:t xml:space="preserve"> III</w:t>
      </w:r>
      <w:r w:rsidRPr="005314CB">
        <w:rPr>
          <w:rFonts w:ascii="Sylfaen" w:hAnsi="Sylfaen" w:cs="Sylfaen"/>
          <w:lang w:val="pt-BR"/>
        </w:rPr>
        <w:t>ბ</w:t>
      </w:r>
      <w:r w:rsidRPr="005314CB">
        <w:rPr>
          <w:rFonts w:ascii="AcadNusx" w:hAnsi="AcadNusx"/>
          <w:lang w:val="pt-BR"/>
        </w:rPr>
        <w:t xml:space="preserve"> </w:t>
      </w:r>
      <w:r w:rsidRPr="005314CB">
        <w:rPr>
          <w:rFonts w:ascii="Sylfaen" w:hAnsi="Sylfaen" w:cs="Sylfaen"/>
          <w:lang w:val="pt-BR"/>
        </w:rPr>
        <w:t>ქვერაიონს</w:t>
      </w:r>
      <w:r w:rsidRPr="005314CB">
        <w:rPr>
          <w:rFonts w:ascii="AcadNusx" w:hAnsi="AcadNusx"/>
          <w:lang w:val="pt-BR"/>
        </w:rPr>
        <w:t>.</w:t>
      </w:r>
      <w:r>
        <w:rPr>
          <w:rFonts w:ascii="AcadNusx" w:hAnsi="AcadNusx"/>
          <w:lang w:val="pt-BR"/>
        </w:rPr>
        <w:t xml:space="preserve"> </w:t>
      </w:r>
    </w:p>
    <w:p w:rsidR="0063547F" w:rsidRDefault="0063547F" w:rsidP="007F4934">
      <w:pPr>
        <w:tabs>
          <w:tab w:val="left" w:pos="180"/>
        </w:tabs>
        <w:rPr>
          <w:lang w:val="ka-GE"/>
        </w:rPr>
      </w:pPr>
    </w:p>
    <w:p w:rsidR="0063547F" w:rsidRDefault="0063547F" w:rsidP="007F4934">
      <w:pPr>
        <w:tabs>
          <w:tab w:val="left" w:pos="180"/>
        </w:tabs>
        <w:rPr>
          <w:rFonts w:ascii="Sylfaen" w:hAnsi="Sylfaen"/>
          <w:lang w:val="ka-GE"/>
        </w:rPr>
      </w:pPr>
    </w:p>
    <w:p w:rsidR="0063547F" w:rsidRDefault="0063547F" w:rsidP="007F4934">
      <w:pPr>
        <w:tabs>
          <w:tab w:val="left" w:pos="180"/>
        </w:tabs>
        <w:rPr>
          <w:rFonts w:ascii="Sylfaen" w:hAnsi="Sylfaen"/>
          <w:lang w:val="ka-GE"/>
        </w:rPr>
      </w:pPr>
    </w:p>
    <w:p w:rsidR="0063547F" w:rsidRDefault="0063547F" w:rsidP="007F4934">
      <w:pPr>
        <w:tabs>
          <w:tab w:val="left" w:pos="180"/>
        </w:tabs>
        <w:rPr>
          <w:rFonts w:ascii="Sylfaen" w:hAnsi="Sylfaen"/>
          <w:lang w:val="ka-GE"/>
        </w:rPr>
      </w:pPr>
    </w:p>
    <w:p w:rsidR="0063547F" w:rsidRDefault="0063547F" w:rsidP="007F4934">
      <w:pPr>
        <w:pStyle w:val="Heading2"/>
        <w:tabs>
          <w:tab w:val="left" w:pos="180"/>
        </w:tabs>
        <w:ind w:left="0"/>
        <w:rPr>
          <w:rFonts w:ascii="Sylfaen" w:hAnsi="Sylfaen"/>
          <w:lang w:val="ka-GE"/>
        </w:rPr>
      </w:pPr>
      <w:bookmarkStart w:id="27" w:name="_Toc535250726"/>
      <w:r>
        <w:rPr>
          <w:rFonts w:ascii="Sylfaen" w:hAnsi="Sylfaen"/>
          <w:lang w:val="ka-GE"/>
        </w:rPr>
        <w:t>4.2 გეოლოგიიური გარემო</w:t>
      </w:r>
      <w:bookmarkEnd w:id="27"/>
    </w:p>
    <w:p w:rsidR="007F4934" w:rsidRDefault="007F4934" w:rsidP="0063231F">
      <w:pPr>
        <w:rPr>
          <w:lang w:val="ka-GE"/>
        </w:rPr>
      </w:pPr>
    </w:p>
    <w:p w:rsidR="007F4934" w:rsidRPr="00E1394E" w:rsidRDefault="007F4934" w:rsidP="007F4934">
      <w:pPr>
        <w:tabs>
          <w:tab w:val="left" w:pos="180"/>
        </w:tabs>
        <w:jc w:val="both"/>
        <w:rPr>
          <w:rFonts w:ascii="AcadMtavr" w:hAnsi="AcadMtavr"/>
          <w:b/>
        </w:rPr>
      </w:pPr>
      <w:r w:rsidRPr="00E1394E">
        <w:rPr>
          <w:rFonts w:ascii="AcadMtavr" w:hAnsi="AcadMtavr"/>
          <w:b/>
        </w:rPr>
        <w:t>G</w:t>
      </w:r>
      <w:r w:rsidRPr="00E1394E">
        <w:rPr>
          <w:rFonts w:ascii="Sylfaen" w:hAnsi="Sylfaen"/>
          <w:b/>
          <w:lang w:val="ka-GE"/>
        </w:rPr>
        <w:t>გეომორფოლოგიური პირობები</w:t>
      </w:r>
      <w:r w:rsidRPr="00E1394E">
        <w:rPr>
          <w:rFonts w:ascii="AcadMtavr" w:hAnsi="AcadMtavr"/>
          <w:b/>
        </w:rPr>
        <w:t xml:space="preserve">  </w:t>
      </w:r>
    </w:p>
    <w:p w:rsidR="007F4934" w:rsidRDefault="007F4934" w:rsidP="007F4934">
      <w:pPr>
        <w:tabs>
          <w:tab w:val="left" w:pos="180"/>
        </w:tabs>
        <w:ind w:firstLine="567"/>
        <w:jc w:val="both"/>
        <w:rPr>
          <w:rFonts w:ascii="Sylfaen" w:hAnsi="Sylfaen"/>
          <w:lang w:val="ka-GE"/>
        </w:rPr>
      </w:pPr>
      <w:r>
        <w:rPr>
          <w:rFonts w:ascii="AcadNusx" w:hAnsi="AcadNusx"/>
        </w:rPr>
        <w:t xml:space="preserve">   </w:t>
      </w:r>
    </w:p>
    <w:p w:rsidR="007F4934" w:rsidRDefault="007F4934" w:rsidP="007F4934">
      <w:pPr>
        <w:tabs>
          <w:tab w:val="left" w:pos="180"/>
        </w:tabs>
        <w:spacing w:line="276" w:lineRule="auto"/>
        <w:ind w:left="174" w:right="174" w:firstLine="677"/>
        <w:jc w:val="both"/>
        <w:rPr>
          <w:rFonts w:ascii="Sylfaen" w:eastAsia="Sylfaen" w:hAnsi="Sylfaen" w:cs="Sylfaen"/>
        </w:rPr>
      </w:pPr>
      <w:r w:rsidRPr="00D06135">
        <w:rPr>
          <w:rFonts w:ascii="AcadNusx" w:hAnsi="AcadNusx"/>
          <w:lang w:val="ka-GE"/>
        </w:rPr>
        <w:t xml:space="preserve"> </w:t>
      </w:r>
      <w:r>
        <w:rPr>
          <w:rFonts w:ascii="Sylfaen" w:eastAsia="Sylfaen" w:hAnsi="Sylfaen" w:cs="Sylfaen"/>
        </w:rPr>
        <w:t>გეოლ</w:t>
      </w:r>
      <w:r>
        <w:rPr>
          <w:rFonts w:ascii="Sylfaen" w:eastAsia="Sylfaen" w:hAnsi="Sylfaen" w:cs="Sylfaen"/>
          <w:spacing w:val="2"/>
        </w:rPr>
        <w:t>ო</w:t>
      </w:r>
      <w:r>
        <w:rPr>
          <w:rFonts w:ascii="Sylfaen" w:eastAsia="Sylfaen" w:hAnsi="Sylfaen" w:cs="Sylfaen"/>
        </w:rPr>
        <w:t>გიური</w:t>
      </w:r>
      <w:r>
        <w:rPr>
          <w:rFonts w:ascii="Sylfaen" w:eastAsia="Sylfaen" w:hAnsi="Sylfaen" w:cs="Sylfaen"/>
          <w:spacing w:val="5"/>
        </w:rPr>
        <w:t xml:space="preserve"> </w:t>
      </w:r>
      <w:r>
        <w:rPr>
          <w:rFonts w:ascii="Sylfaen" w:eastAsia="Sylfaen" w:hAnsi="Sylfaen" w:cs="Sylfaen"/>
        </w:rPr>
        <w:t>აგებულებ</w:t>
      </w:r>
      <w:r>
        <w:rPr>
          <w:rFonts w:ascii="Sylfaen" w:eastAsia="Sylfaen" w:hAnsi="Sylfaen" w:cs="Sylfaen"/>
          <w:spacing w:val="1"/>
        </w:rPr>
        <w:t>ის</w:t>
      </w:r>
      <w:r>
        <w:rPr>
          <w:rFonts w:ascii="Sylfaen" w:eastAsia="Sylfaen" w:hAnsi="Sylfaen" w:cs="Sylfaen"/>
        </w:rPr>
        <w:t>, ტექტონიკის,</w:t>
      </w:r>
      <w:r>
        <w:rPr>
          <w:rFonts w:ascii="Sylfaen" w:eastAsia="Sylfaen" w:hAnsi="Sylfaen" w:cs="Sylfaen"/>
          <w:spacing w:val="2"/>
        </w:rPr>
        <w:t xml:space="preserve"> </w:t>
      </w:r>
      <w:r>
        <w:rPr>
          <w:rFonts w:ascii="Sylfaen" w:eastAsia="Sylfaen" w:hAnsi="Sylfaen" w:cs="Sylfaen"/>
        </w:rPr>
        <w:t>გეოლოგ</w:t>
      </w:r>
      <w:r>
        <w:rPr>
          <w:rFonts w:ascii="Sylfaen" w:eastAsia="Sylfaen" w:hAnsi="Sylfaen" w:cs="Sylfaen"/>
          <w:spacing w:val="1"/>
        </w:rPr>
        <w:t>იუ</w:t>
      </w:r>
      <w:r>
        <w:rPr>
          <w:rFonts w:ascii="Sylfaen" w:eastAsia="Sylfaen" w:hAnsi="Sylfaen" w:cs="Sylfaen"/>
        </w:rPr>
        <w:t>რი</w:t>
      </w:r>
      <w:r>
        <w:rPr>
          <w:rFonts w:ascii="Sylfaen" w:eastAsia="Sylfaen" w:hAnsi="Sylfaen" w:cs="Sylfaen"/>
          <w:spacing w:val="5"/>
        </w:rPr>
        <w:t xml:space="preserve"> </w:t>
      </w:r>
      <w:r>
        <w:rPr>
          <w:rFonts w:ascii="Sylfaen" w:eastAsia="Sylfaen" w:hAnsi="Sylfaen" w:cs="Sylfaen"/>
        </w:rPr>
        <w:t>განვითარ</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ის</w:t>
      </w:r>
      <w:r>
        <w:rPr>
          <w:rFonts w:ascii="Sylfaen" w:eastAsia="Sylfaen" w:hAnsi="Sylfaen" w:cs="Sylfaen"/>
          <w:spacing w:val="5"/>
        </w:rPr>
        <w:t xml:space="preserve"> </w:t>
      </w:r>
      <w:r>
        <w:rPr>
          <w:rFonts w:ascii="Sylfaen" w:eastAsia="Sylfaen" w:hAnsi="Sylfaen" w:cs="Sylfaen"/>
          <w:w w:val="102"/>
        </w:rPr>
        <w:t>ი</w:t>
      </w:r>
      <w:r>
        <w:rPr>
          <w:rFonts w:ascii="Sylfaen" w:eastAsia="Sylfaen" w:hAnsi="Sylfaen" w:cs="Sylfaen"/>
          <w:spacing w:val="-1"/>
          <w:w w:val="102"/>
        </w:rPr>
        <w:t>ს</w:t>
      </w:r>
      <w:r>
        <w:rPr>
          <w:rFonts w:ascii="Sylfaen" w:eastAsia="Sylfaen" w:hAnsi="Sylfaen" w:cs="Sylfaen"/>
          <w:spacing w:val="2"/>
          <w:w w:val="102"/>
        </w:rPr>
        <w:t>ტ</w:t>
      </w:r>
      <w:r>
        <w:rPr>
          <w:rFonts w:ascii="Sylfaen" w:eastAsia="Sylfaen" w:hAnsi="Sylfaen" w:cs="Sylfaen"/>
          <w:spacing w:val="-1"/>
          <w:w w:val="102"/>
        </w:rPr>
        <w:t>ო</w:t>
      </w:r>
      <w:r>
        <w:rPr>
          <w:rFonts w:ascii="Sylfaen" w:eastAsia="Sylfaen" w:hAnsi="Sylfaen" w:cs="Sylfaen"/>
          <w:w w:val="102"/>
        </w:rPr>
        <w:t>რი</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rPr>
        <w:t>რელიეფის</w:t>
      </w:r>
      <w:r>
        <w:rPr>
          <w:rFonts w:ascii="Sylfaen" w:eastAsia="Sylfaen" w:hAnsi="Sylfaen" w:cs="Sylfaen"/>
          <w:spacing w:val="15"/>
        </w:rPr>
        <w:t xml:space="preserve"> </w:t>
      </w:r>
      <w:r>
        <w:rPr>
          <w:rFonts w:ascii="Sylfaen" w:eastAsia="Sylfaen" w:hAnsi="Sylfaen" w:cs="Sylfaen"/>
        </w:rPr>
        <w:t>დამახასია</w:t>
      </w:r>
      <w:r>
        <w:rPr>
          <w:rFonts w:ascii="Sylfaen" w:eastAsia="Sylfaen" w:hAnsi="Sylfaen" w:cs="Sylfaen"/>
          <w:spacing w:val="2"/>
        </w:rPr>
        <w:t>თ</w:t>
      </w:r>
      <w:r>
        <w:rPr>
          <w:rFonts w:ascii="Sylfaen" w:eastAsia="Sylfaen" w:hAnsi="Sylfaen" w:cs="Sylfaen"/>
        </w:rPr>
        <w:t>ებელი</w:t>
      </w:r>
      <w:r>
        <w:rPr>
          <w:rFonts w:ascii="Sylfaen" w:eastAsia="Sylfaen" w:hAnsi="Sylfaen" w:cs="Sylfaen"/>
          <w:spacing w:val="31"/>
        </w:rPr>
        <w:t xml:space="preserve"> </w:t>
      </w:r>
      <w:r>
        <w:rPr>
          <w:rFonts w:ascii="Sylfaen" w:eastAsia="Sylfaen" w:hAnsi="Sylfaen" w:cs="Sylfaen"/>
        </w:rPr>
        <w:t>ტი</w:t>
      </w:r>
      <w:r>
        <w:rPr>
          <w:rFonts w:ascii="Sylfaen" w:eastAsia="Sylfaen" w:hAnsi="Sylfaen" w:cs="Sylfaen"/>
          <w:spacing w:val="1"/>
        </w:rPr>
        <w:t>პ</w:t>
      </w:r>
      <w:r>
        <w:rPr>
          <w:rFonts w:ascii="Sylfaen" w:eastAsia="Sylfaen" w:hAnsi="Sylfaen" w:cs="Sylfaen"/>
        </w:rPr>
        <w:t>ები</w:t>
      </w:r>
      <w:r>
        <w:rPr>
          <w:rFonts w:ascii="Sylfaen" w:eastAsia="Sylfaen" w:hAnsi="Sylfaen" w:cs="Sylfaen"/>
          <w:spacing w:val="1"/>
        </w:rPr>
        <w:t>ს</w:t>
      </w:r>
      <w:r>
        <w:rPr>
          <w:rFonts w:ascii="Sylfaen" w:eastAsia="Sylfaen" w:hAnsi="Sylfaen" w:cs="Sylfaen"/>
        </w:rPr>
        <w:t>ა</w:t>
      </w:r>
      <w:r>
        <w:rPr>
          <w:rFonts w:ascii="Sylfaen" w:eastAsia="Sylfaen" w:hAnsi="Sylfaen" w:cs="Sylfaen"/>
          <w:spacing w:val="12"/>
        </w:rPr>
        <w:t xml:space="preserve"> </w:t>
      </w:r>
      <w:r>
        <w:rPr>
          <w:rFonts w:ascii="Sylfaen" w:eastAsia="Sylfaen" w:hAnsi="Sylfaen" w:cs="Sylfaen"/>
        </w:rPr>
        <w:t>და ფორმის</w:t>
      </w:r>
      <w:r>
        <w:rPr>
          <w:rFonts w:ascii="Sylfaen" w:eastAsia="Sylfaen" w:hAnsi="Sylfaen" w:cs="Sylfaen"/>
          <w:spacing w:val="10"/>
        </w:rPr>
        <w:t xml:space="preserve"> </w:t>
      </w:r>
      <w:r>
        <w:rPr>
          <w:rFonts w:ascii="Sylfaen" w:eastAsia="Sylfaen" w:hAnsi="Sylfaen" w:cs="Sylfaen"/>
          <w:spacing w:val="1"/>
        </w:rPr>
        <w:t>მ</w:t>
      </w:r>
      <w:r>
        <w:rPr>
          <w:rFonts w:ascii="Sylfaen" w:eastAsia="Sylfaen" w:hAnsi="Sylfaen" w:cs="Sylfaen"/>
        </w:rPr>
        <w:t>იხ</w:t>
      </w:r>
      <w:r>
        <w:rPr>
          <w:rFonts w:ascii="Sylfaen" w:eastAsia="Sylfaen" w:hAnsi="Sylfaen" w:cs="Sylfaen"/>
          <w:spacing w:val="1"/>
        </w:rPr>
        <w:t>ედვ</w:t>
      </w:r>
      <w:r>
        <w:rPr>
          <w:rFonts w:ascii="Sylfaen" w:eastAsia="Sylfaen" w:hAnsi="Sylfaen" w:cs="Sylfaen"/>
        </w:rPr>
        <w:t>ით,</w:t>
      </w:r>
      <w:r>
        <w:rPr>
          <w:rFonts w:ascii="Sylfaen" w:eastAsia="Sylfaen" w:hAnsi="Sylfaen" w:cs="Sylfaen"/>
          <w:spacing w:val="16"/>
        </w:rPr>
        <w:t xml:space="preserve"> </w:t>
      </w:r>
      <w:r>
        <w:rPr>
          <w:rFonts w:ascii="Sylfaen" w:eastAsia="Sylfaen" w:hAnsi="Sylfaen" w:cs="Sylfaen"/>
        </w:rPr>
        <w:t>საკვლევ</w:t>
      </w:r>
      <w:r>
        <w:rPr>
          <w:rFonts w:ascii="Sylfaen" w:eastAsia="Sylfaen" w:hAnsi="Sylfaen" w:cs="Sylfaen"/>
          <w:spacing w:val="12"/>
        </w:rPr>
        <w:t xml:space="preserve"> </w:t>
      </w:r>
      <w:r>
        <w:rPr>
          <w:rFonts w:ascii="Sylfaen" w:eastAsia="Sylfaen" w:hAnsi="Sylfaen" w:cs="Sylfaen"/>
          <w:w w:val="102"/>
        </w:rPr>
        <w:t>ტერიტორია</w:t>
      </w:r>
      <w:r>
        <w:rPr>
          <w:rFonts w:ascii="Sylfaen" w:eastAsia="Sylfaen" w:hAnsi="Sylfaen" w:cs="Sylfaen"/>
          <w:spacing w:val="2"/>
          <w:w w:val="102"/>
        </w:rPr>
        <w:t>ზ</w:t>
      </w:r>
      <w:r>
        <w:rPr>
          <w:rFonts w:ascii="Sylfaen" w:eastAsia="Sylfaen" w:hAnsi="Sylfaen" w:cs="Sylfaen"/>
          <w:w w:val="102"/>
        </w:rPr>
        <w:t xml:space="preserve">ე </w:t>
      </w:r>
      <w:r>
        <w:rPr>
          <w:rFonts w:ascii="Sylfaen" w:eastAsia="Sylfaen" w:hAnsi="Sylfaen" w:cs="Sylfaen"/>
        </w:rPr>
        <w:t>გამო</w:t>
      </w:r>
      <w:r>
        <w:rPr>
          <w:rFonts w:ascii="Sylfaen" w:eastAsia="Sylfaen" w:hAnsi="Sylfaen" w:cs="Sylfaen"/>
          <w:spacing w:val="1"/>
        </w:rPr>
        <w:t>ი</w:t>
      </w:r>
      <w:r>
        <w:rPr>
          <w:rFonts w:ascii="Sylfaen" w:eastAsia="Sylfaen" w:hAnsi="Sylfaen" w:cs="Sylfaen"/>
        </w:rPr>
        <w:t>ყოფა</w:t>
      </w:r>
      <w:r>
        <w:rPr>
          <w:rFonts w:ascii="Sylfaen" w:eastAsia="Sylfaen" w:hAnsi="Sylfaen" w:cs="Sylfaen"/>
          <w:spacing w:val="24"/>
        </w:rPr>
        <w:t xml:space="preserve"> </w:t>
      </w:r>
      <w:r>
        <w:rPr>
          <w:rFonts w:ascii="Sylfaen" w:eastAsia="Sylfaen" w:hAnsi="Sylfaen" w:cs="Sylfaen"/>
        </w:rPr>
        <w:t>შემდეგი</w:t>
      </w:r>
      <w:r>
        <w:rPr>
          <w:rFonts w:ascii="Sylfaen" w:eastAsia="Sylfaen" w:hAnsi="Sylfaen" w:cs="Sylfaen"/>
          <w:spacing w:val="20"/>
        </w:rPr>
        <w:t xml:space="preserve"> </w:t>
      </w:r>
      <w:r>
        <w:rPr>
          <w:rFonts w:ascii="Sylfaen" w:eastAsia="Sylfaen" w:hAnsi="Sylfaen" w:cs="Sylfaen"/>
          <w:spacing w:val="-1"/>
        </w:rPr>
        <w:t>გ</w:t>
      </w:r>
      <w:r>
        <w:rPr>
          <w:rFonts w:ascii="Sylfaen" w:eastAsia="Sylfaen" w:hAnsi="Sylfaen" w:cs="Sylfaen"/>
          <w:spacing w:val="1"/>
        </w:rPr>
        <w:t>ე</w:t>
      </w:r>
      <w:r>
        <w:rPr>
          <w:rFonts w:ascii="Sylfaen" w:eastAsia="Sylfaen" w:hAnsi="Sylfaen" w:cs="Sylfaen"/>
          <w:spacing w:val="-1"/>
        </w:rPr>
        <w:t>ო</w:t>
      </w:r>
      <w:r>
        <w:rPr>
          <w:rFonts w:ascii="Sylfaen" w:eastAsia="Sylfaen" w:hAnsi="Sylfaen" w:cs="Sylfaen"/>
          <w:spacing w:val="1"/>
        </w:rPr>
        <w:t>მ</w:t>
      </w:r>
      <w:r>
        <w:rPr>
          <w:rFonts w:ascii="Sylfaen" w:eastAsia="Sylfaen" w:hAnsi="Sylfaen" w:cs="Sylfaen"/>
          <w:spacing w:val="-1"/>
        </w:rPr>
        <w:t>ორ</w:t>
      </w:r>
      <w:r>
        <w:rPr>
          <w:rFonts w:ascii="Sylfaen" w:eastAsia="Sylfaen" w:hAnsi="Sylfaen" w:cs="Sylfaen"/>
          <w:spacing w:val="1"/>
        </w:rPr>
        <w:t>ფ</w:t>
      </w:r>
      <w:r>
        <w:rPr>
          <w:rFonts w:ascii="Sylfaen" w:eastAsia="Sylfaen" w:hAnsi="Sylfaen" w:cs="Sylfaen"/>
        </w:rPr>
        <w:t>ო</w:t>
      </w:r>
      <w:r>
        <w:rPr>
          <w:rFonts w:ascii="Sylfaen" w:eastAsia="Sylfaen" w:hAnsi="Sylfaen" w:cs="Sylfaen"/>
          <w:spacing w:val="1"/>
        </w:rPr>
        <w:t>ლ</w:t>
      </w:r>
      <w:r>
        <w:rPr>
          <w:rFonts w:ascii="Sylfaen" w:eastAsia="Sylfaen" w:hAnsi="Sylfaen" w:cs="Sylfaen"/>
        </w:rPr>
        <w:t>ო</w:t>
      </w:r>
      <w:r>
        <w:rPr>
          <w:rFonts w:ascii="Sylfaen" w:eastAsia="Sylfaen" w:hAnsi="Sylfaen" w:cs="Sylfaen"/>
          <w:spacing w:val="-1"/>
        </w:rPr>
        <w:t>გი</w:t>
      </w:r>
      <w:r>
        <w:rPr>
          <w:rFonts w:ascii="Sylfaen" w:eastAsia="Sylfaen" w:hAnsi="Sylfaen" w:cs="Sylfaen"/>
          <w:spacing w:val="1"/>
        </w:rPr>
        <w:t>უ</w:t>
      </w:r>
      <w:r>
        <w:rPr>
          <w:rFonts w:ascii="Sylfaen" w:eastAsia="Sylfaen" w:hAnsi="Sylfaen" w:cs="Sylfaen"/>
        </w:rPr>
        <w:t>რი</w:t>
      </w:r>
      <w:r>
        <w:rPr>
          <w:rFonts w:ascii="Sylfaen" w:eastAsia="Sylfaen" w:hAnsi="Sylfaen" w:cs="Sylfaen"/>
          <w:spacing w:val="46"/>
        </w:rPr>
        <w:t xml:space="preserve"> </w:t>
      </w:r>
      <w:r>
        <w:rPr>
          <w:rFonts w:ascii="Sylfaen" w:eastAsia="Sylfaen" w:hAnsi="Sylfaen" w:cs="Sylfaen"/>
          <w:spacing w:val="1"/>
          <w:w w:val="102"/>
        </w:rPr>
        <w:t>ზონებ</w:t>
      </w:r>
      <w:r>
        <w:rPr>
          <w:rFonts w:ascii="Sylfaen" w:eastAsia="Sylfaen" w:hAnsi="Sylfaen" w:cs="Sylfaen"/>
          <w:w w:val="102"/>
        </w:rPr>
        <w:t>ი:</w:t>
      </w:r>
    </w:p>
    <w:p w:rsidR="007F4934" w:rsidRDefault="007F4934" w:rsidP="007F4934">
      <w:pPr>
        <w:tabs>
          <w:tab w:val="left" w:pos="180"/>
        </w:tabs>
        <w:spacing w:line="276" w:lineRule="auto"/>
        <w:ind w:left="174" w:right="175" w:firstLine="677"/>
        <w:jc w:val="both"/>
        <w:rPr>
          <w:rFonts w:ascii="Sylfaen" w:eastAsia="Sylfaen" w:hAnsi="Sylfaen" w:cs="Sylfaen"/>
        </w:rPr>
      </w:pPr>
      <w:r>
        <w:rPr>
          <w:rFonts w:ascii="Sylfaen" w:eastAsia="Sylfaen" w:hAnsi="Sylfaen" w:cs="Sylfaen"/>
        </w:rPr>
        <w:t>1. მ</w:t>
      </w:r>
      <w:r>
        <w:rPr>
          <w:rFonts w:ascii="Sylfaen" w:eastAsia="Sylfaen" w:hAnsi="Sylfaen" w:cs="Sylfaen"/>
          <w:spacing w:val="2"/>
        </w:rPr>
        <w:t>თ</w:t>
      </w:r>
      <w:r>
        <w:rPr>
          <w:rFonts w:ascii="Sylfaen" w:eastAsia="Sylfaen" w:hAnsi="Sylfaen" w:cs="Sylfaen"/>
        </w:rPr>
        <w:t>ათაშო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სი</w:t>
      </w:r>
      <w:r>
        <w:rPr>
          <w:rFonts w:ascii="Sylfaen" w:eastAsia="Sylfaen" w:hAnsi="Sylfaen" w:cs="Sylfaen"/>
          <w:spacing w:val="26"/>
        </w:rPr>
        <w:t xml:space="preserve"> </w:t>
      </w:r>
      <w:r>
        <w:rPr>
          <w:rFonts w:ascii="Sylfaen" w:eastAsia="Sylfaen" w:hAnsi="Sylfaen" w:cs="Sylfaen"/>
        </w:rPr>
        <w:t>ბა</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8"/>
        </w:rPr>
        <w:t xml:space="preserve"> </w:t>
      </w:r>
      <w:r>
        <w:rPr>
          <w:rFonts w:ascii="Sylfaen" w:eastAsia="Sylfaen" w:hAnsi="Sylfaen" w:cs="Sylfaen"/>
        </w:rPr>
        <w:t>გორ</w:t>
      </w:r>
      <w:r>
        <w:rPr>
          <w:rFonts w:ascii="Sylfaen" w:eastAsia="Sylfaen" w:hAnsi="Sylfaen" w:cs="Sylfaen"/>
          <w:spacing w:val="1"/>
        </w:rPr>
        <w:t>ა</w:t>
      </w:r>
      <w:r>
        <w:rPr>
          <w:rFonts w:ascii="Sylfaen" w:eastAsia="Sylfaen" w:hAnsi="Sylfaen" w:cs="Sylfaen"/>
        </w:rPr>
        <w:t>კბორცვიანი</w:t>
      </w:r>
      <w:r>
        <w:rPr>
          <w:rFonts w:ascii="Sylfaen" w:eastAsia="Sylfaen" w:hAnsi="Sylfaen" w:cs="Sylfaen"/>
          <w:spacing w:val="33"/>
        </w:rPr>
        <w:t xml:space="preserve"> </w:t>
      </w:r>
      <w:r>
        <w:rPr>
          <w:rFonts w:ascii="Sylfaen" w:eastAsia="Sylfaen" w:hAnsi="Sylfaen" w:cs="Sylfaen"/>
        </w:rPr>
        <w:t>რელიეფის</w:t>
      </w:r>
      <w:r>
        <w:rPr>
          <w:rFonts w:ascii="Sylfaen" w:eastAsia="Sylfaen" w:hAnsi="Sylfaen" w:cs="Sylfaen"/>
          <w:spacing w:val="19"/>
        </w:rPr>
        <w:t xml:space="preserve"> </w:t>
      </w:r>
      <w:r>
        <w:rPr>
          <w:rFonts w:ascii="Sylfaen" w:eastAsia="Sylfaen" w:hAnsi="Sylfaen" w:cs="Sylfaen"/>
        </w:rPr>
        <w:t>ქვ</w:t>
      </w:r>
      <w:r>
        <w:rPr>
          <w:rFonts w:ascii="Sylfaen" w:eastAsia="Sylfaen" w:hAnsi="Sylfaen" w:cs="Sylfaen"/>
          <w:spacing w:val="1"/>
        </w:rPr>
        <w:t>ე</w:t>
      </w:r>
      <w:r>
        <w:rPr>
          <w:rFonts w:ascii="Sylfaen" w:eastAsia="Sylfaen" w:hAnsi="Sylfaen" w:cs="Sylfaen"/>
          <w:spacing w:val="-1"/>
        </w:rPr>
        <w:t>ზ</w:t>
      </w:r>
      <w:r>
        <w:rPr>
          <w:rFonts w:ascii="Sylfaen" w:eastAsia="Sylfaen" w:hAnsi="Sylfaen" w:cs="Sylfaen"/>
        </w:rPr>
        <w:t>ონა</w:t>
      </w:r>
      <w:r>
        <w:rPr>
          <w:rFonts w:ascii="Sylfaen" w:eastAsia="Sylfaen" w:hAnsi="Sylfaen" w:cs="Sylfaen"/>
          <w:spacing w:val="13"/>
        </w:rPr>
        <w:t xml:space="preserve"> </w:t>
      </w:r>
      <w:r>
        <w:rPr>
          <w:rFonts w:ascii="Sylfaen" w:eastAsia="Sylfaen" w:hAnsi="Sylfaen" w:cs="Sylfaen"/>
          <w:spacing w:val="2"/>
        </w:rPr>
        <w:t>(</w:t>
      </w:r>
      <w:r>
        <w:rPr>
          <w:rFonts w:ascii="Sylfaen" w:eastAsia="Sylfaen" w:hAnsi="Sylfaen" w:cs="Sylfaen"/>
        </w:rPr>
        <w:t>ბაღდათი</w:t>
      </w:r>
      <w:r>
        <w:rPr>
          <w:rFonts w:ascii="Sylfaen" w:eastAsia="Sylfaen" w:hAnsi="Sylfaen" w:cs="Sylfaen"/>
          <w:spacing w:val="18"/>
        </w:rPr>
        <w:t xml:space="preserve"> </w:t>
      </w:r>
      <w:r>
        <w:rPr>
          <w:rFonts w:ascii="Sylfaen" w:eastAsia="Sylfaen" w:hAnsi="Sylfaen" w:cs="Sylfaen"/>
        </w:rPr>
        <w:t>და</w:t>
      </w:r>
      <w:r>
        <w:rPr>
          <w:rFonts w:ascii="Sylfaen" w:eastAsia="Sylfaen" w:hAnsi="Sylfaen" w:cs="Sylfaen"/>
          <w:spacing w:val="2"/>
        </w:rPr>
        <w:t xml:space="preserve"> </w:t>
      </w:r>
      <w:r>
        <w:rPr>
          <w:rFonts w:ascii="Sylfaen" w:eastAsia="Sylfaen" w:hAnsi="Sylfaen" w:cs="Sylfaen"/>
          <w:w w:val="102"/>
        </w:rPr>
        <w:t>მი</w:t>
      </w:r>
      <w:r>
        <w:rPr>
          <w:rFonts w:ascii="Sylfaen" w:eastAsia="Sylfaen" w:hAnsi="Sylfaen" w:cs="Sylfaen"/>
          <w:spacing w:val="1"/>
          <w:w w:val="102"/>
        </w:rPr>
        <w:t>ს</w:t>
      </w:r>
      <w:r>
        <w:rPr>
          <w:rFonts w:ascii="Sylfaen" w:eastAsia="Sylfaen" w:hAnsi="Sylfaen" w:cs="Sylfaen"/>
          <w:w w:val="102"/>
        </w:rPr>
        <w:t xml:space="preserve">ი </w:t>
      </w:r>
      <w:r>
        <w:rPr>
          <w:rFonts w:ascii="Sylfaen" w:eastAsia="Sylfaen" w:hAnsi="Sylfaen" w:cs="Sylfaen"/>
        </w:rPr>
        <w:t>მიმდება</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7"/>
        </w:rPr>
        <w:t xml:space="preserve"> </w:t>
      </w:r>
      <w:r>
        <w:rPr>
          <w:rFonts w:ascii="Sylfaen" w:eastAsia="Sylfaen" w:hAnsi="Sylfaen" w:cs="Sylfaen"/>
        </w:rPr>
        <w:t>ტერიტ</w:t>
      </w:r>
      <w:r>
        <w:rPr>
          <w:rFonts w:ascii="Sylfaen" w:eastAsia="Sylfaen" w:hAnsi="Sylfaen" w:cs="Sylfaen"/>
          <w:spacing w:val="-2"/>
        </w:rPr>
        <w:t>ო</w:t>
      </w:r>
      <w:r>
        <w:rPr>
          <w:rFonts w:ascii="Sylfaen" w:eastAsia="Sylfaen" w:hAnsi="Sylfaen" w:cs="Sylfaen"/>
        </w:rPr>
        <w:t>რი</w:t>
      </w:r>
      <w:r>
        <w:rPr>
          <w:rFonts w:ascii="Sylfaen" w:eastAsia="Sylfaen" w:hAnsi="Sylfaen" w:cs="Sylfaen"/>
          <w:spacing w:val="1"/>
        </w:rPr>
        <w:t>ა</w:t>
      </w:r>
      <w:r>
        <w:rPr>
          <w:rFonts w:ascii="Sylfaen" w:eastAsia="Sylfaen" w:hAnsi="Sylfaen" w:cs="Sylfaen"/>
        </w:rPr>
        <w:t>),</w:t>
      </w:r>
      <w:r>
        <w:rPr>
          <w:rFonts w:ascii="Sylfaen" w:eastAsia="Sylfaen" w:hAnsi="Sylfaen" w:cs="Sylfaen"/>
          <w:spacing w:val="13"/>
        </w:rPr>
        <w:t xml:space="preserve"> </w:t>
      </w:r>
      <w:r>
        <w:rPr>
          <w:rFonts w:ascii="Sylfaen" w:eastAsia="Sylfaen" w:hAnsi="Sylfaen" w:cs="Sylfaen"/>
        </w:rPr>
        <w:t>სუ</w:t>
      </w:r>
      <w:r>
        <w:rPr>
          <w:rFonts w:ascii="Sylfaen" w:eastAsia="Sylfaen" w:hAnsi="Sylfaen" w:cs="Sylfaen"/>
          <w:spacing w:val="-1"/>
        </w:rPr>
        <w:t>ს</w:t>
      </w:r>
      <w:r>
        <w:rPr>
          <w:rFonts w:ascii="Sylfaen" w:eastAsia="Sylfaen" w:hAnsi="Sylfaen" w:cs="Sylfaen"/>
        </w:rPr>
        <w:t>ტი აღ</w:t>
      </w:r>
      <w:r>
        <w:rPr>
          <w:rFonts w:ascii="Sylfaen" w:eastAsia="Sylfaen" w:hAnsi="Sylfaen" w:cs="Sylfaen"/>
          <w:spacing w:val="1"/>
        </w:rPr>
        <w:t>მ</w:t>
      </w:r>
      <w:r>
        <w:rPr>
          <w:rFonts w:ascii="Sylfaen" w:eastAsia="Sylfaen" w:hAnsi="Sylfaen" w:cs="Sylfaen"/>
          <w:spacing w:val="-1"/>
        </w:rPr>
        <w:t>ა</w:t>
      </w:r>
      <w:r>
        <w:rPr>
          <w:rFonts w:ascii="Sylfaen" w:eastAsia="Sylfaen" w:hAnsi="Sylfaen" w:cs="Sylfaen"/>
        </w:rPr>
        <w:t>ვ</w:t>
      </w:r>
      <w:r>
        <w:rPr>
          <w:rFonts w:ascii="Sylfaen" w:eastAsia="Sylfaen" w:hAnsi="Sylfaen" w:cs="Sylfaen"/>
          <w:spacing w:val="-1"/>
        </w:rPr>
        <w:t>ა</w:t>
      </w:r>
      <w:r>
        <w:rPr>
          <w:rFonts w:ascii="Sylfaen" w:eastAsia="Sylfaen" w:hAnsi="Sylfaen" w:cs="Sylfaen"/>
        </w:rPr>
        <w:t>ლი</w:t>
      </w:r>
      <w:r>
        <w:rPr>
          <w:rFonts w:ascii="Sylfaen" w:eastAsia="Sylfaen" w:hAnsi="Sylfaen" w:cs="Sylfaen"/>
          <w:spacing w:val="6"/>
        </w:rPr>
        <w:t xml:space="preserve"> </w:t>
      </w:r>
      <w:r>
        <w:rPr>
          <w:rFonts w:ascii="Sylfaen" w:eastAsia="Sylfaen" w:hAnsi="Sylfaen" w:cs="Sylfaen"/>
        </w:rPr>
        <w:t>მოძრაობი</w:t>
      </w:r>
      <w:r>
        <w:rPr>
          <w:rFonts w:ascii="Sylfaen" w:eastAsia="Sylfaen" w:hAnsi="Sylfaen" w:cs="Sylfaen"/>
          <w:spacing w:val="2"/>
        </w:rPr>
        <w:t>თ</w:t>
      </w:r>
      <w:r>
        <w:rPr>
          <w:rFonts w:ascii="Sylfaen" w:eastAsia="Sylfaen" w:hAnsi="Sylfaen" w:cs="Sylfaen"/>
        </w:rPr>
        <w:t>,</w:t>
      </w:r>
      <w:r>
        <w:rPr>
          <w:rFonts w:ascii="Sylfaen" w:eastAsia="Sylfaen" w:hAnsi="Sylfaen" w:cs="Sylfaen"/>
          <w:spacing w:val="10"/>
        </w:rPr>
        <w:t xml:space="preserve"> </w:t>
      </w:r>
      <w:r>
        <w:rPr>
          <w:rFonts w:ascii="Sylfaen" w:eastAsia="Sylfaen" w:hAnsi="Sylfaen" w:cs="Sylfaen"/>
          <w:spacing w:val="-2"/>
        </w:rPr>
        <w:t>გ</w:t>
      </w:r>
      <w:r>
        <w:rPr>
          <w:rFonts w:ascii="Sylfaen" w:eastAsia="Sylfaen" w:hAnsi="Sylfaen" w:cs="Sylfaen"/>
        </w:rPr>
        <w:t>ა</w:t>
      </w:r>
      <w:r>
        <w:rPr>
          <w:rFonts w:ascii="Sylfaen" w:eastAsia="Sylfaen" w:hAnsi="Sylfaen" w:cs="Sylfaen"/>
          <w:spacing w:val="1"/>
        </w:rPr>
        <w:t>ნვ</w:t>
      </w:r>
      <w:r>
        <w:rPr>
          <w:rFonts w:ascii="Sylfaen" w:eastAsia="Sylfaen" w:hAnsi="Sylfaen" w:cs="Sylfaen"/>
        </w:rPr>
        <w:t>ითარე</w:t>
      </w:r>
      <w:r>
        <w:rPr>
          <w:rFonts w:ascii="Sylfaen" w:eastAsia="Sylfaen" w:hAnsi="Sylfaen" w:cs="Sylfaen"/>
          <w:spacing w:val="-1"/>
        </w:rPr>
        <w:t>ბ</w:t>
      </w:r>
      <w:r>
        <w:rPr>
          <w:rFonts w:ascii="Sylfaen" w:eastAsia="Sylfaen" w:hAnsi="Sylfaen" w:cs="Sylfaen"/>
          <w:spacing w:val="1"/>
        </w:rPr>
        <w:t>უ</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20"/>
        </w:rPr>
        <w:t xml:space="preserve"> </w:t>
      </w:r>
      <w:r>
        <w:rPr>
          <w:rFonts w:ascii="Sylfaen" w:eastAsia="Sylfaen" w:hAnsi="Sylfaen" w:cs="Sylfaen"/>
          <w:w w:val="102"/>
        </w:rPr>
        <w:t>მესა</w:t>
      </w:r>
      <w:r>
        <w:rPr>
          <w:rFonts w:ascii="Sylfaen" w:eastAsia="Sylfaen" w:hAnsi="Sylfaen" w:cs="Sylfaen"/>
          <w:spacing w:val="-1"/>
          <w:w w:val="102"/>
        </w:rPr>
        <w:t>მ</w:t>
      </w:r>
      <w:r>
        <w:rPr>
          <w:rFonts w:ascii="Sylfaen" w:eastAsia="Sylfaen" w:hAnsi="Sylfaen" w:cs="Sylfaen"/>
          <w:w w:val="102"/>
        </w:rPr>
        <w:t xml:space="preserve">ეული </w:t>
      </w:r>
      <w:r>
        <w:rPr>
          <w:rFonts w:ascii="Sylfaen" w:eastAsia="Sylfaen" w:hAnsi="Sylfaen" w:cs="Sylfaen"/>
          <w:spacing w:val="1"/>
        </w:rPr>
        <w:t>ზღვ</w:t>
      </w:r>
      <w:r>
        <w:rPr>
          <w:rFonts w:ascii="Sylfaen" w:eastAsia="Sylfaen" w:hAnsi="Sylfaen" w:cs="Sylfaen"/>
          <w:spacing w:val="-1"/>
        </w:rPr>
        <w:t>ი</w:t>
      </w:r>
      <w:r>
        <w:rPr>
          <w:rFonts w:ascii="Sylfaen" w:eastAsia="Sylfaen" w:hAnsi="Sylfaen" w:cs="Sylfaen"/>
          <w:spacing w:val="2"/>
        </w:rPr>
        <w:t>უ</w:t>
      </w:r>
      <w:r>
        <w:rPr>
          <w:rFonts w:ascii="Sylfaen" w:eastAsia="Sylfaen" w:hAnsi="Sylfaen" w:cs="Sylfaen"/>
        </w:rPr>
        <w:t>რ</w:t>
      </w:r>
      <w:r>
        <w:rPr>
          <w:rFonts w:ascii="Sylfaen" w:eastAsia="Sylfaen" w:hAnsi="Sylfaen" w:cs="Sylfaen"/>
          <w:spacing w:val="17"/>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rPr>
        <w:t>კონტინენტურ</w:t>
      </w:r>
      <w:r>
        <w:rPr>
          <w:rFonts w:ascii="Sylfaen" w:eastAsia="Sylfaen" w:hAnsi="Sylfaen" w:cs="Sylfaen"/>
          <w:spacing w:val="31"/>
        </w:rPr>
        <w:t xml:space="preserve"> </w:t>
      </w:r>
      <w:r>
        <w:rPr>
          <w:rFonts w:ascii="Sylfaen" w:eastAsia="Sylfaen" w:hAnsi="Sylfaen" w:cs="Sylfaen"/>
          <w:spacing w:val="1"/>
          <w:w w:val="102"/>
        </w:rPr>
        <w:t>მოლ</w:t>
      </w:r>
      <w:r>
        <w:rPr>
          <w:rFonts w:ascii="Sylfaen" w:eastAsia="Sylfaen" w:hAnsi="Sylfaen" w:cs="Sylfaen"/>
          <w:spacing w:val="-1"/>
          <w:w w:val="102"/>
        </w:rPr>
        <w:t>ა</w:t>
      </w:r>
      <w:r>
        <w:rPr>
          <w:rFonts w:ascii="Sylfaen" w:eastAsia="Sylfaen" w:hAnsi="Sylfaen" w:cs="Sylfaen"/>
          <w:spacing w:val="1"/>
          <w:w w:val="102"/>
        </w:rPr>
        <w:t>სებ</w:t>
      </w:r>
      <w:r>
        <w:rPr>
          <w:rFonts w:ascii="Sylfaen" w:eastAsia="Sylfaen" w:hAnsi="Sylfaen" w:cs="Sylfaen"/>
          <w:spacing w:val="-1"/>
          <w:w w:val="102"/>
        </w:rPr>
        <w:t>ზ</w:t>
      </w:r>
      <w:r>
        <w:rPr>
          <w:rFonts w:ascii="Sylfaen" w:eastAsia="Sylfaen" w:hAnsi="Sylfaen" w:cs="Sylfaen"/>
          <w:w w:val="102"/>
        </w:rPr>
        <w:t>ე</w:t>
      </w:r>
    </w:p>
    <w:p w:rsidR="007F4934" w:rsidRDefault="007F4934" w:rsidP="007F4934">
      <w:pPr>
        <w:tabs>
          <w:tab w:val="left" w:pos="180"/>
        </w:tabs>
        <w:spacing w:line="276" w:lineRule="auto"/>
        <w:ind w:left="174" w:right="184" w:firstLine="677"/>
        <w:jc w:val="both"/>
        <w:rPr>
          <w:rFonts w:ascii="Sylfaen" w:eastAsia="Sylfaen" w:hAnsi="Sylfaen" w:cs="Sylfaen"/>
        </w:rPr>
      </w:pPr>
      <w:r>
        <w:rPr>
          <w:rFonts w:ascii="Sylfaen" w:eastAsia="Sylfaen" w:hAnsi="Sylfaen" w:cs="Sylfaen"/>
          <w:position w:val="1"/>
        </w:rPr>
        <w:t xml:space="preserve">2.   საშუალო  </w:t>
      </w:r>
      <w:r>
        <w:rPr>
          <w:rFonts w:ascii="Sylfaen" w:eastAsia="Sylfaen" w:hAnsi="Sylfaen" w:cs="Sylfaen"/>
          <w:spacing w:val="17"/>
          <w:position w:val="1"/>
        </w:rPr>
        <w:t xml:space="preserve"> </w:t>
      </w:r>
      <w:r>
        <w:rPr>
          <w:rFonts w:ascii="Sylfaen" w:eastAsia="Sylfaen" w:hAnsi="Sylfaen" w:cs="Sylfaen"/>
          <w:position w:val="1"/>
        </w:rPr>
        <w:t>ს</w:t>
      </w:r>
      <w:r>
        <w:rPr>
          <w:rFonts w:ascii="Sylfaen" w:eastAsia="Sylfaen" w:hAnsi="Sylfaen" w:cs="Sylfaen"/>
          <w:spacing w:val="1"/>
          <w:position w:val="1"/>
        </w:rPr>
        <w:t>ი</w:t>
      </w:r>
      <w:r>
        <w:rPr>
          <w:rFonts w:ascii="Sylfaen" w:eastAsia="Sylfaen" w:hAnsi="Sylfaen" w:cs="Sylfaen"/>
          <w:position w:val="1"/>
        </w:rPr>
        <w:t xml:space="preserve">მაღლის  </w:t>
      </w:r>
      <w:r>
        <w:rPr>
          <w:rFonts w:ascii="Sylfaen" w:eastAsia="Sylfaen" w:hAnsi="Sylfaen" w:cs="Sylfaen"/>
          <w:spacing w:val="18"/>
          <w:position w:val="1"/>
        </w:rPr>
        <w:t xml:space="preserve"> </w:t>
      </w:r>
      <w:r>
        <w:rPr>
          <w:rFonts w:ascii="Sylfaen" w:eastAsia="Sylfaen" w:hAnsi="Sylfaen" w:cs="Sylfaen"/>
          <w:spacing w:val="1"/>
          <w:position w:val="1"/>
        </w:rPr>
        <w:t>მთ</w:t>
      </w:r>
      <w:r>
        <w:rPr>
          <w:rFonts w:ascii="Sylfaen" w:eastAsia="Sylfaen" w:hAnsi="Sylfaen" w:cs="Sylfaen"/>
          <w:position w:val="1"/>
        </w:rPr>
        <w:t>ა</w:t>
      </w:r>
      <w:r>
        <w:rPr>
          <w:rFonts w:ascii="Sylfaen" w:eastAsia="Sylfaen" w:hAnsi="Sylfaen" w:cs="Sylfaen"/>
          <w:spacing w:val="-1"/>
          <w:position w:val="1"/>
        </w:rPr>
        <w:t>-</w:t>
      </w:r>
      <w:r>
        <w:rPr>
          <w:rFonts w:ascii="Sylfaen" w:eastAsia="Sylfaen" w:hAnsi="Sylfaen" w:cs="Sylfaen"/>
          <w:position w:val="1"/>
        </w:rPr>
        <w:t>ხ</w:t>
      </w:r>
      <w:r>
        <w:rPr>
          <w:rFonts w:ascii="Sylfaen" w:eastAsia="Sylfaen" w:hAnsi="Sylfaen" w:cs="Sylfaen"/>
          <w:spacing w:val="1"/>
          <w:position w:val="1"/>
        </w:rPr>
        <w:t>ე</w:t>
      </w:r>
      <w:r>
        <w:rPr>
          <w:rFonts w:ascii="Sylfaen" w:eastAsia="Sylfaen" w:hAnsi="Sylfaen" w:cs="Sylfaen"/>
          <w:position w:val="1"/>
        </w:rPr>
        <w:t>ობია</w:t>
      </w:r>
      <w:r>
        <w:rPr>
          <w:rFonts w:ascii="Sylfaen" w:eastAsia="Sylfaen" w:hAnsi="Sylfaen" w:cs="Sylfaen"/>
          <w:spacing w:val="1"/>
          <w:position w:val="1"/>
        </w:rPr>
        <w:t>ნ</w:t>
      </w:r>
      <w:r>
        <w:rPr>
          <w:rFonts w:ascii="Sylfaen" w:eastAsia="Sylfaen" w:hAnsi="Sylfaen" w:cs="Sylfaen"/>
          <w:position w:val="1"/>
        </w:rPr>
        <w:t xml:space="preserve">ი  </w:t>
      </w:r>
      <w:r>
        <w:rPr>
          <w:rFonts w:ascii="Sylfaen" w:eastAsia="Sylfaen" w:hAnsi="Sylfaen" w:cs="Sylfaen"/>
          <w:spacing w:val="26"/>
          <w:position w:val="1"/>
        </w:rPr>
        <w:t xml:space="preserve"> </w:t>
      </w:r>
      <w:r>
        <w:rPr>
          <w:rFonts w:ascii="Sylfaen" w:eastAsia="Sylfaen" w:hAnsi="Sylfaen" w:cs="Sylfaen"/>
          <w:position w:val="1"/>
        </w:rPr>
        <w:t>რ</w:t>
      </w:r>
      <w:r>
        <w:rPr>
          <w:rFonts w:ascii="Sylfaen" w:eastAsia="Sylfaen" w:hAnsi="Sylfaen" w:cs="Sylfaen"/>
          <w:spacing w:val="1"/>
          <w:position w:val="1"/>
        </w:rPr>
        <w:t>ე</w:t>
      </w:r>
      <w:r>
        <w:rPr>
          <w:rFonts w:ascii="Sylfaen" w:eastAsia="Sylfaen" w:hAnsi="Sylfaen" w:cs="Sylfaen"/>
          <w:position w:val="1"/>
        </w:rPr>
        <w:t>ლ</w:t>
      </w:r>
      <w:r>
        <w:rPr>
          <w:rFonts w:ascii="Sylfaen" w:eastAsia="Sylfaen" w:hAnsi="Sylfaen" w:cs="Sylfaen"/>
          <w:spacing w:val="1"/>
          <w:position w:val="1"/>
        </w:rPr>
        <w:t>ი</w:t>
      </w:r>
      <w:r>
        <w:rPr>
          <w:rFonts w:ascii="Sylfaen" w:eastAsia="Sylfaen" w:hAnsi="Sylfaen" w:cs="Sylfaen"/>
          <w:position w:val="1"/>
        </w:rPr>
        <w:t xml:space="preserve">ეფის  </w:t>
      </w:r>
      <w:r>
        <w:rPr>
          <w:rFonts w:ascii="Sylfaen" w:eastAsia="Sylfaen" w:hAnsi="Sylfaen" w:cs="Sylfaen"/>
          <w:spacing w:val="20"/>
          <w:position w:val="1"/>
        </w:rPr>
        <w:t xml:space="preserve"> </w:t>
      </w:r>
      <w:r>
        <w:rPr>
          <w:rFonts w:ascii="Sylfaen" w:eastAsia="Sylfaen" w:hAnsi="Sylfaen" w:cs="Sylfaen"/>
          <w:position w:val="1"/>
        </w:rPr>
        <w:t>ქ</w:t>
      </w:r>
      <w:r>
        <w:rPr>
          <w:rFonts w:ascii="Sylfaen" w:eastAsia="Sylfaen" w:hAnsi="Sylfaen" w:cs="Sylfaen"/>
          <w:spacing w:val="2"/>
          <w:position w:val="1"/>
        </w:rPr>
        <w:t>ვ</w:t>
      </w:r>
      <w:r>
        <w:rPr>
          <w:rFonts w:ascii="Sylfaen" w:eastAsia="Sylfaen" w:hAnsi="Sylfaen" w:cs="Sylfaen"/>
          <w:position w:val="1"/>
        </w:rPr>
        <w:t>ეზონ</w:t>
      </w:r>
      <w:r>
        <w:rPr>
          <w:rFonts w:ascii="Sylfaen" w:eastAsia="Sylfaen" w:hAnsi="Sylfaen" w:cs="Sylfaen"/>
          <w:spacing w:val="1"/>
          <w:position w:val="1"/>
        </w:rPr>
        <w:t>ა</w:t>
      </w:r>
      <w:r>
        <w:rPr>
          <w:rFonts w:ascii="Sylfaen" w:eastAsia="Sylfaen" w:hAnsi="Sylfaen" w:cs="Sylfaen"/>
          <w:position w:val="1"/>
        </w:rPr>
        <w:t xml:space="preserve">,  </w:t>
      </w:r>
      <w:r>
        <w:rPr>
          <w:rFonts w:ascii="Sylfaen" w:eastAsia="Sylfaen" w:hAnsi="Sylfaen" w:cs="Sylfaen"/>
          <w:spacing w:val="15"/>
          <w:position w:val="1"/>
        </w:rPr>
        <w:t xml:space="preserve"> </w:t>
      </w:r>
      <w:r>
        <w:rPr>
          <w:rFonts w:ascii="Sylfaen" w:eastAsia="Sylfaen" w:hAnsi="Sylfaen" w:cs="Sylfaen"/>
          <w:spacing w:val="-1"/>
          <w:position w:val="1"/>
        </w:rPr>
        <w:t>ა</w:t>
      </w:r>
      <w:r>
        <w:rPr>
          <w:rFonts w:ascii="Sylfaen" w:eastAsia="Sylfaen" w:hAnsi="Sylfaen" w:cs="Sylfaen"/>
          <w:spacing w:val="1"/>
          <w:position w:val="1"/>
        </w:rPr>
        <w:t>ღ</w:t>
      </w:r>
      <w:r>
        <w:rPr>
          <w:rFonts w:ascii="Sylfaen" w:eastAsia="Sylfaen" w:hAnsi="Sylfaen" w:cs="Sylfaen"/>
          <w:position w:val="1"/>
        </w:rPr>
        <w:t>მა</w:t>
      </w:r>
      <w:r>
        <w:rPr>
          <w:rFonts w:ascii="Sylfaen" w:eastAsia="Sylfaen" w:hAnsi="Sylfaen" w:cs="Sylfaen"/>
          <w:spacing w:val="2"/>
          <w:position w:val="1"/>
        </w:rPr>
        <w:t>ვ</w:t>
      </w:r>
      <w:r>
        <w:rPr>
          <w:rFonts w:ascii="Sylfaen" w:eastAsia="Sylfaen" w:hAnsi="Sylfaen" w:cs="Sylfaen"/>
          <w:position w:val="1"/>
        </w:rPr>
        <w:t>ა</w:t>
      </w:r>
      <w:r>
        <w:rPr>
          <w:rFonts w:ascii="Sylfaen" w:eastAsia="Sylfaen" w:hAnsi="Sylfaen" w:cs="Sylfaen"/>
          <w:spacing w:val="-1"/>
          <w:position w:val="1"/>
        </w:rPr>
        <w:t>ლ</w:t>
      </w:r>
      <w:r>
        <w:rPr>
          <w:rFonts w:ascii="Sylfaen" w:eastAsia="Sylfaen" w:hAnsi="Sylfaen" w:cs="Sylfaen"/>
          <w:position w:val="1"/>
        </w:rPr>
        <w:t xml:space="preserve">ი  </w:t>
      </w:r>
      <w:r>
        <w:rPr>
          <w:rFonts w:ascii="Sylfaen" w:eastAsia="Sylfaen" w:hAnsi="Sylfaen" w:cs="Sylfaen"/>
          <w:spacing w:val="17"/>
          <w:position w:val="1"/>
        </w:rPr>
        <w:t xml:space="preserve"> </w:t>
      </w:r>
      <w:r>
        <w:rPr>
          <w:rFonts w:ascii="Sylfaen" w:eastAsia="Sylfaen" w:hAnsi="Sylfaen" w:cs="Sylfaen"/>
          <w:w w:val="102"/>
          <w:position w:val="1"/>
        </w:rPr>
        <w:t>მოძრაო</w:t>
      </w:r>
      <w:r>
        <w:rPr>
          <w:rFonts w:ascii="Sylfaen" w:eastAsia="Sylfaen" w:hAnsi="Sylfaen" w:cs="Sylfaen"/>
          <w:spacing w:val="2"/>
          <w:w w:val="102"/>
          <w:position w:val="1"/>
        </w:rPr>
        <w:t>ბ</w:t>
      </w:r>
      <w:r>
        <w:rPr>
          <w:rFonts w:ascii="Sylfaen" w:eastAsia="Sylfaen" w:hAnsi="Sylfaen" w:cs="Sylfaen"/>
          <w:spacing w:val="1"/>
          <w:w w:val="102"/>
          <w:position w:val="1"/>
        </w:rPr>
        <w:t>ით</w:t>
      </w:r>
      <w:r>
        <w:rPr>
          <w:rFonts w:ascii="Sylfaen" w:eastAsia="Sylfaen" w:hAnsi="Sylfaen" w:cs="Sylfaen"/>
          <w:w w:val="102"/>
          <w:position w:val="1"/>
        </w:rPr>
        <w:t>,</w:t>
      </w:r>
    </w:p>
    <w:p w:rsidR="007F4934" w:rsidRDefault="007F4934" w:rsidP="007F4934">
      <w:pPr>
        <w:tabs>
          <w:tab w:val="left" w:pos="180"/>
        </w:tabs>
        <w:spacing w:before="8" w:line="276" w:lineRule="auto"/>
        <w:ind w:left="175" w:right="1428" w:firstLine="677"/>
        <w:jc w:val="both"/>
        <w:rPr>
          <w:rFonts w:ascii="Sylfaen" w:eastAsia="Sylfaen" w:hAnsi="Sylfaen" w:cs="Sylfaen"/>
        </w:rPr>
      </w:pPr>
      <w:r>
        <w:rPr>
          <w:rFonts w:ascii="Sylfaen" w:eastAsia="Sylfaen" w:hAnsi="Sylfaen" w:cs="Sylfaen"/>
        </w:rPr>
        <w:t>განვითარ</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2"/>
        </w:rPr>
        <w:t>უ</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37"/>
        </w:rPr>
        <w:t xml:space="preserve"> </w:t>
      </w:r>
      <w:r>
        <w:rPr>
          <w:rFonts w:ascii="Sylfaen" w:eastAsia="Sylfaen" w:hAnsi="Sylfaen" w:cs="Sylfaen"/>
        </w:rPr>
        <w:t>მეს</w:t>
      </w:r>
      <w:r>
        <w:rPr>
          <w:rFonts w:ascii="Sylfaen" w:eastAsia="Sylfaen" w:hAnsi="Sylfaen" w:cs="Sylfaen"/>
          <w:spacing w:val="-1"/>
        </w:rPr>
        <w:t>ა</w:t>
      </w:r>
      <w:r>
        <w:rPr>
          <w:rFonts w:ascii="Sylfaen" w:eastAsia="Sylfaen" w:hAnsi="Sylfaen" w:cs="Sylfaen"/>
        </w:rPr>
        <w:t>მეულ</w:t>
      </w:r>
      <w:r>
        <w:rPr>
          <w:rFonts w:ascii="Sylfaen" w:eastAsia="Sylfaen" w:hAnsi="Sylfaen" w:cs="Sylfaen"/>
          <w:spacing w:val="22"/>
        </w:rPr>
        <w:t xml:space="preserve"> </w:t>
      </w:r>
      <w:r>
        <w:rPr>
          <w:rFonts w:ascii="Sylfaen" w:eastAsia="Sylfaen" w:hAnsi="Sylfaen" w:cs="Sylfaen"/>
        </w:rPr>
        <w:t>ვ</w:t>
      </w:r>
      <w:r>
        <w:rPr>
          <w:rFonts w:ascii="Sylfaen" w:eastAsia="Sylfaen" w:hAnsi="Sylfaen" w:cs="Sylfaen"/>
          <w:spacing w:val="1"/>
        </w:rPr>
        <w:t>უ</w:t>
      </w:r>
      <w:r>
        <w:rPr>
          <w:rFonts w:ascii="Sylfaen" w:eastAsia="Sylfaen" w:hAnsi="Sylfaen" w:cs="Sylfaen"/>
        </w:rPr>
        <w:t>ლკანოგენ</w:t>
      </w:r>
      <w:r>
        <w:rPr>
          <w:rFonts w:ascii="Sylfaen" w:eastAsia="Sylfaen" w:hAnsi="Sylfaen" w:cs="Sylfaen"/>
          <w:spacing w:val="1"/>
        </w:rPr>
        <w:t>ურ</w:t>
      </w:r>
      <w:r>
        <w:rPr>
          <w:rFonts w:ascii="Sylfaen" w:eastAsia="Sylfaen" w:hAnsi="Sylfaen" w:cs="Sylfaen"/>
        </w:rPr>
        <w:t>ი</w:t>
      </w:r>
      <w:r>
        <w:rPr>
          <w:rFonts w:ascii="Sylfaen" w:eastAsia="Sylfaen" w:hAnsi="Sylfaen" w:cs="Sylfaen"/>
          <w:spacing w:val="37"/>
        </w:rPr>
        <w:t xml:space="preserve"> </w:t>
      </w:r>
      <w:r>
        <w:rPr>
          <w:rFonts w:ascii="Sylfaen" w:eastAsia="Sylfaen" w:hAnsi="Sylfaen" w:cs="Sylfaen"/>
        </w:rPr>
        <w:t>წყებ</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5"/>
        </w:rPr>
        <w:t xml:space="preserve"> </w:t>
      </w:r>
      <w:r>
        <w:rPr>
          <w:rFonts w:ascii="Sylfaen" w:eastAsia="Sylfaen" w:hAnsi="Sylfaen" w:cs="Sylfaen"/>
        </w:rPr>
        <w:t>ნაო</w:t>
      </w:r>
      <w:r>
        <w:rPr>
          <w:rFonts w:ascii="Sylfaen" w:eastAsia="Sylfaen" w:hAnsi="Sylfaen" w:cs="Sylfaen"/>
          <w:spacing w:val="-1"/>
        </w:rPr>
        <w:t>ჭ</w:t>
      </w:r>
      <w:r>
        <w:rPr>
          <w:rFonts w:ascii="Sylfaen" w:eastAsia="Sylfaen" w:hAnsi="Sylfaen" w:cs="Sylfaen"/>
        </w:rPr>
        <w:t>ა</w:t>
      </w:r>
      <w:r>
        <w:rPr>
          <w:rFonts w:ascii="Sylfaen" w:eastAsia="Sylfaen" w:hAnsi="Sylfaen" w:cs="Sylfaen"/>
          <w:spacing w:val="12"/>
        </w:rPr>
        <w:t xml:space="preserve"> </w:t>
      </w:r>
      <w:r>
        <w:rPr>
          <w:rFonts w:ascii="Sylfaen" w:eastAsia="Sylfaen" w:hAnsi="Sylfaen" w:cs="Sylfaen"/>
          <w:spacing w:val="1"/>
          <w:w w:val="102"/>
        </w:rPr>
        <w:t>სტ</w:t>
      </w:r>
      <w:r>
        <w:rPr>
          <w:rFonts w:ascii="Sylfaen" w:eastAsia="Sylfaen" w:hAnsi="Sylfaen" w:cs="Sylfaen"/>
          <w:spacing w:val="-1"/>
          <w:w w:val="102"/>
        </w:rPr>
        <w:t>რ</w:t>
      </w:r>
      <w:r>
        <w:rPr>
          <w:rFonts w:ascii="Sylfaen" w:eastAsia="Sylfaen" w:hAnsi="Sylfaen" w:cs="Sylfaen"/>
          <w:spacing w:val="2"/>
          <w:w w:val="102"/>
        </w:rPr>
        <w:t>უ</w:t>
      </w:r>
      <w:r>
        <w:rPr>
          <w:rFonts w:ascii="Sylfaen" w:eastAsia="Sylfaen" w:hAnsi="Sylfaen" w:cs="Sylfaen"/>
          <w:spacing w:val="1"/>
          <w:w w:val="102"/>
        </w:rPr>
        <w:t>ქტურებზ</w:t>
      </w:r>
      <w:r>
        <w:rPr>
          <w:rFonts w:ascii="Sylfaen" w:eastAsia="Sylfaen" w:hAnsi="Sylfaen" w:cs="Sylfaen"/>
          <w:w w:val="102"/>
        </w:rPr>
        <w:t>ე.</w:t>
      </w:r>
    </w:p>
    <w:p w:rsidR="007F4934" w:rsidRDefault="007F4934" w:rsidP="007F4934">
      <w:pPr>
        <w:tabs>
          <w:tab w:val="left" w:pos="180"/>
        </w:tabs>
        <w:spacing w:before="8" w:line="276" w:lineRule="auto"/>
        <w:ind w:left="174" w:right="175" w:firstLine="677"/>
        <w:jc w:val="both"/>
        <w:rPr>
          <w:rFonts w:ascii="Sylfaen" w:eastAsia="Sylfaen" w:hAnsi="Sylfaen" w:cs="Sylfaen"/>
        </w:rPr>
      </w:pPr>
      <w:r>
        <w:rPr>
          <w:rFonts w:ascii="Sylfaen" w:eastAsia="Sylfaen" w:hAnsi="Sylfaen" w:cs="Sylfaen"/>
        </w:rPr>
        <w:lastRenderedPageBreak/>
        <w:t>ა</w:t>
      </w:r>
      <w:r>
        <w:rPr>
          <w:rFonts w:ascii="Sylfaen" w:eastAsia="Sylfaen" w:hAnsi="Sylfaen" w:cs="Sylfaen"/>
          <w:spacing w:val="-1"/>
        </w:rPr>
        <w:t>ხ</w:t>
      </w:r>
      <w:r>
        <w:rPr>
          <w:rFonts w:ascii="Sylfaen" w:eastAsia="Sylfaen" w:hAnsi="Sylfaen" w:cs="Sylfaen"/>
        </w:rPr>
        <w:t>ალციხ</w:t>
      </w:r>
      <w:r>
        <w:rPr>
          <w:rFonts w:ascii="Sylfaen" w:eastAsia="Sylfaen" w:hAnsi="Sylfaen" w:cs="Sylfaen"/>
          <w:spacing w:val="2"/>
        </w:rPr>
        <w:t>ე</w:t>
      </w:r>
      <w:r>
        <w:rPr>
          <w:rFonts w:ascii="Sylfaen" w:eastAsia="Sylfaen" w:hAnsi="Sylfaen" w:cs="Sylfaen"/>
        </w:rPr>
        <w:t>-ი</w:t>
      </w:r>
      <w:r>
        <w:rPr>
          <w:rFonts w:ascii="Sylfaen" w:eastAsia="Sylfaen" w:hAnsi="Sylfaen" w:cs="Sylfaen"/>
          <w:spacing w:val="1"/>
        </w:rPr>
        <w:t>მ</w:t>
      </w:r>
      <w:r>
        <w:rPr>
          <w:rFonts w:ascii="Sylfaen" w:eastAsia="Sylfaen" w:hAnsi="Sylfaen" w:cs="Sylfaen"/>
        </w:rPr>
        <w:t>ერეთის</w:t>
      </w:r>
      <w:r>
        <w:rPr>
          <w:rFonts w:ascii="Sylfaen" w:eastAsia="Sylfaen" w:hAnsi="Sylfaen" w:cs="Sylfaen"/>
          <w:spacing w:val="35"/>
        </w:rPr>
        <w:t xml:space="preserve"> </w:t>
      </w:r>
      <w:r>
        <w:rPr>
          <w:rFonts w:ascii="Sylfaen" w:eastAsia="Sylfaen" w:hAnsi="Sylfaen" w:cs="Sylfaen"/>
        </w:rPr>
        <w:t>ქ</w:t>
      </w:r>
      <w:r>
        <w:rPr>
          <w:rFonts w:ascii="Sylfaen" w:eastAsia="Sylfaen" w:hAnsi="Sylfaen" w:cs="Sylfaen"/>
          <w:spacing w:val="1"/>
        </w:rPr>
        <w:t>ე</w:t>
      </w:r>
      <w:r>
        <w:rPr>
          <w:rFonts w:ascii="Sylfaen" w:eastAsia="Sylfaen" w:hAnsi="Sylfaen" w:cs="Sylfaen"/>
        </w:rPr>
        <w:t>დის</w:t>
      </w:r>
      <w:r>
        <w:rPr>
          <w:rFonts w:ascii="Sylfaen" w:eastAsia="Sylfaen" w:hAnsi="Sylfaen" w:cs="Sylfaen"/>
          <w:spacing w:val="6"/>
        </w:rPr>
        <w:t xml:space="preserve"> </w:t>
      </w:r>
      <w:r>
        <w:rPr>
          <w:rFonts w:ascii="Sylfaen" w:eastAsia="Sylfaen" w:hAnsi="Sylfaen" w:cs="Sylfaen"/>
        </w:rPr>
        <w:t>სა</w:t>
      </w:r>
      <w:r>
        <w:rPr>
          <w:rFonts w:ascii="Sylfaen" w:eastAsia="Sylfaen" w:hAnsi="Sylfaen" w:cs="Sylfaen"/>
          <w:spacing w:val="-1"/>
        </w:rPr>
        <w:t>მ</w:t>
      </w:r>
      <w:r>
        <w:rPr>
          <w:rFonts w:ascii="Sylfaen" w:eastAsia="Sylfaen" w:hAnsi="Sylfaen" w:cs="Sylfaen"/>
        </w:rPr>
        <w:t>ხრეთ</w:t>
      </w:r>
      <w:r>
        <w:rPr>
          <w:rFonts w:ascii="Sylfaen" w:eastAsia="Sylfaen" w:hAnsi="Sylfaen" w:cs="Sylfaen"/>
          <w:spacing w:val="11"/>
        </w:rPr>
        <w:t xml:space="preserve"> </w:t>
      </w:r>
      <w:r>
        <w:rPr>
          <w:rFonts w:ascii="Sylfaen" w:eastAsia="Sylfaen" w:hAnsi="Sylfaen" w:cs="Sylfaen"/>
          <w:spacing w:val="1"/>
        </w:rPr>
        <w:t>ფერდ</w:t>
      </w:r>
      <w:r>
        <w:rPr>
          <w:rFonts w:ascii="Sylfaen" w:eastAsia="Sylfaen" w:hAnsi="Sylfaen" w:cs="Sylfaen"/>
          <w:spacing w:val="-1"/>
        </w:rPr>
        <w:t>ო</w:t>
      </w:r>
      <w:r>
        <w:rPr>
          <w:rFonts w:ascii="Sylfaen" w:eastAsia="Sylfaen" w:hAnsi="Sylfaen" w:cs="Sylfaen"/>
          <w:spacing w:val="1"/>
        </w:rPr>
        <w:t>ბზ</w:t>
      </w:r>
      <w:r>
        <w:rPr>
          <w:rFonts w:ascii="Sylfaen" w:eastAsia="Sylfaen" w:hAnsi="Sylfaen" w:cs="Sylfaen"/>
        </w:rPr>
        <w:t>ე</w:t>
      </w:r>
      <w:r>
        <w:rPr>
          <w:rFonts w:ascii="Sylfaen" w:eastAsia="Sylfaen" w:hAnsi="Sylfaen" w:cs="Sylfaen"/>
          <w:spacing w:val="15"/>
        </w:rPr>
        <w:t xml:space="preserve"> </w:t>
      </w:r>
      <w:r>
        <w:rPr>
          <w:rFonts w:ascii="Sylfaen" w:eastAsia="Sylfaen" w:hAnsi="Sylfaen" w:cs="Sylfaen"/>
        </w:rPr>
        <w:t>ს</w:t>
      </w:r>
      <w:r>
        <w:rPr>
          <w:rFonts w:ascii="Sylfaen" w:eastAsia="Sylfaen" w:hAnsi="Sylfaen" w:cs="Sylfaen"/>
          <w:spacing w:val="-1"/>
        </w:rPr>
        <w:t>ა</w:t>
      </w:r>
      <w:r>
        <w:rPr>
          <w:rFonts w:ascii="Sylfaen" w:eastAsia="Sylfaen" w:hAnsi="Sylfaen" w:cs="Sylfaen"/>
        </w:rPr>
        <w:t>პროექ</w:t>
      </w:r>
      <w:r>
        <w:rPr>
          <w:rFonts w:ascii="Sylfaen" w:eastAsia="Sylfaen" w:hAnsi="Sylfaen" w:cs="Sylfaen"/>
          <w:spacing w:val="2"/>
        </w:rPr>
        <w:t>ტ</w:t>
      </w:r>
      <w:r>
        <w:rPr>
          <w:rFonts w:ascii="Sylfaen" w:eastAsia="Sylfaen" w:hAnsi="Sylfaen" w:cs="Sylfaen"/>
        </w:rPr>
        <w:t>ო</w:t>
      </w:r>
      <w:r>
        <w:rPr>
          <w:rFonts w:ascii="Sylfaen" w:eastAsia="Sylfaen" w:hAnsi="Sylfaen" w:cs="Sylfaen"/>
          <w:spacing w:val="17"/>
        </w:rPr>
        <w:t xml:space="preserve"> </w:t>
      </w:r>
      <w:r>
        <w:rPr>
          <w:rFonts w:ascii="Sylfaen" w:eastAsia="Sylfaen" w:hAnsi="Sylfaen" w:cs="Sylfaen"/>
        </w:rPr>
        <w:t xml:space="preserve">გზა </w:t>
      </w:r>
      <w:r>
        <w:rPr>
          <w:rFonts w:ascii="Sylfaen" w:eastAsia="Sylfaen" w:hAnsi="Sylfaen" w:cs="Sylfaen"/>
          <w:spacing w:val="-1"/>
        </w:rPr>
        <w:t>ხ</w:t>
      </w:r>
      <w:r>
        <w:rPr>
          <w:rFonts w:ascii="Sylfaen" w:eastAsia="Sylfaen" w:hAnsi="Sylfaen" w:cs="Sylfaen"/>
          <w:spacing w:val="1"/>
        </w:rPr>
        <w:t>ვ</w:t>
      </w:r>
      <w:r>
        <w:rPr>
          <w:rFonts w:ascii="Sylfaen" w:eastAsia="Sylfaen" w:hAnsi="Sylfaen" w:cs="Sylfaen"/>
        </w:rPr>
        <w:t>დ</w:t>
      </w:r>
      <w:r>
        <w:rPr>
          <w:rFonts w:ascii="Sylfaen" w:eastAsia="Sylfaen" w:hAnsi="Sylfaen" w:cs="Sylfaen"/>
          <w:spacing w:val="1"/>
        </w:rPr>
        <w:t>ებ</w:t>
      </w:r>
      <w:r>
        <w:rPr>
          <w:rFonts w:ascii="Sylfaen" w:eastAsia="Sylfaen" w:hAnsi="Sylfaen" w:cs="Sylfaen"/>
        </w:rPr>
        <w:t>ა</w:t>
      </w:r>
      <w:r>
        <w:rPr>
          <w:rFonts w:ascii="Sylfaen" w:eastAsia="Sylfaen" w:hAnsi="Sylfaen" w:cs="Sylfaen"/>
          <w:spacing w:val="6"/>
        </w:rPr>
        <w:t xml:space="preserve"> </w:t>
      </w:r>
      <w:r>
        <w:rPr>
          <w:rFonts w:ascii="Sylfaen" w:eastAsia="Sylfaen" w:hAnsi="Sylfaen" w:cs="Sylfaen"/>
        </w:rPr>
        <w:t xml:space="preserve">მდ. </w:t>
      </w:r>
      <w:r>
        <w:rPr>
          <w:rFonts w:ascii="Sylfaen" w:eastAsia="Sylfaen" w:hAnsi="Sylfaen" w:cs="Sylfaen"/>
          <w:spacing w:val="1"/>
          <w:w w:val="102"/>
        </w:rPr>
        <w:t xml:space="preserve">ოცხეს </w:t>
      </w:r>
      <w:r>
        <w:rPr>
          <w:rFonts w:ascii="Sylfaen" w:eastAsia="Sylfaen" w:hAnsi="Sylfaen" w:cs="Sylfaen"/>
        </w:rPr>
        <w:t>წყალშემკრებ</w:t>
      </w:r>
      <w:r>
        <w:rPr>
          <w:rFonts w:ascii="Sylfaen" w:eastAsia="Sylfaen" w:hAnsi="Sylfaen" w:cs="Sylfaen"/>
          <w:spacing w:val="14"/>
        </w:rPr>
        <w:t xml:space="preserve"> </w:t>
      </w:r>
      <w:r>
        <w:rPr>
          <w:rFonts w:ascii="Sylfaen" w:eastAsia="Sylfaen" w:hAnsi="Sylfaen" w:cs="Sylfaen"/>
        </w:rPr>
        <w:t>აუ</w:t>
      </w:r>
      <w:r>
        <w:rPr>
          <w:rFonts w:ascii="Sylfaen" w:eastAsia="Sylfaen" w:hAnsi="Sylfaen" w:cs="Sylfaen"/>
          <w:spacing w:val="2"/>
        </w:rPr>
        <w:t>ზ</w:t>
      </w:r>
      <w:r>
        <w:rPr>
          <w:rFonts w:ascii="Sylfaen" w:eastAsia="Sylfaen" w:hAnsi="Sylfaen" w:cs="Sylfaen"/>
        </w:rPr>
        <w:t>ში, ხოლო</w:t>
      </w:r>
      <w:r>
        <w:rPr>
          <w:rFonts w:ascii="Sylfaen" w:eastAsia="Sylfaen" w:hAnsi="Sylfaen" w:cs="Sylfaen"/>
          <w:spacing w:val="2"/>
        </w:rPr>
        <w:t xml:space="preserve"> </w:t>
      </w:r>
      <w:r>
        <w:rPr>
          <w:rFonts w:ascii="Sylfaen" w:eastAsia="Sylfaen" w:hAnsi="Sylfaen" w:cs="Sylfaen"/>
          <w:spacing w:val="1"/>
        </w:rPr>
        <w:t>ჩ</w:t>
      </w:r>
      <w:r>
        <w:rPr>
          <w:rFonts w:ascii="Sylfaen" w:eastAsia="Sylfaen" w:hAnsi="Sylfaen" w:cs="Sylfaen"/>
        </w:rPr>
        <w:t>რ</w:t>
      </w:r>
      <w:r>
        <w:rPr>
          <w:rFonts w:ascii="Sylfaen" w:eastAsia="Sylfaen" w:hAnsi="Sylfaen" w:cs="Sylfaen"/>
          <w:spacing w:val="1"/>
        </w:rPr>
        <w:t>დილ</w:t>
      </w:r>
      <w:r>
        <w:rPr>
          <w:rFonts w:ascii="Sylfaen" w:eastAsia="Sylfaen" w:hAnsi="Sylfaen" w:cs="Sylfaen"/>
          <w:spacing w:val="-1"/>
        </w:rPr>
        <w:t>ო</w:t>
      </w:r>
      <w:r>
        <w:rPr>
          <w:rFonts w:ascii="Sylfaen" w:eastAsia="Sylfaen" w:hAnsi="Sylfaen" w:cs="Sylfaen"/>
          <w:spacing w:val="1"/>
        </w:rPr>
        <w:t>ე</w:t>
      </w:r>
      <w:r>
        <w:rPr>
          <w:rFonts w:ascii="Sylfaen" w:eastAsia="Sylfaen" w:hAnsi="Sylfaen" w:cs="Sylfaen"/>
        </w:rPr>
        <w:t>თ</w:t>
      </w:r>
      <w:r>
        <w:rPr>
          <w:rFonts w:ascii="Sylfaen" w:eastAsia="Sylfaen" w:hAnsi="Sylfaen" w:cs="Sylfaen"/>
          <w:spacing w:val="11"/>
        </w:rPr>
        <w:t xml:space="preserve"> </w:t>
      </w:r>
      <w:r>
        <w:rPr>
          <w:rFonts w:ascii="Sylfaen" w:eastAsia="Sylfaen" w:hAnsi="Sylfaen" w:cs="Sylfaen"/>
        </w:rPr>
        <w:t>ფერდობზე</w:t>
      </w:r>
      <w:r>
        <w:rPr>
          <w:rFonts w:ascii="Sylfaen" w:eastAsia="Sylfaen" w:hAnsi="Sylfaen" w:cs="Sylfaen"/>
          <w:spacing w:val="11"/>
        </w:rPr>
        <w:t xml:space="preserve"> </w:t>
      </w:r>
      <w:r>
        <w:rPr>
          <w:rFonts w:ascii="Sylfaen" w:eastAsia="Sylfaen" w:hAnsi="Sylfaen" w:cs="Sylfaen"/>
        </w:rPr>
        <w:t>მდინარ</w:t>
      </w:r>
      <w:r>
        <w:rPr>
          <w:rFonts w:ascii="Sylfaen" w:eastAsia="Sylfaen" w:hAnsi="Sylfaen" w:cs="Sylfaen"/>
          <w:spacing w:val="-1"/>
        </w:rPr>
        <w:t>ე</w:t>
      </w:r>
      <w:r>
        <w:rPr>
          <w:rFonts w:ascii="Sylfaen" w:eastAsia="Sylfaen" w:hAnsi="Sylfaen" w:cs="Sylfaen"/>
          <w:spacing w:val="1"/>
        </w:rPr>
        <w:t>ბი</w:t>
      </w:r>
      <w:r>
        <w:rPr>
          <w:rFonts w:ascii="Sylfaen" w:eastAsia="Sylfaen" w:hAnsi="Sylfaen" w:cs="Sylfaen"/>
        </w:rPr>
        <w:t>ს</w:t>
      </w:r>
      <w:r>
        <w:rPr>
          <w:rFonts w:ascii="Sylfaen" w:eastAsia="Sylfaen" w:hAnsi="Sylfaen" w:cs="Sylfaen"/>
          <w:spacing w:val="12"/>
        </w:rPr>
        <w:t xml:space="preserve"> </w:t>
      </w:r>
      <w:r>
        <w:rPr>
          <w:rFonts w:ascii="Sylfaen" w:eastAsia="Sylfaen" w:hAnsi="Sylfaen" w:cs="Sylfaen"/>
        </w:rPr>
        <w:t>წაბლ</w:t>
      </w:r>
      <w:r>
        <w:rPr>
          <w:rFonts w:ascii="Sylfaen" w:eastAsia="Sylfaen" w:hAnsi="Sylfaen" w:cs="Sylfaen"/>
          <w:spacing w:val="-1"/>
        </w:rPr>
        <w:t>ა</w:t>
      </w:r>
      <w:r>
        <w:rPr>
          <w:rFonts w:ascii="Sylfaen" w:eastAsia="Sylfaen" w:hAnsi="Sylfaen" w:cs="Sylfaen"/>
        </w:rPr>
        <w:t>რისწყალ</w:t>
      </w:r>
      <w:r>
        <w:rPr>
          <w:rFonts w:ascii="Sylfaen" w:eastAsia="Sylfaen" w:hAnsi="Sylfaen" w:cs="Sylfaen"/>
          <w:spacing w:val="1"/>
        </w:rPr>
        <w:t>ი</w:t>
      </w:r>
      <w:r>
        <w:rPr>
          <w:rFonts w:ascii="Sylfaen" w:eastAsia="Sylfaen" w:hAnsi="Sylfaen" w:cs="Sylfaen"/>
        </w:rPr>
        <w:t>სა</w:t>
      </w:r>
      <w:r>
        <w:rPr>
          <w:rFonts w:ascii="Sylfaen" w:eastAsia="Sylfaen" w:hAnsi="Sylfaen" w:cs="Sylfaen"/>
          <w:spacing w:val="26"/>
        </w:rPr>
        <w:t xml:space="preserve"> </w:t>
      </w:r>
      <w:r>
        <w:rPr>
          <w:rFonts w:ascii="Sylfaen" w:eastAsia="Sylfaen" w:hAnsi="Sylfaen" w:cs="Sylfaen"/>
          <w:w w:val="102"/>
        </w:rPr>
        <w:t xml:space="preserve">და </w:t>
      </w:r>
      <w:r>
        <w:rPr>
          <w:rFonts w:ascii="Sylfaen" w:eastAsia="Sylfaen" w:hAnsi="Sylfaen" w:cs="Sylfaen"/>
          <w:spacing w:val="-1"/>
        </w:rPr>
        <w:t>ხ</w:t>
      </w:r>
      <w:r>
        <w:rPr>
          <w:rFonts w:ascii="Sylfaen" w:eastAsia="Sylfaen" w:hAnsi="Sylfaen" w:cs="Sylfaen"/>
        </w:rPr>
        <w:t>ა</w:t>
      </w:r>
      <w:r>
        <w:rPr>
          <w:rFonts w:ascii="Sylfaen" w:eastAsia="Sylfaen" w:hAnsi="Sylfaen" w:cs="Sylfaen"/>
          <w:spacing w:val="1"/>
        </w:rPr>
        <w:t>ნ</w:t>
      </w:r>
      <w:r>
        <w:rPr>
          <w:rFonts w:ascii="Sylfaen" w:eastAsia="Sylfaen" w:hAnsi="Sylfaen" w:cs="Sylfaen"/>
        </w:rPr>
        <w:t>ისწ</w:t>
      </w:r>
      <w:r>
        <w:rPr>
          <w:rFonts w:ascii="Sylfaen" w:eastAsia="Sylfaen" w:hAnsi="Sylfaen" w:cs="Sylfaen"/>
          <w:spacing w:val="-1"/>
        </w:rPr>
        <w:t>ყ</w:t>
      </w:r>
      <w:r>
        <w:rPr>
          <w:rFonts w:ascii="Sylfaen" w:eastAsia="Sylfaen" w:hAnsi="Sylfaen" w:cs="Sylfaen"/>
          <w:spacing w:val="1"/>
        </w:rPr>
        <w:t>ლი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rPr>
        <w:t>აუზშ</w:t>
      </w:r>
      <w:r>
        <w:rPr>
          <w:rFonts w:ascii="Sylfaen" w:eastAsia="Sylfaen" w:hAnsi="Sylfaen" w:cs="Sylfaen"/>
          <w:spacing w:val="1"/>
        </w:rPr>
        <w:t>ი</w:t>
      </w:r>
      <w:r>
        <w:rPr>
          <w:rFonts w:ascii="Sylfaen" w:eastAsia="Sylfaen" w:hAnsi="Sylfaen" w:cs="Sylfaen"/>
        </w:rPr>
        <w:t>ა მოქცეულ</w:t>
      </w:r>
      <w:r>
        <w:rPr>
          <w:rFonts w:ascii="Sylfaen" w:eastAsia="Sylfaen" w:hAnsi="Sylfaen" w:cs="Sylfaen"/>
          <w:spacing w:val="2"/>
        </w:rPr>
        <w:t>ი</w:t>
      </w:r>
      <w:r>
        <w:rPr>
          <w:rFonts w:ascii="Sylfaen" w:eastAsia="Sylfaen" w:hAnsi="Sylfaen" w:cs="Sylfaen"/>
        </w:rPr>
        <w:t>.</w:t>
      </w:r>
      <w:r>
        <w:rPr>
          <w:rFonts w:ascii="Sylfaen" w:eastAsia="Sylfaen" w:hAnsi="Sylfaen" w:cs="Sylfaen"/>
          <w:spacing w:val="9"/>
        </w:rPr>
        <w:t xml:space="preserve"> </w:t>
      </w:r>
      <w:r>
        <w:rPr>
          <w:rFonts w:ascii="Sylfaen" w:eastAsia="Sylfaen" w:hAnsi="Sylfaen" w:cs="Sylfaen"/>
        </w:rPr>
        <w:t>საპროექტო</w:t>
      </w:r>
      <w:r>
        <w:rPr>
          <w:rFonts w:ascii="Sylfaen" w:eastAsia="Sylfaen" w:hAnsi="Sylfaen" w:cs="Sylfaen"/>
          <w:spacing w:val="9"/>
        </w:rPr>
        <w:t xml:space="preserve"> </w:t>
      </w:r>
      <w:r>
        <w:rPr>
          <w:rFonts w:ascii="Sylfaen" w:eastAsia="Sylfaen" w:hAnsi="Sylfaen" w:cs="Sylfaen"/>
          <w:spacing w:val="1"/>
        </w:rPr>
        <w:t>დერეფნი</w:t>
      </w:r>
      <w:r>
        <w:rPr>
          <w:rFonts w:ascii="Sylfaen" w:eastAsia="Sylfaen" w:hAnsi="Sylfaen" w:cs="Sylfaen"/>
        </w:rPr>
        <w:t>ს</w:t>
      </w:r>
      <w:r>
        <w:rPr>
          <w:rFonts w:ascii="Sylfaen" w:eastAsia="Sylfaen" w:hAnsi="Sylfaen" w:cs="Sylfaen"/>
          <w:spacing w:val="5"/>
        </w:rPr>
        <w:t xml:space="preserve"> </w:t>
      </w:r>
      <w:r>
        <w:rPr>
          <w:rFonts w:ascii="Sylfaen" w:eastAsia="Sylfaen" w:hAnsi="Sylfaen" w:cs="Sylfaen"/>
        </w:rPr>
        <w:t>გასწვრივ</w:t>
      </w:r>
      <w:r>
        <w:rPr>
          <w:rFonts w:ascii="Sylfaen" w:eastAsia="Sylfaen" w:hAnsi="Sylfaen" w:cs="Sylfaen"/>
          <w:spacing w:val="6"/>
        </w:rPr>
        <w:t xml:space="preserve"> </w:t>
      </w:r>
      <w:r>
        <w:rPr>
          <w:rFonts w:ascii="Sylfaen" w:eastAsia="Sylfaen" w:hAnsi="Sylfaen" w:cs="Sylfaen"/>
          <w:w w:val="102"/>
        </w:rPr>
        <w:t xml:space="preserve">მდინარეებს </w:t>
      </w:r>
      <w:r>
        <w:rPr>
          <w:rFonts w:ascii="Sylfaen" w:eastAsia="Sylfaen" w:hAnsi="Sylfaen" w:cs="Sylfaen"/>
        </w:rPr>
        <w:t>ჩამოყალიბე</w:t>
      </w:r>
      <w:r>
        <w:rPr>
          <w:rFonts w:ascii="Sylfaen" w:eastAsia="Sylfaen" w:hAnsi="Sylfaen" w:cs="Sylfaen"/>
          <w:spacing w:val="-1"/>
        </w:rPr>
        <w:t>ბ</w:t>
      </w:r>
      <w:r>
        <w:rPr>
          <w:rFonts w:ascii="Sylfaen" w:eastAsia="Sylfaen" w:hAnsi="Sylfaen" w:cs="Sylfaen"/>
          <w:spacing w:val="2"/>
        </w:rPr>
        <w:t>უ</w:t>
      </w:r>
      <w:r>
        <w:rPr>
          <w:rFonts w:ascii="Sylfaen" w:eastAsia="Sylfaen" w:hAnsi="Sylfaen" w:cs="Sylfaen"/>
          <w:spacing w:val="-1"/>
        </w:rPr>
        <w:t>ლ</w:t>
      </w:r>
      <w:r>
        <w:rPr>
          <w:rFonts w:ascii="Sylfaen" w:eastAsia="Sylfaen" w:hAnsi="Sylfaen" w:cs="Sylfaen"/>
        </w:rPr>
        <w:t xml:space="preserve">ი </w:t>
      </w:r>
      <w:r>
        <w:rPr>
          <w:rFonts w:ascii="Sylfaen" w:eastAsia="Sylfaen" w:hAnsi="Sylfaen" w:cs="Sylfaen"/>
          <w:spacing w:val="33"/>
        </w:rPr>
        <w:t xml:space="preserve"> </w:t>
      </w:r>
      <w:r>
        <w:rPr>
          <w:rFonts w:ascii="Sylfaen" w:eastAsia="Sylfaen" w:hAnsi="Sylfaen" w:cs="Sylfaen"/>
          <w:spacing w:val="-1"/>
        </w:rPr>
        <w:t>აქ</w:t>
      </w:r>
      <w:r>
        <w:rPr>
          <w:rFonts w:ascii="Sylfaen" w:eastAsia="Sylfaen" w:hAnsi="Sylfaen" w:cs="Sylfaen"/>
          <w:spacing w:val="1"/>
        </w:rPr>
        <w:t>ვ</w:t>
      </w:r>
      <w:r>
        <w:rPr>
          <w:rFonts w:ascii="Sylfaen" w:eastAsia="Sylfaen" w:hAnsi="Sylfaen" w:cs="Sylfaen"/>
        </w:rPr>
        <w:t xml:space="preserve">თ </w:t>
      </w:r>
      <w:r>
        <w:rPr>
          <w:rFonts w:ascii="Sylfaen" w:eastAsia="Sylfaen" w:hAnsi="Sylfaen" w:cs="Sylfaen"/>
          <w:spacing w:val="6"/>
        </w:rPr>
        <w:t xml:space="preserve"> </w:t>
      </w:r>
      <w:r>
        <w:rPr>
          <w:rFonts w:ascii="Sylfaen" w:eastAsia="Sylfaen" w:hAnsi="Sylfaen" w:cs="Sylfaen"/>
        </w:rPr>
        <w:t>ს</w:t>
      </w:r>
      <w:r>
        <w:rPr>
          <w:rFonts w:ascii="Sylfaen" w:eastAsia="Sylfaen" w:hAnsi="Sylfaen" w:cs="Sylfaen"/>
          <w:spacing w:val="-1"/>
        </w:rPr>
        <w:t>ხ</w:t>
      </w:r>
      <w:r>
        <w:rPr>
          <w:rFonts w:ascii="Sylfaen" w:eastAsia="Sylfaen" w:hAnsi="Sylfaen" w:cs="Sylfaen"/>
          <w:spacing w:val="2"/>
        </w:rPr>
        <w:t>ვ</w:t>
      </w:r>
      <w:r>
        <w:rPr>
          <w:rFonts w:ascii="Sylfaen" w:eastAsia="Sylfaen" w:hAnsi="Sylfaen" w:cs="Sylfaen"/>
          <w:spacing w:val="-1"/>
        </w:rPr>
        <w:t>ა</w:t>
      </w:r>
      <w:r>
        <w:rPr>
          <w:rFonts w:ascii="Sylfaen" w:eastAsia="Sylfaen" w:hAnsi="Sylfaen" w:cs="Sylfaen"/>
        </w:rPr>
        <w:t>დას</w:t>
      </w:r>
      <w:r>
        <w:rPr>
          <w:rFonts w:ascii="Sylfaen" w:eastAsia="Sylfaen" w:hAnsi="Sylfaen" w:cs="Sylfaen"/>
          <w:spacing w:val="-1"/>
        </w:rPr>
        <w:t>ხ</w:t>
      </w:r>
      <w:r>
        <w:rPr>
          <w:rFonts w:ascii="Sylfaen" w:eastAsia="Sylfaen" w:hAnsi="Sylfaen" w:cs="Sylfaen"/>
        </w:rPr>
        <w:t xml:space="preserve">ვა </w:t>
      </w:r>
      <w:r>
        <w:rPr>
          <w:rFonts w:ascii="Sylfaen" w:eastAsia="Sylfaen" w:hAnsi="Sylfaen" w:cs="Sylfaen"/>
          <w:spacing w:val="18"/>
        </w:rPr>
        <w:t xml:space="preserve"> </w:t>
      </w:r>
      <w:r>
        <w:rPr>
          <w:rFonts w:ascii="Sylfaen" w:eastAsia="Sylfaen" w:hAnsi="Sylfaen" w:cs="Sylfaen"/>
          <w:spacing w:val="1"/>
        </w:rPr>
        <w:t>ს</w:t>
      </w:r>
      <w:r>
        <w:rPr>
          <w:rFonts w:ascii="Sylfaen" w:eastAsia="Sylfaen" w:hAnsi="Sylfaen" w:cs="Sylfaen"/>
        </w:rPr>
        <w:t>ი</w:t>
      </w:r>
      <w:r>
        <w:rPr>
          <w:rFonts w:ascii="Sylfaen" w:eastAsia="Sylfaen" w:hAnsi="Sylfaen" w:cs="Sylfaen"/>
          <w:spacing w:val="1"/>
        </w:rPr>
        <w:t>ღ</w:t>
      </w:r>
      <w:r>
        <w:rPr>
          <w:rFonts w:ascii="Sylfaen" w:eastAsia="Sylfaen" w:hAnsi="Sylfaen" w:cs="Sylfaen"/>
        </w:rPr>
        <w:t xml:space="preserve">რმის </w:t>
      </w:r>
      <w:r>
        <w:rPr>
          <w:rFonts w:ascii="Sylfaen" w:eastAsia="Sylfaen" w:hAnsi="Sylfaen" w:cs="Sylfaen"/>
          <w:spacing w:val="11"/>
        </w:rPr>
        <w:t xml:space="preserve"> </w:t>
      </w:r>
      <w:r>
        <w:rPr>
          <w:rFonts w:ascii="Sylfaen" w:eastAsia="Sylfaen" w:hAnsi="Sylfaen" w:cs="Sylfaen"/>
        </w:rPr>
        <w:t xml:space="preserve">და  ფორმის </w:t>
      </w:r>
      <w:r>
        <w:rPr>
          <w:rFonts w:ascii="Sylfaen" w:eastAsia="Sylfaen" w:hAnsi="Sylfaen" w:cs="Sylfaen"/>
          <w:spacing w:val="11"/>
        </w:rPr>
        <w:t xml:space="preserve"> </w:t>
      </w:r>
      <w:r>
        <w:rPr>
          <w:rFonts w:ascii="Sylfaen" w:eastAsia="Sylfaen" w:hAnsi="Sylfaen" w:cs="Sylfaen"/>
        </w:rPr>
        <w:t xml:space="preserve">ხეობები, </w:t>
      </w:r>
      <w:r>
        <w:rPr>
          <w:rFonts w:ascii="Sylfaen" w:eastAsia="Sylfaen" w:hAnsi="Sylfaen" w:cs="Sylfaen"/>
          <w:spacing w:val="12"/>
        </w:rPr>
        <w:t xml:space="preserve"> </w:t>
      </w:r>
      <w:r>
        <w:rPr>
          <w:rFonts w:ascii="Sylfaen" w:eastAsia="Sylfaen" w:hAnsi="Sylfaen" w:cs="Sylfaen"/>
          <w:spacing w:val="2"/>
          <w:w w:val="102"/>
        </w:rPr>
        <w:t>ზ</w:t>
      </w:r>
      <w:r>
        <w:rPr>
          <w:rFonts w:ascii="Sylfaen" w:eastAsia="Sylfaen" w:hAnsi="Sylfaen" w:cs="Sylfaen"/>
          <w:spacing w:val="-1"/>
          <w:w w:val="102"/>
        </w:rPr>
        <w:t>ო</w:t>
      </w:r>
      <w:r>
        <w:rPr>
          <w:rFonts w:ascii="Sylfaen" w:eastAsia="Sylfaen" w:hAnsi="Sylfaen" w:cs="Sylfaen"/>
          <w:w w:val="102"/>
        </w:rPr>
        <w:t xml:space="preserve">გიერთ </w:t>
      </w:r>
      <w:r>
        <w:rPr>
          <w:rFonts w:ascii="Sylfaen" w:eastAsia="Sylfaen" w:hAnsi="Sylfaen" w:cs="Sylfaen"/>
        </w:rPr>
        <w:t>მონაკ</w:t>
      </w:r>
      <w:r>
        <w:rPr>
          <w:rFonts w:ascii="Sylfaen" w:eastAsia="Sylfaen" w:hAnsi="Sylfaen" w:cs="Sylfaen"/>
          <w:spacing w:val="1"/>
        </w:rPr>
        <w:t>ვე</w:t>
      </w:r>
      <w:r>
        <w:rPr>
          <w:rFonts w:ascii="Sylfaen" w:eastAsia="Sylfaen" w:hAnsi="Sylfaen" w:cs="Sylfaen"/>
        </w:rPr>
        <w:t>თზე    ას</w:t>
      </w:r>
      <w:r>
        <w:rPr>
          <w:rFonts w:ascii="Sylfaen" w:eastAsia="Sylfaen" w:hAnsi="Sylfaen" w:cs="Sylfaen"/>
          <w:spacing w:val="1"/>
        </w:rPr>
        <w:t>ევ</w:t>
      </w:r>
      <w:r>
        <w:rPr>
          <w:rFonts w:ascii="Sylfaen" w:eastAsia="Sylfaen" w:hAnsi="Sylfaen" w:cs="Sylfaen"/>
        </w:rPr>
        <w:t xml:space="preserve">ე  </w:t>
      </w:r>
      <w:r>
        <w:rPr>
          <w:rFonts w:ascii="Sylfaen" w:eastAsia="Sylfaen" w:hAnsi="Sylfaen" w:cs="Sylfaen"/>
          <w:spacing w:val="40"/>
        </w:rPr>
        <w:t xml:space="preserve"> </w:t>
      </w:r>
      <w:r>
        <w:rPr>
          <w:rFonts w:ascii="Sylfaen" w:eastAsia="Sylfaen" w:hAnsi="Sylfaen" w:cs="Sylfaen"/>
        </w:rPr>
        <w:t xml:space="preserve">გვხდება  </w:t>
      </w:r>
      <w:r>
        <w:rPr>
          <w:rFonts w:ascii="Sylfaen" w:eastAsia="Sylfaen" w:hAnsi="Sylfaen" w:cs="Sylfaen"/>
          <w:spacing w:val="45"/>
        </w:rPr>
        <w:t xml:space="preserve"> </w:t>
      </w:r>
      <w:r>
        <w:rPr>
          <w:rFonts w:ascii="Sylfaen" w:eastAsia="Sylfaen" w:hAnsi="Sylfaen" w:cs="Sylfaen"/>
          <w:spacing w:val="2"/>
        </w:rPr>
        <w:t>თ</w:t>
      </w:r>
      <w:r>
        <w:rPr>
          <w:rFonts w:ascii="Sylfaen" w:eastAsia="Sylfaen" w:hAnsi="Sylfaen" w:cs="Sylfaen"/>
        </w:rPr>
        <w:t>ით</w:t>
      </w:r>
      <w:r>
        <w:rPr>
          <w:rFonts w:ascii="Sylfaen" w:eastAsia="Sylfaen" w:hAnsi="Sylfaen" w:cs="Sylfaen"/>
          <w:spacing w:val="1"/>
        </w:rPr>
        <w:t>ქ</w:t>
      </w:r>
      <w:r>
        <w:rPr>
          <w:rFonts w:ascii="Sylfaen" w:eastAsia="Sylfaen" w:hAnsi="Sylfaen" w:cs="Sylfaen"/>
        </w:rPr>
        <w:t xml:space="preserve">მის  </w:t>
      </w:r>
      <w:r>
        <w:rPr>
          <w:rFonts w:ascii="Sylfaen" w:eastAsia="Sylfaen" w:hAnsi="Sylfaen" w:cs="Sylfaen"/>
          <w:spacing w:val="47"/>
        </w:rPr>
        <w:t xml:space="preserve"> </w:t>
      </w:r>
      <w:r>
        <w:rPr>
          <w:rFonts w:ascii="Sylfaen" w:eastAsia="Sylfaen" w:hAnsi="Sylfaen" w:cs="Sylfaen"/>
        </w:rPr>
        <w:t>ვ</w:t>
      </w:r>
      <w:r>
        <w:rPr>
          <w:rFonts w:ascii="Sylfaen" w:eastAsia="Sylfaen" w:hAnsi="Sylfaen" w:cs="Sylfaen"/>
          <w:spacing w:val="1"/>
        </w:rPr>
        <w:t>ე</w:t>
      </w:r>
      <w:r>
        <w:rPr>
          <w:rFonts w:ascii="Sylfaen" w:eastAsia="Sylfaen" w:hAnsi="Sylfaen" w:cs="Sylfaen"/>
        </w:rPr>
        <w:t>რტიკალ</w:t>
      </w:r>
      <w:r>
        <w:rPr>
          <w:rFonts w:ascii="Sylfaen" w:eastAsia="Sylfaen" w:hAnsi="Sylfaen" w:cs="Sylfaen"/>
          <w:spacing w:val="1"/>
        </w:rPr>
        <w:t>უ</w:t>
      </w:r>
      <w:r>
        <w:rPr>
          <w:rFonts w:ascii="Sylfaen" w:eastAsia="Sylfaen" w:hAnsi="Sylfaen" w:cs="Sylfaen"/>
        </w:rPr>
        <w:t xml:space="preserve">რი   </w:t>
      </w:r>
      <w:r>
        <w:rPr>
          <w:rFonts w:ascii="Sylfaen" w:eastAsia="Sylfaen" w:hAnsi="Sylfaen" w:cs="Sylfaen"/>
          <w:spacing w:val="5"/>
        </w:rPr>
        <w:t xml:space="preserve"> </w:t>
      </w:r>
      <w:r>
        <w:rPr>
          <w:rFonts w:ascii="Sylfaen" w:eastAsia="Sylfaen" w:hAnsi="Sylfaen" w:cs="Sylfaen"/>
        </w:rPr>
        <w:t xml:space="preserve">ქანობების  </w:t>
      </w:r>
      <w:r>
        <w:rPr>
          <w:rFonts w:ascii="Sylfaen" w:eastAsia="Sylfaen" w:hAnsi="Sylfaen" w:cs="Sylfaen"/>
          <w:spacing w:val="51"/>
        </w:rPr>
        <w:t xml:space="preserve"> </w:t>
      </w:r>
      <w:r>
        <w:rPr>
          <w:rFonts w:ascii="Sylfaen" w:eastAsia="Sylfaen" w:hAnsi="Sylfaen" w:cs="Sylfaen"/>
          <w:spacing w:val="1"/>
          <w:w w:val="102"/>
        </w:rPr>
        <w:t>(</w:t>
      </w:r>
      <w:r>
        <w:rPr>
          <w:rFonts w:ascii="Sylfaen" w:eastAsia="Sylfaen" w:hAnsi="Sylfaen" w:cs="Sylfaen"/>
          <w:w w:val="102"/>
        </w:rPr>
        <w:t>კანიონის</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 xml:space="preserve">ური </w:t>
      </w:r>
      <w:r>
        <w:rPr>
          <w:rFonts w:ascii="Sylfaen" w:eastAsia="Sylfaen" w:hAnsi="Sylfaen" w:cs="Sylfaen"/>
        </w:rPr>
        <w:t>ფორმი</w:t>
      </w:r>
      <w:r>
        <w:rPr>
          <w:rFonts w:ascii="Sylfaen" w:eastAsia="Sylfaen" w:hAnsi="Sylfaen" w:cs="Sylfaen"/>
          <w:spacing w:val="1"/>
        </w:rPr>
        <w:t>ს</w:t>
      </w:r>
      <w:r>
        <w:rPr>
          <w:rFonts w:ascii="Sylfaen" w:eastAsia="Sylfaen" w:hAnsi="Sylfaen" w:cs="Sylfaen"/>
        </w:rPr>
        <w:t>)</w:t>
      </w:r>
      <w:r>
        <w:rPr>
          <w:rFonts w:ascii="Sylfaen" w:eastAsia="Sylfaen" w:hAnsi="Sylfaen" w:cs="Sylfaen"/>
          <w:spacing w:val="5"/>
        </w:rPr>
        <w:t xml:space="preserve"> </w:t>
      </w:r>
      <w:r>
        <w:rPr>
          <w:rFonts w:ascii="Sylfaen" w:eastAsia="Sylfaen" w:hAnsi="Sylfaen" w:cs="Sylfaen"/>
        </w:rPr>
        <w:t>მქონე უბნებ</w:t>
      </w:r>
      <w:r>
        <w:rPr>
          <w:rFonts w:ascii="Sylfaen" w:eastAsia="Sylfaen" w:hAnsi="Sylfaen" w:cs="Sylfaen"/>
          <w:spacing w:val="1"/>
        </w:rPr>
        <w:t>ი</w:t>
      </w:r>
      <w:r>
        <w:rPr>
          <w:rFonts w:ascii="Sylfaen" w:eastAsia="Sylfaen" w:hAnsi="Sylfaen" w:cs="Sylfaen"/>
        </w:rPr>
        <w:t>.</w:t>
      </w:r>
      <w:r>
        <w:rPr>
          <w:rFonts w:ascii="Sylfaen" w:eastAsia="Sylfaen" w:hAnsi="Sylfaen" w:cs="Sylfaen"/>
          <w:spacing w:val="3"/>
        </w:rPr>
        <w:t xml:space="preserve"> </w:t>
      </w:r>
      <w:r>
        <w:rPr>
          <w:rFonts w:ascii="Sylfaen" w:eastAsia="Sylfaen" w:hAnsi="Sylfaen" w:cs="Sylfaen"/>
        </w:rPr>
        <w:t>ქედ</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
        </w:rPr>
        <w:t xml:space="preserve"> </w:t>
      </w:r>
      <w:r>
        <w:rPr>
          <w:rFonts w:ascii="Sylfaen" w:eastAsia="Sylfaen" w:hAnsi="Sylfaen" w:cs="Sylfaen"/>
        </w:rPr>
        <w:t>ორ</w:t>
      </w:r>
      <w:r>
        <w:rPr>
          <w:rFonts w:ascii="Sylfaen" w:eastAsia="Sylfaen" w:hAnsi="Sylfaen" w:cs="Sylfaen"/>
          <w:spacing w:val="1"/>
        </w:rPr>
        <w:t>ივ</w:t>
      </w:r>
      <w:r>
        <w:rPr>
          <w:rFonts w:ascii="Sylfaen" w:eastAsia="Sylfaen" w:hAnsi="Sylfaen" w:cs="Sylfaen"/>
        </w:rPr>
        <w:t>ე ფერდობზე</w:t>
      </w:r>
      <w:r>
        <w:rPr>
          <w:rFonts w:ascii="Sylfaen" w:eastAsia="Sylfaen" w:hAnsi="Sylfaen" w:cs="Sylfaen"/>
          <w:spacing w:val="11"/>
        </w:rPr>
        <w:t xml:space="preserve"> </w:t>
      </w:r>
      <w:r>
        <w:rPr>
          <w:rFonts w:ascii="Sylfaen" w:eastAsia="Sylfaen" w:hAnsi="Sylfaen" w:cs="Sylfaen"/>
        </w:rPr>
        <w:t>მდინარეებს</w:t>
      </w:r>
      <w:r>
        <w:rPr>
          <w:rFonts w:ascii="Sylfaen" w:eastAsia="Sylfaen" w:hAnsi="Sylfaen" w:cs="Sylfaen"/>
          <w:spacing w:val="11"/>
        </w:rPr>
        <w:t xml:space="preserve"> </w:t>
      </w:r>
      <w:r>
        <w:rPr>
          <w:rFonts w:ascii="Sylfaen" w:eastAsia="Sylfaen" w:hAnsi="Sylfaen" w:cs="Sylfaen"/>
        </w:rPr>
        <w:t>უე</w:t>
      </w:r>
      <w:r>
        <w:rPr>
          <w:rFonts w:ascii="Sylfaen" w:eastAsia="Sylfaen" w:hAnsi="Sylfaen" w:cs="Sylfaen"/>
          <w:spacing w:val="-1"/>
        </w:rPr>
        <w:t>რ</w:t>
      </w:r>
      <w:r>
        <w:rPr>
          <w:rFonts w:ascii="Sylfaen" w:eastAsia="Sylfaen" w:hAnsi="Sylfaen" w:cs="Sylfaen"/>
          <w:spacing w:val="2"/>
        </w:rPr>
        <w:t>თ</w:t>
      </w:r>
      <w:r>
        <w:rPr>
          <w:rFonts w:ascii="Sylfaen" w:eastAsia="Sylfaen" w:hAnsi="Sylfaen" w:cs="Sylfaen"/>
          <w:spacing w:val="-1"/>
        </w:rPr>
        <w:t>დ</w:t>
      </w:r>
      <w:r>
        <w:rPr>
          <w:rFonts w:ascii="Sylfaen" w:eastAsia="Sylfaen" w:hAnsi="Sylfaen" w:cs="Sylfaen"/>
          <w:spacing w:val="1"/>
        </w:rPr>
        <w:t>ე</w:t>
      </w:r>
      <w:r>
        <w:rPr>
          <w:rFonts w:ascii="Sylfaen" w:eastAsia="Sylfaen" w:hAnsi="Sylfaen" w:cs="Sylfaen"/>
        </w:rPr>
        <w:t>ბა</w:t>
      </w:r>
      <w:r>
        <w:rPr>
          <w:rFonts w:ascii="Sylfaen" w:eastAsia="Sylfaen" w:hAnsi="Sylfaen" w:cs="Sylfaen"/>
          <w:spacing w:val="9"/>
        </w:rPr>
        <w:t xml:space="preserve"> </w:t>
      </w:r>
      <w:r>
        <w:rPr>
          <w:rFonts w:ascii="Sylfaen" w:eastAsia="Sylfaen" w:hAnsi="Sylfaen" w:cs="Sylfaen"/>
          <w:w w:val="102"/>
        </w:rPr>
        <w:t>ც</w:t>
      </w:r>
      <w:r>
        <w:rPr>
          <w:rFonts w:ascii="Sylfaen" w:eastAsia="Sylfaen" w:hAnsi="Sylfaen" w:cs="Sylfaen"/>
          <w:spacing w:val="-1"/>
          <w:w w:val="102"/>
        </w:rPr>
        <w:t>ი</w:t>
      </w:r>
      <w:r>
        <w:rPr>
          <w:rFonts w:ascii="Sylfaen" w:eastAsia="Sylfaen" w:hAnsi="Sylfaen" w:cs="Sylfaen"/>
          <w:w w:val="102"/>
        </w:rPr>
        <w:t xml:space="preserve">ცაბო </w:t>
      </w:r>
      <w:r>
        <w:rPr>
          <w:rFonts w:ascii="Sylfaen" w:eastAsia="Sylfaen" w:hAnsi="Sylfaen" w:cs="Sylfaen"/>
        </w:rPr>
        <w:t>და</w:t>
      </w:r>
      <w:r>
        <w:rPr>
          <w:rFonts w:ascii="Sylfaen" w:eastAsia="Sylfaen" w:hAnsi="Sylfaen" w:cs="Sylfaen"/>
          <w:spacing w:val="-1"/>
        </w:rPr>
        <w:t>ხ</w:t>
      </w:r>
      <w:r>
        <w:rPr>
          <w:rFonts w:ascii="Sylfaen" w:eastAsia="Sylfaen" w:hAnsi="Sylfaen" w:cs="Sylfaen"/>
        </w:rPr>
        <w:t>რილ</w:t>
      </w:r>
      <w:r>
        <w:rPr>
          <w:rFonts w:ascii="Sylfaen" w:eastAsia="Sylfaen" w:hAnsi="Sylfaen" w:cs="Sylfaen"/>
          <w:spacing w:val="2"/>
        </w:rPr>
        <w:t>ო</w:t>
      </w:r>
      <w:r>
        <w:rPr>
          <w:rFonts w:ascii="Sylfaen" w:eastAsia="Sylfaen" w:hAnsi="Sylfaen" w:cs="Sylfaen"/>
          <w:spacing w:val="1"/>
        </w:rPr>
        <w:t>ბ</w:t>
      </w:r>
      <w:r>
        <w:rPr>
          <w:rFonts w:ascii="Sylfaen" w:eastAsia="Sylfaen" w:hAnsi="Sylfaen" w:cs="Sylfaen"/>
        </w:rPr>
        <w:t>ის</w:t>
      </w:r>
      <w:r>
        <w:rPr>
          <w:rFonts w:ascii="Sylfaen" w:eastAsia="Sylfaen" w:hAnsi="Sylfaen" w:cs="Sylfaen"/>
          <w:spacing w:val="26"/>
        </w:rPr>
        <w:t xml:space="preserve"> </w:t>
      </w:r>
      <w:r>
        <w:rPr>
          <w:rFonts w:ascii="Sylfaen" w:eastAsia="Sylfaen" w:hAnsi="Sylfaen" w:cs="Sylfaen"/>
          <w:spacing w:val="-2"/>
        </w:rPr>
        <w:t>გ</w:t>
      </w:r>
      <w:r>
        <w:rPr>
          <w:rFonts w:ascii="Sylfaen" w:eastAsia="Sylfaen" w:hAnsi="Sylfaen" w:cs="Sylfaen"/>
          <w:spacing w:val="2"/>
        </w:rPr>
        <w:t>ვ</w:t>
      </w:r>
      <w:r>
        <w:rPr>
          <w:rFonts w:ascii="Sylfaen" w:eastAsia="Sylfaen" w:hAnsi="Sylfaen" w:cs="Sylfaen"/>
        </w:rPr>
        <w:t>ერდითი</w:t>
      </w:r>
      <w:r>
        <w:rPr>
          <w:rFonts w:ascii="Sylfaen" w:eastAsia="Sylfaen" w:hAnsi="Sylfaen" w:cs="Sylfaen"/>
          <w:spacing w:val="11"/>
        </w:rPr>
        <w:t xml:space="preserve"> </w:t>
      </w:r>
      <w:r>
        <w:rPr>
          <w:rFonts w:ascii="Sylfaen" w:eastAsia="Sylfaen" w:hAnsi="Sylfaen" w:cs="Sylfaen"/>
        </w:rPr>
        <w:t>ხ</w:t>
      </w:r>
      <w:r>
        <w:rPr>
          <w:rFonts w:ascii="Sylfaen" w:eastAsia="Sylfaen" w:hAnsi="Sylfaen" w:cs="Sylfaen"/>
          <w:spacing w:val="1"/>
        </w:rPr>
        <w:t>ე</w:t>
      </w:r>
      <w:r>
        <w:rPr>
          <w:rFonts w:ascii="Sylfaen" w:eastAsia="Sylfaen" w:hAnsi="Sylfaen" w:cs="Sylfaen"/>
        </w:rPr>
        <w:t>ვებ</w:t>
      </w:r>
      <w:r>
        <w:rPr>
          <w:rFonts w:ascii="Sylfaen" w:eastAsia="Sylfaen" w:hAnsi="Sylfaen" w:cs="Sylfaen"/>
          <w:spacing w:val="1"/>
        </w:rPr>
        <w:t>ი</w:t>
      </w:r>
      <w:r>
        <w:rPr>
          <w:rFonts w:ascii="Sylfaen" w:eastAsia="Sylfaen" w:hAnsi="Sylfaen" w:cs="Sylfaen"/>
        </w:rPr>
        <w:t>.</w:t>
      </w:r>
      <w:r>
        <w:rPr>
          <w:rFonts w:ascii="Sylfaen" w:eastAsia="Sylfaen" w:hAnsi="Sylfaen" w:cs="Sylfaen"/>
          <w:spacing w:val="3"/>
        </w:rPr>
        <w:t xml:space="preserve"> </w:t>
      </w:r>
      <w:r>
        <w:rPr>
          <w:rFonts w:ascii="Sylfaen" w:eastAsia="Sylfaen" w:hAnsi="Sylfaen" w:cs="Sylfaen"/>
        </w:rPr>
        <w:t>ახალგა</w:t>
      </w:r>
      <w:r>
        <w:rPr>
          <w:rFonts w:ascii="Sylfaen" w:eastAsia="Sylfaen" w:hAnsi="Sylfaen" w:cs="Sylfaen"/>
          <w:spacing w:val="2"/>
        </w:rPr>
        <w:t>ზ</w:t>
      </w:r>
      <w:r>
        <w:rPr>
          <w:rFonts w:ascii="Sylfaen" w:eastAsia="Sylfaen" w:hAnsi="Sylfaen" w:cs="Sylfaen"/>
        </w:rPr>
        <w:t>რდა</w:t>
      </w:r>
      <w:r>
        <w:rPr>
          <w:rFonts w:ascii="Sylfaen" w:eastAsia="Sylfaen" w:hAnsi="Sylfaen" w:cs="Sylfaen"/>
          <w:spacing w:val="14"/>
        </w:rPr>
        <w:t xml:space="preserve"> </w:t>
      </w:r>
      <w:r>
        <w:rPr>
          <w:rFonts w:ascii="Sylfaen" w:eastAsia="Sylfaen" w:hAnsi="Sylfaen" w:cs="Sylfaen"/>
        </w:rPr>
        <w:t>რელ</w:t>
      </w:r>
      <w:r>
        <w:rPr>
          <w:rFonts w:ascii="Sylfaen" w:eastAsia="Sylfaen" w:hAnsi="Sylfaen" w:cs="Sylfaen"/>
          <w:spacing w:val="1"/>
        </w:rPr>
        <w:t>იე</w:t>
      </w:r>
      <w:r>
        <w:rPr>
          <w:rFonts w:ascii="Sylfaen" w:eastAsia="Sylfaen" w:hAnsi="Sylfaen" w:cs="Sylfaen"/>
          <w:spacing w:val="-1"/>
        </w:rPr>
        <w:t>ფ</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rPr>
        <w:t>ფორმებს</w:t>
      </w:r>
      <w:r>
        <w:rPr>
          <w:rFonts w:ascii="Sylfaen" w:eastAsia="Sylfaen" w:hAnsi="Sylfaen" w:cs="Sylfaen"/>
          <w:spacing w:val="7"/>
        </w:rPr>
        <w:t xml:space="preserve"> </w:t>
      </w:r>
      <w:r>
        <w:rPr>
          <w:rFonts w:ascii="Sylfaen" w:eastAsia="Sylfaen" w:hAnsi="Sylfaen" w:cs="Sylfaen"/>
        </w:rPr>
        <w:t xml:space="preserve">ქმნიან </w:t>
      </w:r>
      <w:r>
        <w:rPr>
          <w:rFonts w:ascii="Sylfaen" w:eastAsia="Sylfaen" w:hAnsi="Sylfaen" w:cs="Sylfaen"/>
          <w:w w:val="102"/>
        </w:rPr>
        <w:t>მეო</w:t>
      </w:r>
      <w:r>
        <w:rPr>
          <w:rFonts w:ascii="Sylfaen" w:eastAsia="Sylfaen" w:hAnsi="Sylfaen" w:cs="Sylfaen"/>
          <w:spacing w:val="2"/>
          <w:w w:val="102"/>
        </w:rPr>
        <w:t>თ</w:t>
      </w:r>
      <w:r>
        <w:rPr>
          <w:rFonts w:ascii="Sylfaen" w:eastAsia="Sylfaen" w:hAnsi="Sylfaen" w:cs="Sylfaen"/>
          <w:spacing w:val="-1"/>
          <w:w w:val="102"/>
        </w:rPr>
        <w:t>ხ</w:t>
      </w:r>
      <w:r>
        <w:rPr>
          <w:rFonts w:ascii="Sylfaen" w:eastAsia="Sylfaen" w:hAnsi="Sylfaen" w:cs="Sylfaen"/>
          <w:spacing w:val="1"/>
          <w:w w:val="102"/>
        </w:rPr>
        <w:t>ე</w:t>
      </w:r>
      <w:r>
        <w:rPr>
          <w:rFonts w:ascii="Sylfaen" w:eastAsia="Sylfaen" w:hAnsi="Sylfaen" w:cs="Sylfaen"/>
          <w:w w:val="102"/>
        </w:rPr>
        <w:t xml:space="preserve">ული </w:t>
      </w:r>
      <w:r>
        <w:rPr>
          <w:rFonts w:ascii="Sylfaen" w:eastAsia="Sylfaen" w:hAnsi="Sylfaen" w:cs="Sylfaen"/>
        </w:rPr>
        <w:t>ნალექები,</w:t>
      </w:r>
      <w:r>
        <w:rPr>
          <w:rFonts w:ascii="Sylfaen" w:eastAsia="Sylfaen" w:hAnsi="Sylfaen" w:cs="Sylfaen"/>
          <w:spacing w:val="8"/>
        </w:rPr>
        <w:t xml:space="preserve"> </w:t>
      </w:r>
      <w:r>
        <w:rPr>
          <w:rFonts w:ascii="Sylfaen" w:eastAsia="Sylfaen" w:hAnsi="Sylfaen" w:cs="Sylfaen"/>
        </w:rPr>
        <w:t>რო</w:t>
      </w:r>
      <w:r>
        <w:rPr>
          <w:rFonts w:ascii="Sylfaen" w:eastAsia="Sylfaen" w:hAnsi="Sylfaen" w:cs="Sylfaen"/>
          <w:spacing w:val="1"/>
        </w:rPr>
        <w:t>მ</w:t>
      </w:r>
      <w:r>
        <w:rPr>
          <w:rFonts w:ascii="Sylfaen" w:eastAsia="Sylfaen" w:hAnsi="Sylfaen" w:cs="Sylfaen"/>
        </w:rPr>
        <w:t>ე</w:t>
      </w:r>
      <w:r>
        <w:rPr>
          <w:rFonts w:ascii="Sylfaen" w:eastAsia="Sylfaen" w:hAnsi="Sylfaen" w:cs="Sylfaen"/>
          <w:spacing w:val="2"/>
        </w:rPr>
        <w:t>ლ</w:t>
      </w:r>
      <w:r>
        <w:rPr>
          <w:rFonts w:ascii="Sylfaen" w:eastAsia="Sylfaen" w:hAnsi="Sylfaen" w:cs="Sylfaen"/>
        </w:rPr>
        <w:t>იც</w:t>
      </w:r>
      <w:r>
        <w:rPr>
          <w:rFonts w:ascii="Sylfaen" w:eastAsia="Sylfaen" w:hAnsi="Sylfaen" w:cs="Sylfaen"/>
          <w:spacing w:val="9"/>
        </w:rPr>
        <w:t xml:space="preserve"> </w:t>
      </w:r>
      <w:r>
        <w:rPr>
          <w:rFonts w:ascii="Sylfaen" w:eastAsia="Sylfaen" w:hAnsi="Sylfaen" w:cs="Sylfaen"/>
        </w:rPr>
        <w:t>ინტენსი</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rPr>
        <w:t>ად</w:t>
      </w:r>
      <w:r>
        <w:rPr>
          <w:rFonts w:ascii="Sylfaen" w:eastAsia="Sylfaen" w:hAnsi="Sylfaen" w:cs="Sylfaen"/>
          <w:spacing w:val="18"/>
        </w:rPr>
        <w:t xml:space="preserve"> </w:t>
      </w:r>
      <w:r>
        <w:rPr>
          <w:rFonts w:ascii="Sylfaen" w:eastAsia="Sylfaen" w:hAnsi="Sylfaen" w:cs="Sylfaen"/>
        </w:rPr>
        <w:t>ერ</w:t>
      </w:r>
      <w:r>
        <w:rPr>
          <w:rFonts w:ascii="Sylfaen" w:eastAsia="Sylfaen" w:hAnsi="Sylfaen" w:cs="Sylfaen"/>
          <w:spacing w:val="1"/>
        </w:rPr>
        <w:t>ოზი</w:t>
      </w:r>
      <w:r>
        <w:rPr>
          <w:rFonts w:ascii="Sylfaen" w:eastAsia="Sylfaen" w:hAnsi="Sylfaen" w:cs="Sylfaen"/>
          <w:spacing w:val="-1"/>
        </w:rPr>
        <w:t>რ</w:t>
      </w:r>
      <w:r>
        <w:rPr>
          <w:rFonts w:ascii="Sylfaen" w:eastAsia="Sylfaen" w:hAnsi="Sylfaen" w:cs="Sylfaen"/>
          <w:spacing w:val="1"/>
        </w:rPr>
        <w:t>ებუ</w:t>
      </w:r>
      <w:r>
        <w:rPr>
          <w:rFonts w:ascii="Sylfaen" w:eastAsia="Sylfaen" w:hAnsi="Sylfaen" w:cs="Sylfaen"/>
          <w:spacing w:val="-1"/>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2"/>
        </w:rPr>
        <w:t xml:space="preserve"> </w:t>
      </w:r>
      <w:r>
        <w:rPr>
          <w:rFonts w:ascii="Sylfaen" w:eastAsia="Sylfaen" w:hAnsi="Sylfaen" w:cs="Sylfaen"/>
        </w:rPr>
        <w:t xml:space="preserve">ისინი </w:t>
      </w:r>
      <w:r>
        <w:rPr>
          <w:rFonts w:ascii="Sylfaen" w:eastAsia="Sylfaen" w:hAnsi="Sylfaen" w:cs="Sylfaen"/>
          <w:w w:val="102"/>
        </w:rPr>
        <w:t>წარმო</w:t>
      </w:r>
      <w:r>
        <w:rPr>
          <w:rFonts w:ascii="Sylfaen" w:eastAsia="Sylfaen" w:hAnsi="Sylfaen" w:cs="Sylfaen"/>
          <w:spacing w:val="2"/>
          <w:w w:val="102"/>
        </w:rPr>
        <w:t>დ</w:t>
      </w:r>
      <w:r>
        <w:rPr>
          <w:rFonts w:ascii="Sylfaen" w:eastAsia="Sylfaen" w:hAnsi="Sylfaen" w:cs="Sylfaen"/>
          <w:w w:val="102"/>
        </w:rPr>
        <w:t xml:space="preserve">გენილია </w:t>
      </w:r>
      <w:r>
        <w:rPr>
          <w:rFonts w:ascii="Sylfaen" w:eastAsia="Sylfaen" w:hAnsi="Sylfaen" w:cs="Sylfaen"/>
        </w:rPr>
        <w:t>ანდეზ</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22"/>
        </w:rPr>
        <w:t xml:space="preserve"> </w:t>
      </w:r>
      <w:r>
        <w:rPr>
          <w:rFonts w:ascii="Sylfaen" w:eastAsia="Sylfaen" w:hAnsi="Sylfaen" w:cs="Sylfaen"/>
        </w:rPr>
        <w:t>განფენ</w:t>
      </w:r>
      <w:r>
        <w:rPr>
          <w:rFonts w:ascii="Sylfaen" w:eastAsia="Sylfaen" w:hAnsi="Sylfaen" w:cs="Sylfaen"/>
          <w:spacing w:val="1"/>
        </w:rPr>
        <w:t>ებ</w:t>
      </w:r>
      <w:r>
        <w:rPr>
          <w:rFonts w:ascii="Sylfaen" w:eastAsia="Sylfaen" w:hAnsi="Sylfaen" w:cs="Sylfaen"/>
        </w:rPr>
        <w:t>ით</w:t>
      </w:r>
      <w:r>
        <w:rPr>
          <w:rFonts w:ascii="Sylfaen" w:eastAsia="Sylfaen" w:hAnsi="Sylfaen" w:cs="Sylfaen"/>
          <w:spacing w:val="18"/>
        </w:rPr>
        <w:t xml:space="preserve"> </w:t>
      </w:r>
      <w:r>
        <w:rPr>
          <w:rFonts w:ascii="Sylfaen" w:eastAsia="Sylfaen" w:hAnsi="Sylfaen" w:cs="Sylfaen"/>
        </w:rPr>
        <w:t>და დაიკები</w:t>
      </w:r>
      <w:r>
        <w:rPr>
          <w:rFonts w:ascii="Sylfaen" w:eastAsia="Sylfaen" w:hAnsi="Sylfaen" w:cs="Sylfaen"/>
          <w:spacing w:val="1"/>
        </w:rPr>
        <w:t>თ</w:t>
      </w:r>
      <w:r>
        <w:rPr>
          <w:rFonts w:ascii="Sylfaen" w:eastAsia="Sylfaen" w:hAnsi="Sylfaen" w:cs="Sylfaen"/>
        </w:rPr>
        <w:t>,</w:t>
      </w:r>
      <w:r>
        <w:rPr>
          <w:rFonts w:ascii="Sylfaen" w:eastAsia="Sylfaen" w:hAnsi="Sylfaen" w:cs="Sylfaen"/>
          <w:spacing w:val="16"/>
        </w:rPr>
        <w:t xml:space="preserve"> </w:t>
      </w:r>
      <w:r>
        <w:rPr>
          <w:rFonts w:ascii="Sylfaen" w:eastAsia="Sylfaen" w:hAnsi="Sylfaen" w:cs="Sylfaen"/>
        </w:rPr>
        <w:t>ალ</w:t>
      </w:r>
      <w:r>
        <w:rPr>
          <w:rFonts w:ascii="Sylfaen" w:eastAsia="Sylfaen" w:hAnsi="Sylfaen" w:cs="Sylfaen"/>
          <w:spacing w:val="2"/>
        </w:rPr>
        <w:t>უ</w:t>
      </w:r>
      <w:r>
        <w:rPr>
          <w:rFonts w:ascii="Sylfaen" w:eastAsia="Sylfaen" w:hAnsi="Sylfaen" w:cs="Sylfaen"/>
          <w:spacing w:val="-1"/>
        </w:rPr>
        <w:t>ვ</w:t>
      </w:r>
      <w:r>
        <w:rPr>
          <w:rFonts w:ascii="Sylfaen" w:eastAsia="Sylfaen" w:hAnsi="Sylfaen" w:cs="Sylfaen"/>
        </w:rPr>
        <w:t>იურ</w:t>
      </w:r>
      <w:r>
        <w:rPr>
          <w:rFonts w:ascii="Sylfaen" w:eastAsia="Sylfaen" w:hAnsi="Sylfaen" w:cs="Sylfaen"/>
          <w:spacing w:val="2"/>
        </w:rPr>
        <w:t>ი</w:t>
      </w:r>
      <w:r>
        <w:rPr>
          <w:rFonts w:ascii="Sylfaen" w:eastAsia="Sylfaen" w:hAnsi="Sylfaen" w:cs="Sylfaen"/>
        </w:rPr>
        <w:t>,</w:t>
      </w:r>
      <w:r>
        <w:rPr>
          <w:rFonts w:ascii="Sylfaen" w:eastAsia="Sylfaen" w:hAnsi="Sylfaen" w:cs="Sylfaen"/>
          <w:spacing w:val="17"/>
        </w:rPr>
        <w:t xml:space="preserve"> </w:t>
      </w:r>
      <w:r>
        <w:rPr>
          <w:rFonts w:ascii="Sylfaen" w:eastAsia="Sylfaen" w:hAnsi="Sylfaen" w:cs="Sylfaen"/>
          <w:spacing w:val="1"/>
          <w:w w:val="102"/>
        </w:rPr>
        <w:t>დელუვ</w:t>
      </w:r>
      <w:r>
        <w:rPr>
          <w:rFonts w:ascii="Sylfaen" w:eastAsia="Sylfaen" w:hAnsi="Sylfaen" w:cs="Sylfaen"/>
          <w:spacing w:val="-1"/>
          <w:w w:val="102"/>
        </w:rPr>
        <w:t>ი</w:t>
      </w:r>
      <w:r>
        <w:rPr>
          <w:rFonts w:ascii="Sylfaen" w:eastAsia="Sylfaen" w:hAnsi="Sylfaen" w:cs="Sylfaen"/>
          <w:spacing w:val="1"/>
          <w:w w:val="102"/>
        </w:rPr>
        <w:t>უ</w:t>
      </w:r>
      <w:r>
        <w:rPr>
          <w:rFonts w:ascii="Sylfaen" w:eastAsia="Sylfaen" w:hAnsi="Sylfaen" w:cs="Sylfaen"/>
          <w:w w:val="102"/>
        </w:rPr>
        <w:t>რ-</w:t>
      </w:r>
      <w:r>
        <w:rPr>
          <w:rFonts w:ascii="Sylfaen" w:eastAsia="Sylfaen" w:hAnsi="Sylfaen" w:cs="Sylfaen"/>
          <w:spacing w:val="1"/>
          <w:w w:val="102"/>
        </w:rPr>
        <w:t>პო</w:t>
      </w:r>
      <w:r>
        <w:rPr>
          <w:rFonts w:ascii="Sylfaen" w:eastAsia="Sylfaen" w:hAnsi="Sylfaen" w:cs="Sylfaen"/>
          <w:spacing w:val="-1"/>
          <w:w w:val="102"/>
        </w:rPr>
        <w:t>რ</w:t>
      </w:r>
      <w:r>
        <w:rPr>
          <w:rFonts w:ascii="Sylfaen" w:eastAsia="Sylfaen" w:hAnsi="Sylfaen" w:cs="Sylfaen"/>
          <w:spacing w:val="1"/>
          <w:w w:val="102"/>
        </w:rPr>
        <w:t>ლუვი</w:t>
      </w:r>
      <w:r>
        <w:rPr>
          <w:rFonts w:ascii="Sylfaen" w:eastAsia="Sylfaen" w:hAnsi="Sylfaen" w:cs="Sylfaen"/>
          <w:spacing w:val="-1"/>
          <w:w w:val="102"/>
        </w:rPr>
        <w:t>უ</w:t>
      </w:r>
      <w:r>
        <w:rPr>
          <w:rFonts w:ascii="Sylfaen" w:eastAsia="Sylfaen" w:hAnsi="Sylfaen" w:cs="Sylfaen"/>
          <w:w w:val="102"/>
        </w:rPr>
        <w:t xml:space="preserve">რი </w:t>
      </w:r>
      <w:r>
        <w:rPr>
          <w:rFonts w:ascii="Sylfaen" w:eastAsia="Sylfaen" w:hAnsi="Sylfaen" w:cs="Sylfaen"/>
        </w:rPr>
        <w:t>ნალექებ</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25"/>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spacing w:val="1"/>
        </w:rPr>
        <w:t>მ</w:t>
      </w:r>
      <w:r>
        <w:rPr>
          <w:rFonts w:ascii="Sylfaen" w:eastAsia="Sylfaen" w:hAnsi="Sylfaen" w:cs="Sylfaen"/>
        </w:rPr>
        <w:t>ყი</w:t>
      </w:r>
      <w:r>
        <w:rPr>
          <w:rFonts w:ascii="Sylfaen" w:eastAsia="Sylfaen" w:hAnsi="Sylfaen" w:cs="Sylfaen"/>
          <w:spacing w:val="1"/>
        </w:rPr>
        <w:t>ნ</w:t>
      </w:r>
      <w:r>
        <w:rPr>
          <w:rFonts w:ascii="Sylfaen" w:eastAsia="Sylfaen" w:hAnsi="Sylfaen" w:cs="Sylfaen"/>
          <w:spacing w:val="-1"/>
        </w:rPr>
        <w:t>ვ</w:t>
      </w:r>
      <w:r>
        <w:rPr>
          <w:rFonts w:ascii="Sylfaen" w:eastAsia="Sylfaen" w:hAnsi="Sylfaen" w:cs="Sylfaen"/>
        </w:rPr>
        <w:t>ა</w:t>
      </w:r>
      <w:r>
        <w:rPr>
          <w:rFonts w:ascii="Sylfaen" w:eastAsia="Sylfaen" w:hAnsi="Sylfaen" w:cs="Sylfaen"/>
          <w:spacing w:val="-1"/>
        </w:rPr>
        <w:t>რ</w:t>
      </w:r>
      <w:r>
        <w:rPr>
          <w:rFonts w:ascii="Sylfaen" w:eastAsia="Sylfaen" w:hAnsi="Sylfaen" w:cs="Sylfaen"/>
          <w:spacing w:val="2"/>
        </w:rPr>
        <w:t>უ</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29"/>
        </w:rPr>
        <w:t xml:space="preserve"> </w:t>
      </w:r>
      <w:r>
        <w:rPr>
          <w:rFonts w:ascii="Sylfaen" w:eastAsia="Sylfaen" w:hAnsi="Sylfaen" w:cs="Sylfaen"/>
        </w:rPr>
        <w:t>წარმონაქმნ</w:t>
      </w:r>
      <w:r>
        <w:rPr>
          <w:rFonts w:ascii="Sylfaen" w:eastAsia="Sylfaen" w:hAnsi="Sylfaen" w:cs="Sylfaen"/>
          <w:spacing w:val="1"/>
        </w:rPr>
        <w:t>ებ</w:t>
      </w:r>
      <w:r>
        <w:rPr>
          <w:rFonts w:ascii="Sylfaen" w:eastAsia="Sylfaen" w:hAnsi="Sylfaen" w:cs="Sylfaen"/>
        </w:rPr>
        <w:t>ის</w:t>
      </w:r>
      <w:r>
        <w:rPr>
          <w:rFonts w:ascii="Sylfaen" w:eastAsia="Sylfaen" w:hAnsi="Sylfaen" w:cs="Sylfaen"/>
          <w:spacing w:val="34"/>
        </w:rPr>
        <w:t xml:space="preserve"> </w:t>
      </w:r>
      <w:r>
        <w:rPr>
          <w:rFonts w:ascii="Sylfaen" w:eastAsia="Sylfaen" w:hAnsi="Sylfaen" w:cs="Sylfaen"/>
          <w:w w:val="102"/>
        </w:rPr>
        <w:t>ნარჩ</w:t>
      </w:r>
      <w:r>
        <w:rPr>
          <w:rFonts w:ascii="Sylfaen" w:eastAsia="Sylfaen" w:hAnsi="Sylfaen" w:cs="Sylfaen"/>
          <w:spacing w:val="1"/>
          <w:w w:val="102"/>
        </w:rPr>
        <w:t>ე</w:t>
      </w:r>
      <w:r>
        <w:rPr>
          <w:rFonts w:ascii="Sylfaen" w:eastAsia="Sylfaen" w:hAnsi="Sylfaen" w:cs="Sylfaen"/>
          <w:w w:val="102"/>
        </w:rPr>
        <w:t>ნები</w:t>
      </w:r>
      <w:r>
        <w:rPr>
          <w:rFonts w:ascii="Sylfaen" w:eastAsia="Sylfaen" w:hAnsi="Sylfaen" w:cs="Sylfaen"/>
          <w:spacing w:val="2"/>
          <w:w w:val="102"/>
        </w:rPr>
        <w:t>თ</w:t>
      </w:r>
      <w:r>
        <w:rPr>
          <w:rFonts w:ascii="Sylfaen" w:eastAsia="Sylfaen" w:hAnsi="Sylfaen" w:cs="Sylfaen"/>
          <w:w w:val="102"/>
        </w:rPr>
        <w:t>.</w:t>
      </w:r>
    </w:p>
    <w:p w:rsidR="007F4934" w:rsidRDefault="007F4934" w:rsidP="007F4934">
      <w:pPr>
        <w:tabs>
          <w:tab w:val="left" w:pos="180"/>
        </w:tabs>
        <w:spacing w:line="276" w:lineRule="auto"/>
        <w:ind w:firstLine="677"/>
        <w:jc w:val="both"/>
        <w:rPr>
          <w:rFonts w:ascii="Calibri" w:hAnsi="Calibri"/>
        </w:rPr>
      </w:pPr>
      <w:r>
        <w:rPr>
          <w:rFonts w:ascii="AcadNusx" w:hAnsi="AcadNusx"/>
        </w:rPr>
        <w:t>.</w:t>
      </w:r>
    </w:p>
    <w:p w:rsidR="007F4934" w:rsidRDefault="007F4934" w:rsidP="007F4934">
      <w:pPr>
        <w:tabs>
          <w:tab w:val="left" w:pos="180"/>
        </w:tabs>
        <w:spacing w:line="276" w:lineRule="auto"/>
        <w:ind w:firstLine="360"/>
        <w:rPr>
          <w:rFonts w:ascii="Sylfaen" w:hAnsi="Sylfaen"/>
          <w:lang w:val="ka-GE"/>
        </w:rPr>
      </w:pPr>
    </w:p>
    <w:p w:rsidR="007F4934" w:rsidRDefault="007F4934" w:rsidP="007F4934">
      <w:pPr>
        <w:tabs>
          <w:tab w:val="left" w:pos="180"/>
        </w:tabs>
        <w:spacing w:line="276" w:lineRule="auto"/>
        <w:ind w:firstLine="567"/>
        <w:jc w:val="center"/>
        <w:rPr>
          <w:rFonts w:ascii="Sylfaen" w:hAnsi="Sylfaen"/>
          <w:b/>
          <w:lang w:val="ka-GE"/>
        </w:rPr>
      </w:pPr>
      <w:r>
        <w:rPr>
          <w:rFonts w:ascii="Sylfaen" w:hAnsi="Sylfaen"/>
          <w:b/>
          <w:lang w:val="ka-GE"/>
        </w:rPr>
        <w:t>გეოლოგიური აგებულება</w:t>
      </w:r>
    </w:p>
    <w:p w:rsidR="007F4934" w:rsidRDefault="007F4934" w:rsidP="007F4934">
      <w:pPr>
        <w:tabs>
          <w:tab w:val="left" w:pos="180"/>
        </w:tabs>
        <w:spacing w:line="276" w:lineRule="auto"/>
        <w:ind w:firstLine="567"/>
        <w:jc w:val="center"/>
        <w:rPr>
          <w:rFonts w:ascii="Sylfaen" w:hAnsi="Sylfaen"/>
          <w:b/>
          <w:lang w:val="ka-GE"/>
        </w:rPr>
      </w:pPr>
    </w:p>
    <w:p w:rsidR="007F4934" w:rsidRDefault="007F4934" w:rsidP="007F4934">
      <w:pPr>
        <w:tabs>
          <w:tab w:val="left" w:pos="180"/>
        </w:tabs>
        <w:spacing w:line="276" w:lineRule="auto"/>
        <w:ind w:left="174" w:right="175" w:firstLine="338"/>
        <w:rPr>
          <w:rFonts w:ascii="Sylfaen" w:eastAsia="Sylfaen" w:hAnsi="Sylfaen" w:cs="Sylfaen"/>
        </w:rPr>
      </w:pPr>
      <w:r>
        <w:rPr>
          <w:rFonts w:ascii="Sylfaen" w:eastAsia="Sylfaen" w:hAnsi="Sylfaen" w:cs="Sylfaen"/>
        </w:rPr>
        <w:t xml:space="preserve">საკვლევი   </w:t>
      </w:r>
      <w:r>
        <w:rPr>
          <w:rFonts w:ascii="Sylfaen" w:eastAsia="Sylfaen" w:hAnsi="Sylfaen" w:cs="Sylfaen"/>
          <w:spacing w:val="49"/>
        </w:rPr>
        <w:t xml:space="preserve"> </w:t>
      </w:r>
      <w:r>
        <w:rPr>
          <w:rFonts w:ascii="Sylfaen" w:eastAsia="Sylfaen" w:hAnsi="Sylfaen" w:cs="Sylfaen"/>
          <w:spacing w:val="2"/>
        </w:rPr>
        <w:t>ტ</w:t>
      </w:r>
      <w:r>
        <w:rPr>
          <w:rFonts w:ascii="Sylfaen" w:eastAsia="Sylfaen" w:hAnsi="Sylfaen" w:cs="Sylfaen"/>
        </w:rPr>
        <w:t xml:space="preserve">ერიტორია   </w:t>
      </w:r>
      <w:r>
        <w:rPr>
          <w:rFonts w:ascii="Sylfaen" w:eastAsia="Sylfaen" w:hAnsi="Sylfaen" w:cs="Sylfaen"/>
          <w:spacing w:val="55"/>
        </w:rPr>
        <w:t xml:space="preserve"> </w:t>
      </w:r>
      <w:r>
        <w:rPr>
          <w:rFonts w:ascii="Sylfaen" w:eastAsia="Sylfaen" w:hAnsi="Sylfaen" w:cs="Sylfaen"/>
        </w:rPr>
        <w:t>წარ</w:t>
      </w:r>
      <w:r>
        <w:rPr>
          <w:rFonts w:ascii="Sylfaen" w:eastAsia="Sylfaen" w:hAnsi="Sylfaen" w:cs="Sylfaen"/>
          <w:spacing w:val="1"/>
        </w:rPr>
        <w:t>მ</w:t>
      </w:r>
      <w:r>
        <w:rPr>
          <w:rFonts w:ascii="Sylfaen" w:eastAsia="Sylfaen" w:hAnsi="Sylfaen" w:cs="Sylfaen"/>
        </w:rPr>
        <w:t>ო</w:t>
      </w:r>
      <w:r>
        <w:rPr>
          <w:rFonts w:ascii="Sylfaen" w:eastAsia="Sylfaen" w:hAnsi="Sylfaen" w:cs="Sylfaen"/>
          <w:spacing w:val="-1"/>
        </w:rPr>
        <w:t>ა</w:t>
      </w:r>
      <w:r>
        <w:rPr>
          <w:rFonts w:ascii="Sylfaen" w:eastAsia="Sylfaen" w:hAnsi="Sylfaen" w:cs="Sylfaen"/>
        </w:rPr>
        <w:t>დგ</w:t>
      </w:r>
      <w:r>
        <w:rPr>
          <w:rFonts w:ascii="Sylfaen" w:eastAsia="Sylfaen" w:hAnsi="Sylfaen" w:cs="Sylfaen"/>
          <w:spacing w:val="1"/>
        </w:rPr>
        <w:t>ე</w:t>
      </w:r>
      <w:r>
        <w:rPr>
          <w:rFonts w:ascii="Sylfaen" w:eastAsia="Sylfaen" w:hAnsi="Sylfaen" w:cs="Sylfaen"/>
        </w:rPr>
        <w:t xml:space="preserve">ნს    </w:t>
      </w:r>
      <w:r>
        <w:rPr>
          <w:rFonts w:ascii="Sylfaen" w:eastAsia="Sylfaen" w:hAnsi="Sylfaen" w:cs="Sylfaen"/>
          <w:spacing w:val="2"/>
        </w:rPr>
        <w:t xml:space="preserve"> </w:t>
      </w:r>
      <w:r>
        <w:rPr>
          <w:rFonts w:ascii="Sylfaen" w:eastAsia="Sylfaen" w:hAnsi="Sylfaen" w:cs="Sylfaen"/>
        </w:rPr>
        <w:t>შიდასახელმწიფოებრი</w:t>
      </w:r>
      <w:r>
        <w:rPr>
          <w:rFonts w:ascii="Sylfaen" w:eastAsia="Sylfaen" w:hAnsi="Sylfaen" w:cs="Sylfaen"/>
          <w:spacing w:val="2"/>
        </w:rPr>
        <w:t>ვ</w:t>
      </w:r>
      <w:r>
        <w:rPr>
          <w:rFonts w:ascii="Sylfaen" w:eastAsia="Sylfaen" w:hAnsi="Sylfaen" w:cs="Sylfaen"/>
        </w:rPr>
        <w:t xml:space="preserve">ი    </w:t>
      </w:r>
      <w:r>
        <w:rPr>
          <w:rFonts w:ascii="Sylfaen" w:eastAsia="Sylfaen" w:hAnsi="Sylfaen" w:cs="Sylfaen"/>
          <w:spacing w:val="25"/>
        </w:rPr>
        <w:t xml:space="preserve"> </w:t>
      </w:r>
      <w:r>
        <w:rPr>
          <w:rFonts w:ascii="Sylfaen" w:eastAsia="Sylfaen" w:hAnsi="Sylfaen" w:cs="Sylfaen"/>
          <w:w w:val="102"/>
        </w:rPr>
        <w:t xml:space="preserve">მნიშვნელობის </w:t>
      </w:r>
      <w:r>
        <w:rPr>
          <w:rFonts w:ascii="Sylfaen" w:eastAsia="Sylfaen" w:hAnsi="Sylfaen" w:cs="Sylfaen"/>
          <w:spacing w:val="1"/>
        </w:rPr>
        <w:t>ბა</w:t>
      </w:r>
      <w:r>
        <w:rPr>
          <w:rFonts w:ascii="Sylfaen" w:eastAsia="Sylfaen" w:hAnsi="Sylfaen" w:cs="Sylfaen"/>
          <w:spacing w:val="-1"/>
        </w:rPr>
        <w:t>ღ</w:t>
      </w:r>
      <w:r>
        <w:rPr>
          <w:rFonts w:ascii="Sylfaen" w:eastAsia="Sylfaen" w:hAnsi="Sylfaen" w:cs="Sylfaen"/>
        </w:rPr>
        <w:t>დ</w:t>
      </w:r>
      <w:r>
        <w:rPr>
          <w:rFonts w:ascii="Sylfaen" w:eastAsia="Sylfaen" w:hAnsi="Sylfaen" w:cs="Sylfaen"/>
          <w:spacing w:val="1"/>
        </w:rPr>
        <w:t>ათ</w:t>
      </w:r>
      <w:r>
        <w:rPr>
          <w:rFonts w:ascii="Sylfaen" w:eastAsia="Sylfaen" w:hAnsi="Sylfaen" w:cs="Sylfaen"/>
        </w:rPr>
        <w:t>ი-აბა</w:t>
      </w:r>
      <w:r>
        <w:rPr>
          <w:rFonts w:ascii="Sylfaen" w:eastAsia="Sylfaen" w:hAnsi="Sylfaen" w:cs="Sylfaen"/>
          <w:spacing w:val="1"/>
        </w:rPr>
        <w:t>ს</w:t>
      </w:r>
      <w:r>
        <w:rPr>
          <w:rFonts w:ascii="Sylfaen" w:eastAsia="Sylfaen" w:hAnsi="Sylfaen" w:cs="Sylfaen"/>
        </w:rPr>
        <w:t>თუმა</w:t>
      </w:r>
      <w:r>
        <w:rPr>
          <w:rFonts w:ascii="Sylfaen" w:eastAsia="Sylfaen" w:hAnsi="Sylfaen" w:cs="Sylfaen"/>
          <w:spacing w:val="-1"/>
        </w:rPr>
        <w:t>ნ</w:t>
      </w:r>
      <w:r>
        <w:rPr>
          <w:rFonts w:ascii="Sylfaen" w:eastAsia="Sylfaen" w:hAnsi="Sylfaen" w:cs="Sylfaen"/>
        </w:rPr>
        <w:t xml:space="preserve">ის </w:t>
      </w:r>
      <w:r>
        <w:rPr>
          <w:rFonts w:ascii="Sylfaen" w:eastAsia="Sylfaen" w:hAnsi="Sylfaen" w:cs="Sylfaen"/>
          <w:spacing w:val="16"/>
        </w:rPr>
        <w:t xml:space="preserve"> </w:t>
      </w:r>
      <w:r>
        <w:rPr>
          <w:rFonts w:ascii="Sylfaen" w:eastAsia="Sylfaen" w:hAnsi="Sylfaen" w:cs="Sylfaen"/>
        </w:rPr>
        <w:t>დამაკავშ</w:t>
      </w:r>
      <w:r>
        <w:rPr>
          <w:rFonts w:ascii="Sylfaen" w:eastAsia="Sylfaen" w:hAnsi="Sylfaen" w:cs="Sylfaen"/>
          <w:spacing w:val="1"/>
        </w:rPr>
        <w:t>ი</w:t>
      </w:r>
      <w:r>
        <w:rPr>
          <w:rFonts w:ascii="Sylfaen" w:eastAsia="Sylfaen" w:hAnsi="Sylfaen" w:cs="Sylfaen"/>
        </w:rPr>
        <w:t xml:space="preserve">რებელი </w:t>
      </w:r>
      <w:r>
        <w:rPr>
          <w:rFonts w:ascii="Sylfaen" w:eastAsia="Sylfaen" w:hAnsi="Sylfaen" w:cs="Sylfaen"/>
          <w:spacing w:val="7"/>
        </w:rPr>
        <w:t xml:space="preserve"> </w:t>
      </w:r>
      <w:r>
        <w:rPr>
          <w:rFonts w:ascii="Sylfaen" w:eastAsia="Sylfaen" w:hAnsi="Sylfaen" w:cs="Sylfaen"/>
          <w:spacing w:val="-1"/>
        </w:rPr>
        <w:t>ს</w:t>
      </w:r>
      <w:r>
        <w:rPr>
          <w:rFonts w:ascii="Sylfaen" w:eastAsia="Sylfaen" w:hAnsi="Sylfaen" w:cs="Sylfaen"/>
          <w:spacing w:val="1"/>
        </w:rPr>
        <w:t>აავტ</w:t>
      </w:r>
      <w:r>
        <w:rPr>
          <w:rFonts w:ascii="Sylfaen" w:eastAsia="Sylfaen" w:hAnsi="Sylfaen" w:cs="Sylfaen"/>
          <w:spacing w:val="-1"/>
        </w:rPr>
        <w:t>ო</w:t>
      </w:r>
      <w:r>
        <w:rPr>
          <w:rFonts w:ascii="Sylfaen" w:eastAsia="Sylfaen" w:hAnsi="Sylfaen" w:cs="Sylfaen"/>
          <w:spacing w:val="1"/>
        </w:rPr>
        <w:t>მობ</w:t>
      </w:r>
      <w:r>
        <w:rPr>
          <w:rFonts w:ascii="Sylfaen" w:eastAsia="Sylfaen" w:hAnsi="Sylfaen" w:cs="Sylfaen"/>
          <w:spacing w:val="-1"/>
        </w:rPr>
        <w:t>ი</w:t>
      </w:r>
      <w:r>
        <w:rPr>
          <w:rFonts w:ascii="Sylfaen" w:eastAsia="Sylfaen" w:hAnsi="Sylfaen" w:cs="Sylfaen"/>
          <w:spacing w:val="1"/>
        </w:rPr>
        <w:t>ლ</w:t>
      </w:r>
      <w:r>
        <w:rPr>
          <w:rFonts w:ascii="Sylfaen" w:eastAsia="Sylfaen" w:hAnsi="Sylfaen" w:cs="Sylfaen"/>
        </w:rPr>
        <w:t>ო</w:t>
      </w:r>
      <w:r>
        <w:rPr>
          <w:rFonts w:ascii="Sylfaen" w:eastAsia="Sylfaen" w:hAnsi="Sylfaen" w:cs="Sylfaen"/>
          <w:spacing w:val="55"/>
        </w:rPr>
        <w:t xml:space="preserve"> </w:t>
      </w:r>
      <w:r>
        <w:rPr>
          <w:rFonts w:ascii="Sylfaen" w:eastAsia="Sylfaen" w:hAnsi="Sylfaen" w:cs="Sylfaen"/>
        </w:rPr>
        <w:t>გ</w:t>
      </w:r>
      <w:r>
        <w:rPr>
          <w:rFonts w:ascii="Sylfaen" w:eastAsia="Sylfaen" w:hAnsi="Sylfaen" w:cs="Sylfaen"/>
          <w:spacing w:val="2"/>
        </w:rPr>
        <w:t>ზ</w:t>
      </w:r>
      <w:r>
        <w:rPr>
          <w:rFonts w:ascii="Sylfaen" w:eastAsia="Sylfaen" w:hAnsi="Sylfaen" w:cs="Sylfaen"/>
        </w:rPr>
        <w:t>ის</w:t>
      </w:r>
      <w:r>
        <w:rPr>
          <w:rFonts w:ascii="Sylfaen" w:eastAsia="Sylfaen" w:hAnsi="Sylfaen" w:cs="Sylfaen"/>
          <w:spacing w:val="35"/>
        </w:rPr>
        <w:t xml:space="preserve"> </w:t>
      </w:r>
      <w:r>
        <w:rPr>
          <w:rFonts w:ascii="Sylfaen" w:eastAsia="Sylfaen" w:hAnsi="Sylfaen" w:cs="Sylfaen"/>
        </w:rPr>
        <w:t>საპროექტო</w:t>
      </w:r>
      <w:r>
        <w:rPr>
          <w:rFonts w:ascii="Sylfaen" w:eastAsia="Sylfaen" w:hAnsi="Sylfaen" w:cs="Sylfaen"/>
          <w:spacing w:val="47"/>
        </w:rPr>
        <w:t xml:space="preserve"> </w:t>
      </w:r>
      <w:r>
        <w:rPr>
          <w:rFonts w:ascii="Sylfaen" w:eastAsia="Sylfaen" w:hAnsi="Sylfaen" w:cs="Sylfaen"/>
          <w:w w:val="102"/>
        </w:rPr>
        <w:t>დერეფან</w:t>
      </w:r>
      <w:r>
        <w:rPr>
          <w:rFonts w:ascii="Sylfaen" w:eastAsia="Sylfaen" w:hAnsi="Sylfaen" w:cs="Sylfaen"/>
          <w:spacing w:val="1"/>
          <w:w w:val="102"/>
        </w:rPr>
        <w:t>ს</w:t>
      </w:r>
      <w:r>
        <w:rPr>
          <w:rFonts w:ascii="Sylfaen" w:eastAsia="Sylfaen" w:hAnsi="Sylfaen" w:cs="Sylfaen"/>
          <w:w w:val="102"/>
        </w:rPr>
        <w:t xml:space="preserve">. </w:t>
      </w:r>
      <w:r>
        <w:rPr>
          <w:rFonts w:ascii="Sylfaen" w:eastAsia="Sylfaen" w:hAnsi="Sylfaen" w:cs="Sylfaen"/>
        </w:rPr>
        <w:t xml:space="preserve">აღნიშნული   </w:t>
      </w:r>
      <w:r>
        <w:rPr>
          <w:rFonts w:ascii="Sylfaen" w:eastAsia="Sylfaen" w:hAnsi="Sylfaen" w:cs="Sylfaen"/>
          <w:spacing w:val="50"/>
        </w:rPr>
        <w:t xml:space="preserve"> </w:t>
      </w:r>
      <w:r>
        <w:rPr>
          <w:rFonts w:ascii="Sylfaen" w:eastAsia="Sylfaen" w:hAnsi="Sylfaen" w:cs="Sylfaen"/>
        </w:rPr>
        <w:t xml:space="preserve">დერეფანი   </w:t>
      </w:r>
      <w:r>
        <w:rPr>
          <w:rFonts w:ascii="Sylfaen" w:eastAsia="Sylfaen" w:hAnsi="Sylfaen" w:cs="Sylfaen"/>
          <w:spacing w:val="45"/>
        </w:rPr>
        <w:t xml:space="preserve"> </w:t>
      </w:r>
      <w:r>
        <w:rPr>
          <w:rFonts w:ascii="Sylfaen" w:eastAsia="Sylfaen" w:hAnsi="Sylfaen" w:cs="Sylfaen"/>
          <w:spacing w:val="1"/>
        </w:rPr>
        <w:t>ი</w:t>
      </w:r>
      <w:r>
        <w:rPr>
          <w:rFonts w:ascii="Sylfaen" w:eastAsia="Sylfaen" w:hAnsi="Sylfaen" w:cs="Sylfaen"/>
        </w:rPr>
        <w:t>წყ</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 xml:space="preserve">ა   </w:t>
      </w:r>
      <w:r>
        <w:rPr>
          <w:rFonts w:ascii="Sylfaen" w:eastAsia="Sylfaen" w:hAnsi="Sylfaen" w:cs="Sylfaen"/>
          <w:spacing w:val="38"/>
        </w:rPr>
        <w:t xml:space="preserve"> </w:t>
      </w:r>
      <w:r>
        <w:rPr>
          <w:rFonts w:ascii="Sylfaen" w:eastAsia="Sylfaen" w:hAnsi="Sylfaen" w:cs="Sylfaen"/>
        </w:rPr>
        <w:t xml:space="preserve">ქალაქ   </w:t>
      </w:r>
      <w:r>
        <w:rPr>
          <w:rFonts w:ascii="Sylfaen" w:eastAsia="Sylfaen" w:hAnsi="Sylfaen" w:cs="Sylfaen"/>
          <w:spacing w:val="39"/>
        </w:rPr>
        <w:t xml:space="preserve"> </w:t>
      </w:r>
      <w:r>
        <w:rPr>
          <w:rFonts w:ascii="Sylfaen" w:eastAsia="Sylfaen" w:hAnsi="Sylfaen" w:cs="Sylfaen"/>
          <w:spacing w:val="1"/>
        </w:rPr>
        <w:t>ბა</w:t>
      </w:r>
      <w:r>
        <w:rPr>
          <w:rFonts w:ascii="Sylfaen" w:eastAsia="Sylfaen" w:hAnsi="Sylfaen" w:cs="Sylfaen"/>
          <w:spacing w:val="-1"/>
        </w:rPr>
        <w:t>ღ</w:t>
      </w:r>
      <w:r>
        <w:rPr>
          <w:rFonts w:ascii="Sylfaen" w:eastAsia="Sylfaen" w:hAnsi="Sylfaen" w:cs="Sylfaen"/>
        </w:rPr>
        <w:t>დ</w:t>
      </w:r>
      <w:r>
        <w:rPr>
          <w:rFonts w:ascii="Sylfaen" w:eastAsia="Sylfaen" w:hAnsi="Sylfaen" w:cs="Sylfaen"/>
          <w:spacing w:val="1"/>
        </w:rPr>
        <w:t>ათში</w:t>
      </w:r>
      <w:r>
        <w:rPr>
          <w:rFonts w:ascii="Sylfaen" w:eastAsia="Sylfaen" w:hAnsi="Sylfaen" w:cs="Sylfaen"/>
        </w:rPr>
        <w:t xml:space="preserve">,   </w:t>
      </w:r>
      <w:r>
        <w:rPr>
          <w:rFonts w:ascii="Sylfaen" w:eastAsia="Sylfaen" w:hAnsi="Sylfaen" w:cs="Sylfaen"/>
          <w:spacing w:val="47"/>
        </w:rPr>
        <w:t xml:space="preserve"> </w:t>
      </w:r>
      <w:r>
        <w:rPr>
          <w:rFonts w:ascii="Sylfaen" w:eastAsia="Sylfaen" w:hAnsi="Sylfaen" w:cs="Sylfaen"/>
        </w:rPr>
        <w:t xml:space="preserve">გაივლის   </w:t>
      </w:r>
      <w:r>
        <w:rPr>
          <w:rFonts w:ascii="Sylfaen" w:eastAsia="Sylfaen" w:hAnsi="Sylfaen" w:cs="Sylfaen"/>
          <w:spacing w:val="45"/>
        </w:rPr>
        <w:t xml:space="preserve"> </w:t>
      </w:r>
      <w:r>
        <w:rPr>
          <w:rFonts w:ascii="Sylfaen" w:eastAsia="Sylfaen" w:hAnsi="Sylfaen" w:cs="Sylfaen"/>
        </w:rPr>
        <w:t xml:space="preserve">კურორტ   </w:t>
      </w:r>
      <w:r>
        <w:rPr>
          <w:rFonts w:ascii="Sylfaen" w:eastAsia="Sylfaen" w:hAnsi="Sylfaen" w:cs="Sylfaen"/>
          <w:spacing w:val="43"/>
        </w:rPr>
        <w:t xml:space="preserve"> </w:t>
      </w:r>
      <w:r>
        <w:rPr>
          <w:rFonts w:ascii="Sylfaen" w:eastAsia="Sylfaen" w:hAnsi="Sylfaen" w:cs="Sylfaen"/>
          <w:w w:val="102"/>
        </w:rPr>
        <w:t>საირმ</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rPr>
        <w:t>ტერი</w:t>
      </w:r>
      <w:r>
        <w:rPr>
          <w:rFonts w:ascii="Sylfaen" w:eastAsia="Sylfaen" w:hAnsi="Sylfaen" w:cs="Sylfaen"/>
          <w:spacing w:val="2"/>
        </w:rPr>
        <w:t>ტ</w:t>
      </w:r>
      <w:r>
        <w:rPr>
          <w:rFonts w:ascii="Sylfaen" w:eastAsia="Sylfaen" w:hAnsi="Sylfaen" w:cs="Sylfaen"/>
          <w:spacing w:val="-1"/>
        </w:rPr>
        <w:t>ო</w:t>
      </w:r>
      <w:r>
        <w:rPr>
          <w:rFonts w:ascii="Sylfaen" w:eastAsia="Sylfaen" w:hAnsi="Sylfaen" w:cs="Sylfaen"/>
        </w:rPr>
        <w:t>რიას</w:t>
      </w:r>
      <w:r>
        <w:rPr>
          <w:rFonts w:ascii="Sylfaen" w:eastAsia="Sylfaen" w:hAnsi="Sylfaen" w:cs="Sylfaen"/>
          <w:spacing w:val="30"/>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rPr>
        <w:t>ზე</w:t>
      </w:r>
      <w:r>
        <w:rPr>
          <w:rFonts w:ascii="Sylfaen" w:eastAsia="Sylfaen" w:hAnsi="Sylfaen" w:cs="Sylfaen"/>
          <w:spacing w:val="-1"/>
        </w:rPr>
        <w:t>კ</w:t>
      </w:r>
      <w:r>
        <w:rPr>
          <w:rFonts w:ascii="Sylfaen" w:eastAsia="Sylfaen" w:hAnsi="Sylfaen" w:cs="Sylfaen"/>
        </w:rPr>
        <w:t>არის</w:t>
      </w:r>
      <w:r>
        <w:rPr>
          <w:rFonts w:ascii="Sylfaen" w:eastAsia="Sylfaen" w:hAnsi="Sylfaen" w:cs="Sylfaen"/>
          <w:spacing w:val="19"/>
        </w:rPr>
        <w:t xml:space="preserve"> </w:t>
      </w:r>
      <w:r>
        <w:rPr>
          <w:rFonts w:ascii="Sylfaen" w:eastAsia="Sylfaen" w:hAnsi="Sylfaen" w:cs="Sylfaen"/>
        </w:rPr>
        <w:t>უღე</w:t>
      </w:r>
      <w:r>
        <w:rPr>
          <w:rFonts w:ascii="Sylfaen" w:eastAsia="Sylfaen" w:hAnsi="Sylfaen" w:cs="Sylfaen"/>
          <w:spacing w:val="-1"/>
        </w:rPr>
        <w:t>ლ</w:t>
      </w:r>
      <w:r>
        <w:rPr>
          <w:rFonts w:ascii="Sylfaen" w:eastAsia="Sylfaen" w:hAnsi="Sylfaen" w:cs="Sylfaen"/>
        </w:rPr>
        <w:t>ტეხილის</w:t>
      </w:r>
      <w:r>
        <w:rPr>
          <w:rFonts w:ascii="Sylfaen" w:eastAsia="Sylfaen" w:hAnsi="Sylfaen" w:cs="Sylfaen"/>
          <w:spacing w:val="34"/>
        </w:rPr>
        <w:t xml:space="preserve"> </w:t>
      </w:r>
      <w:r>
        <w:rPr>
          <w:rFonts w:ascii="Sylfaen" w:eastAsia="Sylfaen" w:hAnsi="Sylfaen" w:cs="Sylfaen"/>
        </w:rPr>
        <w:t xml:space="preserve">გავლით </w:t>
      </w:r>
      <w:r>
        <w:rPr>
          <w:rFonts w:ascii="Sylfaen" w:eastAsia="Sylfaen" w:hAnsi="Sylfaen" w:cs="Sylfaen"/>
          <w:spacing w:val="21"/>
        </w:rPr>
        <w:t xml:space="preserve"> </w:t>
      </w:r>
      <w:r>
        <w:rPr>
          <w:rFonts w:ascii="Sylfaen" w:eastAsia="Sylfaen" w:hAnsi="Sylfaen" w:cs="Sylfaen"/>
        </w:rPr>
        <w:t>უერთდება</w:t>
      </w:r>
      <w:r>
        <w:rPr>
          <w:rFonts w:ascii="Sylfaen" w:eastAsia="Sylfaen" w:hAnsi="Sylfaen" w:cs="Sylfaen"/>
          <w:spacing w:val="22"/>
        </w:rPr>
        <w:t xml:space="preserve"> </w:t>
      </w:r>
      <w:r>
        <w:rPr>
          <w:rFonts w:ascii="Sylfaen" w:eastAsia="Sylfaen" w:hAnsi="Sylfaen" w:cs="Sylfaen"/>
        </w:rPr>
        <w:t>დაბა</w:t>
      </w:r>
      <w:r>
        <w:rPr>
          <w:rFonts w:ascii="Sylfaen" w:eastAsia="Sylfaen" w:hAnsi="Sylfaen" w:cs="Sylfaen"/>
          <w:spacing w:val="12"/>
        </w:rPr>
        <w:t xml:space="preserve"> </w:t>
      </w:r>
      <w:r>
        <w:rPr>
          <w:rFonts w:ascii="Sylfaen" w:eastAsia="Sylfaen" w:hAnsi="Sylfaen" w:cs="Sylfaen"/>
          <w:w w:val="102"/>
        </w:rPr>
        <w:t>აბასთ</w:t>
      </w:r>
      <w:r>
        <w:rPr>
          <w:rFonts w:ascii="Sylfaen" w:eastAsia="Sylfaen" w:hAnsi="Sylfaen" w:cs="Sylfaen"/>
          <w:spacing w:val="2"/>
          <w:w w:val="102"/>
        </w:rPr>
        <w:t>უ</w:t>
      </w:r>
      <w:r>
        <w:rPr>
          <w:rFonts w:ascii="Sylfaen" w:eastAsia="Sylfaen" w:hAnsi="Sylfaen" w:cs="Sylfaen"/>
          <w:w w:val="102"/>
        </w:rPr>
        <w:t>მან</w:t>
      </w:r>
      <w:r>
        <w:rPr>
          <w:rFonts w:ascii="Sylfaen" w:eastAsia="Sylfaen" w:hAnsi="Sylfaen" w:cs="Sylfaen"/>
          <w:spacing w:val="1"/>
          <w:w w:val="102"/>
        </w:rPr>
        <w:t>ს</w:t>
      </w:r>
      <w:r>
        <w:rPr>
          <w:rFonts w:ascii="Sylfaen" w:eastAsia="Sylfaen" w:hAnsi="Sylfaen" w:cs="Sylfaen"/>
          <w:w w:val="102"/>
        </w:rPr>
        <w:t xml:space="preserve">. </w:t>
      </w:r>
      <w:r>
        <w:rPr>
          <w:rFonts w:ascii="Sylfaen" w:eastAsia="Sylfaen" w:hAnsi="Sylfaen" w:cs="Sylfaen"/>
        </w:rPr>
        <w:t>ბა</w:t>
      </w:r>
      <w:r>
        <w:rPr>
          <w:rFonts w:ascii="Sylfaen" w:eastAsia="Sylfaen" w:hAnsi="Sylfaen" w:cs="Sylfaen"/>
          <w:spacing w:val="-1"/>
        </w:rPr>
        <w:t>ღ</w:t>
      </w:r>
      <w:r>
        <w:rPr>
          <w:rFonts w:ascii="Sylfaen" w:eastAsia="Sylfaen" w:hAnsi="Sylfaen" w:cs="Sylfaen"/>
        </w:rPr>
        <w:t xml:space="preserve">დათის </w:t>
      </w:r>
      <w:r>
        <w:rPr>
          <w:rFonts w:ascii="Sylfaen" w:eastAsia="Sylfaen" w:hAnsi="Sylfaen" w:cs="Sylfaen"/>
          <w:spacing w:val="22"/>
        </w:rPr>
        <w:t xml:space="preserve"> </w:t>
      </w:r>
      <w:r>
        <w:rPr>
          <w:rFonts w:ascii="Sylfaen" w:eastAsia="Sylfaen" w:hAnsi="Sylfaen" w:cs="Sylfaen"/>
        </w:rPr>
        <w:t>მ</w:t>
      </w:r>
      <w:r>
        <w:rPr>
          <w:rFonts w:ascii="Sylfaen" w:eastAsia="Sylfaen" w:hAnsi="Sylfaen" w:cs="Sylfaen"/>
          <w:spacing w:val="1"/>
        </w:rPr>
        <w:t>ი</w:t>
      </w:r>
      <w:r>
        <w:rPr>
          <w:rFonts w:ascii="Sylfaen" w:eastAsia="Sylfaen" w:hAnsi="Sylfaen" w:cs="Sylfaen"/>
        </w:rPr>
        <w:t>მდება</w:t>
      </w:r>
      <w:r>
        <w:rPr>
          <w:rFonts w:ascii="Sylfaen" w:eastAsia="Sylfaen" w:hAnsi="Sylfaen" w:cs="Sylfaen"/>
          <w:spacing w:val="-1"/>
        </w:rPr>
        <w:t>რ</w:t>
      </w:r>
      <w:r>
        <w:rPr>
          <w:rFonts w:ascii="Sylfaen" w:eastAsia="Sylfaen" w:hAnsi="Sylfaen" w:cs="Sylfaen"/>
        </w:rPr>
        <w:t xml:space="preserve">ე </w:t>
      </w:r>
      <w:r>
        <w:rPr>
          <w:rFonts w:ascii="Sylfaen" w:eastAsia="Sylfaen" w:hAnsi="Sylfaen" w:cs="Sylfaen"/>
          <w:spacing w:val="25"/>
        </w:rPr>
        <w:t xml:space="preserve"> </w:t>
      </w:r>
      <w:r>
        <w:rPr>
          <w:rFonts w:ascii="Sylfaen" w:eastAsia="Sylfaen" w:hAnsi="Sylfaen" w:cs="Sylfaen"/>
        </w:rPr>
        <w:t>ტერი</w:t>
      </w:r>
      <w:r>
        <w:rPr>
          <w:rFonts w:ascii="Sylfaen" w:eastAsia="Sylfaen" w:hAnsi="Sylfaen" w:cs="Sylfaen"/>
          <w:spacing w:val="2"/>
        </w:rPr>
        <w:t>ტ</w:t>
      </w:r>
      <w:r>
        <w:rPr>
          <w:rFonts w:ascii="Sylfaen" w:eastAsia="Sylfaen" w:hAnsi="Sylfaen" w:cs="Sylfaen"/>
          <w:spacing w:val="-2"/>
        </w:rPr>
        <w:t>ო</w:t>
      </w:r>
      <w:r>
        <w:rPr>
          <w:rFonts w:ascii="Sylfaen" w:eastAsia="Sylfaen" w:hAnsi="Sylfaen" w:cs="Sylfaen"/>
        </w:rPr>
        <w:t xml:space="preserve">რია </w:t>
      </w:r>
      <w:r>
        <w:rPr>
          <w:rFonts w:ascii="Sylfaen" w:eastAsia="Sylfaen" w:hAnsi="Sylfaen" w:cs="Sylfaen"/>
          <w:spacing w:val="28"/>
        </w:rPr>
        <w:t xml:space="preserve"> </w:t>
      </w:r>
      <w:r>
        <w:rPr>
          <w:rFonts w:ascii="Sylfaen" w:eastAsia="Sylfaen" w:hAnsi="Sylfaen" w:cs="Sylfaen"/>
          <w:spacing w:val="1"/>
        </w:rPr>
        <w:t>(</w:t>
      </w:r>
      <w:r>
        <w:rPr>
          <w:rFonts w:ascii="Sylfaen" w:eastAsia="Sylfaen" w:hAnsi="Sylfaen" w:cs="Sylfaen"/>
        </w:rPr>
        <w:t xml:space="preserve">საკვლევი </w:t>
      </w:r>
      <w:r>
        <w:rPr>
          <w:rFonts w:ascii="Sylfaen" w:eastAsia="Sylfaen" w:hAnsi="Sylfaen" w:cs="Sylfaen"/>
          <w:spacing w:val="23"/>
        </w:rPr>
        <w:t xml:space="preserve"> </w:t>
      </w:r>
      <w:r>
        <w:rPr>
          <w:rFonts w:ascii="Sylfaen" w:eastAsia="Sylfaen" w:hAnsi="Sylfaen" w:cs="Sylfaen"/>
        </w:rPr>
        <w:t>არე</w:t>
      </w:r>
      <w:r>
        <w:rPr>
          <w:rFonts w:ascii="Sylfaen" w:eastAsia="Sylfaen" w:hAnsi="Sylfaen" w:cs="Sylfaen"/>
          <w:spacing w:val="-1"/>
        </w:rPr>
        <w:t>ა</w:t>
      </w:r>
      <w:r>
        <w:rPr>
          <w:rFonts w:ascii="Sylfaen" w:eastAsia="Sylfaen" w:hAnsi="Sylfaen" w:cs="Sylfaen"/>
        </w:rPr>
        <w:t xml:space="preserve">ლი)   </w:t>
      </w:r>
      <w:r>
        <w:rPr>
          <w:rFonts w:ascii="Sylfaen" w:eastAsia="Sylfaen" w:hAnsi="Sylfaen" w:cs="Sylfaen"/>
          <w:spacing w:val="22"/>
        </w:rPr>
        <w:t xml:space="preserve"> </w:t>
      </w:r>
      <w:r>
        <w:rPr>
          <w:rFonts w:ascii="Sylfaen" w:eastAsia="Sylfaen" w:hAnsi="Sylfaen" w:cs="Sylfaen"/>
        </w:rPr>
        <w:t xml:space="preserve">აგებულია   </w:t>
      </w:r>
      <w:r>
        <w:rPr>
          <w:rFonts w:ascii="Sylfaen" w:eastAsia="Sylfaen" w:hAnsi="Sylfaen" w:cs="Sylfaen"/>
          <w:spacing w:val="24"/>
        </w:rPr>
        <w:t xml:space="preserve"> </w:t>
      </w:r>
      <w:r>
        <w:rPr>
          <w:rFonts w:ascii="Sylfaen" w:eastAsia="Sylfaen" w:hAnsi="Sylfaen" w:cs="Sylfaen"/>
          <w:spacing w:val="2"/>
        </w:rPr>
        <w:t>ზ</w:t>
      </w:r>
      <w:r>
        <w:rPr>
          <w:rFonts w:ascii="Sylfaen" w:eastAsia="Sylfaen" w:hAnsi="Sylfaen" w:cs="Sylfaen"/>
          <w:spacing w:val="-1"/>
        </w:rPr>
        <w:t>ე</w:t>
      </w:r>
      <w:r>
        <w:rPr>
          <w:rFonts w:ascii="Sylfaen" w:eastAsia="Sylfaen" w:hAnsi="Sylfaen" w:cs="Sylfaen"/>
        </w:rPr>
        <w:t xml:space="preserve">და </w:t>
      </w:r>
      <w:r>
        <w:rPr>
          <w:rFonts w:ascii="Sylfaen" w:eastAsia="Sylfaen" w:hAnsi="Sylfaen" w:cs="Sylfaen"/>
          <w:spacing w:val="13"/>
        </w:rPr>
        <w:t xml:space="preserve"> </w:t>
      </w:r>
      <w:r>
        <w:rPr>
          <w:rFonts w:ascii="Sylfaen" w:eastAsia="Sylfaen" w:hAnsi="Sylfaen" w:cs="Sylfaen"/>
          <w:w w:val="102"/>
        </w:rPr>
        <w:t>ეოც</w:t>
      </w:r>
      <w:r>
        <w:rPr>
          <w:rFonts w:ascii="Sylfaen" w:eastAsia="Sylfaen" w:hAnsi="Sylfaen" w:cs="Sylfaen"/>
          <w:spacing w:val="1"/>
          <w:w w:val="102"/>
        </w:rPr>
        <w:t>ე</w:t>
      </w:r>
      <w:r>
        <w:rPr>
          <w:rFonts w:ascii="Sylfaen" w:eastAsia="Sylfaen" w:hAnsi="Sylfaen" w:cs="Sylfaen"/>
          <w:spacing w:val="-1"/>
          <w:w w:val="102"/>
        </w:rPr>
        <w:t>ნ</w:t>
      </w:r>
      <w:r>
        <w:rPr>
          <w:rFonts w:ascii="Sylfaen" w:eastAsia="Sylfaen" w:hAnsi="Sylfaen" w:cs="Sylfaen"/>
          <w:spacing w:val="1"/>
          <w:w w:val="102"/>
        </w:rPr>
        <w:t>უ</w:t>
      </w:r>
      <w:r>
        <w:rPr>
          <w:rFonts w:ascii="Sylfaen" w:eastAsia="Sylfaen" w:hAnsi="Sylfaen" w:cs="Sylfaen"/>
          <w:w w:val="102"/>
        </w:rPr>
        <w:t xml:space="preserve">რი </w:t>
      </w:r>
      <w:r>
        <w:rPr>
          <w:rFonts w:ascii="Sylfaen" w:eastAsia="Sylfaen" w:hAnsi="Sylfaen" w:cs="Sylfaen"/>
          <w:spacing w:val="1"/>
        </w:rPr>
        <w:t>(</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6"/>
          <w:sz w:val="13"/>
          <w:szCs w:val="13"/>
        </w:rPr>
        <w:t>3</w:t>
      </w:r>
      <w:r>
        <w:rPr>
          <w:rFonts w:ascii="Sylfaen" w:eastAsia="Sylfaen" w:hAnsi="Sylfaen" w:cs="Sylfaen"/>
        </w:rPr>
        <w:t xml:space="preserve">)  </w:t>
      </w:r>
      <w:r>
        <w:rPr>
          <w:rFonts w:ascii="Sylfaen" w:eastAsia="Sylfaen" w:hAnsi="Sylfaen" w:cs="Sylfaen"/>
          <w:spacing w:val="9"/>
        </w:rPr>
        <w:t xml:space="preserve"> </w:t>
      </w:r>
      <w:r>
        <w:rPr>
          <w:rFonts w:ascii="Sylfaen" w:eastAsia="Sylfaen" w:hAnsi="Sylfaen" w:cs="Sylfaen"/>
        </w:rPr>
        <w:t xml:space="preserve">ასაკის  </w:t>
      </w:r>
      <w:r>
        <w:rPr>
          <w:rFonts w:ascii="Sylfaen" w:eastAsia="Sylfaen" w:hAnsi="Sylfaen" w:cs="Sylfaen"/>
          <w:spacing w:val="17"/>
        </w:rPr>
        <w:t xml:space="preserve"> </w:t>
      </w:r>
      <w:r>
        <w:rPr>
          <w:rFonts w:ascii="Sylfaen" w:eastAsia="Sylfaen" w:hAnsi="Sylfaen" w:cs="Sylfaen"/>
        </w:rPr>
        <w:t>შრეებრი</w:t>
      </w:r>
      <w:r>
        <w:rPr>
          <w:rFonts w:ascii="Sylfaen" w:eastAsia="Sylfaen" w:hAnsi="Sylfaen" w:cs="Sylfaen"/>
          <w:spacing w:val="2"/>
        </w:rPr>
        <w:t>ვ</w:t>
      </w:r>
      <w:r>
        <w:rPr>
          <w:rFonts w:ascii="Sylfaen" w:eastAsia="Sylfaen" w:hAnsi="Sylfaen" w:cs="Sylfaen"/>
        </w:rPr>
        <w:t xml:space="preserve">ი  </w:t>
      </w:r>
      <w:r>
        <w:rPr>
          <w:rFonts w:ascii="Sylfaen" w:eastAsia="Sylfaen" w:hAnsi="Sylfaen" w:cs="Sylfaen"/>
          <w:spacing w:val="24"/>
        </w:rPr>
        <w:t xml:space="preserve"> </w:t>
      </w:r>
      <w:r>
        <w:rPr>
          <w:rFonts w:ascii="Sylfaen" w:eastAsia="Sylfaen" w:hAnsi="Sylfaen" w:cs="Sylfaen"/>
          <w:spacing w:val="-1"/>
        </w:rPr>
        <w:t>თ</w:t>
      </w:r>
      <w:r>
        <w:rPr>
          <w:rFonts w:ascii="Sylfaen" w:eastAsia="Sylfaen" w:hAnsi="Sylfaen" w:cs="Sylfaen"/>
          <w:spacing w:val="1"/>
        </w:rPr>
        <w:t>ი</w:t>
      </w:r>
      <w:r>
        <w:rPr>
          <w:rFonts w:ascii="Sylfaen" w:eastAsia="Sylfaen" w:hAnsi="Sylfaen" w:cs="Sylfaen"/>
          <w:spacing w:val="-1"/>
        </w:rPr>
        <w:t>ხე</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23"/>
        </w:rPr>
        <w:t xml:space="preserve"> </w:t>
      </w:r>
      <w:r>
        <w:rPr>
          <w:rFonts w:ascii="Sylfaen" w:eastAsia="Sylfaen" w:hAnsi="Sylfaen" w:cs="Sylfaen"/>
        </w:rPr>
        <w:t>ქვ</w:t>
      </w:r>
      <w:r>
        <w:rPr>
          <w:rFonts w:ascii="Sylfaen" w:eastAsia="Sylfaen" w:hAnsi="Sylfaen" w:cs="Sylfaen"/>
          <w:spacing w:val="1"/>
        </w:rPr>
        <w:t>ი</w:t>
      </w:r>
      <w:r>
        <w:rPr>
          <w:rFonts w:ascii="Sylfaen" w:eastAsia="Sylfaen" w:hAnsi="Sylfaen" w:cs="Sylfaen"/>
          <w:spacing w:val="-1"/>
        </w:rPr>
        <w:t>შ</w:t>
      </w:r>
      <w:r>
        <w:rPr>
          <w:rFonts w:ascii="Sylfaen" w:eastAsia="Sylfaen" w:hAnsi="Sylfaen" w:cs="Sylfaen"/>
        </w:rPr>
        <w:t>აქ</w:t>
      </w:r>
      <w:r>
        <w:rPr>
          <w:rFonts w:ascii="Sylfaen" w:eastAsia="Sylfaen" w:hAnsi="Sylfaen" w:cs="Sylfaen"/>
          <w:spacing w:val="2"/>
        </w:rPr>
        <w:t>ვ</w:t>
      </w:r>
      <w:r>
        <w:rPr>
          <w:rFonts w:ascii="Sylfaen" w:eastAsia="Sylfaen" w:hAnsi="Sylfaen" w:cs="Sylfaen"/>
        </w:rPr>
        <w:t>ები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27"/>
        </w:rPr>
        <w:t xml:space="preserve"> </w:t>
      </w:r>
      <w:r>
        <w:rPr>
          <w:rFonts w:ascii="Sylfaen" w:eastAsia="Sylfaen" w:hAnsi="Sylfaen" w:cs="Sylfaen"/>
        </w:rPr>
        <w:t>მერგელებ</w:t>
      </w:r>
      <w:r>
        <w:rPr>
          <w:rFonts w:ascii="Sylfaen" w:eastAsia="Sylfaen" w:hAnsi="Sylfaen" w:cs="Sylfaen"/>
          <w:spacing w:val="1"/>
        </w:rPr>
        <w:t>ით</w:t>
      </w:r>
      <w:r>
        <w:rPr>
          <w:rFonts w:ascii="Sylfaen" w:eastAsia="Sylfaen" w:hAnsi="Sylfaen" w:cs="Sylfaen"/>
        </w:rPr>
        <w:t xml:space="preserve">,  </w:t>
      </w:r>
      <w:r>
        <w:rPr>
          <w:rFonts w:ascii="Sylfaen" w:eastAsia="Sylfaen" w:hAnsi="Sylfaen" w:cs="Sylfaen"/>
          <w:spacing w:val="29"/>
        </w:rPr>
        <w:t xml:space="preserve"> </w:t>
      </w:r>
      <w:r>
        <w:rPr>
          <w:rFonts w:ascii="Sylfaen" w:eastAsia="Sylfaen" w:hAnsi="Sylfaen" w:cs="Sylfaen"/>
          <w:w w:val="102"/>
        </w:rPr>
        <w:t>კ</w:t>
      </w:r>
      <w:r>
        <w:rPr>
          <w:rFonts w:ascii="Sylfaen" w:eastAsia="Sylfaen" w:hAnsi="Sylfaen" w:cs="Sylfaen"/>
          <w:spacing w:val="-1"/>
          <w:w w:val="102"/>
        </w:rPr>
        <w:t>ო</w:t>
      </w:r>
      <w:r>
        <w:rPr>
          <w:rFonts w:ascii="Sylfaen" w:eastAsia="Sylfaen" w:hAnsi="Sylfaen" w:cs="Sylfaen"/>
          <w:w w:val="102"/>
        </w:rPr>
        <w:t>ნგლომერატები</w:t>
      </w:r>
      <w:r>
        <w:rPr>
          <w:rFonts w:ascii="Sylfaen" w:eastAsia="Sylfaen" w:hAnsi="Sylfaen" w:cs="Sylfaen"/>
          <w:spacing w:val="1"/>
          <w:w w:val="102"/>
        </w:rPr>
        <w:t>თ</w:t>
      </w:r>
      <w:r>
        <w:rPr>
          <w:rFonts w:ascii="Sylfaen" w:eastAsia="Sylfaen" w:hAnsi="Sylfaen" w:cs="Sylfaen"/>
          <w:w w:val="102"/>
        </w:rPr>
        <w:t xml:space="preserve">, </w:t>
      </w:r>
      <w:r>
        <w:rPr>
          <w:rFonts w:ascii="Sylfaen" w:eastAsia="Sylfaen" w:hAnsi="Sylfaen" w:cs="Sylfaen"/>
        </w:rPr>
        <w:t>მი</w:t>
      </w:r>
      <w:r>
        <w:rPr>
          <w:rFonts w:ascii="Sylfaen" w:eastAsia="Sylfaen" w:hAnsi="Sylfaen" w:cs="Sylfaen"/>
          <w:spacing w:val="1"/>
        </w:rPr>
        <w:t>კ</w:t>
      </w:r>
      <w:r>
        <w:rPr>
          <w:rFonts w:ascii="Sylfaen" w:eastAsia="Sylfaen" w:hAnsi="Sylfaen" w:cs="Sylfaen"/>
        </w:rPr>
        <w:t>რო</w:t>
      </w:r>
      <w:r>
        <w:rPr>
          <w:rFonts w:ascii="Sylfaen" w:eastAsia="Sylfaen" w:hAnsi="Sylfaen" w:cs="Sylfaen"/>
          <w:spacing w:val="1"/>
        </w:rPr>
        <w:t>კ</w:t>
      </w:r>
      <w:r>
        <w:rPr>
          <w:rFonts w:ascii="Sylfaen" w:eastAsia="Sylfaen" w:hAnsi="Sylfaen" w:cs="Sylfaen"/>
        </w:rPr>
        <w:t>ო</w:t>
      </w:r>
      <w:r>
        <w:rPr>
          <w:rFonts w:ascii="Sylfaen" w:eastAsia="Sylfaen" w:hAnsi="Sylfaen" w:cs="Sylfaen"/>
          <w:spacing w:val="1"/>
        </w:rPr>
        <w:t>ნ</w:t>
      </w:r>
      <w:r>
        <w:rPr>
          <w:rFonts w:ascii="Sylfaen" w:eastAsia="Sylfaen" w:hAnsi="Sylfaen" w:cs="Sylfaen"/>
        </w:rPr>
        <w:t>გ</w:t>
      </w:r>
      <w:r>
        <w:rPr>
          <w:rFonts w:ascii="Sylfaen" w:eastAsia="Sylfaen" w:hAnsi="Sylfaen" w:cs="Sylfaen"/>
          <w:spacing w:val="1"/>
        </w:rPr>
        <w:t>ლ</w:t>
      </w:r>
      <w:r>
        <w:rPr>
          <w:rFonts w:ascii="Sylfaen" w:eastAsia="Sylfaen" w:hAnsi="Sylfaen" w:cs="Sylfaen"/>
        </w:rPr>
        <w:t>ომერატ</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17"/>
        </w:rPr>
        <w:t xml:space="preserve"> </w:t>
      </w:r>
      <w:r>
        <w:rPr>
          <w:rFonts w:ascii="Sylfaen" w:eastAsia="Sylfaen" w:hAnsi="Sylfaen" w:cs="Sylfaen"/>
        </w:rPr>
        <w:t>ლოდე</w:t>
      </w:r>
      <w:r>
        <w:rPr>
          <w:rFonts w:ascii="Sylfaen" w:eastAsia="Sylfaen" w:hAnsi="Sylfaen" w:cs="Sylfaen"/>
          <w:spacing w:val="1"/>
        </w:rPr>
        <w:t>ბ</w:t>
      </w:r>
      <w:r>
        <w:rPr>
          <w:rFonts w:ascii="Sylfaen" w:eastAsia="Sylfaen" w:hAnsi="Sylfaen" w:cs="Sylfaen"/>
        </w:rPr>
        <w:t>რე</w:t>
      </w:r>
      <w:r>
        <w:rPr>
          <w:rFonts w:ascii="Sylfaen" w:eastAsia="Sylfaen" w:hAnsi="Sylfaen" w:cs="Sylfaen"/>
          <w:spacing w:val="1"/>
        </w:rPr>
        <w:t>ქ</w:t>
      </w:r>
      <w:r>
        <w:rPr>
          <w:rFonts w:ascii="Sylfaen" w:eastAsia="Sylfaen" w:hAnsi="Sylfaen" w:cs="Sylfaen"/>
        </w:rPr>
        <w:t>ჩ</w:t>
      </w:r>
      <w:r>
        <w:rPr>
          <w:rFonts w:ascii="Sylfaen" w:eastAsia="Sylfaen" w:hAnsi="Sylfaen" w:cs="Sylfaen"/>
          <w:spacing w:val="1"/>
        </w:rPr>
        <w:t>ი</w:t>
      </w:r>
      <w:r>
        <w:rPr>
          <w:rFonts w:ascii="Sylfaen" w:eastAsia="Sylfaen" w:hAnsi="Sylfaen" w:cs="Sylfaen"/>
        </w:rPr>
        <w:t>ე</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55"/>
        </w:rPr>
        <w:t xml:space="preserve"> </w:t>
      </w:r>
      <w:r>
        <w:rPr>
          <w:rFonts w:ascii="Sylfaen" w:eastAsia="Sylfaen" w:hAnsi="Sylfaen" w:cs="Sylfaen"/>
          <w:spacing w:val="1"/>
        </w:rPr>
        <w:t>თი</w:t>
      </w:r>
      <w:r>
        <w:rPr>
          <w:rFonts w:ascii="Sylfaen" w:eastAsia="Sylfaen" w:hAnsi="Sylfaen" w:cs="Sylfaen"/>
          <w:spacing w:val="-1"/>
        </w:rPr>
        <w:t>ხ</w:t>
      </w:r>
      <w:r>
        <w:rPr>
          <w:rFonts w:ascii="Sylfaen" w:eastAsia="Sylfaen" w:hAnsi="Sylfaen" w:cs="Sylfaen"/>
        </w:rPr>
        <w:t>ე</w:t>
      </w:r>
      <w:r>
        <w:rPr>
          <w:rFonts w:ascii="Sylfaen" w:eastAsia="Sylfaen" w:hAnsi="Sylfaen" w:cs="Sylfaen"/>
          <w:spacing w:val="1"/>
        </w:rPr>
        <w:t>ბით</w:t>
      </w:r>
      <w:r>
        <w:rPr>
          <w:rFonts w:ascii="Sylfaen" w:eastAsia="Sylfaen" w:hAnsi="Sylfaen" w:cs="Sylfaen"/>
        </w:rPr>
        <w:t xml:space="preserve">,   </w:t>
      </w:r>
      <w:r>
        <w:rPr>
          <w:rFonts w:ascii="Sylfaen" w:eastAsia="Sylfaen" w:hAnsi="Sylfaen" w:cs="Sylfaen"/>
          <w:spacing w:val="38"/>
        </w:rPr>
        <w:t xml:space="preserve"> </w:t>
      </w:r>
      <w:r>
        <w:rPr>
          <w:rFonts w:ascii="Sylfaen" w:eastAsia="Sylfaen" w:hAnsi="Sylfaen" w:cs="Sylfaen"/>
        </w:rPr>
        <w:t>კ</w:t>
      </w:r>
      <w:r>
        <w:rPr>
          <w:rFonts w:ascii="Sylfaen" w:eastAsia="Sylfaen" w:hAnsi="Sylfaen" w:cs="Sylfaen"/>
          <w:spacing w:val="-1"/>
        </w:rPr>
        <w:t>არ</w:t>
      </w:r>
      <w:r>
        <w:rPr>
          <w:rFonts w:ascii="Sylfaen" w:eastAsia="Sylfaen" w:hAnsi="Sylfaen" w:cs="Sylfaen"/>
          <w:spacing w:val="1"/>
        </w:rPr>
        <w:t>ბ</w:t>
      </w:r>
      <w:r>
        <w:rPr>
          <w:rFonts w:ascii="Sylfaen" w:eastAsia="Sylfaen" w:hAnsi="Sylfaen" w:cs="Sylfaen"/>
        </w:rPr>
        <w:t xml:space="preserve">ონატული   </w:t>
      </w:r>
      <w:r>
        <w:rPr>
          <w:rFonts w:ascii="Sylfaen" w:eastAsia="Sylfaen" w:hAnsi="Sylfaen" w:cs="Sylfaen"/>
          <w:spacing w:val="48"/>
        </w:rPr>
        <w:t xml:space="preserve"> </w:t>
      </w:r>
      <w:r>
        <w:rPr>
          <w:rFonts w:ascii="Sylfaen" w:eastAsia="Sylfaen" w:hAnsi="Sylfaen" w:cs="Sylfaen"/>
          <w:spacing w:val="1"/>
          <w:w w:val="102"/>
        </w:rPr>
        <w:t>თი</w:t>
      </w:r>
      <w:r>
        <w:rPr>
          <w:rFonts w:ascii="Sylfaen" w:eastAsia="Sylfaen" w:hAnsi="Sylfaen" w:cs="Sylfaen"/>
          <w:spacing w:val="-1"/>
          <w:w w:val="102"/>
        </w:rPr>
        <w:t>ხ</w:t>
      </w:r>
      <w:r>
        <w:rPr>
          <w:rFonts w:ascii="Sylfaen" w:eastAsia="Sylfaen" w:hAnsi="Sylfaen" w:cs="Sylfaen"/>
          <w:spacing w:val="1"/>
          <w:w w:val="102"/>
        </w:rPr>
        <w:t>ები</w:t>
      </w:r>
      <w:r>
        <w:rPr>
          <w:rFonts w:ascii="Sylfaen" w:eastAsia="Sylfaen" w:hAnsi="Sylfaen" w:cs="Sylfaen"/>
          <w:w w:val="102"/>
        </w:rPr>
        <w:t xml:space="preserve">, </w:t>
      </w:r>
      <w:r>
        <w:rPr>
          <w:rFonts w:ascii="Sylfaen" w:eastAsia="Sylfaen" w:hAnsi="Sylfaen" w:cs="Sylfaen"/>
        </w:rPr>
        <w:t>ფორამი</w:t>
      </w:r>
      <w:r>
        <w:rPr>
          <w:rFonts w:ascii="Sylfaen" w:eastAsia="Sylfaen" w:hAnsi="Sylfaen" w:cs="Sylfaen"/>
          <w:spacing w:val="1"/>
        </w:rPr>
        <w:t>ნ</w:t>
      </w:r>
      <w:r>
        <w:rPr>
          <w:rFonts w:ascii="Sylfaen" w:eastAsia="Sylfaen" w:hAnsi="Sylfaen" w:cs="Sylfaen"/>
        </w:rPr>
        <w:t>იფერებ</w:t>
      </w:r>
      <w:r>
        <w:rPr>
          <w:rFonts w:ascii="Sylfaen" w:eastAsia="Sylfaen" w:hAnsi="Sylfaen" w:cs="Sylfaen"/>
          <w:spacing w:val="1"/>
        </w:rPr>
        <w:t>ი</w:t>
      </w:r>
      <w:r>
        <w:rPr>
          <w:rFonts w:ascii="Sylfaen" w:eastAsia="Sylfaen" w:hAnsi="Sylfaen" w:cs="Sylfaen"/>
        </w:rPr>
        <w:t xml:space="preserve">ანი </w:t>
      </w:r>
      <w:r>
        <w:rPr>
          <w:rFonts w:ascii="Sylfaen" w:eastAsia="Sylfaen" w:hAnsi="Sylfaen" w:cs="Sylfaen"/>
          <w:spacing w:val="22"/>
        </w:rPr>
        <w:t xml:space="preserve"> </w:t>
      </w:r>
      <w:r>
        <w:rPr>
          <w:rFonts w:ascii="Sylfaen" w:eastAsia="Sylfaen" w:hAnsi="Sylfaen" w:cs="Sylfaen"/>
        </w:rPr>
        <w:t>მერ</w:t>
      </w:r>
      <w:r>
        <w:rPr>
          <w:rFonts w:ascii="Sylfaen" w:eastAsia="Sylfaen" w:hAnsi="Sylfaen" w:cs="Sylfaen"/>
          <w:spacing w:val="-2"/>
        </w:rPr>
        <w:t>გ</w:t>
      </w:r>
      <w:r>
        <w:rPr>
          <w:rFonts w:ascii="Sylfaen" w:eastAsia="Sylfaen" w:hAnsi="Sylfaen" w:cs="Sylfaen"/>
        </w:rPr>
        <w:t>ელები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9"/>
        </w:rPr>
        <w:t xml:space="preserve"> </w:t>
      </w:r>
      <w:r>
        <w:rPr>
          <w:rFonts w:ascii="Sylfaen" w:eastAsia="Sylfaen" w:hAnsi="Sylfaen" w:cs="Sylfaen"/>
        </w:rPr>
        <w:t>ადეზიტ</w:t>
      </w:r>
      <w:r>
        <w:rPr>
          <w:rFonts w:ascii="Sylfaen" w:eastAsia="Sylfaen" w:hAnsi="Sylfaen" w:cs="Sylfaen"/>
          <w:spacing w:val="-1"/>
        </w:rPr>
        <w:t>-</w:t>
      </w:r>
      <w:r>
        <w:rPr>
          <w:rFonts w:ascii="Sylfaen" w:eastAsia="Sylfaen" w:hAnsi="Sylfaen" w:cs="Sylfaen"/>
        </w:rPr>
        <w:t>ბა</w:t>
      </w:r>
      <w:r>
        <w:rPr>
          <w:rFonts w:ascii="Sylfaen" w:eastAsia="Sylfaen" w:hAnsi="Sylfaen" w:cs="Sylfaen"/>
          <w:spacing w:val="2"/>
        </w:rPr>
        <w:t>ზ</w:t>
      </w:r>
      <w:r>
        <w:rPr>
          <w:rFonts w:ascii="Sylfaen" w:eastAsia="Sylfaen" w:hAnsi="Sylfaen" w:cs="Sylfaen"/>
          <w:spacing w:val="-1"/>
        </w:rPr>
        <w:t>ა</w:t>
      </w:r>
      <w:r>
        <w:rPr>
          <w:rFonts w:ascii="Sylfaen" w:eastAsia="Sylfaen" w:hAnsi="Sylfaen" w:cs="Sylfaen"/>
        </w:rPr>
        <w:t>ლტები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27"/>
        </w:rPr>
        <w:t xml:space="preserve"> </w:t>
      </w:r>
      <w:r>
        <w:rPr>
          <w:rFonts w:ascii="Sylfaen" w:eastAsia="Sylfaen" w:hAnsi="Sylfaen" w:cs="Sylfaen"/>
          <w:spacing w:val="1"/>
        </w:rPr>
        <w:t>ტ</w:t>
      </w:r>
      <w:r>
        <w:rPr>
          <w:rFonts w:ascii="Sylfaen" w:eastAsia="Sylfaen" w:hAnsi="Sylfaen" w:cs="Sylfaen"/>
          <w:spacing w:val="-1"/>
        </w:rPr>
        <w:t>უ</w:t>
      </w:r>
      <w:r>
        <w:rPr>
          <w:rFonts w:ascii="Sylfaen" w:eastAsia="Sylfaen" w:hAnsi="Sylfaen" w:cs="Sylfaen"/>
          <w:spacing w:val="1"/>
        </w:rPr>
        <w:t>ფ</w:t>
      </w:r>
      <w:r>
        <w:rPr>
          <w:rFonts w:ascii="Sylfaen" w:eastAsia="Sylfaen" w:hAnsi="Sylfaen" w:cs="Sylfaen"/>
        </w:rPr>
        <w:t>ე</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2"/>
        </w:rPr>
        <w:t xml:space="preserve"> </w:t>
      </w:r>
      <w:r>
        <w:rPr>
          <w:rFonts w:ascii="Sylfaen" w:eastAsia="Sylfaen" w:hAnsi="Sylfaen" w:cs="Sylfaen"/>
          <w:spacing w:val="-1"/>
          <w:w w:val="102"/>
        </w:rPr>
        <w:t>ტ</w:t>
      </w:r>
      <w:r>
        <w:rPr>
          <w:rFonts w:ascii="Sylfaen" w:eastAsia="Sylfaen" w:hAnsi="Sylfaen" w:cs="Sylfaen"/>
          <w:w w:val="102"/>
        </w:rPr>
        <w:t>ო</w:t>
      </w:r>
      <w:r>
        <w:rPr>
          <w:rFonts w:ascii="Sylfaen" w:eastAsia="Sylfaen" w:hAnsi="Sylfaen" w:cs="Sylfaen"/>
          <w:spacing w:val="1"/>
          <w:w w:val="102"/>
        </w:rPr>
        <w:t>ბ</w:t>
      </w:r>
      <w:r>
        <w:rPr>
          <w:rFonts w:ascii="Sylfaen" w:eastAsia="Sylfaen" w:hAnsi="Sylfaen" w:cs="Sylfaen"/>
          <w:spacing w:val="-1"/>
          <w:w w:val="102"/>
        </w:rPr>
        <w:t>რ</w:t>
      </w:r>
      <w:r>
        <w:rPr>
          <w:rFonts w:ascii="Sylfaen" w:eastAsia="Sylfaen" w:hAnsi="Sylfaen" w:cs="Sylfaen"/>
          <w:spacing w:val="1"/>
          <w:w w:val="102"/>
        </w:rPr>
        <w:t>ე</w:t>
      </w:r>
      <w:r>
        <w:rPr>
          <w:rFonts w:ascii="Sylfaen" w:eastAsia="Sylfaen" w:hAnsi="Sylfaen" w:cs="Sylfaen"/>
          <w:spacing w:val="-1"/>
          <w:w w:val="102"/>
        </w:rPr>
        <w:t>ქ</w:t>
      </w:r>
      <w:r>
        <w:rPr>
          <w:rFonts w:ascii="Sylfaen" w:eastAsia="Sylfaen" w:hAnsi="Sylfaen" w:cs="Sylfaen"/>
          <w:spacing w:val="1"/>
          <w:w w:val="102"/>
        </w:rPr>
        <w:t>ჩ</w:t>
      </w:r>
      <w:r>
        <w:rPr>
          <w:rFonts w:ascii="Sylfaen" w:eastAsia="Sylfaen" w:hAnsi="Sylfaen" w:cs="Sylfaen"/>
          <w:w w:val="102"/>
        </w:rPr>
        <w:t>ი</w:t>
      </w:r>
      <w:r>
        <w:rPr>
          <w:rFonts w:ascii="Sylfaen" w:eastAsia="Sylfaen" w:hAnsi="Sylfaen" w:cs="Sylfaen"/>
          <w:spacing w:val="-1"/>
          <w:w w:val="102"/>
        </w:rPr>
        <w:t>ებ</w:t>
      </w:r>
      <w:r>
        <w:rPr>
          <w:rFonts w:ascii="Sylfaen" w:eastAsia="Sylfaen" w:hAnsi="Sylfaen" w:cs="Sylfaen"/>
          <w:spacing w:val="1"/>
          <w:w w:val="102"/>
        </w:rPr>
        <w:t>ი</w:t>
      </w:r>
      <w:r>
        <w:rPr>
          <w:rFonts w:ascii="Sylfaen" w:eastAsia="Sylfaen" w:hAnsi="Sylfaen" w:cs="Sylfaen"/>
          <w:w w:val="102"/>
        </w:rPr>
        <w:t xml:space="preserve">თა </w:t>
      </w:r>
      <w:r>
        <w:rPr>
          <w:rFonts w:ascii="Sylfaen" w:eastAsia="Sylfaen" w:hAnsi="Sylfaen" w:cs="Sylfaen"/>
        </w:rPr>
        <w:t>და</w:t>
      </w:r>
      <w:r>
        <w:rPr>
          <w:rFonts w:ascii="Sylfaen" w:eastAsia="Sylfaen" w:hAnsi="Sylfaen" w:cs="Sylfaen"/>
          <w:spacing w:val="52"/>
        </w:rPr>
        <w:t xml:space="preserve"> </w:t>
      </w:r>
      <w:r>
        <w:rPr>
          <w:rFonts w:ascii="Sylfaen" w:eastAsia="Sylfaen" w:hAnsi="Sylfaen" w:cs="Sylfaen"/>
          <w:spacing w:val="1"/>
        </w:rPr>
        <w:t>ტუ</w:t>
      </w:r>
      <w:r>
        <w:rPr>
          <w:rFonts w:ascii="Sylfaen" w:eastAsia="Sylfaen" w:hAnsi="Sylfaen" w:cs="Sylfaen"/>
          <w:spacing w:val="-1"/>
        </w:rPr>
        <w:t>ფ</w:t>
      </w:r>
      <w:r>
        <w:rPr>
          <w:rFonts w:ascii="Sylfaen" w:eastAsia="Sylfaen" w:hAnsi="Sylfaen" w:cs="Sylfaen"/>
        </w:rPr>
        <w:t>ო</w:t>
      </w:r>
      <w:r>
        <w:rPr>
          <w:rFonts w:ascii="Sylfaen" w:eastAsia="Sylfaen" w:hAnsi="Sylfaen" w:cs="Sylfaen"/>
          <w:spacing w:val="-1"/>
        </w:rPr>
        <w:t>ქ</w:t>
      </w:r>
      <w:r>
        <w:rPr>
          <w:rFonts w:ascii="Sylfaen" w:eastAsia="Sylfaen" w:hAnsi="Sylfaen" w:cs="Sylfaen"/>
          <w:spacing w:val="1"/>
        </w:rPr>
        <w:t>ვ</w:t>
      </w:r>
      <w:r>
        <w:rPr>
          <w:rFonts w:ascii="Sylfaen" w:eastAsia="Sylfaen" w:hAnsi="Sylfaen" w:cs="Sylfaen"/>
        </w:rPr>
        <w:t>იშა</w:t>
      </w:r>
      <w:r>
        <w:rPr>
          <w:rFonts w:ascii="Sylfaen" w:eastAsia="Sylfaen" w:hAnsi="Sylfaen" w:cs="Sylfaen"/>
          <w:spacing w:val="1"/>
        </w:rPr>
        <w:t>ქ</w:t>
      </w:r>
      <w:r>
        <w:rPr>
          <w:rFonts w:ascii="Sylfaen" w:eastAsia="Sylfaen" w:hAnsi="Sylfaen" w:cs="Sylfaen"/>
          <w:spacing w:val="-1"/>
        </w:rPr>
        <w:t>ვ</w:t>
      </w:r>
      <w:r>
        <w:rPr>
          <w:rFonts w:ascii="Sylfaen" w:eastAsia="Sylfaen" w:hAnsi="Sylfaen" w:cs="Sylfaen"/>
        </w:rPr>
        <w:t>ე</w:t>
      </w:r>
      <w:r>
        <w:rPr>
          <w:rFonts w:ascii="Sylfaen" w:eastAsia="Sylfaen" w:hAnsi="Sylfaen" w:cs="Sylfaen"/>
          <w:spacing w:val="1"/>
        </w:rPr>
        <w:t>ბთ</w:t>
      </w:r>
      <w:r>
        <w:rPr>
          <w:rFonts w:ascii="Sylfaen" w:eastAsia="Sylfaen" w:hAnsi="Sylfaen" w:cs="Sylfaen"/>
        </w:rPr>
        <w:t xml:space="preserve">. </w:t>
      </w:r>
      <w:r>
        <w:rPr>
          <w:rFonts w:ascii="Sylfaen" w:eastAsia="Sylfaen" w:hAnsi="Sylfaen" w:cs="Sylfaen"/>
          <w:spacing w:val="28"/>
        </w:rPr>
        <w:t xml:space="preserve"> </w:t>
      </w:r>
      <w:r>
        <w:rPr>
          <w:rFonts w:ascii="Sylfaen" w:eastAsia="Sylfaen" w:hAnsi="Sylfaen" w:cs="Sylfaen"/>
          <w:spacing w:val="1"/>
        </w:rPr>
        <w:t>(ი</w:t>
      </w:r>
      <w:r>
        <w:rPr>
          <w:rFonts w:ascii="Sylfaen" w:eastAsia="Sylfaen" w:hAnsi="Sylfaen" w:cs="Sylfaen"/>
        </w:rPr>
        <w:t>ნ</w:t>
      </w:r>
      <w:r>
        <w:rPr>
          <w:rFonts w:ascii="Sylfaen" w:eastAsia="Sylfaen" w:hAnsi="Sylfaen" w:cs="Sylfaen"/>
          <w:spacing w:val="1"/>
        </w:rPr>
        <w:t>ფ</w:t>
      </w:r>
      <w:r>
        <w:rPr>
          <w:rFonts w:ascii="Sylfaen" w:eastAsia="Sylfaen" w:hAnsi="Sylfaen" w:cs="Sylfaen"/>
          <w:spacing w:val="-1"/>
        </w:rPr>
        <w:t>ო</w:t>
      </w:r>
      <w:r>
        <w:rPr>
          <w:rFonts w:ascii="Sylfaen" w:eastAsia="Sylfaen" w:hAnsi="Sylfaen" w:cs="Sylfaen"/>
        </w:rPr>
        <w:t>რმ</w:t>
      </w:r>
      <w:r>
        <w:rPr>
          <w:rFonts w:ascii="Sylfaen" w:eastAsia="Sylfaen" w:hAnsi="Sylfaen" w:cs="Sylfaen"/>
          <w:spacing w:val="-1"/>
        </w:rPr>
        <w:t>ა</w:t>
      </w:r>
      <w:r>
        <w:rPr>
          <w:rFonts w:ascii="Sylfaen" w:eastAsia="Sylfaen" w:hAnsi="Sylfaen" w:cs="Sylfaen"/>
        </w:rPr>
        <w:t>ც</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17"/>
        </w:rPr>
        <w:t xml:space="preserve"> </w:t>
      </w:r>
      <w:r>
        <w:rPr>
          <w:rFonts w:ascii="Sylfaen" w:eastAsia="Sylfaen" w:hAnsi="Sylfaen" w:cs="Sylfaen"/>
        </w:rPr>
        <w:t>აღ</w:t>
      </w:r>
      <w:r>
        <w:rPr>
          <w:rFonts w:ascii="Sylfaen" w:eastAsia="Sylfaen" w:hAnsi="Sylfaen" w:cs="Sylfaen"/>
          <w:spacing w:val="1"/>
        </w:rPr>
        <w:t>ე</w:t>
      </w:r>
      <w:r>
        <w:rPr>
          <w:rFonts w:ascii="Sylfaen" w:eastAsia="Sylfaen" w:hAnsi="Sylfaen" w:cs="Sylfaen"/>
          <w:spacing w:val="-2"/>
        </w:rPr>
        <w:t>ბ</w:t>
      </w:r>
      <w:r>
        <w:rPr>
          <w:rFonts w:ascii="Sylfaen" w:eastAsia="Sylfaen" w:hAnsi="Sylfaen" w:cs="Sylfaen"/>
        </w:rPr>
        <w:t>ულ</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12"/>
        </w:rPr>
        <w:t xml:space="preserve"> </w:t>
      </w:r>
      <w:r>
        <w:rPr>
          <w:rFonts w:ascii="Sylfaen" w:eastAsia="Sylfaen" w:hAnsi="Sylfaen" w:cs="Sylfaen"/>
        </w:rPr>
        <w:t xml:space="preserve">საქართველოს </w:t>
      </w:r>
      <w:r>
        <w:rPr>
          <w:rFonts w:ascii="Sylfaen" w:eastAsia="Sylfaen" w:hAnsi="Sylfaen" w:cs="Sylfaen"/>
          <w:spacing w:val="21"/>
        </w:rPr>
        <w:t xml:space="preserve"> </w:t>
      </w:r>
      <w:r>
        <w:rPr>
          <w:rFonts w:ascii="Sylfaen" w:eastAsia="Sylfaen" w:hAnsi="Sylfaen" w:cs="Sylfaen"/>
          <w:spacing w:val="-2"/>
        </w:rPr>
        <w:t>გ</w:t>
      </w:r>
      <w:r>
        <w:rPr>
          <w:rFonts w:ascii="Sylfaen" w:eastAsia="Sylfaen" w:hAnsi="Sylfaen" w:cs="Sylfaen"/>
        </w:rPr>
        <w:t>ეო</w:t>
      </w:r>
      <w:r>
        <w:rPr>
          <w:rFonts w:ascii="Sylfaen" w:eastAsia="Sylfaen" w:hAnsi="Sylfaen" w:cs="Sylfaen"/>
          <w:spacing w:val="-1"/>
        </w:rPr>
        <w:t>ლ</w:t>
      </w:r>
      <w:r>
        <w:rPr>
          <w:rFonts w:ascii="Sylfaen" w:eastAsia="Sylfaen" w:hAnsi="Sylfaen" w:cs="Sylfaen"/>
        </w:rPr>
        <w:t xml:space="preserve">ოგიური </w:t>
      </w:r>
      <w:r>
        <w:rPr>
          <w:rFonts w:ascii="Sylfaen" w:eastAsia="Sylfaen" w:hAnsi="Sylfaen" w:cs="Sylfaen"/>
          <w:spacing w:val="20"/>
        </w:rPr>
        <w:t xml:space="preserve"> </w:t>
      </w:r>
      <w:r>
        <w:rPr>
          <w:rFonts w:ascii="Sylfaen" w:eastAsia="Sylfaen" w:hAnsi="Sylfaen" w:cs="Sylfaen"/>
          <w:w w:val="102"/>
        </w:rPr>
        <w:t>რუკიდ</w:t>
      </w:r>
      <w:r>
        <w:rPr>
          <w:rFonts w:ascii="Sylfaen" w:eastAsia="Sylfaen" w:hAnsi="Sylfaen" w:cs="Sylfaen"/>
          <w:spacing w:val="1"/>
          <w:w w:val="102"/>
        </w:rPr>
        <w:t>ა</w:t>
      </w:r>
      <w:r>
        <w:rPr>
          <w:rFonts w:ascii="Sylfaen" w:eastAsia="Sylfaen" w:hAnsi="Sylfaen" w:cs="Sylfaen"/>
          <w:w w:val="102"/>
        </w:rPr>
        <w:t xml:space="preserve">ნ </w:t>
      </w:r>
      <w:r>
        <w:rPr>
          <w:rFonts w:ascii="Sylfaen" w:eastAsia="Sylfaen" w:hAnsi="Sylfaen" w:cs="Sylfaen"/>
        </w:rPr>
        <w:t xml:space="preserve">მასშტაბი  </w:t>
      </w:r>
      <w:r>
        <w:rPr>
          <w:rFonts w:ascii="Sylfaen" w:eastAsia="Sylfaen" w:hAnsi="Sylfaen" w:cs="Sylfaen"/>
          <w:spacing w:val="49"/>
        </w:rPr>
        <w:t xml:space="preserve"> </w:t>
      </w:r>
      <w:r>
        <w:rPr>
          <w:rFonts w:ascii="Sylfaen" w:eastAsia="Sylfaen" w:hAnsi="Sylfaen" w:cs="Sylfaen"/>
        </w:rPr>
        <w:t xml:space="preserve">1:200  </w:t>
      </w:r>
      <w:r>
        <w:rPr>
          <w:rFonts w:ascii="Sylfaen" w:eastAsia="Sylfaen" w:hAnsi="Sylfaen" w:cs="Sylfaen"/>
          <w:spacing w:val="42"/>
        </w:rPr>
        <w:t xml:space="preserve"> </w:t>
      </w:r>
      <w:r>
        <w:rPr>
          <w:rFonts w:ascii="Sylfaen" w:eastAsia="Sylfaen" w:hAnsi="Sylfaen" w:cs="Sylfaen"/>
        </w:rPr>
        <w:t xml:space="preserve">000).  </w:t>
      </w:r>
      <w:r>
        <w:rPr>
          <w:rFonts w:ascii="Sylfaen" w:eastAsia="Sylfaen" w:hAnsi="Sylfaen" w:cs="Sylfaen"/>
          <w:spacing w:val="41"/>
        </w:rPr>
        <w:t xml:space="preserve"> </w:t>
      </w:r>
      <w:r>
        <w:rPr>
          <w:rFonts w:ascii="Sylfaen" w:eastAsia="Sylfaen" w:hAnsi="Sylfaen" w:cs="Sylfaen"/>
        </w:rPr>
        <w:t xml:space="preserve">საკვლევ  </w:t>
      </w:r>
      <w:r>
        <w:rPr>
          <w:rFonts w:ascii="Sylfaen" w:eastAsia="Sylfaen" w:hAnsi="Sylfaen" w:cs="Sylfaen"/>
          <w:spacing w:val="49"/>
        </w:rPr>
        <w:t xml:space="preserve"> </w:t>
      </w:r>
      <w:r>
        <w:rPr>
          <w:rFonts w:ascii="Sylfaen" w:eastAsia="Sylfaen" w:hAnsi="Sylfaen" w:cs="Sylfaen"/>
        </w:rPr>
        <w:t xml:space="preserve">ტერიტორია   </w:t>
      </w:r>
      <w:r>
        <w:rPr>
          <w:rFonts w:ascii="Sylfaen" w:eastAsia="Sylfaen" w:hAnsi="Sylfaen" w:cs="Sylfaen"/>
          <w:spacing w:val="1"/>
        </w:rPr>
        <w:t xml:space="preserve"> </w:t>
      </w:r>
      <w:r>
        <w:rPr>
          <w:rFonts w:ascii="Sylfaen" w:eastAsia="Sylfaen" w:hAnsi="Sylfaen" w:cs="Sylfaen"/>
        </w:rPr>
        <w:t>კურ</w:t>
      </w:r>
      <w:r>
        <w:rPr>
          <w:rFonts w:ascii="Sylfaen" w:eastAsia="Sylfaen" w:hAnsi="Sylfaen" w:cs="Sylfaen"/>
          <w:spacing w:val="-1"/>
        </w:rPr>
        <w:t>ო</w:t>
      </w:r>
      <w:r>
        <w:rPr>
          <w:rFonts w:ascii="Sylfaen" w:eastAsia="Sylfaen" w:hAnsi="Sylfaen" w:cs="Sylfaen"/>
        </w:rPr>
        <w:t xml:space="preserve">რტ  </w:t>
      </w:r>
      <w:r>
        <w:rPr>
          <w:rFonts w:ascii="Sylfaen" w:eastAsia="Sylfaen" w:hAnsi="Sylfaen" w:cs="Sylfaen"/>
          <w:spacing w:val="50"/>
        </w:rPr>
        <w:t xml:space="preserve"> </w:t>
      </w:r>
      <w:r>
        <w:rPr>
          <w:rFonts w:ascii="Sylfaen" w:eastAsia="Sylfaen" w:hAnsi="Sylfaen" w:cs="Sylfaen"/>
        </w:rPr>
        <w:t>სა</w:t>
      </w:r>
      <w:r>
        <w:rPr>
          <w:rFonts w:ascii="Sylfaen" w:eastAsia="Sylfaen" w:hAnsi="Sylfaen" w:cs="Sylfaen"/>
          <w:spacing w:val="1"/>
        </w:rPr>
        <w:t>ი</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 xml:space="preserve">ემდე  </w:t>
      </w:r>
      <w:r>
        <w:rPr>
          <w:rFonts w:ascii="Sylfaen" w:eastAsia="Sylfaen" w:hAnsi="Sylfaen" w:cs="Sylfaen"/>
          <w:spacing w:val="54"/>
        </w:rPr>
        <w:t xml:space="preserve"> </w:t>
      </w:r>
      <w:r>
        <w:rPr>
          <w:rFonts w:ascii="Sylfaen" w:eastAsia="Sylfaen" w:hAnsi="Sylfaen" w:cs="Sylfaen"/>
        </w:rPr>
        <w:t xml:space="preserve">აგებულია  </w:t>
      </w:r>
      <w:r>
        <w:rPr>
          <w:rFonts w:ascii="Sylfaen" w:eastAsia="Sylfaen" w:hAnsi="Sylfaen" w:cs="Sylfaen"/>
          <w:spacing w:val="52"/>
        </w:rPr>
        <w:t xml:space="preserve"> </w:t>
      </w:r>
      <w:r>
        <w:rPr>
          <w:rFonts w:ascii="Sylfaen" w:eastAsia="Sylfaen" w:hAnsi="Sylfaen" w:cs="Sylfaen"/>
          <w:w w:val="102"/>
        </w:rPr>
        <w:t xml:space="preserve">შუა </w:t>
      </w:r>
      <w:r>
        <w:rPr>
          <w:rFonts w:ascii="Sylfaen" w:eastAsia="Sylfaen" w:hAnsi="Sylfaen" w:cs="Sylfaen"/>
        </w:rPr>
        <w:t xml:space="preserve">ეოცენური   </w:t>
      </w:r>
      <w:r>
        <w:rPr>
          <w:rFonts w:ascii="Sylfaen" w:eastAsia="Sylfaen" w:hAnsi="Sylfaen" w:cs="Sylfaen"/>
          <w:spacing w:val="6"/>
        </w:rPr>
        <w:t xml:space="preserve"> </w:t>
      </w:r>
      <w:r>
        <w:rPr>
          <w:rFonts w:ascii="Sylfaen" w:eastAsia="Sylfaen" w:hAnsi="Sylfaen" w:cs="Sylfaen"/>
        </w:rPr>
        <w:t xml:space="preserve">ასაკის  </w:t>
      </w:r>
      <w:r>
        <w:rPr>
          <w:rFonts w:ascii="Sylfaen" w:eastAsia="Sylfaen" w:hAnsi="Sylfaen" w:cs="Sylfaen"/>
          <w:spacing w:val="53"/>
        </w:rPr>
        <w:t xml:space="preserve"> </w:t>
      </w:r>
      <w:r>
        <w:rPr>
          <w:rFonts w:ascii="Sylfaen" w:eastAsia="Sylfaen" w:hAnsi="Sylfaen" w:cs="Sylfaen"/>
        </w:rPr>
        <w:t xml:space="preserve">ქანებით    (  </w:t>
      </w:r>
      <w:r>
        <w:rPr>
          <w:rFonts w:ascii="Sylfaen" w:eastAsia="Sylfaen" w:hAnsi="Sylfaen" w:cs="Sylfaen"/>
          <w:spacing w:val="41"/>
        </w:rPr>
        <w:t xml:space="preserve"> </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6"/>
          <w:sz w:val="13"/>
          <w:szCs w:val="13"/>
        </w:rPr>
        <w:t xml:space="preserve">1     </w:t>
      </w:r>
      <w:r>
        <w:rPr>
          <w:rFonts w:ascii="Sylfaen" w:eastAsia="Sylfaen" w:hAnsi="Sylfaen" w:cs="Sylfaen"/>
          <w:spacing w:val="13"/>
          <w:position w:val="6"/>
          <w:sz w:val="13"/>
          <w:szCs w:val="13"/>
        </w:rPr>
        <w:t xml:space="preserve"> </w:t>
      </w:r>
      <w:r>
        <w:rPr>
          <w:rFonts w:ascii="Sylfaen" w:eastAsia="Sylfaen" w:hAnsi="Sylfaen" w:cs="Sylfaen"/>
        </w:rPr>
        <w:t xml:space="preserve">და      </w:t>
      </w:r>
      <w:r>
        <w:rPr>
          <w:rFonts w:ascii="Sylfaen" w:eastAsia="Sylfaen" w:hAnsi="Sylfaen" w:cs="Sylfaen"/>
          <w:spacing w:val="9"/>
        </w:rPr>
        <w:t xml:space="preserve"> </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6"/>
          <w:sz w:val="13"/>
          <w:szCs w:val="13"/>
        </w:rPr>
        <w:t>2</w:t>
      </w:r>
      <w:r>
        <w:rPr>
          <w:rFonts w:ascii="Sylfaen" w:eastAsia="Sylfaen" w:hAnsi="Sylfaen" w:cs="Sylfaen"/>
        </w:rPr>
        <w:t xml:space="preserve">),  </w:t>
      </w:r>
      <w:r>
        <w:rPr>
          <w:rFonts w:ascii="Sylfaen" w:eastAsia="Sylfaen" w:hAnsi="Sylfaen" w:cs="Sylfaen"/>
          <w:spacing w:val="45"/>
        </w:rPr>
        <w:t xml:space="preserve"> </w:t>
      </w:r>
      <w:r>
        <w:rPr>
          <w:rFonts w:ascii="Sylfaen" w:eastAsia="Sylfaen" w:hAnsi="Sylfaen" w:cs="Sylfaen"/>
        </w:rPr>
        <w:t xml:space="preserve">რომელშიც   </w:t>
      </w:r>
      <w:r>
        <w:rPr>
          <w:rFonts w:ascii="Sylfaen" w:eastAsia="Sylfaen" w:hAnsi="Sylfaen" w:cs="Sylfaen"/>
          <w:spacing w:val="6"/>
        </w:rPr>
        <w:t xml:space="preserve"> </w:t>
      </w:r>
      <w:r>
        <w:rPr>
          <w:rFonts w:ascii="Sylfaen" w:eastAsia="Sylfaen" w:hAnsi="Sylfaen" w:cs="Sylfaen"/>
        </w:rPr>
        <w:t>გამო</w:t>
      </w:r>
      <w:r>
        <w:rPr>
          <w:rFonts w:ascii="Sylfaen" w:eastAsia="Sylfaen" w:hAnsi="Sylfaen" w:cs="Sylfaen"/>
          <w:spacing w:val="1"/>
        </w:rPr>
        <w:t>ყ</w:t>
      </w:r>
      <w:r>
        <w:rPr>
          <w:rFonts w:ascii="Sylfaen" w:eastAsia="Sylfaen" w:hAnsi="Sylfaen" w:cs="Sylfaen"/>
        </w:rPr>
        <w:t>ოფ</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13"/>
        </w:rPr>
        <w:t xml:space="preserve"> </w:t>
      </w:r>
      <w:r>
        <w:rPr>
          <w:rFonts w:ascii="Sylfaen" w:eastAsia="Sylfaen" w:hAnsi="Sylfaen" w:cs="Sylfaen"/>
          <w:w w:val="102"/>
        </w:rPr>
        <w:t>შე</w:t>
      </w:r>
      <w:r>
        <w:rPr>
          <w:rFonts w:ascii="Sylfaen" w:eastAsia="Sylfaen" w:hAnsi="Sylfaen" w:cs="Sylfaen"/>
          <w:spacing w:val="-1"/>
          <w:w w:val="102"/>
        </w:rPr>
        <w:t>მ</w:t>
      </w:r>
      <w:r>
        <w:rPr>
          <w:rFonts w:ascii="Sylfaen" w:eastAsia="Sylfaen" w:hAnsi="Sylfaen" w:cs="Sylfaen"/>
          <w:w w:val="102"/>
        </w:rPr>
        <w:t>დეგი ლ</w:t>
      </w:r>
      <w:r>
        <w:rPr>
          <w:rFonts w:ascii="Sylfaen" w:eastAsia="Sylfaen" w:hAnsi="Sylfaen" w:cs="Sylfaen"/>
          <w:spacing w:val="1"/>
          <w:w w:val="102"/>
        </w:rPr>
        <w:t>ი</w:t>
      </w:r>
      <w:r>
        <w:rPr>
          <w:rFonts w:ascii="Sylfaen" w:eastAsia="Sylfaen" w:hAnsi="Sylfaen" w:cs="Sylfaen"/>
          <w:w w:val="102"/>
        </w:rPr>
        <w:t>თოლოგი</w:t>
      </w:r>
      <w:r>
        <w:rPr>
          <w:rFonts w:ascii="Sylfaen" w:eastAsia="Sylfaen" w:hAnsi="Sylfaen" w:cs="Sylfaen"/>
          <w:spacing w:val="1"/>
          <w:w w:val="102"/>
        </w:rPr>
        <w:t>უ</w:t>
      </w:r>
      <w:r>
        <w:rPr>
          <w:rFonts w:ascii="Sylfaen" w:eastAsia="Sylfaen" w:hAnsi="Sylfaen" w:cs="Sylfaen"/>
          <w:w w:val="102"/>
        </w:rPr>
        <w:t>რ-სტრატიგრაფიული</w:t>
      </w:r>
      <w:r>
        <w:rPr>
          <w:rFonts w:ascii="Sylfaen" w:eastAsia="Sylfaen" w:hAnsi="Sylfaen" w:cs="Sylfaen"/>
          <w:spacing w:val="1"/>
          <w:w w:val="102"/>
        </w:rPr>
        <w:t xml:space="preserve"> </w:t>
      </w:r>
      <w:r>
        <w:rPr>
          <w:rFonts w:ascii="Sylfaen" w:eastAsia="Sylfaen" w:hAnsi="Sylfaen" w:cs="Sylfaen"/>
          <w:spacing w:val="2"/>
          <w:w w:val="102"/>
        </w:rPr>
        <w:t>ჰ</w:t>
      </w:r>
      <w:r>
        <w:rPr>
          <w:rFonts w:ascii="Sylfaen" w:eastAsia="Sylfaen" w:hAnsi="Sylfaen" w:cs="Sylfaen"/>
          <w:spacing w:val="-1"/>
          <w:w w:val="102"/>
        </w:rPr>
        <w:t>ო</w:t>
      </w:r>
      <w:r>
        <w:rPr>
          <w:rFonts w:ascii="Sylfaen" w:eastAsia="Sylfaen" w:hAnsi="Sylfaen" w:cs="Sylfaen"/>
          <w:w w:val="102"/>
        </w:rPr>
        <w:t>რი</w:t>
      </w:r>
      <w:r>
        <w:rPr>
          <w:rFonts w:ascii="Sylfaen" w:eastAsia="Sylfaen" w:hAnsi="Sylfaen" w:cs="Sylfaen"/>
          <w:spacing w:val="2"/>
          <w:w w:val="102"/>
        </w:rPr>
        <w:t>ზ</w:t>
      </w:r>
      <w:r>
        <w:rPr>
          <w:rFonts w:ascii="Sylfaen" w:eastAsia="Sylfaen" w:hAnsi="Sylfaen" w:cs="Sylfaen"/>
          <w:spacing w:val="-1"/>
          <w:w w:val="102"/>
        </w:rPr>
        <w:t>ო</w:t>
      </w:r>
      <w:r>
        <w:rPr>
          <w:rFonts w:ascii="Sylfaen" w:eastAsia="Sylfaen" w:hAnsi="Sylfaen" w:cs="Sylfaen"/>
          <w:w w:val="102"/>
        </w:rPr>
        <w:t>ნ</w:t>
      </w:r>
      <w:r>
        <w:rPr>
          <w:rFonts w:ascii="Sylfaen" w:eastAsia="Sylfaen" w:hAnsi="Sylfaen" w:cs="Sylfaen"/>
          <w:spacing w:val="2"/>
          <w:w w:val="102"/>
        </w:rPr>
        <w:t>ტ</w:t>
      </w:r>
      <w:r>
        <w:rPr>
          <w:rFonts w:ascii="Sylfaen" w:eastAsia="Sylfaen" w:hAnsi="Sylfaen" w:cs="Sylfaen"/>
          <w:w w:val="102"/>
        </w:rPr>
        <w:t>ე</w:t>
      </w:r>
      <w:r>
        <w:rPr>
          <w:rFonts w:ascii="Sylfaen" w:eastAsia="Sylfaen" w:hAnsi="Sylfaen" w:cs="Sylfaen"/>
          <w:spacing w:val="1"/>
          <w:w w:val="102"/>
        </w:rPr>
        <w:t>ბ</w:t>
      </w:r>
      <w:r>
        <w:rPr>
          <w:rFonts w:ascii="Sylfaen" w:eastAsia="Sylfaen" w:hAnsi="Sylfaen" w:cs="Sylfaen"/>
          <w:w w:val="102"/>
        </w:rPr>
        <w:t>ი:</w:t>
      </w:r>
    </w:p>
    <w:p w:rsidR="007F4934" w:rsidRDefault="007F4934" w:rsidP="007F4934">
      <w:pPr>
        <w:tabs>
          <w:tab w:val="left" w:pos="180"/>
        </w:tabs>
        <w:spacing w:line="276" w:lineRule="auto"/>
        <w:ind w:left="513"/>
        <w:rPr>
          <w:rFonts w:ascii="Sylfaen" w:eastAsia="Sylfaen" w:hAnsi="Sylfaen" w:cs="Sylfaen"/>
        </w:rPr>
      </w:pPr>
      <w:r>
        <w:rPr>
          <w:rFonts w:ascii="Sylfaen" w:eastAsia="Sylfaen" w:hAnsi="Sylfaen" w:cs="Sylfaen"/>
          <w:position w:val="1"/>
        </w:rPr>
        <w:t xml:space="preserve">1.  </w:t>
      </w:r>
      <w:r>
        <w:rPr>
          <w:rFonts w:ascii="Sylfaen" w:eastAsia="Sylfaen" w:hAnsi="Sylfaen" w:cs="Sylfaen"/>
          <w:spacing w:val="7"/>
          <w:position w:val="1"/>
        </w:rPr>
        <w:t xml:space="preserve"> </w:t>
      </w:r>
      <w:r>
        <w:rPr>
          <w:rFonts w:ascii="Sylfaen" w:eastAsia="Sylfaen" w:hAnsi="Sylfaen" w:cs="Sylfaen"/>
          <w:position w:val="1"/>
        </w:rPr>
        <w:t>ქვედაშრეებრი</w:t>
      </w:r>
      <w:r>
        <w:rPr>
          <w:rFonts w:ascii="Sylfaen" w:eastAsia="Sylfaen" w:hAnsi="Sylfaen" w:cs="Sylfaen"/>
          <w:spacing w:val="1"/>
          <w:position w:val="1"/>
        </w:rPr>
        <w:t>ვ</w:t>
      </w:r>
      <w:r>
        <w:rPr>
          <w:rFonts w:ascii="Sylfaen" w:eastAsia="Sylfaen" w:hAnsi="Sylfaen" w:cs="Sylfaen"/>
          <w:position w:val="1"/>
        </w:rPr>
        <w:t xml:space="preserve">-ტუფოგენური </w:t>
      </w:r>
      <w:r>
        <w:rPr>
          <w:rFonts w:ascii="Sylfaen" w:eastAsia="Sylfaen" w:hAnsi="Sylfaen" w:cs="Sylfaen"/>
          <w:spacing w:val="8"/>
          <w:position w:val="1"/>
        </w:rPr>
        <w:t xml:space="preserve"> </w:t>
      </w:r>
      <w:r>
        <w:rPr>
          <w:rFonts w:ascii="Sylfaen" w:eastAsia="Sylfaen" w:hAnsi="Sylfaen" w:cs="Sylfaen"/>
          <w:w w:val="102"/>
          <w:position w:val="1"/>
        </w:rPr>
        <w:t>წყება;</w:t>
      </w:r>
    </w:p>
    <w:p w:rsidR="007F4934" w:rsidRDefault="007F4934" w:rsidP="007F4934">
      <w:pPr>
        <w:tabs>
          <w:tab w:val="left" w:pos="180"/>
        </w:tabs>
        <w:spacing w:before="8" w:line="276" w:lineRule="auto"/>
        <w:ind w:left="513"/>
        <w:rPr>
          <w:rFonts w:ascii="Sylfaen" w:eastAsia="Sylfaen" w:hAnsi="Sylfaen" w:cs="Sylfaen"/>
        </w:rPr>
      </w:pPr>
      <w:r>
        <w:rPr>
          <w:rFonts w:ascii="Sylfaen" w:eastAsia="Sylfaen" w:hAnsi="Sylfaen" w:cs="Sylfaen"/>
        </w:rPr>
        <w:t xml:space="preserve">2.  </w:t>
      </w:r>
      <w:r>
        <w:rPr>
          <w:rFonts w:ascii="Sylfaen" w:eastAsia="Sylfaen" w:hAnsi="Sylfaen" w:cs="Sylfaen"/>
          <w:spacing w:val="7"/>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rPr>
        <w:t>ფობრექჩიების</w:t>
      </w:r>
      <w:r>
        <w:rPr>
          <w:rFonts w:ascii="Sylfaen" w:eastAsia="Sylfaen" w:hAnsi="Sylfaen" w:cs="Sylfaen"/>
          <w:spacing w:val="37"/>
        </w:rPr>
        <w:t xml:space="preserve"> </w:t>
      </w:r>
      <w:r>
        <w:rPr>
          <w:rFonts w:ascii="Sylfaen" w:eastAsia="Sylfaen" w:hAnsi="Sylfaen" w:cs="Sylfaen"/>
          <w:spacing w:val="1"/>
          <w:w w:val="102"/>
        </w:rPr>
        <w:t>წყ</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ა;</w:t>
      </w:r>
    </w:p>
    <w:p w:rsidR="007F4934" w:rsidRDefault="007F4934" w:rsidP="007F4934">
      <w:pPr>
        <w:tabs>
          <w:tab w:val="left" w:pos="180"/>
        </w:tabs>
        <w:spacing w:before="8" w:line="276" w:lineRule="auto"/>
        <w:ind w:left="513"/>
        <w:rPr>
          <w:rFonts w:ascii="Sylfaen" w:eastAsia="Sylfaen" w:hAnsi="Sylfaen" w:cs="Sylfaen"/>
        </w:rPr>
      </w:pPr>
      <w:r>
        <w:rPr>
          <w:rFonts w:ascii="Sylfaen" w:eastAsia="Sylfaen" w:hAnsi="Sylfaen" w:cs="Sylfaen"/>
        </w:rPr>
        <w:t xml:space="preserve">3.  </w:t>
      </w:r>
      <w:r>
        <w:rPr>
          <w:rFonts w:ascii="Sylfaen" w:eastAsia="Sylfaen" w:hAnsi="Sylfaen" w:cs="Sylfaen"/>
          <w:spacing w:val="7"/>
        </w:rPr>
        <w:t xml:space="preserve"> </w:t>
      </w:r>
      <w:r>
        <w:rPr>
          <w:rFonts w:ascii="Sylfaen" w:eastAsia="Sylfaen" w:hAnsi="Sylfaen" w:cs="Sylfaen"/>
          <w:spacing w:val="1"/>
        </w:rPr>
        <w:t>ზედ</w:t>
      </w:r>
      <w:r>
        <w:rPr>
          <w:rFonts w:ascii="Sylfaen" w:eastAsia="Sylfaen" w:hAnsi="Sylfaen" w:cs="Sylfaen"/>
        </w:rPr>
        <w:t>ა</w:t>
      </w:r>
      <w:r>
        <w:rPr>
          <w:rFonts w:ascii="Sylfaen" w:eastAsia="Sylfaen" w:hAnsi="Sylfaen" w:cs="Sylfaen"/>
          <w:spacing w:val="13"/>
        </w:rPr>
        <w:t xml:space="preserve"> </w:t>
      </w:r>
      <w:r>
        <w:rPr>
          <w:rFonts w:ascii="Sylfaen" w:eastAsia="Sylfaen" w:hAnsi="Sylfaen" w:cs="Sylfaen"/>
        </w:rPr>
        <w:t>შრე</w:t>
      </w:r>
      <w:r>
        <w:rPr>
          <w:rFonts w:ascii="Sylfaen" w:eastAsia="Sylfaen" w:hAnsi="Sylfaen" w:cs="Sylfaen"/>
          <w:spacing w:val="-1"/>
        </w:rPr>
        <w:t>ე</w:t>
      </w:r>
      <w:r>
        <w:rPr>
          <w:rFonts w:ascii="Sylfaen" w:eastAsia="Sylfaen" w:hAnsi="Sylfaen" w:cs="Sylfaen"/>
        </w:rPr>
        <w:t>ბრი</w:t>
      </w:r>
      <w:r>
        <w:rPr>
          <w:rFonts w:ascii="Sylfaen" w:eastAsia="Sylfaen" w:hAnsi="Sylfaen" w:cs="Sylfaen"/>
          <w:spacing w:val="2"/>
        </w:rPr>
        <w:t>ვ</w:t>
      </w:r>
      <w:r>
        <w:rPr>
          <w:rFonts w:ascii="Sylfaen" w:eastAsia="Sylfaen" w:hAnsi="Sylfaen" w:cs="Sylfaen"/>
          <w:spacing w:val="-1"/>
        </w:rPr>
        <w:t>-</w:t>
      </w:r>
      <w:r>
        <w:rPr>
          <w:rFonts w:ascii="Sylfaen" w:eastAsia="Sylfaen" w:hAnsi="Sylfaen" w:cs="Sylfaen"/>
        </w:rPr>
        <w:t>ტუფოგენური</w:t>
      </w:r>
      <w:r>
        <w:rPr>
          <w:rFonts w:ascii="Sylfaen" w:eastAsia="Sylfaen" w:hAnsi="Sylfaen" w:cs="Sylfaen"/>
          <w:spacing w:val="52"/>
        </w:rPr>
        <w:t xml:space="preserve"> </w:t>
      </w:r>
      <w:r>
        <w:rPr>
          <w:rFonts w:ascii="Sylfaen" w:eastAsia="Sylfaen" w:hAnsi="Sylfaen" w:cs="Sylfaen"/>
          <w:w w:val="102"/>
        </w:rPr>
        <w:t>წყება.</w:t>
      </w:r>
    </w:p>
    <w:p w:rsidR="007F4934" w:rsidRDefault="007F4934" w:rsidP="007F4934">
      <w:pPr>
        <w:tabs>
          <w:tab w:val="left" w:pos="180"/>
        </w:tabs>
        <w:spacing w:line="276" w:lineRule="auto"/>
        <w:ind w:firstLine="567"/>
        <w:jc w:val="both"/>
        <w:rPr>
          <w:rFonts w:ascii="Sylfaen" w:hAnsi="Sylfaen"/>
          <w:b/>
          <w:lang w:val="ka-GE"/>
        </w:rPr>
      </w:pPr>
    </w:p>
    <w:p w:rsidR="007F4934" w:rsidRDefault="007F4934" w:rsidP="007F4934">
      <w:pPr>
        <w:tabs>
          <w:tab w:val="left" w:pos="180"/>
        </w:tabs>
        <w:spacing w:line="276" w:lineRule="auto"/>
        <w:ind w:left="174" w:right="174" w:firstLine="338"/>
        <w:jc w:val="both"/>
        <w:rPr>
          <w:rFonts w:ascii="Sylfaen" w:eastAsia="Sylfaen" w:hAnsi="Sylfaen" w:cs="Sylfaen"/>
        </w:rPr>
      </w:pPr>
      <w:r>
        <w:rPr>
          <w:rFonts w:ascii="Sylfaen" w:eastAsia="Sylfaen" w:hAnsi="Sylfaen" w:cs="Sylfaen"/>
        </w:rPr>
        <w:t>შრეებრ</w:t>
      </w:r>
      <w:r>
        <w:rPr>
          <w:rFonts w:ascii="Sylfaen" w:eastAsia="Sylfaen" w:hAnsi="Sylfaen" w:cs="Sylfaen"/>
          <w:spacing w:val="1"/>
        </w:rPr>
        <w:t>ი</w:t>
      </w:r>
      <w:r>
        <w:rPr>
          <w:rFonts w:ascii="Sylfaen" w:eastAsia="Sylfaen" w:hAnsi="Sylfaen" w:cs="Sylfaen"/>
        </w:rPr>
        <w:t>ვი</w:t>
      </w:r>
      <w:r>
        <w:rPr>
          <w:rFonts w:ascii="Sylfaen" w:eastAsia="Sylfaen" w:hAnsi="Sylfaen" w:cs="Sylfaen"/>
          <w:spacing w:val="9"/>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rPr>
        <w:t>ფოგენური</w:t>
      </w:r>
      <w:r>
        <w:rPr>
          <w:rFonts w:ascii="Sylfaen" w:eastAsia="Sylfaen" w:hAnsi="Sylfaen" w:cs="Sylfaen"/>
          <w:spacing w:val="18"/>
        </w:rPr>
        <w:t xml:space="preserve"> </w:t>
      </w:r>
      <w:r>
        <w:rPr>
          <w:rFonts w:ascii="Sylfaen" w:eastAsia="Sylfaen" w:hAnsi="Sylfaen" w:cs="Sylfaen"/>
        </w:rPr>
        <w:t>წყ</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 xml:space="preserve">ა    </w:t>
      </w:r>
      <w:r>
        <w:rPr>
          <w:rFonts w:ascii="Sylfaen" w:eastAsia="Sylfaen" w:hAnsi="Sylfaen" w:cs="Sylfaen"/>
          <w:spacing w:val="27"/>
        </w:rPr>
        <w:t xml:space="preserve"> </w:t>
      </w:r>
      <w:r>
        <w:rPr>
          <w:rFonts w:ascii="Sylfaen" w:eastAsia="Sylfaen" w:hAnsi="Sylfaen" w:cs="Sylfaen"/>
        </w:rPr>
        <w:t>თანხმ</w:t>
      </w:r>
      <w:r>
        <w:rPr>
          <w:rFonts w:ascii="Sylfaen" w:eastAsia="Sylfaen" w:hAnsi="Sylfaen" w:cs="Sylfaen"/>
          <w:spacing w:val="-1"/>
        </w:rPr>
        <w:t>ო</w:t>
      </w:r>
      <w:r>
        <w:rPr>
          <w:rFonts w:ascii="Sylfaen" w:eastAsia="Sylfaen" w:hAnsi="Sylfaen" w:cs="Sylfaen"/>
        </w:rPr>
        <w:t>ბით</w:t>
      </w:r>
      <w:r>
        <w:rPr>
          <w:rFonts w:ascii="Sylfaen" w:eastAsia="Sylfaen" w:hAnsi="Sylfaen" w:cs="Sylfaen"/>
          <w:spacing w:val="13"/>
        </w:rPr>
        <w:t xml:space="preserve"> </w:t>
      </w:r>
      <w:r>
        <w:rPr>
          <w:rFonts w:ascii="Sylfaen" w:eastAsia="Sylfaen" w:hAnsi="Sylfaen" w:cs="Sylfaen"/>
        </w:rPr>
        <w:t>აგრძელებს</w:t>
      </w:r>
      <w:r>
        <w:rPr>
          <w:rFonts w:ascii="Sylfaen" w:eastAsia="Sylfaen" w:hAnsi="Sylfaen" w:cs="Sylfaen"/>
          <w:spacing w:val="11"/>
        </w:rPr>
        <w:t xml:space="preserve"> </w:t>
      </w:r>
      <w:r>
        <w:rPr>
          <w:rFonts w:ascii="Sylfaen" w:eastAsia="Sylfaen" w:hAnsi="Sylfaen" w:cs="Sylfaen"/>
        </w:rPr>
        <w:t xml:space="preserve">ქვედა </w:t>
      </w:r>
      <w:r>
        <w:rPr>
          <w:rFonts w:ascii="Sylfaen" w:eastAsia="Sylfaen" w:hAnsi="Sylfaen" w:cs="Sylfaen"/>
          <w:spacing w:val="1"/>
          <w:w w:val="102"/>
        </w:rPr>
        <w:t>ე</w:t>
      </w:r>
      <w:r>
        <w:rPr>
          <w:rFonts w:ascii="Sylfaen" w:eastAsia="Sylfaen" w:hAnsi="Sylfaen" w:cs="Sylfaen"/>
          <w:spacing w:val="-1"/>
          <w:w w:val="102"/>
        </w:rPr>
        <w:t>ო</w:t>
      </w:r>
      <w:r>
        <w:rPr>
          <w:rFonts w:ascii="Sylfaen" w:eastAsia="Sylfaen" w:hAnsi="Sylfaen" w:cs="Sylfaen"/>
          <w:spacing w:val="1"/>
          <w:w w:val="102"/>
        </w:rPr>
        <w:t>ც</w:t>
      </w:r>
      <w:r>
        <w:rPr>
          <w:rFonts w:ascii="Sylfaen" w:eastAsia="Sylfaen" w:hAnsi="Sylfaen" w:cs="Sylfaen"/>
          <w:w w:val="102"/>
        </w:rPr>
        <w:t>ენ</w:t>
      </w:r>
      <w:r>
        <w:rPr>
          <w:rFonts w:ascii="Sylfaen" w:eastAsia="Sylfaen" w:hAnsi="Sylfaen" w:cs="Sylfaen"/>
          <w:spacing w:val="1"/>
          <w:w w:val="102"/>
        </w:rPr>
        <w:t>უ</w:t>
      </w:r>
      <w:r>
        <w:rPr>
          <w:rFonts w:ascii="Sylfaen" w:eastAsia="Sylfaen" w:hAnsi="Sylfaen" w:cs="Sylfaen"/>
          <w:w w:val="102"/>
        </w:rPr>
        <w:t xml:space="preserve">რ </w:t>
      </w:r>
      <w:r>
        <w:rPr>
          <w:rFonts w:ascii="Sylfaen" w:eastAsia="Sylfaen" w:hAnsi="Sylfaen" w:cs="Sylfaen"/>
        </w:rPr>
        <w:t>თხელშრეებრივ</w:t>
      </w:r>
      <w:r>
        <w:rPr>
          <w:rFonts w:ascii="Sylfaen" w:eastAsia="Sylfaen" w:hAnsi="Sylfaen" w:cs="Sylfaen"/>
          <w:spacing w:val="28"/>
        </w:rPr>
        <w:t xml:space="preserve"> </w:t>
      </w:r>
      <w:r>
        <w:rPr>
          <w:rFonts w:ascii="Sylfaen" w:eastAsia="Sylfaen" w:hAnsi="Sylfaen" w:cs="Sylfaen"/>
        </w:rPr>
        <w:t>ტუფოგენურ</w:t>
      </w:r>
      <w:r>
        <w:rPr>
          <w:rFonts w:ascii="Sylfaen" w:eastAsia="Sylfaen" w:hAnsi="Sylfaen" w:cs="Sylfaen"/>
          <w:spacing w:val="22"/>
        </w:rPr>
        <w:t xml:space="preserve"> </w:t>
      </w:r>
      <w:r>
        <w:rPr>
          <w:rFonts w:ascii="Sylfaen" w:eastAsia="Sylfaen" w:hAnsi="Sylfaen" w:cs="Sylfaen"/>
        </w:rPr>
        <w:t>და მერ</w:t>
      </w:r>
      <w:r>
        <w:rPr>
          <w:rFonts w:ascii="Sylfaen" w:eastAsia="Sylfaen" w:hAnsi="Sylfaen" w:cs="Sylfaen"/>
          <w:spacing w:val="-2"/>
        </w:rPr>
        <w:t>გ</w:t>
      </w:r>
      <w:r>
        <w:rPr>
          <w:rFonts w:ascii="Sylfaen" w:eastAsia="Sylfaen" w:hAnsi="Sylfaen" w:cs="Sylfaen"/>
        </w:rPr>
        <w:t>ელოვან</w:t>
      </w:r>
      <w:r>
        <w:rPr>
          <w:rFonts w:ascii="Sylfaen" w:eastAsia="Sylfaen" w:hAnsi="Sylfaen" w:cs="Sylfaen"/>
          <w:spacing w:val="22"/>
        </w:rPr>
        <w:t xml:space="preserve"> </w:t>
      </w:r>
      <w:r>
        <w:rPr>
          <w:rFonts w:ascii="Sylfaen" w:eastAsia="Sylfaen" w:hAnsi="Sylfaen" w:cs="Sylfaen"/>
        </w:rPr>
        <w:t>წყ</w:t>
      </w:r>
      <w:r>
        <w:rPr>
          <w:rFonts w:ascii="Sylfaen" w:eastAsia="Sylfaen" w:hAnsi="Sylfaen" w:cs="Sylfaen"/>
          <w:spacing w:val="1"/>
        </w:rPr>
        <w:t>ებ</w:t>
      </w:r>
      <w:r>
        <w:rPr>
          <w:rFonts w:ascii="Sylfaen" w:eastAsia="Sylfaen" w:hAnsi="Sylfaen" w:cs="Sylfaen"/>
        </w:rPr>
        <w:t>ას,</w:t>
      </w:r>
      <w:r>
        <w:rPr>
          <w:rFonts w:ascii="Sylfaen" w:eastAsia="Sylfaen" w:hAnsi="Sylfaen" w:cs="Sylfaen"/>
          <w:spacing w:val="8"/>
        </w:rPr>
        <w:t xml:space="preserve"> </w:t>
      </w:r>
      <w:r>
        <w:rPr>
          <w:rFonts w:ascii="Sylfaen" w:eastAsia="Sylfaen" w:hAnsi="Sylfaen" w:cs="Sylfaen"/>
        </w:rPr>
        <w:t>რომელთა</w:t>
      </w:r>
      <w:r>
        <w:rPr>
          <w:rFonts w:ascii="Sylfaen" w:eastAsia="Sylfaen" w:hAnsi="Sylfaen" w:cs="Sylfaen"/>
          <w:spacing w:val="16"/>
        </w:rPr>
        <w:t xml:space="preserve"> </w:t>
      </w:r>
      <w:r>
        <w:rPr>
          <w:rFonts w:ascii="Sylfaen" w:eastAsia="Sylfaen" w:hAnsi="Sylfaen" w:cs="Sylfaen"/>
        </w:rPr>
        <w:t>შორის</w:t>
      </w:r>
      <w:r>
        <w:rPr>
          <w:rFonts w:ascii="Sylfaen" w:eastAsia="Sylfaen" w:hAnsi="Sylfaen" w:cs="Sylfaen"/>
          <w:spacing w:val="7"/>
        </w:rPr>
        <w:t xml:space="preserve"> </w:t>
      </w:r>
      <w:r>
        <w:rPr>
          <w:rFonts w:ascii="Sylfaen" w:eastAsia="Sylfaen" w:hAnsi="Sylfaen" w:cs="Sylfaen"/>
          <w:w w:val="102"/>
        </w:rPr>
        <w:t>სა</w:t>
      </w:r>
      <w:r>
        <w:rPr>
          <w:rFonts w:ascii="Sylfaen" w:eastAsia="Sylfaen" w:hAnsi="Sylfaen" w:cs="Sylfaen"/>
          <w:spacing w:val="2"/>
          <w:w w:val="102"/>
        </w:rPr>
        <w:t>ზ</w:t>
      </w:r>
      <w:r>
        <w:rPr>
          <w:rFonts w:ascii="Sylfaen" w:eastAsia="Sylfaen" w:hAnsi="Sylfaen" w:cs="Sylfaen"/>
          <w:spacing w:val="-1"/>
          <w:w w:val="102"/>
        </w:rPr>
        <w:t>ღ</w:t>
      </w:r>
      <w:r>
        <w:rPr>
          <w:rFonts w:ascii="Sylfaen" w:eastAsia="Sylfaen" w:hAnsi="Sylfaen" w:cs="Sylfaen"/>
          <w:w w:val="102"/>
        </w:rPr>
        <w:t xml:space="preserve">ვარი </w:t>
      </w:r>
      <w:r>
        <w:rPr>
          <w:rFonts w:ascii="Sylfaen" w:eastAsia="Sylfaen" w:hAnsi="Sylfaen" w:cs="Sylfaen"/>
        </w:rPr>
        <w:t>პირობითია.</w:t>
      </w:r>
      <w:r>
        <w:rPr>
          <w:rFonts w:ascii="Sylfaen" w:eastAsia="Sylfaen" w:hAnsi="Sylfaen" w:cs="Sylfaen"/>
          <w:spacing w:val="14"/>
        </w:rPr>
        <w:t xml:space="preserve"> </w:t>
      </w:r>
      <w:r>
        <w:rPr>
          <w:rFonts w:ascii="Sylfaen" w:eastAsia="Sylfaen" w:hAnsi="Sylfaen" w:cs="Sylfaen"/>
        </w:rPr>
        <w:t>ზედა ს</w:t>
      </w:r>
      <w:r>
        <w:rPr>
          <w:rFonts w:ascii="Sylfaen" w:eastAsia="Sylfaen" w:hAnsi="Sylfaen" w:cs="Sylfaen"/>
          <w:spacing w:val="-1"/>
        </w:rPr>
        <w:t>ა</w:t>
      </w:r>
      <w:r>
        <w:rPr>
          <w:rFonts w:ascii="Sylfaen" w:eastAsia="Sylfaen" w:hAnsi="Sylfaen" w:cs="Sylfaen"/>
        </w:rPr>
        <w:t>ზღვარი</w:t>
      </w:r>
      <w:r>
        <w:rPr>
          <w:rFonts w:ascii="Sylfaen" w:eastAsia="Sylfaen" w:hAnsi="Sylfaen" w:cs="Sylfaen"/>
          <w:spacing w:val="10"/>
        </w:rPr>
        <w:t xml:space="preserve"> </w:t>
      </w:r>
      <w:r>
        <w:rPr>
          <w:rFonts w:ascii="Sylfaen" w:eastAsia="Sylfaen" w:hAnsi="Sylfaen" w:cs="Sylfaen"/>
          <w:spacing w:val="1"/>
        </w:rPr>
        <w:t>ლით</w:t>
      </w:r>
      <w:r>
        <w:rPr>
          <w:rFonts w:ascii="Sylfaen" w:eastAsia="Sylfaen" w:hAnsi="Sylfaen" w:cs="Sylfaen"/>
          <w:spacing w:val="-1"/>
        </w:rPr>
        <w:t>ო</w:t>
      </w:r>
      <w:r>
        <w:rPr>
          <w:rFonts w:ascii="Sylfaen" w:eastAsia="Sylfaen" w:hAnsi="Sylfaen" w:cs="Sylfaen"/>
          <w:spacing w:val="1"/>
        </w:rPr>
        <w:t>ლოგიურ</w:t>
      </w:r>
      <w:r>
        <w:rPr>
          <w:rFonts w:ascii="Sylfaen" w:eastAsia="Sylfaen" w:hAnsi="Sylfaen" w:cs="Sylfaen"/>
        </w:rPr>
        <w:t>ი</w:t>
      </w:r>
      <w:r>
        <w:rPr>
          <w:rFonts w:ascii="Sylfaen" w:eastAsia="Sylfaen" w:hAnsi="Sylfaen" w:cs="Sylfaen"/>
          <w:spacing w:val="22"/>
        </w:rPr>
        <w:t xml:space="preserve"> </w:t>
      </w:r>
      <w:r>
        <w:rPr>
          <w:rFonts w:ascii="Sylfaen" w:eastAsia="Sylfaen" w:hAnsi="Sylfaen" w:cs="Sylfaen"/>
        </w:rPr>
        <w:t>ნ</w:t>
      </w:r>
      <w:r>
        <w:rPr>
          <w:rFonts w:ascii="Sylfaen" w:eastAsia="Sylfaen" w:hAnsi="Sylfaen" w:cs="Sylfaen"/>
          <w:spacing w:val="1"/>
        </w:rPr>
        <w:t>ი</w:t>
      </w:r>
      <w:r>
        <w:rPr>
          <w:rFonts w:ascii="Sylfaen" w:eastAsia="Sylfaen" w:hAnsi="Sylfaen" w:cs="Sylfaen"/>
        </w:rPr>
        <w:t>შნები</w:t>
      </w:r>
      <w:r>
        <w:rPr>
          <w:rFonts w:ascii="Sylfaen" w:eastAsia="Sylfaen" w:hAnsi="Sylfaen" w:cs="Sylfaen"/>
          <w:spacing w:val="2"/>
        </w:rPr>
        <w:t>თ</w:t>
      </w:r>
      <w:r>
        <w:rPr>
          <w:rFonts w:ascii="Sylfaen" w:eastAsia="Sylfaen" w:hAnsi="Sylfaen" w:cs="Sylfaen"/>
        </w:rPr>
        <w:t>აა</w:t>
      </w:r>
      <w:r>
        <w:rPr>
          <w:rFonts w:ascii="Sylfaen" w:eastAsia="Sylfaen" w:hAnsi="Sylfaen" w:cs="Sylfaen"/>
          <w:spacing w:val="11"/>
        </w:rPr>
        <w:t xml:space="preserve"> </w:t>
      </w:r>
      <w:r>
        <w:rPr>
          <w:rFonts w:ascii="Sylfaen" w:eastAsia="Sylfaen" w:hAnsi="Sylfaen" w:cs="Sylfaen"/>
        </w:rPr>
        <w:t>დ</w:t>
      </w:r>
      <w:r>
        <w:rPr>
          <w:rFonts w:ascii="Sylfaen" w:eastAsia="Sylfaen" w:hAnsi="Sylfaen" w:cs="Sylfaen"/>
          <w:spacing w:val="-1"/>
        </w:rPr>
        <w:t>ა</w:t>
      </w:r>
      <w:r>
        <w:rPr>
          <w:rFonts w:ascii="Sylfaen" w:eastAsia="Sylfaen" w:hAnsi="Sylfaen" w:cs="Sylfaen"/>
        </w:rPr>
        <w:t>დგენილი,</w:t>
      </w:r>
      <w:r>
        <w:rPr>
          <w:rFonts w:ascii="Sylfaen" w:eastAsia="Sylfaen" w:hAnsi="Sylfaen" w:cs="Sylfaen"/>
          <w:spacing w:val="15"/>
        </w:rPr>
        <w:t xml:space="preserve"> </w:t>
      </w:r>
      <w:r>
        <w:rPr>
          <w:rFonts w:ascii="Sylfaen" w:eastAsia="Sylfaen" w:hAnsi="Sylfaen" w:cs="Sylfaen"/>
        </w:rPr>
        <w:t>სადაც</w:t>
      </w:r>
      <w:r>
        <w:rPr>
          <w:rFonts w:ascii="Sylfaen" w:eastAsia="Sylfaen" w:hAnsi="Sylfaen" w:cs="Sylfaen"/>
          <w:spacing w:val="1"/>
        </w:rPr>
        <w:t xml:space="preserve"> </w:t>
      </w:r>
      <w:r>
        <w:rPr>
          <w:rFonts w:ascii="Sylfaen" w:eastAsia="Sylfaen" w:hAnsi="Sylfaen" w:cs="Sylfaen"/>
          <w:w w:val="102"/>
        </w:rPr>
        <w:t xml:space="preserve">ნათლად </w:t>
      </w:r>
      <w:r>
        <w:rPr>
          <w:rFonts w:ascii="Sylfaen" w:eastAsia="Sylfaen" w:hAnsi="Sylfaen" w:cs="Sylfaen"/>
        </w:rPr>
        <w:t>ჩანს</w:t>
      </w:r>
      <w:r>
        <w:rPr>
          <w:rFonts w:ascii="Sylfaen" w:eastAsia="Sylfaen" w:hAnsi="Sylfaen" w:cs="Sylfaen"/>
          <w:spacing w:val="30"/>
        </w:rPr>
        <w:t xml:space="preserve"> </w:t>
      </w:r>
      <w:r>
        <w:rPr>
          <w:rFonts w:ascii="Sylfaen" w:eastAsia="Sylfaen" w:hAnsi="Sylfaen" w:cs="Sylfaen"/>
        </w:rPr>
        <w:t>მსხვილნა</w:t>
      </w:r>
      <w:r>
        <w:rPr>
          <w:rFonts w:ascii="Sylfaen" w:eastAsia="Sylfaen" w:hAnsi="Sylfaen" w:cs="Sylfaen"/>
          <w:spacing w:val="2"/>
        </w:rPr>
        <w:t>ტ</w:t>
      </w:r>
      <w:r>
        <w:rPr>
          <w:rFonts w:ascii="Sylfaen" w:eastAsia="Sylfaen" w:hAnsi="Sylfaen" w:cs="Sylfaen"/>
        </w:rPr>
        <w:t xml:space="preserve">ეხოვანი </w:t>
      </w:r>
      <w:r>
        <w:rPr>
          <w:rFonts w:ascii="Sylfaen" w:eastAsia="Sylfaen" w:hAnsi="Sylfaen" w:cs="Sylfaen"/>
          <w:spacing w:val="5"/>
        </w:rPr>
        <w:t xml:space="preserve"> </w:t>
      </w:r>
      <w:r>
        <w:rPr>
          <w:rFonts w:ascii="Sylfaen" w:eastAsia="Sylfaen" w:hAnsi="Sylfaen" w:cs="Sylfaen"/>
        </w:rPr>
        <w:t>და</w:t>
      </w:r>
      <w:r>
        <w:rPr>
          <w:rFonts w:ascii="Sylfaen" w:eastAsia="Sylfaen" w:hAnsi="Sylfaen" w:cs="Sylfaen"/>
          <w:spacing w:val="25"/>
        </w:rPr>
        <w:t xml:space="preserve"> </w:t>
      </w:r>
      <w:r>
        <w:rPr>
          <w:rFonts w:ascii="Sylfaen" w:eastAsia="Sylfaen" w:hAnsi="Sylfaen" w:cs="Sylfaen"/>
          <w:spacing w:val="1"/>
        </w:rPr>
        <w:t>მ</w:t>
      </w:r>
      <w:r>
        <w:rPr>
          <w:rFonts w:ascii="Sylfaen" w:eastAsia="Sylfaen" w:hAnsi="Sylfaen" w:cs="Sylfaen"/>
        </w:rPr>
        <w:t>ა</w:t>
      </w:r>
      <w:r>
        <w:rPr>
          <w:rFonts w:ascii="Sylfaen" w:eastAsia="Sylfaen" w:hAnsi="Sylfaen" w:cs="Sylfaen"/>
          <w:spacing w:val="-1"/>
        </w:rPr>
        <w:t>ს</w:t>
      </w:r>
      <w:r>
        <w:rPr>
          <w:rFonts w:ascii="Sylfaen" w:eastAsia="Sylfaen" w:hAnsi="Sylfaen" w:cs="Sylfaen"/>
        </w:rPr>
        <w:t>ი</w:t>
      </w:r>
      <w:r>
        <w:rPr>
          <w:rFonts w:ascii="Sylfaen" w:eastAsia="Sylfaen" w:hAnsi="Sylfaen" w:cs="Sylfaen"/>
          <w:spacing w:val="1"/>
        </w:rPr>
        <w:t>უ</w:t>
      </w:r>
      <w:r>
        <w:rPr>
          <w:rFonts w:ascii="Sylfaen" w:eastAsia="Sylfaen" w:hAnsi="Sylfaen" w:cs="Sylfaen"/>
        </w:rPr>
        <w:t>რი</w:t>
      </w:r>
      <w:r>
        <w:rPr>
          <w:rFonts w:ascii="Sylfaen" w:eastAsia="Sylfaen" w:hAnsi="Sylfaen" w:cs="Sylfaen"/>
          <w:spacing w:val="39"/>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spacing w:val="-2"/>
        </w:rPr>
        <w:t>ფ</w:t>
      </w:r>
      <w:r>
        <w:rPr>
          <w:rFonts w:ascii="Sylfaen" w:eastAsia="Sylfaen" w:hAnsi="Sylfaen" w:cs="Sylfaen"/>
          <w:spacing w:val="1"/>
        </w:rPr>
        <w:t>ე</w:t>
      </w:r>
      <w:r>
        <w:rPr>
          <w:rFonts w:ascii="Sylfaen" w:eastAsia="Sylfaen" w:hAnsi="Sylfaen" w:cs="Sylfaen"/>
        </w:rPr>
        <w:t>ბი</w:t>
      </w:r>
      <w:r>
        <w:rPr>
          <w:rFonts w:ascii="Sylfaen" w:eastAsia="Sylfaen" w:hAnsi="Sylfaen" w:cs="Sylfaen"/>
          <w:spacing w:val="38"/>
        </w:rPr>
        <w:t xml:space="preserve"> </w:t>
      </w:r>
      <w:r>
        <w:rPr>
          <w:rFonts w:ascii="Sylfaen" w:eastAsia="Sylfaen" w:hAnsi="Sylfaen" w:cs="Sylfaen"/>
        </w:rPr>
        <w:t>და</w:t>
      </w:r>
      <w:r>
        <w:rPr>
          <w:rFonts w:ascii="Sylfaen" w:eastAsia="Sylfaen" w:hAnsi="Sylfaen" w:cs="Sylfaen"/>
          <w:spacing w:val="27"/>
        </w:rPr>
        <w:t xml:space="preserve"> </w:t>
      </w:r>
      <w:r>
        <w:rPr>
          <w:rFonts w:ascii="Sylfaen" w:eastAsia="Sylfaen" w:hAnsi="Sylfaen" w:cs="Sylfaen"/>
        </w:rPr>
        <w:t>ტუ</w:t>
      </w:r>
      <w:r>
        <w:rPr>
          <w:rFonts w:ascii="Sylfaen" w:eastAsia="Sylfaen" w:hAnsi="Sylfaen" w:cs="Sylfaen"/>
          <w:spacing w:val="1"/>
        </w:rPr>
        <w:t>ფ</w:t>
      </w:r>
      <w:r>
        <w:rPr>
          <w:rFonts w:ascii="Sylfaen" w:eastAsia="Sylfaen" w:hAnsi="Sylfaen" w:cs="Sylfaen"/>
          <w:spacing w:val="-1"/>
        </w:rPr>
        <w:t>ო</w:t>
      </w:r>
      <w:r>
        <w:rPr>
          <w:rFonts w:ascii="Sylfaen" w:eastAsia="Sylfaen" w:hAnsi="Sylfaen" w:cs="Sylfaen"/>
          <w:spacing w:val="1"/>
        </w:rPr>
        <w:t>ბ</w:t>
      </w:r>
      <w:r>
        <w:rPr>
          <w:rFonts w:ascii="Sylfaen" w:eastAsia="Sylfaen" w:hAnsi="Sylfaen" w:cs="Sylfaen"/>
        </w:rPr>
        <w:t>რე</w:t>
      </w:r>
      <w:r>
        <w:rPr>
          <w:rFonts w:ascii="Sylfaen" w:eastAsia="Sylfaen" w:hAnsi="Sylfaen" w:cs="Sylfaen"/>
          <w:spacing w:val="1"/>
        </w:rPr>
        <w:t>ქ</w:t>
      </w:r>
      <w:r>
        <w:rPr>
          <w:rFonts w:ascii="Sylfaen" w:eastAsia="Sylfaen" w:hAnsi="Sylfaen" w:cs="Sylfaen"/>
        </w:rPr>
        <w:t>ჩ</w:t>
      </w:r>
      <w:r>
        <w:rPr>
          <w:rFonts w:ascii="Sylfaen" w:eastAsia="Sylfaen" w:hAnsi="Sylfaen" w:cs="Sylfaen"/>
          <w:spacing w:val="1"/>
        </w:rPr>
        <w:t>ი</w:t>
      </w:r>
      <w:r>
        <w:rPr>
          <w:rFonts w:ascii="Sylfaen" w:eastAsia="Sylfaen" w:hAnsi="Sylfaen" w:cs="Sylfaen"/>
        </w:rPr>
        <w:t>ე</w:t>
      </w:r>
      <w:r>
        <w:rPr>
          <w:rFonts w:ascii="Sylfaen" w:eastAsia="Sylfaen" w:hAnsi="Sylfaen" w:cs="Sylfaen"/>
          <w:spacing w:val="1"/>
        </w:rPr>
        <w:t>ბ</w:t>
      </w:r>
      <w:r>
        <w:rPr>
          <w:rFonts w:ascii="Sylfaen" w:eastAsia="Sylfaen" w:hAnsi="Sylfaen" w:cs="Sylfaen"/>
        </w:rPr>
        <w:t>ი.  აღნ</w:t>
      </w:r>
      <w:r>
        <w:rPr>
          <w:rFonts w:ascii="Sylfaen" w:eastAsia="Sylfaen" w:hAnsi="Sylfaen" w:cs="Sylfaen"/>
          <w:spacing w:val="1"/>
        </w:rPr>
        <w:t>ი</w:t>
      </w:r>
      <w:r>
        <w:rPr>
          <w:rFonts w:ascii="Sylfaen" w:eastAsia="Sylfaen" w:hAnsi="Sylfaen" w:cs="Sylfaen"/>
        </w:rPr>
        <w:t>შ</w:t>
      </w:r>
      <w:r>
        <w:rPr>
          <w:rFonts w:ascii="Sylfaen" w:eastAsia="Sylfaen" w:hAnsi="Sylfaen" w:cs="Sylfaen"/>
          <w:spacing w:val="-1"/>
        </w:rPr>
        <w:t>ნ</w:t>
      </w:r>
      <w:r>
        <w:rPr>
          <w:rFonts w:ascii="Sylfaen" w:eastAsia="Sylfaen" w:hAnsi="Sylfaen" w:cs="Sylfaen"/>
        </w:rPr>
        <w:t>ული</w:t>
      </w:r>
      <w:r>
        <w:rPr>
          <w:rFonts w:ascii="Sylfaen" w:eastAsia="Sylfaen" w:hAnsi="Sylfaen" w:cs="Sylfaen"/>
          <w:spacing w:val="45"/>
        </w:rPr>
        <w:t xml:space="preserve"> </w:t>
      </w:r>
      <w:r>
        <w:rPr>
          <w:rFonts w:ascii="Sylfaen" w:eastAsia="Sylfaen" w:hAnsi="Sylfaen" w:cs="Sylfaen"/>
          <w:w w:val="102"/>
        </w:rPr>
        <w:t>წყ</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 xml:space="preserve">ის </w:t>
      </w:r>
      <w:r>
        <w:rPr>
          <w:rFonts w:ascii="Sylfaen" w:eastAsia="Sylfaen" w:hAnsi="Sylfaen" w:cs="Sylfaen"/>
        </w:rPr>
        <w:t>სიმძლავრე</w:t>
      </w:r>
      <w:r>
        <w:rPr>
          <w:rFonts w:ascii="Sylfaen" w:eastAsia="Sylfaen" w:hAnsi="Sylfaen" w:cs="Sylfaen"/>
          <w:spacing w:val="13"/>
        </w:rPr>
        <w:t xml:space="preserve"> </w:t>
      </w:r>
      <w:r>
        <w:rPr>
          <w:rFonts w:ascii="Sylfaen" w:eastAsia="Sylfaen" w:hAnsi="Sylfaen" w:cs="Sylfaen"/>
        </w:rPr>
        <w:t xml:space="preserve">1-1.2 </w:t>
      </w:r>
      <w:r>
        <w:rPr>
          <w:rFonts w:ascii="Sylfaen" w:eastAsia="Sylfaen" w:hAnsi="Sylfaen" w:cs="Sylfaen"/>
          <w:spacing w:val="1"/>
        </w:rPr>
        <w:t>კ</w:t>
      </w:r>
      <w:r>
        <w:rPr>
          <w:rFonts w:ascii="Sylfaen" w:eastAsia="Sylfaen" w:hAnsi="Sylfaen" w:cs="Sylfaen"/>
        </w:rPr>
        <w:t>მ</w:t>
      </w:r>
      <w:r>
        <w:rPr>
          <w:rFonts w:ascii="Sylfaen" w:eastAsia="Sylfaen" w:hAnsi="Sylfaen" w:cs="Sylfaen"/>
          <w:spacing w:val="-1"/>
        </w:rPr>
        <w:t>-</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
        </w:rPr>
        <w:t xml:space="preserve"> </w:t>
      </w:r>
      <w:r>
        <w:rPr>
          <w:rFonts w:ascii="Sylfaen" w:eastAsia="Sylfaen" w:hAnsi="Sylfaen" w:cs="Sylfaen"/>
        </w:rPr>
        <w:t>ტუფოგენები</w:t>
      </w:r>
      <w:r>
        <w:rPr>
          <w:rFonts w:ascii="Sylfaen" w:eastAsia="Sylfaen" w:hAnsi="Sylfaen" w:cs="Sylfaen"/>
          <w:spacing w:val="19"/>
        </w:rPr>
        <w:t xml:space="preserve"> </w:t>
      </w:r>
      <w:r>
        <w:rPr>
          <w:rFonts w:ascii="Sylfaen" w:eastAsia="Sylfaen" w:hAnsi="Sylfaen" w:cs="Sylfaen"/>
        </w:rPr>
        <w:t>წარ</w:t>
      </w:r>
      <w:r>
        <w:rPr>
          <w:rFonts w:ascii="Sylfaen" w:eastAsia="Sylfaen" w:hAnsi="Sylfaen" w:cs="Sylfaen"/>
          <w:spacing w:val="-1"/>
        </w:rPr>
        <w:t>მ</w:t>
      </w:r>
      <w:r>
        <w:rPr>
          <w:rFonts w:ascii="Sylfaen" w:eastAsia="Sylfaen" w:hAnsi="Sylfaen" w:cs="Sylfaen"/>
        </w:rPr>
        <w:t>ოდგენ</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ია</w:t>
      </w:r>
      <w:r>
        <w:rPr>
          <w:rFonts w:ascii="Sylfaen" w:eastAsia="Sylfaen" w:hAnsi="Sylfaen" w:cs="Sylfaen"/>
        </w:rPr>
        <w:t>:</w:t>
      </w:r>
      <w:r>
        <w:rPr>
          <w:rFonts w:ascii="Sylfaen" w:eastAsia="Sylfaen" w:hAnsi="Sylfaen" w:cs="Sylfaen"/>
          <w:spacing w:val="25"/>
        </w:rPr>
        <w:t xml:space="preserve"> </w:t>
      </w:r>
      <w:r>
        <w:rPr>
          <w:rFonts w:ascii="Sylfaen" w:eastAsia="Sylfaen" w:hAnsi="Sylfaen" w:cs="Sylfaen"/>
        </w:rPr>
        <w:t>ტუფოქვიშაქვები</w:t>
      </w:r>
      <w:r>
        <w:rPr>
          <w:rFonts w:ascii="Sylfaen" w:eastAsia="Sylfaen" w:hAnsi="Sylfaen" w:cs="Sylfaen"/>
          <w:spacing w:val="1"/>
        </w:rPr>
        <w:t>თ</w:t>
      </w:r>
      <w:r>
        <w:rPr>
          <w:rFonts w:ascii="Sylfaen" w:eastAsia="Sylfaen" w:hAnsi="Sylfaen" w:cs="Sylfaen"/>
        </w:rPr>
        <w:t>,</w:t>
      </w:r>
      <w:r>
        <w:rPr>
          <w:rFonts w:ascii="Sylfaen" w:eastAsia="Sylfaen" w:hAnsi="Sylfaen" w:cs="Sylfaen"/>
          <w:spacing w:val="30"/>
        </w:rPr>
        <w:t xml:space="preserve"> </w:t>
      </w:r>
      <w:r>
        <w:rPr>
          <w:rFonts w:ascii="Sylfaen" w:eastAsia="Sylfaen" w:hAnsi="Sylfaen" w:cs="Sylfaen"/>
          <w:spacing w:val="1"/>
          <w:w w:val="102"/>
        </w:rPr>
        <w:t>ტუფ</w:t>
      </w:r>
      <w:r>
        <w:rPr>
          <w:rFonts w:ascii="Sylfaen" w:eastAsia="Sylfaen" w:hAnsi="Sylfaen" w:cs="Sylfaen"/>
          <w:spacing w:val="-1"/>
          <w:w w:val="102"/>
        </w:rPr>
        <w:t>ე</w:t>
      </w:r>
      <w:r>
        <w:rPr>
          <w:rFonts w:ascii="Sylfaen" w:eastAsia="Sylfaen" w:hAnsi="Sylfaen" w:cs="Sylfaen"/>
          <w:spacing w:val="1"/>
          <w:w w:val="102"/>
        </w:rPr>
        <w:t>ბი</w:t>
      </w:r>
      <w:r>
        <w:rPr>
          <w:rFonts w:ascii="Sylfaen" w:eastAsia="Sylfaen" w:hAnsi="Sylfaen" w:cs="Sylfaen"/>
          <w:w w:val="102"/>
        </w:rPr>
        <w:t xml:space="preserve">თ, </w:t>
      </w:r>
      <w:r>
        <w:rPr>
          <w:rFonts w:ascii="Sylfaen" w:eastAsia="Sylfaen" w:hAnsi="Sylfaen" w:cs="Sylfaen"/>
        </w:rPr>
        <w:t xml:space="preserve">ტუფიანი </w:t>
      </w:r>
      <w:r>
        <w:rPr>
          <w:rFonts w:ascii="Sylfaen" w:eastAsia="Sylfaen" w:hAnsi="Sylfaen" w:cs="Sylfaen"/>
          <w:spacing w:val="13"/>
        </w:rPr>
        <w:t xml:space="preserve"> </w:t>
      </w:r>
      <w:r>
        <w:rPr>
          <w:rFonts w:ascii="Sylfaen" w:eastAsia="Sylfaen" w:hAnsi="Sylfaen" w:cs="Sylfaen"/>
        </w:rPr>
        <w:t xml:space="preserve">არგილიტებითა </w:t>
      </w:r>
      <w:r>
        <w:rPr>
          <w:rFonts w:ascii="Sylfaen" w:eastAsia="Sylfaen" w:hAnsi="Sylfaen" w:cs="Sylfaen"/>
          <w:spacing w:val="25"/>
        </w:rPr>
        <w:t xml:space="preserve"> </w:t>
      </w:r>
      <w:r>
        <w:rPr>
          <w:rFonts w:ascii="Sylfaen" w:eastAsia="Sylfaen" w:hAnsi="Sylfaen" w:cs="Sylfaen"/>
        </w:rPr>
        <w:t xml:space="preserve">და  </w:t>
      </w:r>
      <w:r>
        <w:rPr>
          <w:rFonts w:ascii="Sylfaen" w:eastAsia="Sylfaen" w:hAnsi="Sylfaen" w:cs="Sylfaen"/>
          <w:spacing w:val="2"/>
        </w:rPr>
        <w:t>ტ</w:t>
      </w:r>
      <w:r>
        <w:rPr>
          <w:rFonts w:ascii="Sylfaen" w:eastAsia="Sylfaen" w:hAnsi="Sylfaen" w:cs="Sylfaen"/>
          <w:spacing w:val="1"/>
        </w:rPr>
        <w:t>უ</w:t>
      </w:r>
      <w:r>
        <w:rPr>
          <w:rFonts w:ascii="Sylfaen" w:eastAsia="Sylfaen" w:hAnsi="Sylfaen" w:cs="Sylfaen"/>
        </w:rPr>
        <w:t>ფობრექჩ</w:t>
      </w:r>
      <w:r>
        <w:rPr>
          <w:rFonts w:ascii="Sylfaen" w:eastAsia="Sylfaen" w:hAnsi="Sylfaen" w:cs="Sylfaen"/>
          <w:spacing w:val="1"/>
        </w:rPr>
        <w:t>ი</w:t>
      </w:r>
      <w:r>
        <w:rPr>
          <w:rFonts w:ascii="Sylfaen" w:eastAsia="Sylfaen" w:hAnsi="Sylfaen" w:cs="Sylfaen"/>
        </w:rPr>
        <w:t>ები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34"/>
        </w:rPr>
        <w:t xml:space="preserve"> </w:t>
      </w:r>
      <w:r>
        <w:rPr>
          <w:rFonts w:ascii="Sylfaen" w:eastAsia="Sylfaen" w:hAnsi="Sylfaen" w:cs="Sylfaen"/>
        </w:rPr>
        <w:t>ას</w:t>
      </w:r>
      <w:r>
        <w:rPr>
          <w:rFonts w:ascii="Sylfaen" w:eastAsia="Sylfaen" w:hAnsi="Sylfaen" w:cs="Sylfaen"/>
          <w:spacing w:val="-1"/>
        </w:rPr>
        <w:t>ევ</w:t>
      </w:r>
      <w:r>
        <w:rPr>
          <w:rFonts w:ascii="Sylfaen" w:eastAsia="Sylfaen" w:hAnsi="Sylfaen" w:cs="Sylfaen"/>
        </w:rPr>
        <w:t xml:space="preserve">ე </w:t>
      </w:r>
      <w:r>
        <w:rPr>
          <w:rFonts w:ascii="Sylfaen" w:eastAsia="Sylfaen" w:hAnsi="Sylfaen" w:cs="Sylfaen"/>
          <w:spacing w:val="6"/>
        </w:rPr>
        <w:t xml:space="preserve"> </w:t>
      </w:r>
      <w:r>
        <w:rPr>
          <w:rFonts w:ascii="Sylfaen" w:eastAsia="Sylfaen" w:hAnsi="Sylfaen" w:cs="Sylfaen"/>
        </w:rPr>
        <w:t>ტუფებ</w:t>
      </w:r>
      <w:r>
        <w:rPr>
          <w:rFonts w:ascii="Sylfaen" w:eastAsia="Sylfaen" w:hAnsi="Sylfaen" w:cs="Sylfaen"/>
          <w:spacing w:val="-1"/>
        </w:rPr>
        <w:t>შ</w:t>
      </w:r>
      <w:r>
        <w:rPr>
          <w:rFonts w:ascii="Sylfaen" w:eastAsia="Sylfaen" w:hAnsi="Sylfaen" w:cs="Sylfaen"/>
        </w:rPr>
        <w:t xml:space="preserve">ი </w:t>
      </w:r>
      <w:r>
        <w:rPr>
          <w:rFonts w:ascii="Sylfaen" w:eastAsia="Sylfaen" w:hAnsi="Sylfaen" w:cs="Sylfaen"/>
          <w:spacing w:val="15"/>
        </w:rPr>
        <w:t xml:space="preserve"> </w:t>
      </w:r>
      <w:r>
        <w:rPr>
          <w:rFonts w:ascii="Sylfaen" w:eastAsia="Sylfaen" w:hAnsi="Sylfaen" w:cs="Sylfaen"/>
          <w:w w:val="102"/>
        </w:rPr>
        <w:t xml:space="preserve">მორიგეობს </w:t>
      </w:r>
      <w:r>
        <w:rPr>
          <w:rFonts w:ascii="Sylfaen" w:eastAsia="Sylfaen" w:hAnsi="Sylfaen" w:cs="Sylfaen"/>
        </w:rPr>
        <w:t>პო</w:t>
      </w:r>
      <w:r>
        <w:rPr>
          <w:rFonts w:ascii="Sylfaen" w:eastAsia="Sylfaen" w:hAnsi="Sylfaen" w:cs="Sylfaen"/>
          <w:spacing w:val="-1"/>
        </w:rPr>
        <w:t>რ</w:t>
      </w:r>
      <w:r>
        <w:rPr>
          <w:rFonts w:ascii="Sylfaen" w:eastAsia="Sylfaen" w:hAnsi="Sylfaen" w:cs="Sylfaen"/>
          <w:spacing w:val="1"/>
        </w:rPr>
        <w:t>ფი</w:t>
      </w:r>
      <w:r>
        <w:rPr>
          <w:rFonts w:ascii="Sylfaen" w:eastAsia="Sylfaen" w:hAnsi="Sylfaen" w:cs="Sylfaen"/>
          <w:spacing w:val="-1"/>
        </w:rPr>
        <w:t>რ</w:t>
      </w:r>
      <w:r>
        <w:rPr>
          <w:rFonts w:ascii="Sylfaen" w:eastAsia="Sylfaen" w:hAnsi="Sylfaen" w:cs="Sylfaen"/>
          <w:spacing w:val="1"/>
        </w:rPr>
        <w:t>იტ</w:t>
      </w:r>
      <w:r>
        <w:rPr>
          <w:rFonts w:ascii="Sylfaen" w:eastAsia="Sylfaen" w:hAnsi="Sylfaen" w:cs="Sylfaen"/>
        </w:rPr>
        <w:t>ის</w:t>
      </w:r>
      <w:r>
        <w:rPr>
          <w:rFonts w:ascii="Sylfaen" w:eastAsia="Sylfaen" w:hAnsi="Sylfaen" w:cs="Sylfaen"/>
          <w:spacing w:val="23"/>
        </w:rPr>
        <w:t xml:space="preserve"> </w:t>
      </w:r>
      <w:r>
        <w:rPr>
          <w:rFonts w:ascii="Sylfaen" w:eastAsia="Sylfaen" w:hAnsi="Sylfaen" w:cs="Sylfaen"/>
        </w:rPr>
        <w:t>განფე</w:t>
      </w:r>
      <w:r>
        <w:rPr>
          <w:rFonts w:ascii="Sylfaen" w:eastAsia="Sylfaen" w:hAnsi="Sylfaen" w:cs="Sylfaen"/>
          <w:spacing w:val="1"/>
        </w:rPr>
        <w:t>ნ</w:t>
      </w:r>
      <w:r>
        <w:rPr>
          <w:rFonts w:ascii="Sylfaen" w:eastAsia="Sylfaen" w:hAnsi="Sylfaen" w:cs="Sylfaen"/>
        </w:rPr>
        <w:t>ები</w:t>
      </w:r>
      <w:r>
        <w:rPr>
          <w:rFonts w:ascii="Sylfaen" w:eastAsia="Sylfaen" w:hAnsi="Sylfaen" w:cs="Sylfaen"/>
          <w:spacing w:val="17"/>
        </w:rPr>
        <w:t xml:space="preserve"> </w:t>
      </w:r>
      <w:r>
        <w:rPr>
          <w:rFonts w:ascii="Sylfaen" w:eastAsia="Sylfaen" w:hAnsi="Sylfaen" w:cs="Sylfaen"/>
        </w:rPr>
        <w:t>და ტუფობ</w:t>
      </w:r>
      <w:r>
        <w:rPr>
          <w:rFonts w:ascii="Sylfaen" w:eastAsia="Sylfaen" w:hAnsi="Sylfaen" w:cs="Sylfaen"/>
          <w:spacing w:val="-1"/>
        </w:rPr>
        <w:t>რ</w:t>
      </w:r>
      <w:r>
        <w:rPr>
          <w:rFonts w:ascii="Sylfaen" w:eastAsia="Sylfaen" w:hAnsi="Sylfaen" w:cs="Sylfaen"/>
          <w:spacing w:val="1"/>
        </w:rPr>
        <w:t>ე</w:t>
      </w:r>
      <w:r>
        <w:rPr>
          <w:rFonts w:ascii="Sylfaen" w:eastAsia="Sylfaen" w:hAnsi="Sylfaen" w:cs="Sylfaen"/>
          <w:spacing w:val="-1"/>
        </w:rPr>
        <w:t>ქ</w:t>
      </w:r>
      <w:r>
        <w:rPr>
          <w:rFonts w:ascii="Sylfaen" w:eastAsia="Sylfaen" w:hAnsi="Sylfaen" w:cs="Sylfaen"/>
        </w:rPr>
        <w:t>ჩიის</w:t>
      </w:r>
      <w:r>
        <w:rPr>
          <w:rFonts w:ascii="Sylfaen" w:eastAsia="Sylfaen" w:hAnsi="Sylfaen" w:cs="Sylfaen"/>
          <w:spacing w:val="29"/>
        </w:rPr>
        <w:t xml:space="preserve"> </w:t>
      </w:r>
      <w:r>
        <w:rPr>
          <w:rFonts w:ascii="Sylfaen" w:eastAsia="Sylfaen" w:hAnsi="Sylfaen" w:cs="Sylfaen"/>
          <w:spacing w:val="-1"/>
        </w:rPr>
        <w:t>შ</w:t>
      </w:r>
      <w:r>
        <w:rPr>
          <w:rFonts w:ascii="Sylfaen" w:eastAsia="Sylfaen" w:hAnsi="Sylfaen" w:cs="Sylfaen"/>
          <w:spacing w:val="1"/>
        </w:rPr>
        <w:t>უ</w:t>
      </w:r>
      <w:r>
        <w:rPr>
          <w:rFonts w:ascii="Sylfaen" w:eastAsia="Sylfaen" w:hAnsi="Sylfaen" w:cs="Sylfaen"/>
          <w:spacing w:val="-1"/>
        </w:rPr>
        <w:t>აშრ</w:t>
      </w:r>
      <w:r>
        <w:rPr>
          <w:rFonts w:ascii="Sylfaen" w:eastAsia="Sylfaen" w:hAnsi="Sylfaen" w:cs="Sylfaen"/>
          <w:spacing w:val="1"/>
        </w:rPr>
        <w:t>ე</w:t>
      </w:r>
      <w:r>
        <w:rPr>
          <w:rFonts w:ascii="Sylfaen" w:eastAsia="Sylfaen" w:hAnsi="Sylfaen" w:cs="Sylfaen"/>
          <w:spacing w:val="-1"/>
        </w:rPr>
        <w:t>ე</w:t>
      </w:r>
      <w:r>
        <w:rPr>
          <w:rFonts w:ascii="Sylfaen" w:eastAsia="Sylfaen" w:hAnsi="Sylfaen" w:cs="Sylfaen"/>
          <w:spacing w:val="1"/>
        </w:rPr>
        <w:t>ბი</w:t>
      </w:r>
      <w:r>
        <w:rPr>
          <w:rFonts w:ascii="Sylfaen" w:eastAsia="Sylfaen" w:hAnsi="Sylfaen" w:cs="Sylfaen"/>
        </w:rPr>
        <w:t xml:space="preserve">.   </w:t>
      </w:r>
      <w:r>
        <w:rPr>
          <w:rFonts w:ascii="Sylfaen" w:eastAsia="Sylfaen" w:hAnsi="Sylfaen" w:cs="Sylfaen"/>
          <w:spacing w:val="8"/>
        </w:rPr>
        <w:t xml:space="preserve"> </w:t>
      </w:r>
      <w:r>
        <w:rPr>
          <w:rFonts w:ascii="Sylfaen" w:eastAsia="Sylfaen" w:hAnsi="Sylfaen" w:cs="Sylfaen"/>
        </w:rPr>
        <w:t>წ</w:t>
      </w:r>
      <w:r>
        <w:rPr>
          <w:rFonts w:ascii="Sylfaen" w:eastAsia="Sylfaen" w:hAnsi="Sylfaen" w:cs="Sylfaen"/>
          <w:spacing w:val="1"/>
        </w:rPr>
        <w:t>ყ</w:t>
      </w:r>
      <w:r>
        <w:rPr>
          <w:rFonts w:ascii="Sylfaen" w:eastAsia="Sylfaen" w:hAnsi="Sylfaen" w:cs="Sylfaen"/>
        </w:rPr>
        <w:t>ე</w:t>
      </w:r>
      <w:r>
        <w:rPr>
          <w:rFonts w:ascii="Sylfaen" w:eastAsia="Sylfaen" w:hAnsi="Sylfaen" w:cs="Sylfaen"/>
          <w:spacing w:val="1"/>
        </w:rPr>
        <w:t>ბ</w:t>
      </w:r>
      <w:r>
        <w:rPr>
          <w:rFonts w:ascii="Sylfaen" w:eastAsia="Sylfaen" w:hAnsi="Sylfaen" w:cs="Sylfaen"/>
        </w:rPr>
        <w:t xml:space="preserve">აში   </w:t>
      </w:r>
      <w:r>
        <w:rPr>
          <w:rFonts w:ascii="Sylfaen" w:eastAsia="Sylfaen" w:hAnsi="Sylfaen" w:cs="Sylfaen"/>
          <w:spacing w:val="1"/>
        </w:rPr>
        <w:t xml:space="preserve"> </w:t>
      </w:r>
      <w:r>
        <w:rPr>
          <w:rFonts w:ascii="Sylfaen" w:eastAsia="Sylfaen" w:hAnsi="Sylfaen" w:cs="Sylfaen"/>
          <w:spacing w:val="-1"/>
        </w:rPr>
        <w:t>ა</w:t>
      </w:r>
      <w:r>
        <w:rPr>
          <w:rFonts w:ascii="Sylfaen" w:eastAsia="Sylfaen" w:hAnsi="Sylfaen" w:cs="Sylfaen"/>
        </w:rPr>
        <w:t>ს</w:t>
      </w:r>
      <w:r>
        <w:rPr>
          <w:rFonts w:ascii="Sylfaen" w:eastAsia="Sylfaen" w:hAnsi="Sylfaen" w:cs="Sylfaen"/>
          <w:spacing w:val="1"/>
        </w:rPr>
        <w:t>ევ</w:t>
      </w:r>
      <w:r>
        <w:rPr>
          <w:rFonts w:ascii="Sylfaen" w:eastAsia="Sylfaen" w:hAnsi="Sylfaen" w:cs="Sylfaen"/>
        </w:rPr>
        <w:t>ე</w:t>
      </w:r>
      <w:r>
        <w:rPr>
          <w:rFonts w:ascii="Sylfaen" w:eastAsia="Sylfaen" w:hAnsi="Sylfaen" w:cs="Sylfaen"/>
          <w:spacing w:val="5"/>
        </w:rPr>
        <w:t xml:space="preserve"> </w:t>
      </w:r>
      <w:r>
        <w:rPr>
          <w:rFonts w:ascii="Sylfaen" w:eastAsia="Sylfaen" w:hAnsi="Sylfaen" w:cs="Sylfaen"/>
          <w:w w:val="102"/>
        </w:rPr>
        <w:t xml:space="preserve">გვხდება </w:t>
      </w:r>
      <w:r>
        <w:rPr>
          <w:rFonts w:ascii="Sylfaen" w:eastAsia="Sylfaen" w:hAnsi="Sylfaen" w:cs="Sylfaen"/>
        </w:rPr>
        <w:t>პელი</w:t>
      </w:r>
      <w:r>
        <w:rPr>
          <w:rFonts w:ascii="Sylfaen" w:eastAsia="Sylfaen" w:hAnsi="Sylfaen" w:cs="Sylfaen"/>
          <w:spacing w:val="2"/>
        </w:rPr>
        <w:t>ტ</w:t>
      </w:r>
      <w:r>
        <w:rPr>
          <w:rFonts w:ascii="Sylfaen" w:eastAsia="Sylfaen" w:hAnsi="Sylfaen" w:cs="Sylfaen"/>
          <w:spacing w:val="1"/>
        </w:rPr>
        <w:t>უ</w:t>
      </w:r>
      <w:r>
        <w:rPr>
          <w:rFonts w:ascii="Sylfaen" w:eastAsia="Sylfaen" w:hAnsi="Sylfaen" w:cs="Sylfaen"/>
          <w:spacing w:val="-1"/>
        </w:rPr>
        <w:t>რ</w:t>
      </w:r>
      <w:r>
        <w:rPr>
          <w:rFonts w:ascii="Sylfaen" w:eastAsia="Sylfaen" w:hAnsi="Sylfaen" w:cs="Sylfaen"/>
        </w:rPr>
        <w:t xml:space="preserve">ი  </w:t>
      </w:r>
      <w:r>
        <w:rPr>
          <w:rFonts w:ascii="Sylfaen" w:eastAsia="Sylfaen" w:hAnsi="Sylfaen" w:cs="Sylfaen"/>
          <w:spacing w:val="18"/>
        </w:rPr>
        <w:t xml:space="preserve"> </w:t>
      </w:r>
      <w:r>
        <w:rPr>
          <w:rFonts w:ascii="Sylfaen" w:eastAsia="Sylfaen" w:hAnsi="Sylfaen" w:cs="Sylfaen"/>
        </w:rPr>
        <w:t>და   პ</w:t>
      </w:r>
      <w:r>
        <w:rPr>
          <w:rFonts w:ascii="Sylfaen" w:eastAsia="Sylfaen" w:hAnsi="Sylfaen" w:cs="Sylfaen"/>
          <w:spacing w:val="1"/>
        </w:rPr>
        <w:t>ე</w:t>
      </w:r>
      <w:r>
        <w:rPr>
          <w:rFonts w:ascii="Sylfaen" w:eastAsia="Sylfaen" w:hAnsi="Sylfaen" w:cs="Sylfaen"/>
        </w:rPr>
        <w:t>ლ</w:t>
      </w:r>
      <w:r>
        <w:rPr>
          <w:rFonts w:ascii="Sylfaen" w:eastAsia="Sylfaen" w:hAnsi="Sylfaen" w:cs="Sylfaen"/>
          <w:spacing w:val="1"/>
        </w:rPr>
        <w:t>ი</w:t>
      </w:r>
      <w:r>
        <w:rPr>
          <w:rFonts w:ascii="Sylfaen" w:eastAsia="Sylfaen" w:hAnsi="Sylfaen" w:cs="Sylfaen"/>
        </w:rPr>
        <w:t>ტურ</w:t>
      </w:r>
      <w:r>
        <w:rPr>
          <w:rFonts w:ascii="Sylfaen" w:eastAsia="Sylfaen" w:hAnsi="Sylfaen" w:cs="Sylfaen"/>
          <w:spacing w:val="-1"/>
        </w:rPr>
        <w:t>-</w:t>
      </w:r>
      <w:r>
        <w:rPr>
          <w:rFonts w:ascii="Sylfaen" w:eastAsia="Sylfaen" w:hAnsi="Sylfaen" w:cs="Sylfaen"/>
        </w:rPr>
        <w:t>ალე</w:t>
      </w:r>
      <w:r>
        <w:rPr>
          <w:rFonts w:ascii="Sylfaen" w:eastAsia="Sylfaen" w:hAnsi="Sylfaen" w:cs="Sylfaen"/>
          <w:spacing w:val="2"/>
        </w:rPr>
        <w:t>ვ</w:t>
      </w:r>
      <w:r>
        <w:rPr>
          <w:rFonts w:ascii="Sylfaen" w:eastAsia="Sylfaen" w:hAnsi="Sylfaen" w:cs="Sylfaen"/>
          <w:spacing w:val="-1"/>
        </w:rPr>
        <w:t>რ</w:t>
      </w:r>
      <w:r>
        <w:rPr>
          <w:rFonts w:ascii="Sylfaen" w:eastAsia="Sylfaen" w:hAnsi="Sylfaen" w:cs="Sylfaen"/>
        </w:rPr>
        <w:t xml:space="preserve">ოლიტული    ტუფები.  </w:t>
      </w:r>
      <w:r>
        <w:rPr>
          <w:rFonts w:ascii="Sylfaen" w:eastAsia="Sylfaen" w:hAnsi="Sylfaen" w:cs="Sylfaen"/>
          <w:spacing w:val="12"/>
        </w:rPr>
        <w:t xml:space="preserve"> </w:t>
      </w:r>
      <w:r>
        <w:rPr>
          <w:rFonts w:ascii="Sylfaen" w:eastAsia="Sylfaen" w:hAnsi="Sylfaen" w:cs="Sylfaen"/>
        </w:rPr>
        <w:t>აღნ</w:t>
      </w:r>
      <w:r>
        <w:rPr>
          <w:rFonts w:ascii="Sylfaen" w:eastAsia="Sylfaen" w:hAnsi="Sylfaen" w:cs="Sylfaen"/>
          <w:spacing w:val="1"/>
        </w:rPr>
        <w:t>ი</w:t>
      </w:r>
      <w:r>
        <w:rPr>
          <w:rFonts w:ascii="Sylfaen" w:eastAsia="Sylfaen" w:hAnsi="Sylfaen" w:cs="Sylfaen"/>
        </w:rPr>
        <w:t xml:space="preserve">შნული  </w:t>
      </w:r>
      <w:r>
        <w:rPr>
          <w:rFonts w:ascii="Sylfaen" w:eastAsia="Sylfaen" w:hAnsi="Sylfaen" w:cs="Sylfaen"/>
          <w:spacing w:val="19"/>
        </w:rPr>
        <w:t xml:space="preserve"> </w:t>
      </w:r>
      <w:r>
        <w:rPr>
          <w:rFonts w:ascii="Sylfaen" w:eastAsia="Sylfaen" w:hAnsi="Sylfaen" w:cs="Sylfaen"/>
        </w:rPr>
        <w:t xml:space="preserve">წყების  </w:t>
      </w:r>
      <w:r>
        <w:rPr>
          <w:rFonts w:ascii="Sylfaen" w:eastAsia="Sylfaen" w:hAnsi="Sylfaen" w:cs="Sylfaen"/>
          <w:spacing w:val="10"/>
        </w:rPr>
        <w:t xml:space="preserve"> </w:t>
      </w:r>
      <w:r>
        <w:rPr>
          <w:rFonts w:ascii="Sylfaen" w:eastAsia="Sylfaen" w:hAnsi="Sylfaen" w:cs="Sylfaen"/>
          <w:w w:val="102"/>
        </w:rPr>
        <w:t>ქან</w:t>
      </w:r>
      <w:r>
        <w:rPr>
          <w:rFonts w:ascii="Sylfaen" w:eastAsia="Sylfaen" w:hAnsi="Sylfaen" w:cs="Sylfaen"/>
          <w:spacing w:val="1"/>
          <w:w w:val="102"/>
        </w:rPr>
        <w:t>ე</w:t>
      </w:r>
      <w:r>
        <w:rPr>
          <w:rFonts w:ascii="Sylfaen" w:eastAsia="Sylfaen" w:hAnsi="Sylfaen" w:cs="Sylfaen"/>
          <w:w w:val="102"/>
        </w:rPr>
        <w:t xml:space="preserve">ბში </w:t>
      </w:r>
      <w:r>
        <w:rPr>
          <w:rFonts w:ascii="Sylfaen" w:eastAsia="Sylfaen" w:hAnsi="Sylfaen" w:cs="Sylfaen"/>
        </w:rPr>
        <w:t>ძალზე იშვ</w:t>
      </w:r>
      <w:r>
        <w:rPr>
          <w:rFonts w:ascii="Sylfaen" w:eastAsia="Sylfaen" w:hAnsi="Sylfaen" w:cs="Sylfaen"/>
          <w:spacing w:val="1"/>
        </w:rPr>
        <w:t>ი</w:t>
      </w:r>
      <w:r>
        <w:rPr>
          <w:rFonts w:ascii="Sylfaen" w:eastAsia="Sylfaen" w:hAnsi="Sylfaen" w:cs="Sylfaen"/>
        </w:rPr>
        <w:t>ათია</w:t>
      </w:r>
      <w:r>
        <w:rPr>
          <w:rFonts w:ascii="Sylfaen" w:eastAsia="Sylfaen" w:hAnsi="Sylfaen" w:cs="Sylfaen"/>
          <w:spacing w:val="6"/>
        </w:rPr>
        <w:t xml:space="preserve"> </w:t>
      </w:r>
      <w:r>
        <w:rPr>
          <w:rFonts w:ascii="Sylfaen" w:eastAsia="Sylfaen" w:hAnsi="Sylfaen" w:cs="Sylfaen"/>
        </w:rPr>
        <w:t>მსხვ</w:t>
      </w:r>
      <w:r>
        <w:rPr>
          <w:rFonts w:ascii="Sylfaen" w:eastAsia="Sylfaen" w:hAnsi="Sylfaen" w:cs="Sylfaen"/>
          <w:spacing w:val="1"/>
        </w:rPr>
        <w:t>ი</w:t>
      </w:r>
      <w:r>
        <w:rPr>
          <w:rFonts w:ascii="Sylfaen" w:eastAsia="Sylfaen" w:hAnsi="Sylfaen" w:cs="Sylfaen"/>
          <w:spacing w:val="-1"/>
        </w:rPr>
        <w:t>ლ</w:t>
      </w:r>
      <w:r>
        <w:rPr>
          <w:rFonts w:ascii="Sylfaen" w:eastAsia="Sylfaen" w:hAnsi="Sylfaen" w:cs="Sylfaen"/>
        </w:rPr>
        <w:t>ნა</w:t>
      </w:r>
      <w:r>
        <w:rPr>
          <w:rFonts w:ascii="Sylfaen" w:eastAsia="Sylfaen" w:hAnsi="Sylfaen" w:cs="Sylfaen"/>
          <w:spacing w:val="2"/>
        </w:rPr>
        <w:t>ტ</w:t>
      </w:r>
      <w:r>
        <w:rPr>
          <w:rFonts w:ascii="Sylfaen" w:eastAsia="Sylfaen" w:hAnsi="Sylfaen" w:cs="Sylfaen"/>
          <w:spacing w:val="-1"/>
        </w:rPr>
        <w:t>ე</w:t>
      </w:r>
      <w:r>
        <w:rPr>
          <w:rFonts w:ascii="Sylfaen" w:eastAsia="Sylfaen" w:hAnsi="Sylfaen" w:cs="Sylfaen"/>
        </w:rPr>
        <w:t>ხოვა</w:t>
      </w:r>
      <w:r>
        <w:rPr>
          <w:rFonts w:ascii="Sylfaen" w:eastAsia="Sylfaen" w:hAnsi="Sylfaen" w:cs="Sylfaen"/>
          <w:spacing w:val="1"/>
        </w:rPr>
        <w:t>ნ</w:t>
      </w:r>
      <w:r>
        <w:rPr>
          <w:rFonts w:ascii="Sylfaen" w:eastAsia="Sylfaen" w:hAnsi="Sylfaen" w:cs="Sylfaen"/>
        </w:rPr>
        <w:t>ი</w:t>
      </w:r>
      <w:r>
        <w:rPr>
          <w:rFonts w:ascii="Sylfaen" w:eastAsia="Sylfaen" w:hAnsi="Sylfaen" w:cs="Sylfaen"/>
          <w:spacing w:val="26"/>
        </w:rPr>
        <w:t xml:space="preserve"> </w:t>
      </w:r>
      <w:r>
        <w:rPr>
          <w:rFonts w:ascii="Sylfaen" w:eastAsia="Sylfaen" w:hAnsi="Sylfaen" w:cs="Sylfaen"/>
        </w:rPr>
        <w:t>ტუფობრექჩ</w:t>
      </w:r>
      <w:r>
        <w:rPr>
          <w:rFonts w:ascii="Sylfaen" w:eastAsia="Sylfaen" w:hAnsi="Sylfaen" w:cs="Sylfaen"/>
          <w:spacing w:val="1"/>
        </w:rPr>
        <w:t>ი</w:t>
      </w:r>
      <w:r>
        <w:rPr>
          <w:rFonts w:ascii="Sylfaen" w:eastAsia="Sylfaen" w:hAnsi="Sylfaen" w:cs="Sylfaen"/>
        </w:rPr>
        <w:t>ებ</w:t>
      </w:r>
      <w:r>
        <w:rPr>
          <w:rFonts w:ascii="Sylfaen" w:eastAsia="Sylfaen" w:hAnsi="Sylfaen" w:cs="Sylfaen"/>
          <w:spacing w:val="1"/>
        </w:rPr>
        <w:t>ი</w:t>
      </w:r>
      <w:r>
        <w:rPr>
          <w:rFonts w:ascii="Sylfaen" w:eastAsia="Sylfaen" w:hAnsi="Sylfaen" w:cs="Sylfaen"/>
        </w:rPr>
        <w:t>.ისინი</w:t>
      </w:r>
      <w:r>
        <w:rPr>
          <w:rFonts w:ascii="Sylfaen" w:eastAsia="Sylfaen" w:hAnsi="Sylfaen" w:cs="Sylfaen"/>
          <w:spacing w:val="33"/>
        </w:rPr>
        <w:t xml:space="preserve"> </w:t>
      </w:r>
      <w:r>
        <w:rPr>
          <w:rFonts w:ascii="Sylfaen" w:eastAsia="Sylfaen" w:hAnsi="Sylfaen" w:cs="Sylfaen"/>
        </w:rPr>
        <w:t>წარმოდგენილი</w:t>
      </w:r>
      <w:r>
        <w:rPr>
          <w:rFonts w:ascii="Sylfaen" w:eastAsia="Sylfaen" w:hAnsi="Sylfaen" w:cs="Sylfaen"/>
          <w:spacing w:val="19"/>
        </w:rPr>
        <w:t xml:space="preserve"> </w:t>
      </w:r>
      <w:r>
        <w:rPr>
          <w:rFonts w:ascii="Sylfaen" w:eastAsia="Sylfaen" w:hAnsi="Sylfaen" w:cs="Sylfaen"/>
          <w:w w:val="102"/>
        </w:rPr>
        <w:t>ა</w:t>
      </w:r>
      <w:r>
        <w:rPr>
          <w:rFonts w:ascii="Sylfaen" w:eastAsia="Sylfaen" w:hAnsi="Sylfaen" w:cs="Sylfaen"/>
          <w:spacing w:val="-1"/>
          <w:w w:val="102"/>
        </w:rPr>
        <w:t>რ</w:t>
      </w:r>
      <w:r>
        <w:rPr>
          <w:rFonts w:ascii="Sylfaen" w:eastAsia="Sylfaen" w:hAnsi="Sylfaen" w:cs="Sylfaen"/>
          <w:w w:val="102"/>
        </w:rPr>
        <w:t xml:space="preserve">იან </w:t>
      </w:r>
      <w:r>
        <w:rPr>
          <w:rFonts w:ascii="Sylfaen" w:eastAsia="Sylfaen" w:hAnsi="Sylfaen" w:cs="Sylfaen"/>
        </w:rPr>
        <w:t>პო</w:t>
      </w:r>
      <w:r>
        <w:rPr>
          <w:rFonts w:ascii="Sylfaen" w:eastAsia="Sylfaen" w:hAnsi="Sylfaen" w:cs="Sylfaen"/>
          <w:spacing w:val="-1"/>
        </w:rPr>
        <w:t>რ</w:t>
      </w:r>
      <w:r>
        <w:rPr>
          <w:rFonts w:ascii="Sylfaen" w:eastAsia="Sylfaen" w:hAnsi="Sylfaen" w:cs="Sylfaen"/>
          <w:spacing w:val="1"/>
        </w:rPr>
        <w:t>ფი</w:t>
      </w:r>
      <w:r>
        <w:rPr>
          <w:rFonts w:ascii="Sylfaen" w:eastAsia="Sylfaen" w:hAnsi="Sylfaen" w:cs="Sylfaen"/>
          <w:spacing w:val="-1"/>
        </w:rPr>
        <w:t>რ</w:t>
      </w:r>
      <w:r>
        <w:rPr>
          <w:rFonts w:ascii="Sylfaen" w:eastAsia="Sylfaen" w:hAnsi="Sylfaen" w:cs="Sylfaen"/>
          <w:spacing w:val="1"/>
        </w:rPr>
        <w:t>იტ</w:t>
      </w:r>
      <w:r>
        <w:rPr>
          <w:rFonts w:ascii="Sylfaen" w:eastAsia="Sylfaen" w:hAnsi="Sylfaen" w:cs="Sylfaen"/>
        </w:rPr>
        <w:t xml:space="preserve">ის  </w:t>
      </w:r>
      <w:r>
        <w:rPr>
          <w:rFonts w:ascii="Sylfaen" w:eastAsia="Sylfaen" w:hAnsi="Sylfaen" w:cs="Sylfaen"/>
          <w:spacing w:val="8"/>
        </w:rPr>
        <w:t xml:space="preserve"> </w:t>
      </w:r>
      <w:r>
        <w:rPr>
          <w:rFonts w:ascii="Sylfaen" w:eastAsia="Sylfaen" w:hAnsi="Sylfaen" w:cs="Sylfaen"/>
        </w:rPr>
        <w:t>ნატეხები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4"/>
        </w:rPr>
        <w:t xml:space="preserve"> </w:t>
      </w:r>
      <w:r>
        <w:rPr>
          <w:rFonts w:ascii="Sylfaen" w:eastAsia="Sylfaen" w:hAnsi="Sylfaen" w:cs="Sylfaen"/>
        </w:rPr>
        <w:t>რომელიც   შეც</w:t>
      </w:r>
      <w:r>
        <w:rPr>
          <w:rFonts w:ascii="Sylfaen" w:eastAsia="Sylfaen" w:hAnsi="Sylfaen" w:cs="Sylfaen"/>
          <w:spacing w:val="1"/>
        </w:rPr>
        <w:t>ე</w:t>
      </w:r>
      <w:r>
        <w:rPr>
          <w:rFonts w:ascii="Sylfaen" w:eastAsia="Sylfaen" w:hAnsi="Sylfaen" w:cs="Sylfaen"/>
        </w:rPr>
        <w:t>მენ</w:t>
      </w:r>
      <w:r>
        <w:rPr>
          <w:rFonts w:ascii="Sylfaen" w:eastAsia="Sylfaen" w:hAnsi="Sylfaen" w:cs="Sylfaen"/>
          <w:spacing w:val="2"/>
        </w:rPr>
        <w:t>ტ</w:t>
      </w:r>
      <w:r>
        <w:rPr>
          <w:rFonts w:ascii="Sylfaen" w:eastAsia="Sylfaen" w:hAnsi="Sylfaen" w:cs="Sylfaen"/>
        </w:rPr>
        <w:t>ებ</w:t>
      </w:r>
      <w:r>
        <w:rPr>
          <w:rFonts w:ascii="Sylfaen" w:eastAsia="Sylfaen" w:hAnsi="Sylfaen" w:cs="Sylfaen"/>
          <w:spacing w:val="1"/>
        </w:rPr>
        <w:t>ულ</w:t>
      </w:r>
      <w:r>
        <w:rPr>
          <w:rFonts w:ascii="Sylfaen" w:eastAsia="Sylfaen" w:hAnsi="Sylfaen" w:cs="Sylfaen"/>
        </w:rPr>
        <w:t xml:space="preserve">ია  </w:t>
      </w:r>
      <w:r>
        <w:rPr>
          <w:rFonts w:ascii="Sylfaen" w:eastAsia="Sylfaen" w:hAnsi="Sylfaen" w:cs="Sylfaen"/>
          <w:spacing w:val="15"/>
        </w:rPr>
        <w:t xml:space="preserve"> </w:t>
      </w:r>
      <w:r>
        <w:rPr>
          <w:rFonts w:ascii="Sylfaen" w:eastAsia="Sylfaen" w:hAnsi="Sylfaen" w:cs="Sylfaen"/>
        </w:rPr>
        <w:t>ც</w:t>
      </w:r>
      <w:r>
        <w:rPr>
          <w:rFonts w:ascii="Sylfaen" w:eastAsia="Sylfaen" w:hAnsi="Sylfaen" w:cs="Sylfaen"/>
          <w:spacing w:val="-1"/>
        </w:rPr>
        <w:t>ე</w:t>
      </w:r>
      <w:r>
        <w:rPr>
          <w:rFonts w:ascii="Sylfaen" w:eastAsia="Sylfaen" w:hAnsi="Sylfaen" w:cs="Sylfaen"/>
        </w:rPr>
        <w:t>ოლითი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17"/>
        </w:rPr>
        <w:t xml:space="preserve"> </w:t>
      </w:r>
      <w:r>
        <w:rPr>
          <w:rFonts w:ascii="Sylfaen" w:eastAsia="Sylfaen" w:hAnsi="Sylfaen" w:cs="Sylfaen"/>
          <w:w w:val="102"/>
        </w:rPr>
        <w:t xml:space="preserve">ტუფოგენურ </w:t>
      </w:r>
      <w:r>
        <w:rPr>
          <w:rFonts w:ascii="Sylfaen" w:eastAsia="Sylfaen" w:hAnsi="Sylfaen" w:cs="Sylfaen"/>
        </w:rPr>
        <w:t>ქან</w:t>
      </w:r>
      <w:r>
        <w:rPr>
          <w:rFonts w:ascii="Sylfaen" w:eastAsia="Sylfaen" w:hAnsi="Sylfaen" w:cs="Sylfaen"/>
          <w:spacing w:val="1"/>
        </w:rPr>
        <w:t>ე</w:t>
      </w:r>
      <w:r>
        <w:rPr>
          <w:rFonts w:ascii="Sylfaen" w:eastAsia="Sylfaen" w:hAnsi="Sylfaen" w:cs="Sylfaen"/>
        </w:rPr>
        <w:t>ბში</w:t>
      </w:r>
      <w:r>
        <w:rPr>
          <w:rFonts w:ascii="Sylfaen" w:eastAsia="Sylfaen" w:hAnsi="Sylfaen" w:cs="Sylfaen"/>
          <w:spacing w:val="17"/>
        </w:rPr>
        <w:t xml:space="preserve"> </w:t>
      </w:r>
      <w:r>
        <w:rPr>
          <w:rFonts w:ascii="Sylfaen" w:eastAsia="Sylfaen" w:hAnsi="Sylfaen" w:cs="Sylfaen"/>
        </w:rPr>
        <w:t>შ</w:t>
      </w:r>
      <w:r>
        <w:rPr>
          <w:rFonts w:ascii="Sylfaen" w:eastAsia="Sylfaen" w:hAnsi="Sylfaen" w:cs="Sylfaen"/>
          <w:spacing w:val="-1"/>
        </w:rPr>
        <w:t>ე</w:t>
      </w:r>
      <w:r>
        <w:rPr>
          <w:rFonts w:ascii="Sylfaen" w:eastAsia="Sylfaen" w:hAnsi="Sylfaen" w:cs="Sylfaen"/>
        </w:rPr>
        <w:t>დგენილობის</w:t>
      </w:r>
      <w:r>
        <w:rPr>
          <w:rFonts w:ascii="Sylfaen" w:eastAsia="Sylfaen" w:hAnsi="Sylfaen" w:cs="Sylfaen"/>
          <w:spacing w:val="32"/>
        </w:rPr>
        <w:t xml:space="preserve"> </w:t>
      </w:r>
      <w:r>
        <w:rPr>
          <w:rFonts w:ascii="Sylfaen" w:eastAsia="Sylfaen" w:hAnsi="Sylfaen" w:cs="Sylfaen"/>
        </w:rPr>
        <w:t>მიხედვით</w:t>
      </w:r>
      <w:r>
        <w:rPr>
          <w:rFonts w:ascii="Sylfaen" w:eastAsia="Sylfaen" w:hAnsi="Sylfaen" w:cs="Sylfaen"/>
          <w:spacing w:val="23"/>
        </w:rPr>
        <w:t xml:space="preserve"> </w:t>
      </w:r>
      <w:r>
        <w:rPr>
          <w:rFonts w:ascii="Sylfaen" w:eastAsia="Sylfaen" w:hAnsi="Sylfaen" w:cs="Sylfaen"/>
        </w:rPr>
        <w:t>გამოყოფილია</w:t>
      </w:r>
      <w:r>
        <w:rPr>
          <w:rFonts w:ascii="Sylfaen" w:eastAsia="Sylfaen" w:hAnsi="Sylfaen" w:cs="Sylfaen"/>
          <w:spacing w:val="31"/>
        </w:rPr>
        <w:t xml:space="preserve"> </w:t>
      </w:r>
      <w:r>
        <w:rPr>
          <w:rFonts w:ascii="Sylfaen" w:eastAsia="Sylfaen" w:hAnsi="Sylfaen" w:cs="Sylfaen"/>
        </w:rPr>
        <w:t>განფენ</w:t>
      </w:r>
      <w:r>
        <w:rPr>
          <w:rFonts w:ascii="Sylfaen" w:eastAsia="Sylfaen" w:hAnsi="Sylfaen" w:cs="Sylfaen"/>
          <w:spacing w:val="1"/>
        </w:rPr>
        <w:t>ებ</w:t>
      </w:r>
      <w:r>
        <w:rPr>
          <w:rFonts w:ascii="Sylfaen" w:eastAsia="Sylfaen" w:hAnsi="Sylfaen" w:cs="Sylfaen"/>
        </w:rPr>
        <w:t>ის</w:t>
      </w:r>
      <w:r>
        <w:rPr>
          <w:rFonts w:ascii="Sylfaen" w:eastAsia="Sylfaen" w:hAnsi="Sylfaen" w:cs="Sylfaen"/>
          <w:spacing w:val="26"/>
        </w:rPr>
        <w:t xml:space="preserve"> </w:t>
      </w:r>
      <w:r>
        <w:rPr>
          <w:rFonts w:ascii="Sylfaen" w:eastAsia="Sylfaen" w:hAnsi="Sylfaen" w:cs="Sylfaen"/>
        </w:rPr>
        <w:t>ორი</w:t>
      </w:r>
      <w:r>
        <w:rPr>
          <w:rFonts w:ascii="Sylfaen" w:eastAsia="Sylfaen" w:hAnsi="Sylfaen" w:cs="Sylfaen"/>
          <w:spacing w:val="11"/>
        </w:rPr>
        <w:t xml:space="preserve"> </w:t>
      </w:r>
      <w:r>
        <w:rPr>
          <w:rFonts w:ascii="Sylfaen" w:eastAsia="Sylfaen" w:hAnsi="Sylfaen" w:cs="Sylfaen"/>
          <w:spacing w:val="1"/>
          <w:w w:val="102"/>
        </w:rPr>
        <w:t>ტიპი</w:t>
      </w:r>
      <w:r>
        <w:rPr>
          <w:rFonts w:ascii="Sylfaen" w:eastAsia="Sylfaen" w:hAnsi="Sylfaen" w:cs="Sylfaen"/>
          <w:w w:val="102"/>
        </w:rPr>
        <w:t>:</w:t>
      </w:r>
    </w:p>
    <w:p w:rsidR="007F4934" w:rsidRDefault="007F4934" w:rsidP="007F4934">
      <w:pPr>
        <w:tabs>
          <w:tab w:val="left" w:pos="180"/>
        </w:tabs>
        <w:spacing w:line="276" w:lineRule="auto"/>
        <w:ind w:left="513"/>
        <w:rPr>
          <w:rFonts w:ascii="Sylfaen" w:eastAsia="Sylfaen" w:hAnsi="Sylfaen" w:cs="Sylfaen"/>
        </w:rPr>
      </w:pPr>
      <w:r>
        <w:rPr>
          <w:rFonts w:ascii="Sylfaen" w:eastAsia="Sylfaen" w:hAnsi="Sylfaen" w:cs="Sylfaen"/>
        </w:rPr>
        <w:t xml:space="preserve">1.  </w:t>
      </w:r>
      <w:r>
        <w:rPr>
          <w:rFonts w:ascii="Sylfaen" w:eastAsia="Sylfaen" w:hAnsi="Sylfaen" w:cs="Sylfaen"/>
          <w:spacing w:val="7"/>
        </w:rPr>
        <w:t xml:space="preserve"> </w:t>
      </w:r>
      <w:r>
        <w:rPr>
          <w:rFonts w:ascii="Sylfaen" w:eastAsia="Sylfaen" w:hAnsi="Sylfaen" w:cs="Sylfaen"/>
        </w:rPr>
        <w:t>ავგ</w:t>
      </w:r>
      <w:r>
        <w:rPr>
          <w:rFonts w:ascii="Sylfaen" w:eastAsia="Sylfaen" w:hAnsi="Sylfaen" w:cs="Sylfaen"/>
          <w:spacing w:val="1"/>
        </w:rPr>
        <w:t>იტ</w:t>
      </w:r>
      <w:r>
        <w:rPr>
          <w:rFonts w:ascii="Sylfaen" w:eastAsia="Sylfaen" w:hAnsi="Sylfaen" w:cs="Sylfaen"/>
          <w:spacing w:val="-1"/>
        </w:rPr>
        <w:t>-</w:t>
      </w:r>
      <w:r>
        <w:rPr>
          <w:rFonts w:ascii="Sylfaen" w:eastAsia="Sylfaen" w:hAnsi="Sylfaen" w:cs="Sylfaen"/>
        </w:rPr>
        <w:t>ალბიტიანი</w:t>
      </w:r>
      <w:r>
        <w:rPr>
          <w:rFonts w:ascii="Sylfaen" w:eastAsia="Sylfaen" w:hAnsi="Sylfaen" w:cs="Sylfaen"/>
          <w:spacing w:val="39"/>
        </w:rPr>
        <w:t xml:space="preserve"> </w:t>
      </w:r>
      <w:r>
        <w:rPr>
          <w:rFonts w:ascii="Sylfaen" w:eastAsia="Sylfaen" w:hAnsi="Sylfaen" w:cs="Sylfaen"/>
          <w:w w:val="102"/>
        </w:rPr>
        <w:t>პორფირიტი</w:t>
      </w:r>
    </w:p>
    <w:p w:rsidR="007F4934" w:rsidRDefault="007F4934" w:rsidP="007F4934">
      <w:pPr>
        <w:tabs>
          <w:tab w:val="left" w:pos="180"/>
        </w:tabs>
        <w:spacing w:before="8" w:line="276" w:lineRule="auto"/>
        <w:ind w:left="513"/>
        <w:rPr>
          <w:rFonts w:ascii="Sylfaen" w:eastAsia="Sylfaen" w:hAnsi="Sylfaen" w:cs="Sylfaen"/>
        </w:rPr>
      </w:pPr>
      <w:r>
        <w:rPr>
          <w:rFonts w:ascii="Sylfaen" w:eastAsia="Sylfaen" w:hAnsi="Sylfaen" w:cs="Sylfaen"/>
        </w:rPr>
        <w:t xml:space="preserve">2.  </w:t>
      </w:r>
      <w:r>
        <w:rPr>
          <w:rFonts w:ascii="Sylfaen" w:eastAsia="Sylfaen" w:hAnsi="Sylfaen" w:cs="Sylfaen"/>
          <w:spacing w:val="7"/>
        </w:rPr>
        <w:t xml:space="preserve"> </w:t>
      </w:r>
      <w:r>
        <w:rPr>
          <w:rFonts w:ascii="Sylfaen" w:eastAsia="Sylfaen" w:hAnsi="Sylfaen" w:cs="Sylfaen"/>
        </w:rPr>
        <w:t>ავგ</w:t>
      </w:r>
      <w:r>
        <w:rPr>
          <w:rFonts w:ascii="Sylfaen" w:eastAsia="Sylfaen" w:hAnsi="Sylfaen" w:cs="Sylfaen"/>
          <w:spacing w:val="1"/>
        </w:rPr>
        <w:t>იტ</w:t>
      </w:r>
      <w:r>
        <w:rPr>
          <w:rFonts w:ascii="Sylfaen" w:eastAsia="Sylfaen" w:hAnsi="Sylfaen" w:cs="Sylfaen"/>
          <w:spacing w:val="-1"/>
        </w:rPr>
        <w:t>-</w:t>
      </w:r>
      <w:r>
        <w:rPr>
          <w:rFonts w:ascii="Sylfaen" w:eastAsia="Sylfaen" w:hAnsi="Sylfaen" w:cs="Sylfaen"/>
        </w:rPr>
        <w:t>ანდ</w:t>
      </w:r>
      <w:r>
        <w:rPr>
          <w:rFonts w:ascii="Sylfaen" w:eastAsia="Sylfaen" w:hAnsi="Sylfaen" w:cs="Sylfaen"/>
          <w:spacing w:val="1"/>
        </w:rPr>
        <w:t>ე</w:t>
      </w:r>
      <w:r>
        <w:rPr>
          <w:rFonts w:ascii="Sylfaen" w:eastAsia="Sylfaen" w:hAnsi="Sylfaen" w:cs="Sylfaen"/>
        </w:rPr>
        <w:t>ზიტუ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43"/>
        </w:rPr>
        <w:t xml:space="preserve"> </w:t>
      </w:r>
      <w:r>
        <w:rPr>
          <w:rFonts w:ascii="Sylfaen" w:eastAsia="Sylfaen" w:hAnsi="Sylfaen" w:cs="Sylfaen"/>
          <w:w w:val="102"/>
        </w:rPr>
        <w:t>პორფ</w:t>
      </w:r>
      <w:r>
        <w:rPr>
          <w:rFonts w:ascii="Sylfaen" w:eastAsia="Sylfaen" w:hAnsi="Sylfaen" w:cs="Sylfaen"/>
          <w:spacing w:val="1"/>
          <w:w w:val="102"/>
        </w:rPr>
        <w:t>ი</w:t>
      </w:r>
      <w:r>
        <w:rPr>
          <w:rFonts w:ascii="Sylfaen" w:eastAsia="Sylfaen" w:hAnsi="Sylfaen" w:cs="Sylfaen"/>
          <w:w w:val="102"/>
        </w:rPr>
        <w:t>რიტი</w:t>
      </w:r>
    </w:p>
    <w:p w:rsidR="007F4934" w:rsidRDefault="007F4934" w:rsidP="007F4934">
      <w:pPr>
        <w:tabs>
          <w:tab w:val="left" w:pos="180"/>
        </w:tabs>
        <w:spacing w:line="276" w:lineRule="auto"/>
        <w:ind w:firstLine="567"/>
        <w:jc w:val="both"/>
        <w:rPr>
          <w:rFonts w:ascii="Sylfaen" w:eastAsia="Sylfaen" w:hAnsi="Sylfaen" w:cs="Sylfaen"/>
          <w:w w:val="102"/>
          <w:lang w:val="ka-GE"/>
        </w:rPr>
      </w:pPr>
      <w:r>
        <w:rPr>
          <w:rFonts w:ascii="Sylfaen" w:eastAsia="Sylfaen" w:hAnsi="Sylfaen" w:cs="Sylfaen"/>
          <w:spacing w:val="1"/>
        </w:rPr>
        <w:lastRenderedPageBreak/>
        <w:t>ტუფობ</w:t>
      </w:r>
      <w:r>
        <w:rPr>
          <w:rFonts w:ascii="Sylfaen" w:eastAsia="Sylfaen" w:hAnsi="Sylfaen" w:cs="Sylfaen"/>
          <w:spacing w:val="-1"/>
        </w:rPr>
        <w:t>რ</w:t>
      </w:r>
      <w:r>
        <w:rPr>
          <w:rFonts w:ascii="Sylfaen" w:eastAsia="Sylfaen" w:hAnsi="Sylfaen" w:cs="Sylfaen"/>
          <w:spacing w:val="1"/>
        </w:rPr>
        <w:t>ექჩიები</w:t>
      </w:r>
      <w:r>
        <w:rPr>
          <w:rFonts w:ascii="Sylfaen" w:eastAsia="Sylfaen" w:hAnsi="Sylfaen" w:cs="Sylfaen"/>
        </w:rPr>
        <w:t>ს</w:t>
      </w:r>
      <w:r>
        <w:rPr>
          <w:rFonts w:ascii="Sylfaen" w:eastAsia="Sylfaen" w:hAnsi="Sylfaen" w:cs="Sylfaen"/>
          <w:spacing w:val="30"/>
        </w:rPr>
        <w:t xml:space="preserve"> </w:t>
      </w:r>
      <w:r>
        <w:rPr>
          <w:rFonts w:ascii="Sylfaen" w:eastAsia="Sylfaen" w:hAnsi="Sylfaen" w:cs="Sylfaen"/>
          <w:spacing w:val="-1"/>
        </w:rPr>
        <w:t>წყ</w:t>
      </w:r>
      <w:r>
        <w:rPr>
          <w:rFonts w:ascii="Sylfaen" w:eastAsia="Sylfaen" w:hAnsi="Sylfaen" w:cs="Sylfaen"/>
          <w:spacing w:val="1"/>
        </w:rPr>
        <w:t>ებ</w:t>
      </w:r>
      <w:r>
        <w:rPr>
          <w:rFonts w:ascii="Sylfaen" w:eastAsia="Sylfaen" w:hAnsi="Sylfaen" w:cs="Sylfaen"/>
        </w:rPr>
        <w:t>ა</w:t>
      </w:r>
      <w:r>
        <w:rPr>
          <w:rFonts w:ascii="Sylfaen" w:eastAsia="Sylfaen" w:hAnsi="Sylfaen" w:cs="Sylfaen"/>
          <w:spacing w:val="4"/>
        </w:rPr>
        <w:t xml:space="preserve"> </w:t>
      </w:r>
      <w:r>
        <w:rPr>
          <w:rFonts w:ascii="Sylfaen" w:eastAsia="Sylfaen" w:hAnsi="Sylfaen" w:cs="Sylfaen"/>
        </w:rPr>
        <w:t>წარმოდგენ</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9"/>
        </w:rPr>
        <w:t xml:space="preserve"> </w:t>
      </w:r>
      <w:r>
        <w:rPr>
          <w:rFonts w:ascii="Sylfaen" w:eastAsia="Sylfaen" w:hAnsi="Sylfaen" w:cs="Sylfaen"/>
          <w:spacing w:val="1"/>
        </w:rPr>
        <w:t>მ</w:t>
      </w:r>
      <w:r>
        <w:rPr>
          <w:rFonts w:ascii="Sylfaen" w:eastAsia="Sylfaen" w:hAnsi="Sylfaen" w:cs="Sylfaen"/>
        </w:rPr>
        <w:t>ს</w:t>
      </w:r>
      <w:r>
        <w:rPr>
          <w:rFonts w:ascii="Sylfaen" w:eastAsia="Sylfaen" w:hAnsi="Sylfaen" w:cs="Sylfaen"/>
          <w:spacing w:val="-1"/>
        </w:rPr>
        <w:t>ხ</w:t>
      </w:r>
      <w:r>
        <w:rPr>
          <w:rFonts w:ascii="Sylfaen" w:eastAsia="Sylfaen" w:hAnsi="Sylfaen" w:cs="Sylfaen"/>
          <w:spacing w:val="2"/>
        </w:rPr>
        <w:t>ვ</w:t>
      </w:r>
      <w:r>
        <w:rPr>
          <w:rFonts w:ascii="Sylfaen" w:eastAsia="Sylfaen" w:hAnsi="Sylfaen" w:cs="Sylfaen"/>
        </w:rPr>
        <w:t>ილნატეხოვანი</w:t>
      </w:r>
      <w:r>
        <w:rPr>
          <w:rFonts w:ascii="Sylfaen" w:eastAsia="Sylfaen" w:hAnsi="Sylfaen" w:cs="Sylfaen"/>
          <w:spacing w:val="35"/>
        </w:rPr>
        <w:t xml:space="preserve"> </w:t>
      </w:r>
      <w:r>
        <w:rPr>
          <w:rFonts w:ascii="Sylfaen" w:eastAsia="Sylfaen" w:hAnsi="Sylfaen" w:cs="Sylfaen"/>
        </w:rPr>
        <w:t xml:space="preserve">და </w:t>
      </w:r>
      <w:r>
        <w:rPr>
          <w:rFonts w:ascii="Sylfaen" w:eastAsia="Sylfaen" w:hAnsi="Sylfaen" w:cs="Sylfaen"/>
          <w:w w:val="102"/>
        </w:rPr>
        <w:t>მას</w:t>
      </w:r>
      <w:r>
        <w:rPr>
          <w:rFonts w:ascii="Sylfaen" w:eastAsia="Sylfaen" w:hAnsi="Sylfaen" w:cs="Sylfaen"/>
          <w:spacing w:val="1"/>
          <w:w w:val="102"/>
        </w:rPr>
        <w:t>ი</w:t>
      </w:r>
      <w:r>
        <w:rPr>
          <w:rFonts w:ascii="Sylfaen" w:eastAsia="Sylfaen" w:hAnsi="Sylfaen" w:cs="Sylfaen"/>
          <w:w w:val="102"/>
        </w:rPr>
        <w:t>უ</w:t>
      </w:r>
      <w:r>
        <w:rPr>
          <w:rFonts w:ascii="Sylfaen" w:eastAsia="Sylfaen" w:hAnsi="Sylfaen" w:cs="Sylfaen"/>
          <w:spacing w:val="-1"/>
          <w:w w:val="102"/>
        </w:rPr>
        <w:t>რ</w:t>
      </w:r>
      <w:r>
        <w:rPr>
          <w:rFonts w:ascii="Sylfaen" w:eastAsia="Sylfaen" w:hAnsi="Sylfaen" w:cs="Sylfaen"/>
          <w:w w:val="102"/>
        </w:rPr>
        <w:t xml:space="preserve">ი </w:t>
      </w:r>
      <w:r>
        <w:rPr>
          <w:rFonts w:ascii="Sylfaen" w:eastAsia="Sylfaen" w:hAnsi="Sylfaen" w:cs="Sylfaen"/>
        </w:rPr>
        <w:t>ტუფობრექჩიები</w:t>
      </w:r>
      <w:r>
        <w:rPr>
          <w:rFonts w:ascii="Sylfaen" w:eastAsia="Sylfaen" w:hAnsi="Sylfaen" w:cs="Sylfaen"/>
          <w:spacing w:val="2"/>
        </w:rPr>
        <w:t>ს</w:t>
      </w:r>
      <w:r>
        <w:rPr>
          <w:rFonts w:ascii="Sylfaen" w:eastAsia="Sylfaen" w:hAnsi="Sylfaen" w:cs="Sylfaen"/>
        </w:rPr>
        <w:t xml:space="preserve">, </w:t>
      </w:r>
      <w:r>
        <w:rPr>
          <w:rFonts w:ascii="Sylfaen" w:eastAsia="Sylfaen" w:hAnsi="Sylfaen" w:cs="Sylfaen"/>
          <w:spacing w:val="28"/>
        </w:rPr>
        <w:t xml:space="preserve"> </w:t>
      </w:r>
      <w:r>
        <w:rPr>
          <w:rFonts w:ascii="Sylfaen" w:eastAsia="Sylfaen" w:hAnsi="Sylfaen" w:cs="Sylfaen"/>
          <w:spacing w:val="1"/>
        </w:rPr>
        <w:t>ტუფ</w:t>
      </w:r>
      <w:r>
        <w:rPr>
          <w:rFonts w:ascii="Sylfaen" w:eastAsia="Sylfaen" w:hAnsi="Sylfaen" w:cs="Sylfaen"/>
        </w:rPr>
        <w:t>ე</w:t>
      </w:r>
      <w:r>
        <w:rPr>
          <w:rFonts w:ascii="Sylfaen" w:eastAsia="Sylfaen" w:hAnsi="Sylfaen" w:cs="Sylfaen"/>
          <w:spacing w:val="-1"/>
        </w:rPr>
        <w:t>ბ</w:t>
      </w:r>
      <w:r>
        <w:rPr>
          <w:rFonts w:ascii="Sylfaen" w:eastAsia="Sylfaen" w:hAnsi="Sylfaen" w:cs="Sylfaen"/>
        </w:rPr>
        <w:t xml:space="preserve">ისა </w:t>
      </w:r>
      <w:r>
        <w:rPr>
          <w:rFonts w:ascii="Sylfaen" w:eastAsia="Sylfaen" w:hAnsi="Sylfaen" w:cs="Sylfaen"/>
          <w:spacing w:val="14"/>
        </w:rPr>
        <w:t xml:space="preserve"> </w:t>
      </w:r>
      <w:r>
        <w:rPr>
          <w:rFonts w:ascii="Sylfaen" w:eastAsia="Sylfaen" w:hAnsi="Sylfaen" w:cs="Sylfaen"/>
        </w:rPr>
        <w:t>და  ანდე</w:t>
      </w:r>
      <w:r>
        <w:rPr>
          <w:rFonts w:ascii="Sylfaen" w:eastAsia="Sylfaen" w:hAnsi="Sylfaen" w:cs="Sylfaen"/>
          <w:spacing w:val="2"/>
        </w:rPr>
        <w:t>ზ</w:t>
      </w:r>
      <w:r>
        <w:rPr>
          <w:rFonts w:ascii="Sylfaen" w:eastAsia="Sylfaen" w:hAnsi="Sylfaen" w:cs="Sylfaen"/>
        </w:rPr>
        <w:t xml:space="preserve">იტური </w:t>
      </w:r>
      <w:r>
        <w:rPr>
          <w:rFonts w:ascii="Sylfaen" w:eastAsia="Sylfaen" w:hAnsi="Sylfaen" w:cs="Sylfaen"/>
          <w:spacing w:val="22"/>
        </w:rPr>
        <w:t xml:space="preserve"> </w:t>
      </w:r>
      <w:r>
        <w:rPr>
          <w:rFonts w:ascii="Sylfaen" w:eastAsia="Sylfaen" w:hAnsi="Sylfaen" w:cs="Sylfaen"/>
        </w:rPr>
        <w:t>პორ</w:t>
      </w:r>
      <w:r>
        <w:rPr>
          <w:rFonts w:ascii="Sylfaen" w:eastAsia="Sylfaen" w:hAnsi="Sylfaen" w:cs="Sylfaen"/>
          <w:spacing w:val="2"/>
        </w:rPr>
        <w:t>ფ</w:t>
      </w:r>
      <w:r>
        <w:rPr>
          <w:rFonts w:ascii="Sylfaen" w:eastAsia="Sylfaen" w:hAnsi="Sylfaen" w:cs="Sylfaen"/>
        </w:rPr>
        <w:t>ირიტ</w:t>
      </w:r>
      <w:r>
        <w:rPr>
          <w:rFonts w:ascii="Sylfaen" w:eastAsia="Sylfaen" w:hAnsi="Sylfaen" w:cs="Sylfaen"/>
          <w:spacing w:val="1"/>
        </w:rPr>
        <w:t>ებ</w:t>
      </w:r>
      <w:r>
        <w:rPr>
          <w:rFonts w:ascii="Sylfaen" w:eastAsia="Sylfaen" w:hAnsi="Sylfaen" w:cs="Sylfaen"/>
        </w:rPr>
        <w:t xml:space="preserve">ის </w:t>
      </w:r>
      <w:r>
        <w:rPr>
          <w:rFonts w:ascii="Sylfaen" w:eastAsia="Sylfaen" w:hAnsi="Sylfaen" w:cs="Sylfaen"/>
          <w:spacing w:val="25"/>
        </w:rPr>
        <w:t xml:space="preserve"> </w:t>
      </w:r>
      <w:r>
        <w:rPr>
          <w:rFonts w:ascii="Sylfaen" w:eastAsia="Sylfaen" w:hAnsi="Sylfaen" w:cs="Sylfaen"/>
          <w:w w:val="102"/>
        </w:rPr>
        <w:t>განფენ</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rPr>
        <w:t>მო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გეობ</w:t>
      </w:r>
      <w:r>
        <w:rPr>
          <w:rFonts w:ascii="Sylfaen" w:eastAsia="Sylfaen" w:hAnsi="Sylfaen" w:cs="Sylfaen"/>
          <w:spacing w:val="1"/>
        </w:rPr>
        <w:t>ით</w:t>
      </w:r>
      <w:r>
        <w:rPr>
          <w:rFonts w:ascii="Sylfaen" w:eastAsia="Sylfaen" w:hAnsi="Sylfaen" w:cs="Sylfaen"/>
        </w:rPr>
        <w:t>.  წყ</w:t>
      </w:r>
      <w:r>
        <w:rPr>
          <w:rFonts w:ascii="Sylfaen" w:eastAsia="Sylfaen" w:hAnsi="Sylfaen" w:cs="Sylfaen"/>
          <w:spacing w:val="1"/>
        </w:rPr>
        <w:t>ე</w:t>
      </w:r>
      <w:r>
        <w:rPr>
          <w:rFonts w:ascii="Sylfaen" w:eastAsia="Sylfaen" w:hAnsi="Sylfaen" w:cs="Sylfaen"/>
          <w:spacing w:val="-2"/>
        </w:rPr>
        <w:t>ბ</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40"/>
        </w:rPr>
        <w:t xml:space="preserve"> </w:t>
      </w:r>
      <w:r>
        <w:rPr>
          <w:rFonts w:ascii="Sylfaen" w:eastAsia="Sylfaen" w:hAnsi="Sylfaen" w:cs="Sylfaen"/>
        </w:rPr>
        <w:t>სიმძლავ</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50"/>
        </w:rPr>
        <w:t xml:space="preserve"> </w:t>
      </w:r>
      <w:r>
        <w:rPr>
          <w:rFonts w:ascii="Sylfaen" w:eastAsia="Sylfaen" w:hAnsi="Sylfaen" w:cs="Sylfaen"/>
        </w:rPr>
        <w:t>ფართო</w:t>
      </w:r>
      <w:r>
        <w:rPr>
          <w:rFonts w:ascii="Sylfaen" w:eastAsia="Sylfaen" w:hAnsi="Sylfaen" w:cs="Sylfaen"/>
          <w:spacing w:val="41"/>
        </w:rPr>
        <w:t xml:space="preserve"> </w:t>
      </w:r>
      <w:r>
        <w:rPr>
          <w:rFonts w:ascii="Sylfaen" w:eastAsia="Sylfaen" w:hAnsi="Sylfaen" w:cs="Sylfaen"/>
        </w:rPr>
        <w:t>სა</w:t>
      </w:r>
      <w:r>
        <w:rPr>
          <w:rFonts w:ascii="Sylfaen" w:eastAsia="Sylfaen" w:hAnsi="Sylfaen" w:cs="Sylfaen"/>
          <w:spacing w:val="2"/>
        </w:rPr>
        <w:t>ზ</w:t>
      </w:r>
      <w:r>
        <w:rPr>
          <w:rFonts w:ascii="Sylfaen" w:eastAsia="Sylfaen" w:hAnsi="Sylfaen" w:cs="Sylfaen"/>
          <w:spacing w:val="1"/>
        </w:rPr>
        <w:t>ღ</w:t>
      </w:r>
      <w:r>
        <w:rPr>
          <w:rFonts w:ascii="Sylfaen" w:eastAsia="Sylfaen" w:hAnsi="Sylfaen" w:cs="Sylfaen"/>
        </w:rPr>
        <w:t>ვრებში</w:t>
      </w:r>
      <w:r>
        <w:rPr>
          <w:rFonts w:ascii="Sylfaen" w:eastAsia="Sylfaen" w:hAnsi="Sylfaen" w:cs="Sylfaen"/>
          <w:spacing w:val="51"/>
        </w:rPr>
        <w:t xml:space="preserve"> </w:t>
      </w:r>
      <w:r>
        <w:rPr>
          <w:rFonts w:ascii="Sylfaen" w:eastAsia="Sylfaen" w:hAnsi="Sylfaen" w:cs="Sylfaen"/>
        </w:rPr>
        <w:t>მერყეობს,</w:t>
      </w:r>
      <w:r>
        <w:rPr>
          <w:rFonts w:ascii="Sylfaen" w:eastAsia="Sylfaen" w:hAnsi="Sylfaen" w:cs="Sylfaen"/>
          <w:spacing w:val="45"/>
        </w:rPr>
        <w:t xml:space="preserve"> </w:t>
      </w:r>
      <w:r>
        <w:rPr>
          <w:rFonts w:ascii="Sylfaen" w:eastAsia="Sylfaen" w:hAnsi="Sylfaen" w:cs="Sylfaen"/>
        </w:rPr>
        <w:t xml:space="preserve">შედგენილობა  </w:t>
      </w:r>
      <w:r>
        <w:rPr>
          <w:rFonts w:ascii="Sylfaen" w:eastAsia="Sylfaen" w:hAnsi="Sylfaen" w:cs="Sylfaen"/>
          <w:spacing w:val="1"/>
          <w:w w:val="102"/>
        </w:rPr>
        <w:t>მთ</w:t>
      </w:r>
      <w:r>
        <w:rPr>
          <w:rFonts w:ascii="Sylfaen" w:eastAsia="Sylfaen" w:hAnsi="Sylfaen" w:cs="Sylfaen"/>
          <w:spacing w:val="-1"/>
          <w:w w:val="102"/>
        </w:rPr>
        <w:t>ე</w:t>
      </w:r>
      <w:r>
        <w:rPr>
          <w:rFonts w:ascii="Sylfaen" w:eastAsia="Sylfaen" w:hAnsi="Sylfaen" w:cs="Sylfaen"/>
          <w:spacing w:val="1"/>
          <w:w w:val="102"/>
        </w:rPr>
        <w:t>ლ</w:t>
      </w:r>
      <w:r>
        <w:rPr>
          <w:rFonts w:ascii="Sylfaen" w:eastAsia="Sylfaen" w:hAnsi="Sylfaen" w:cs="Sylfaen"/>
          <w:w w:val="102"/>
        </w:rPr>
        <w:t xml:space="preserve">ს </w:t>
      </w:r>
      <w:r>
        <w:rPr>
          <w:rFonts w:ascii="Sylfaen" w:eastAsia="Sylfaen" w:hAnsi="Sylfaen" w:cs="Sylfaen"/>
        </w:rPr>
        <w:t>სიმძლავრეზე</w:t>
      </w:r>
      <w:r>
        <w:rPr>
          <w:rFonts w:ascii="Sylfaen" w:eastAsia="Sylfaen" w:hAnsi="Sylfaen" w:cs="Sylfaen"/>
          <w:spacing w:val="30"/>
        </w:rPr>
        <w:t xml:space="preserve"> </w:t>
      </w:r>
      <w:r>
        <w:rPr>
          <w:rFonts w:ascii="Sylfaen" w:eastAsia="Sylfaen" w:hAnsi="Sylfaen" w:cs="Sylfaen"/>
          <w:spacing w:val="-1"/>
        </w:rPr>
        <w:t>თ</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1"/>
        </w:rPr>
        <w:t>ქ</w:t>
      </w:r>
      <w:r>
        <w:rPr>
          <w:rFonts w:ascii="Sylfaen" w:eastAsia="Sylfaen" w:hAnsi="Sylfaen" w:cs="Sylfaen"/>
          <w:spacing w:val="-1"/>
        </w:rPr>
        <w:t>მი</w:t>
      </w:r>
      <w:r>
        <w:rPr>
          <w:rFonts w:ascii="Sylfaen" w:eastAsia="Sylfaen" w:hAnsi="Sylfaen" w:cs="Sylfaen"/>
        </w:rPr>
        <w:t>ს</w:t>
      </w:r>
      <w:r>
        <w:rPr>
          <w:rFonts w:ascii="Sylfaen" w:eastAsia="Sylfaen" w:hAnsi="Sylfaen" w:cs="Sylfaen"/>
          <w:spacing w:val="20"/>
        </w:rPr>
        <w:t xml:space="preserve"> </w:t>
      </w:r>
      <w:r>
        <w:rPr>
          <w:rFonts w:ascii="Sylfaen" w:eastAsia="Sylfaen" w:hAnsi="Sylfaen" w:cs="Sylfaen"/>
          <w:w w:val="102"/>
        </w:rPr>
        <w:t>ერთგვ</w:t>
      </w:r>
      <w:r>
        <w:rPr>
          <w:rFonts w:ascii="Sylfaen" w:eastAsia="Sylfaen" w:hAnsi="Sylfaen" w:cs="Sylfaen"/>
          <w:spacing w:val="-1"/>
          <w:w w:val="102"/>
        </w:rPr>
        <w:t>ა</w:t>
      </w:r>
      <w:r>
        <w:rPr>
          <w:rFonts w:ascii="Sylfaen" w:eastAsia="Sylfaen" w:hAnsi="Sylfaen" w:cs="Sylfaen"/>
          <w:w w:val="102"/>
        </w:rPr>
        <w:t>რ</w:t>
      </w:r>
      <w:r>
        <w:rPr>
          <w:rFonts w:ascii="Sylfaen" w:eastAsia="Sylfaen" w:hAnsi="Sylfaen" w:cs="Sylfaen"/>
          <w:spacing w:val="-1"/>
          <w:w w:val="102"/>
        </w:rPr>
        <w:t>ო</w:t>
      </w:r>
      <w:r>
        <w:rPr>
          <w:rFonts w:ascii="Sylfaen" w:eastAsia="Sylfaen" w:hAnsi="Sylfaen" w:cs="Sylfaen"/>
          <w:w w:val="102"/>
        </w:rPr>
        <w:t>ვანი</w:t>
      </w:r>
      <w:r>
        <w:rPr>
          <w:rFonts w:ascii="Sylfaen" w:eastAsia="Sylfaen" w:hAnsi="Sylfaen" w:cs="Sylfaen"/>
          <w:spacing w:val="1"/>
          <w:w w:val="102"/>
        </w:rPr>
        <w:t>ა</w:t>
      </w:r>
      <w:r>
        <w:rPr>
          <w:rFonts w:ascii="Sylfaen" w:eastAsia="Sylfaen" w:hAnsi="Sylfaen" w:cs="Sylfaen"/>
          <w:w w:val="102"/>
        </w:rPr>
        <w:t>.</w:t>
      </w:r>
    </w:p>
    <w:p w:rsidR="007F4934" w:rsidRDefault="007F4934" w:rsidP="007F4934">
      <w:pPr>
        <w:tabs>
          <w:tab w:val="left" w:pos="180"/>
        </w:tabs>
        <w:spacing w:line="276" w:lineRule="auto"/>
        <w:ind w:firstLine="567"/>
        <w:jc w:val="both"/>
        <w:rPr>
          <w:rFonts w:ascii="Sylfaen" w:eastAsia="Sylfaen" w:hAnsi="Sylfaen" w:cs="Sylfaen"/>
          <w:w w:val="102"/>
          <w:lang w:val="ka-GE"/>
        </w:rPr>
      </w:pPr>
    </w:p>
    <w:p w:rsidR="007F4934" w:rsidRDefault="007F4934" w:rsidP="007F4934">
      <w:pPr>
        <w:tabs>
          <w:tab w:val="left" w:pos="180"/>
        </w:tabs>
        <w:spacing w:line="276" w:lineRule="auto"/>
        <w:ind w:right="185" w:firstLine="567"/>
        <w:jc w:val="both"/>
        <w:rPr>
          <w:rFonts w:ascii="Sylfaen" w:eastAsia="Sylfaen" w:hAnsi="Sylfaen" w:cs="Sylfaen"/>
        </w:rPr>
      </w:pPr>
      <w:r>
        <w:rPr>
          <w:rFonts w:ascii="Sylfaen" w:eastAsia="Sylfaen" w:hAnsi="Sylfaen" w:cs="Sylfaen"/>
          <w:position w:val="1"/>
        </w:rPr>
        <w:t>კურორტ</w:t>
      </w:r>
      <w:r>
        <w:rPr>
          <w:rFonts w:ascii="Sylfaen" w:eastAsia="Sylfaen" w:hAnsi="Sylfaen" w:cs="Sylfaen"/>
          <w:spacing w:val="38"/>
          <w:position w:val="1"/>
        </w:rPr>
        <w:t xml:space="preserve"> </w:t>
      </w:r>
      <w:r>
        <w:rPr>
          <w:rFonts w:ascii="Sylfaen" w:eastAsia="Sylfaen" w:hAnsi="Sylfaen" w:cs="Sylfaen"/>
          <w:position w:val="1"/>
        </w:rPr>
        <w:t>საირმ</w:t>
      </w:r>
      <w:r>
        <w:rPr>
          <w:rFonts w:ascii="Sylfaen" w:eastAsia="Sylfaen" w:hAnsi="Sylfaen" w:cs="Sylfaen"/>
          <w:spacing w:val="1"/>
          <w:position w:val="1"/>
        </w:rPr>
        <w:t>ი</w:t>
      </w:r>
      <w:r>
        <w:rPr>
          <w:rFonts w:ascii="Sylfaen" w:eastAsia="Sylfaen" w:hAnsi="Sylfaen" w:cs="Sylfaen"/>
          <w:position w:val="1"/>
        </w:rPr>
        <w:t>ს</w:t>
      </w:r>
      <w:r>
        <w:rPr>
          <w:rFonts w:ascii="Sylfaen" w:eastAsia="Sylfaen" w:hAnsi="Sylfaen" w:cs="Sylfaen"/>
          <w:spacing w:val="36"/>
          <w:position w:val="1"/>
        </w:rPr>
        <w:t xml:space="preserve"> </w:t>
      </w:r>
      <w:r>
        <w:rPr>
          <w:rFonts w:ascii="Sylfaen" w:eastAsia="Sylfaen" w:hAnsi="Sylfaen" w:cs="Sylfaen"/>
          <w:position w:val="1"/>
        </w:rPr>
        <w:t>ტე</w:t>
      </w:r>
      <w:r>
        <w:rPr>
          <w:rFonts w:ascii="Sylfaen" w:eastAsia="Sylfaen" w:hAnsi="Sylfaen" w:cs="Sylfaen"/>
          <w:spacing w:val="-1"/>
          <w:position w:val="1"/>
        </w:rPr>
        <w:t>რ</w:t>
      </w:r>
      <w:r>
        <w:rPr>
          <w:rFonts w:ascii="Sylfaen" w:eastAsia="Sylfaen" w:hAnsi="Sylfaen" w:cs="Sylfaen"/>
          <w:spacing w:val="1"/>
          <w:position w:val="1"/>
        </w:rPr>
        <w:t>ი</w:t>
      </w:r>
      <w:r>
        <w:rPr>
          <w:rFonts w:ascii="Sylfaen" w:eastAsia="Sylfaen" w:hAnsi="Sylfaen" w:cs="Sylfaen"/>
          <w:position w:val="1"/>
        </w:rPr>
        <w:t>ტო</w:t>
      </w:r>
      <w:r>
        <w:rPr>
          <w:rFonts w:ascii="Sylfaen" w:eastAsia="Sylfaen" w:hAnsi="Sylfaen" w:cs="Sylfaen"/>
          <w:spacing w:val="-1"/>
          <w:position w:val="1"/>
        </w:rPr>
        <w:t>რ</w:t>
      </w:r>
      <w:r>
        <w:rPr>
          <w:rFonts w:ascii="Sylfaen" w:eastAsia="Sylfaen" w:hAnsi="Sylfaen" w:cs="Sylfaen"/>
          <w:spacing w:val="1"/>
          <w:position w:val="1"/>
        </w:rPr>
        <w:t>ი</w:t>
      </w:r>
      <w:r>
        <w:rPr>
          <w:rFonts w:ascii="Sylfaen" w:eastAsia="Sylfaen" w:hAnsi="Sylfaen" w:cs="Sylfaen"/>
          <w:position w:val="1"/>
        </w:rPr>
        <w:t>ა</w:t>
      </w:r>
      <w:r>
        <w:rPr>
          <w:rFonts w:ascii="Sylfaen" w:eastAsia="Sylfaen" w:hAnsi="Sylfaen" w:cs="Sylfaen"/>
          <w:spacing w:val="45"/>
          <w:position w:val="1"/>
        </w:rPr>
        <w:t xml:space="preserve"> </w:t>
      </w:r>
      <w:r>
        <w:rPr>
          <w:rFonts w:ascii="Sylfaen" w:eastAsia="Sylfaen" w:hAnsi="Sylfaen" w:cs="Sylfaen"/>
          <w:position w:val="1"/>
        </w:rPr>
        <w:t>აგებულია</w:t>
      </w:r>
      <w:r>
        <w:rPr>
          <w:rFonts w:ascii="Sylfaen" w:eastAsia="Sylfaen" w:hAnsi="Sylfaen" w:cs="Sylfaen"/>
          <w:spacing w:val="39"/>
          <w:position w:val="1"/>
        </w:rPr>
        <w:t xml:space="preserve"> </w:t>
      </w:r>
      <w:r>
        <w:rPr>
          <w:rFonts w:ascii="Sylfaen" w:eastAsia="Sylfaen" w:hAnsi="Sylfaen" w:cs="Sylfaen"/>
          <w:position w:val="1"/>
        </w:rPr>
        <w:t>ქვედა</w:t>
      </w:r>
      <w:r>
        <w:rPr>
          <w:rFonts w:ascii="Sylfaen" w:eastAsia="Sylfaen" w:hAnsi="Sylfaen" w:cs="Sylfaen"/>
          <w:spacing w:val="30"/>
          <w:position w:val="1"/>
        </w:rPr>
        <w:t xml:space="preserve"> </w:t>
      </w:r>
      <w:r>
        <w:rPr>
          <w:rFonts w:ascii="Sylfaen" w:eastAsia="Sylfaen" w:hAnsi="Sylfaen" w:cs="Sylfaen"/>
          <w:spacing w:val="1"/>
          <w:position w:val="1"/>
        </w:rPr>
        <w:t>ე</w:t>
      </w:r>
      <w:r>
        <w:rPr>
          <w:rFonts w:ascii="Sylfaen" w:eastAsia="Sylfaen" w:hAnsi="Sylfaen" w:cs="Sylfaen"/>
          <w:spacing w:val="-1"/>
          <w:position w:val="1"/>
        </w:rPr>
        <w:t>ო</w:t>
      </w:r>
      <w:r>
        <w:rPr>
          <w:rFonts w:ascii="Sylfaen" w:eastAsia="Sylfaen" w:hAnsi="Sylfaen" w:cs="Sylfaen"/>
          <w:spacing w:val="1"/>
          <w:position w:val="1"/>
        </w:rPr>
        <w:t>ც</w:t>
      </w:r>
      <w:r>
        <w:rPr>
          <w:rFonts w:ascii="Sylfaen" w:eastAsia="Sylfaen" w:hAnsi="Sylfaen" w:cs="Sylfaen"/>
          <w:position w:val="1"/>
        </w:rPr>
        <w:t>ენ</w:t>
      </w:r>
      <w:r>
        <w:rPr>
          <w:rFonts w:ascii="Sylfaen" w:eastAsia="Sylfaen" w:hAnsi="Sylfaen" w:cs="Sylfaen"/>
          <w:spacing w:val="1"/>
          <w:position w:val="1"/>
        </w:rPr>
        <w:t>უ</w:t>
      </w:r>
      <w:r>
        <w:rPr>
          <w:rFonts w:ascii="Sylfaen" w:eastAsia="Sylfaen" w:hAnsi="Sylfaen" w:cs="Sylfaen"/>
          <w:position w:val="1"/>
        </w:rPr>
        <w:t>რი</w:t>
      </w:r>
      <w:r>
        <w:rPr>
          <w:rFonts w:ascii="Sylfaen" w:eastAsia="Sylfaen" w:hAnsi="Sylfaen" w:cs="Sylfaen"/>
          <w:spacing w:val="41"/>
          <w:position w:val="1"/>
        </w:rPr>
        <w:t xml:space="preserve"> </w:t>
      </w:r>
      <w:r>
        <w:rPr>
          <w:rFonts w:ascii="Sylfaen" w:eastAsia="Sylfaen" w:hAnsi="Sylfaen" w:cs="Sylfaen"/>
          <w:spacing w:val="1"/>
          <w:position w:val="1"/>
        </w:rPr>
        <w:t>(</w:t>
      </w:r>
      <w:r>
        <w:rPr>
          <w:rFonts w:ascii="Sylfaen" w:eastAsia="Sylfaen" w:hAnsi="Sylfaen" w:cs="Sylfaen"/>
          <w:position w:val="1"/>
        </w:rPr>
        <w:t>E</w:t>
      </w:r>
      <w:r>
        <w:rPr>
          <w:rFonts w:ascii="Sylfaen" w:eastAsia="Sylfaen" w:hAnsi="Sylfaen" w:cs="Sylfaen"/>
          <w:spacing w:val="-1"/>
          <w:position w:val="1"/>
          <w:sz w:val="13"/>
          <w:szCs w:val="13"/>
        </w:rPr>
        <w:t>1</w:t>
      </w:r>
      <w:r>
        <w:rPr>
          <w:rFonts w:ascii="Sylfaen" w:eastAsia="Sylfaen" w:hAnsi="Sylfaen" w:cs="Sylfaen"/>
          <w:position w:val="1"/>
        </w:rPr>
        <w:t>)</w:t>
      </w:r>
      <w:r>
        <w:rPr>
          <w:rFonts w:ascii="Sylfaen" w:eastAsia="Sylfaen" w:hAnsi="Sylfaen" w:cs="Sylfaen"/>
          <w:spacing w:val="26"/>
          <w:position w:val="1"/>
        </w:rPr>
        <w:t xml:space="preserve"> </w:t>
      </w:r>
      <w:r>
        <w:rPr>
          <w:rFonts w:ascii="Sylfaen" w:eastAsia="Sylfaen" w:hAnsi="Sylfaen" w:cs="Sylfaen"/>
          <w:spacing w:val="-1"/>
          <w:position w:val="1"/>
        </w:rPr>
        <w:t>ა</w:t>
      </w:r>
      <w:r>
        <w:rPr>
          <w:rFonts w:ascii="Sylfaen" w:eastAsia="Sylfaen" w:hAnsi="Sylfaen" w:cs="Sylfaen"/>
          <w:spacing w:val="1"/>
          <w:position w:val="1"/>
        </w:rPr>
        <w:t>ს</w:t>
      </w:r>
      <w:r>
        <w:rPr>
          <w:rFonts w:ascii="Sylfaen" w:eastAsia="Sylfaen" w:hAnsi="Sylfaen" w:cs="Sylfaen"/>
          <w:position w:val="1"/>
        </w:rPr>
        <w:t>ა</w:t>
      </w:r>
      <w:r>
        <w:rPr>
          <w:rFonts w:ascii="Sylfaen" w:eastAsia="Sylfaen" w:hAnsi="Sylfaen" w:cs="Sylfaen"/>
          <w:spacing w:val="-2"/>
          <w:position w:val="1"/>
        </w:rPr>
        <w:t>კ</w:t>
      </w:r>
      <w:r>
        <w:rPr>
          <w:rFonts w:ascii="Sylfaen" w:eastAsia="Sylfaen" w:hAnsi="Sylfaen" w:cs="Sylfaen"/>
          <w:spacing w:val="1"/>
          <w:position w:val="1"/>
        </w:rPr>
        <w:t>ი</w:t>
      </w:r>
      <w:r>
        <w:rPr>
          <w:rFonts w:ascii="Sylfaen" w:eastAsia="Sylfaen" w:hAnsi="Sylfaen" w:cs="Sylfaen"/>
          <w:position w:val="1"/>
        </w:rPr>
        <w:t>ს</w:t>
      </w:r>
      <w:r>
        <w:rPr>
          <w:rFonts w:ascii="Sylfaen" w:eastAsia="Sylfaen" w:hAnsi="Sylfaen" w:cs="Sylfaen"/>
          <w:spacing w:val="33"/>
          <w:position w:val="1"/>
        </w:rPr>
        <w:t xml:space="preserve"> </w:t>
      </w:r>
      <w:r>
        <w:rPr>
          <w:rFonts w:ascii="Sylfaen" w:eastAsia="Sylfaen" w:hAnsi="Sylfaen" w:cs="Sylfaen"/>
          <w:w w:val="102"/>
          <w:position w:val="1"/>
        </w:rPr>
        <w:t>თ</w:t>
      </w:r>
      <w:r>
        <w:rPr>
          <w:rFonts w:ascii="Sylfaen" w:eastAsia="Sylfaen" w:hAnsi="Sylfaen" w:cs="Sylfaen"/>
          <w:spacing w:val="-1"/>
          <w:w w:val="102"/>
          <w:position w:val="1"/>
        </w:rPr>
        <w:t>ხ</w:t>
      </w:r>
      <w:r>
        <w:rPr>
          <w:rFonts w:ascii="Sylfaen" w:eastAsia="Sylfaen" w:hAnsi="Sylfaen" w:cs="Sylfaen"/>
          <w:w w:val="102"/>
          <w:position w:val="1"/>
        </w:rPr>
        <w:t>ელშრეებრი</w:t>
      </w:r>
      <w:r>
        <w:rPr>
          <w:rFonts w:ascii="Sylfaen" w:eastAsia="Sylfaen" w:hAnsi="Sylfaen" w:cs="Sylfaen"/>
          <w:spacing w:val="2"/>
          <w:w w:val="102"/>
          <w:position w:val="1"/>
        </w:rPr>
        <w:t>ვ</w:t>
      </w:r>
      <w:r>
        <w:rPr>
          <w:rFonts w:ascii="Sylfaen" w:eastAsia="Sylfaen" w:hAnsi="Sylfaen" w:cs="Sylfaen"/>
          <w:w w:val="102"/>
          <w:position w:val="1"/>
        </w:rPr>
        <w:t>ი</w:t>
      </w: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r>
        <w:rPr>
          <w:rFonts w:ascii="Sylfaen" w:eastAsia="Sylfaen" w:hAnsi="Sylfaen" w:cs="Sylfaen"/>
        </w:rPr>
        <w:t>მუქინაცრ</w:t>
      </w:r>
      <w:r>
        <w:rPr>
          <w:rFonts w:ascii="Sylfaen" w:eastAsia="Sylfaen" w:hAnsi="Sylfaen" w:cs="Sylfaen"/>
          <w:spacing w:val="-1"/>
        </w:rPr>
        <w:t>ი</w:t>
      </w:r>
      <w:r>
        <w:rPr>
          <w:rFonts w:ascii="Sylfaen" w:eastAsia="Sylfaen" w:hAnsi="Sylfaen" w:cs="Sylfaen"/>
          <w:spacing w:val="1"/>
        </w:rPr>
        <w:t>ს</w:t>
      </w:r>
      <w:r>
        <w:rPr>
          <w:rFonts w:ascii="Sylfaen" w:eastAsia="Sylfaen" w:hAnsi="Sylfaen" w:cs="Sylfaen"/>
        </w:rPr>
        <w:t>ფე</w:t>
      </w:r>
      <w:r>
        <w:rPr>
          <w:rFonts w:ascii="Sylfaen" w:eastAsia="Sylfaen" w:hAnsi="Sylfaen" w:cs="Sylfaen"/>
          <w:spacing w:val="-1"/>
        </w:rPr>
        <w:t>რ</w:t>
      </w:r>
      <w:r>
        <w:rPr>
          <w:rFonts w:ascii="Sylfaen" w:eastAsia="Sylfaen" w:hAnsi="Sylfaen" w:cs="Sylfaen"/>
          <w:spacing w:val="2"/>
        </w:rPr>
        <w:t>ი</w:t>
      </w:r>
      <w:r>
        <w:rPr>
          <w:rFonts w:ascii="Sylfaen" w:eastAsia="Sylfaen" w:hAnsi="Sylfaen" w:cs="Sylfaen"/>
        </w:rPr>
        <w:t xml:space="preserve">, </w:t>
      </w:r>
      <w:r>
        <w:rPr>
          <w:rFonts w:ascii="Sylfaen" w:eastAsia="Sylfaen" w:hAnsi="Sylfaen" w:cs="Sylfaen"/>
          <w:spacing w:val="29"/>
        </w:rPr>
        <w:t xml:space="preserve"> </w:t>
      </w:r>
      <w:r>
        <w:rPr>
          <w:rFonts w:ascii="Sylfaen" w:eastAsia="Sylfaen" w:hAnsi="Sylfaen" w:cs="Sylfaen"/>
        </w:rPr>
        <w:t xml:space="preserve">მწვანე </w:t>
      </w:r>
      <w:r>
        <w:rPr>
          <w:rFonts w:ascii="Sylfaen" w:eastAsia="Sylfaen" w:hAnsi="Sylfaen" w:cs="Sylfaen"/>
          <w:spacing w:val="7"/>
        </w:rPr>
        <w:t xml:space="preserve"> </w:t>
      </w:r>
      <w:r>
        <w:rPr>
          <w:rFonts w:ascii="Sylfaen" w:eastAsia="Sylfaen" w:hAnsi="Sylfaen" w:cs="Sylfaen"/>
        </w:rPr>
        <w:t>და  წ</w:t>
      </w:r>
      <w:r>
        <w:rPr>
          <w:rFonts w:ascii="Sylfaen" w:eastAsia="Sylfaen" w:hAnsi="Sylfaen" w:cs="Sylfaen"/>
          <w:spacing w:val="1"/>
        </w:rPr>
        <w:t>ი</w:t>
      </w:r>
      <w:r>
        <w:rPr>
          <w:rFonts w:ascii="Sylfaen" w:eastAsia="Sylfaen" w:hAnsi="Sylfaen" w:cs="Sylfaen"/>
        </w:rPr>
        <w:t xml:space="preserve">თელი </w:t>
      </w:r>
      <w:r>
        <w:rPr>
          <w:rFonts w:ascii="Sylfaen" w:eastAsia="Sylfaen" w:hAnsi="Sylfaen" w:cs="Sylfaen"/>
          <w:spacing w:val="12"/>
        </w:rPr>
        <w:t xml:space="preserve"> </w:t>
      </w:r>
      <w:r>
        <w:rPr>
          <w:rFonts w:ascii="Sylfaen" w:eastAsia="Sylfaen" w:hAnsi="Sylfaen" w:cs="Sylfaen"/>
        </w:rPr>
        <w:t>თ</w:t>
      </w:r>
      <w:r>
        <w:rPr>
          <w:rFonts w:ascii="Sylfaen" w:eastAsia="Sylfaen" w:hAnsi="Sylfaen" w:cs="Sylfaen"/>
          <w:spacing w:val="-1"/>
        </w:rPr>
        <w:t>ი</w:t>
      </w:r>
      <w:r>
        <w:rPr>
          <w:rFonts w:ascii="Sylfaen" w:eastAsia="Sylfaen" w:hAnsi="Sylfaen" w:cs="Sylfaen"/>
        </w:rPr>
        <w:t xml:space="preserve">ხიან-მერგელოვანი </w:t>
      </w:r>
      <w:r>
        <w:rPr>
          <w:rFonts w:ascii="Sylfaen" w:eastAsia="Sylfaen" w:hAnsi="Sylfaen" w:cs="Sylfaen"/>
          <w:spacing w:val="40"/>
        </w:rPr>
        <w:t xml:space="preserve"> </w:t>
      </w:r>
      <w:r>
        <w:rPr>
          <w:rFonts w:ascii="Sylfaen" w:eastAsia="Sylfaen" w:hAnsi="Sylfaen" w:cs="Sylfaen"/>
          <w:w w:val="102"/>
        </w:rPr>
        <w:t xml:space="preserve">ტუფოგენური </w:t>
      </w:r>
      <w:r>
        <w:rPr>
          <w:rFonts w:ascii="Sylfaen" w:eastAsia="Sylfaen" w:hAnsi="Sylfaen" w:cs="Sylfaen"/>
        </w:rPr>
        <w:t>არ</w:t>
      </w:r>
      <w:r>
        <w:rPr>
          <w:rFonts w:ascii="Sylfaen" w:eastAsia="Sylfaen" w:hAnsi="Sylfaen" w:cs="Sylfaen"/>
          <w:spacing w:val="-2"/>
        </w:rPr>
        <w:t>გ</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w:t>
      </w:r>
      <w:r>
        <w:rPr>
          <w:rFonts w:ascii="Sylfaen" w:eastAsia="Sylfaen" w:hAnsi="Sylfaen" w:cs="Sylfaen"/>
        </w:rPr>
        <w:t>ტებ</w:t>
      </w:r>
      <w:r>
        <w:rPr>
          <w:rFonts w:ascii="Sylfaen" w:eastAsia="Sylfaen" w:hAnsi="Sylfaen" w:cs="Sylfaen"/>
          <w:spacing w:val="1"/>
        </w:rPr>
        <w:t>ის</w:t>
      </w:r>
      <w:r>
        <w:rPr>
          <w:rFonts w:ascii="Sylfaen" w:eastAsia="Sylfaen" w:hAnsi="Sylfaen" w:cs="Sylfaen"/>
        </w:rPr>
        <w:t>,</w:t>
      </w:r>
      <w:r>
        <w:rPr>
          <w:rFonts w:ascii="Sylfaen" w:eastAsia="Sylfaen" w:hAnsi="Sylfaen" w:cs="Sylfaen"/>
          <w:spacing w:val="24"/>
        </w:rPr>
        <w:t xml:space="preserve"> </w:t>
      </w:r>
      <w:r>
        <w:rPr>
          <w:rFonts w:ascii="Sylfaen" w:eastAsia="Sylfaen" w:hAnsi="Sylfaen" w:cs="Sylfaen"/>
        </w:rPr>
        <w:t>ქ</w:t>
      </w:r>
      <w:r>
        <w:rPr>
          <w:rFonts w:ascii="Sylfaen" w:eastAsia="Sylfaen" w:hAnsi="Sylfaen" w:cs="Sylfaen"/>
          <w:spacing w:val="-1"/>
        </w:rPr>
        <w:t>ვ</w:t>
      </w:r>
      <w:r>
        <w:rPr>
          <w:rFonts w:ascii="Sylfaen" w:eastAsia="Sylfaen" w:hAnsi="Sylfaen" w:cs="Sylfaen"/>
        </w:rPr>
        <w:t>იშა</w:t>
      </w:r>
      <w:r>
        <w:rPr>
          <w:rFonts w:ascii="Sylfaen" w:eastAsia="Sylfaen" w:hAnsi="Sylfaen" w:cs="Sylfaen"/>
          <w:spacing w:val="-1"/>
        </w:rPr>
        <w:t>ქ</w:t>
      </w:r>
      <w:r>
        <w:rPr>
          <w:rFonts w:ascii="Sylfaen" w:eastAsia="Sylfaen" w:hAnsi="Sylfaen" w:cs="Sylfaen"/>
        </w:rPr>
        <w:t>ვების,</w:t>
      </w:r>
      <w:r>
        <w:rPr>
          <w:rFonts w:ascii="Sylfaen" w:eastAsia="Sylfaen" w:hAnsi="Sylfaen" w:cs="Sylfaen"/>
          <w:spacing w:val="19"/>
        </w:rPr>
        <w:t xml:space="preserve"> </w:t>
      </w:r>
      <w:r>
        <w:rPr>
          <w:rFonts w:ascii="Sylfaen" w:eastAsia="Sylfaen" w:hAnsi="Sylfaen" w:cs="Sylfaen"/>
        </w:rPr>
        <w:t>პ</w:t>
      </w:r>
      <w:r>
        <w:rPr>
          <w:rFonts w:ascii="Sylfaen" w:eastAsia="Sylfaen" w:hAnsi="Sylfaen" w:cs="Sylfaen"/>
          <w:spacing w:val="1"/>
        </w:rPr>
        <w:t>ე</w:t>
      </w:r>
      <w:r>
        <w:rPr>
          <w:rFonts w:ascii="Sylfaen" w:eastAsia="Sylfaen" w:hAnsi="Sylfaen" w:cs="Sylfaen"/>
          <w:spacing w:val="-2"/>
        </w:rPr>
        <w:t>ლ</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18"/>
        </w:rPr>
        <w:t xml:space="preserve"> </w:t>
      </w:r>
      <w:r>
        <w:rPr>
          <w:rFonts w:ascii="Sylfaen" w:eastAsia="Sylfaen" w:hAnsi="Sylfaen" w:cs="Sylfaen"/>
        </w:rPr>
        <w:t>და ფსა</w:t>
      </w:r>
      <w:r>
        <w:rPr>
          <w:rFonts w:ascii="Sylfaen" w:eastAsia="Sylfaen" w:hAnsi="Sylfaen" w:cs="Sylfaen"/>
          <w:spacing w:val="1"/>
        </w:rPr>
        <w:t>მ</w:t>
      </w:r>
      <w:r>
        <w:rPr>
          <w:rFonts w:ascii="Sylfaen" w:eastAsia="Sylfaen" w:hAnsi="Sylfaen" w:cs="Sylfaen"/>
        </w:rPr>
        <w:t>იტური</w:t>
      </w:r>
      <w:r>
        <w:rPr>
          <w:rFonts w:ascii="Sylfaen" w:eastAsia="Sylfaen" w:hAnsi="Sylfaen" w:cs="Sylfaen"/>
          <w:spacing w:val="19"/>
        </w:rPr>
        <w:t xml:space="preserve"> </w:t>
      </w:r>
      <w:r>
        <w:rPr>
          <w:rFonts w:ascii="Sylfaen" w:eastAsia="Sylfaen" w:hAnsi="Sylfaen" w:cs="Sylfaen"/>
        </w:rPr>
        <w:t>ტუფების</w:t>
      </w:r>
      <w:r>
        <w:rPr>
          <w:rFonts w:ascii="Sylfaen" w:eastAsia="Sylfaen" w:hAnsi="Sylfaen" w:cs="Sylfaen"/>
          <w:spacing w:val="15"/>
        </w:rPr>
        <w:t xml:space="preserve"> </w:t>
      </w:r>
      <w:r>
        <w:rPr>
          <w:rFonts w:ascii="Sylfaen" w:eastAsia="Sylfaen" w:hAnsi="Sylfaen" w:cs="Sylfaen"/>
        </w:rPr>
        <w:t xml:space="preserve">და </w:t>
      </w:r>
      <w:r>
        <w:rPr>
          <w:rFonts w:ascii="Sylfaen" w:eastAsia="Sylfaen" w:hAnsi="Sylfaen" w:cs="Sylfaen"/>
          <w:w w:val="102"/>
        </w:rPr>
        <w:t>ტუფობ</w:t>
      </w:r>
      <w:r>
        <w:rPr>
          <w:rFonts w:ascii="Sylfaen" w:eastAsia="Sylfaen" w:hAnsi="Sylfaen" w:cs="Sylfaen"/>
          <w:spacing w:val="-1"/>
          <w:w w:val="102"/>
        </w:rPr>
        <w:t>რ</w:t>
      </w:r>
      <w:r>
        <w:rPr>
          <w:rFonts w:ascii="Sylfaen" w:eastAsia="Sylfaen" w:hAnsi="Sylfaen" w:cs="Sylfaen"/>
          <w:w w:val="102"/>
        </w:rPr>
        <w:t xml:space="preserve">ექჩიების </w:t>
      </w:r>
      <w:r>
        <w:rPr>
          <w:rFonts w:ascii="Sylfaen" w:eastAsia="Sylfaen" w:hAnsi="Sylfaen" w:cs="Sylfaen"/>
        </w:rPr>
        <w:t>მო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გეობ</w:t>
      </w:r>
      <w:r>
        <w:rPr>
          <w:rFonts w:ascii="Sylfaen" w:eastAsia="Sylfaen" w:hAnsi="Sylfaen" w:cs="Sylfaen"/>
          <w:spacing w:val="1"/>
        </w:rPr>
        <w:t>ით</w:t>
      </w:r>
      <w:r>
        <w:rPr>
          <w:rFonts w:ascii="Sylfaen" w:eastAsia="Sylfaen" w:hAnsi="Sylfaen" w:cs="Sylfaen"/>
        </w:rPr>
        <w:t>.</w:t>
      </w:r>
      <w:r>
        <w:rPr>
          <w:rFonts w:ascii="Sylfaen" w:eastAsia="Sylfaen" w:hAnsi="Sylfaen" w:cs="Sylfaen"/>
          <w:lang w:val="ka-GE"/>
        </w:rPr>
        <w:t xml:space="preserve"> </w:t>
      </w:r>
      <w:r>
        <w:rPr>
          <w:rFonts w:ascii="Sylfaen" w:eastAsia="Sylfaen" w:hAnsi="Sylfaen" w:cs="Sylfaen"/>
        </w:rPr>
        <w:t>აღნიშნულ</w:t>
      </w:r>
      <w:r>
        <w:rPr>
          <w:rFonts w:ascii="Sylfaen" w:eastAsia="Sylfaen" w:hAnsi="Sylfaen" w:cs="Sylfaen"/>
          <w:spacing w:val="9"/>
        </w:rPr>
        <w:t xml:space="preserve"> </w:t>
      </w:r>
      <w:r>
        <w:rPr>
          <w:rFonts w:ascii="Sylfaen" w:eastAsia="Sylfaen" w:hAnsi="Sylfaen" w:cs="Sylfaen"/>
        </w:rPr>
        <w:t>ტერიტორიაზე</w:t>
      </w:r>
      <w:r>
        <w:rPr>
          <w:rFonts w:ascii="Sylfaen" w:eastAsia="Sylfaen" w:hAnsi="Sylfaen" w:cs="Sylfaen"/>
          <w:spacing w:val="20"/>
        </w:rPr>
        <w:t xml:space="preserve"> </w:t>
      </w:r>
      <w:r>
        <w:rPr>
          <w:rFonts w:ascii="Sylfaen" w:eastAsia="Sylfaen" w:hAnsi="Sylfaen" w:cs="Sylfaen"/>
        </w:rPr>
        <w:t xml:space="preserve">ასევე </w:t>
      </w:r>
      <w:r>
        <w:rPr>
          <w:rFonts w:ascii="Sylfaen" w:eastAsia="Sylfaen" w:hAnsi="Sylfaen" w:cs="Sylfaen"/>
          <w:spacing w:val="-1"/>
        </w:rPr>
        <w:t>გ</w:t>
      </w:r>
      <w:r>
        <w:rPr>
          <w:rFonts w:ascii="Sylfaen" w:eastAsia="Sylfaen" w:hAnsi="Sylfaen" w:cs="Sylfaen"/>
          <w:spacing w:val="2"/>
        </w:rPr>
        <w:t>ვ</w:t>
      </w:r>
      <w:r>
        <w:rPr>
          <w:rFonts w:ascii="Sylfaen" w:eastAsia="Sylfaen" w:hAnsi="Sylfaen" w:cs="Sylfaen"/>
          <w:spacing w:val="-1"/>
        </w:rPr>
        <w:t>ხვ</w:t>
      </w:r>
      <w:r>
        <w:rPr>
          <w:rFonts w:ascii="Sylfaen" w:eastAsia="Sylfaen" w:hAnsi="Sylfaen" w:cs="Sylfaen"/>
        </w:rPr>
        <w:t>დ</w:t>
      </w:r>
      <w:r>
        <w:rPr>
          <w:rFonts w:ascii="Sylfaen" w:eastAsia="Sylfaen" w:hAnsi="Sylfaen" w:cs="Sylfaen"/>
          <w:spacing w:val="1"/>
        </w:rPr>
        <w:t>ებ</w:t>
      </w:r>
      <w:r>
        <w:rPr>
          <w:rFonts w:ascii="Sylfaen" w:eastAsia="Sylfaen" w:hAnsi="Sylfaen" w:cs="Sylfaen"/>
        </w:rPr>
        <w:t>ა</w:t>
      </w:r>
      <w:r>
        <w:rPr>
          <w:rFonts w:ascii="Sylfaen" w:eastAsia="Sylfaen" w:hAnsi="Sylfaen" w:cs="Sylfaen"/>
          <w:spacing w:val="9"/>
        </w:rPr>
        <w:t xml:space="preserve"> </w:t>
      </w:r>
      <w:r>
        <w:rPr>
          <w:rFonts w:ascii="Sylfaen" w:eastAsia="Sylfaen" w:hAnsi="Sylfaen" w:cs="Sylfaen"/>
          <w:spacing w:val="1"/>
        </w:rPr>
        <w:t>დიო</w:t>
      </w:r>
      <w:r>
        <w:rPr>
          <w:rFonts w:ascii="Sylfaen" w:eastAsia="Sylfaen" w:hAnsi="Sylfaen" w:cs="Sylfaen"/>
          <w:spacing w:val="-1"/>
        </w:rPr>
        <w:t>რ</w:t>
      </w:r>
      <w:r>
        <w:rPr>
          <w:rFonts w:ascii="Sylfaen" w:eastAsia="Sylfaen" w:hAnsi="Sylfaen" w:cs="Sylfaen"/>
          <w:spacing w:val="1"/>
        </w:rPr>
        <w:t>იტულ</w:t>
      </w:r>
      <w:r>
        <w:rPr>
          <w:rFonts w:ascii="Sylfaen" w:eastAsia="Sylfaen" w:hAnsi="Sylfaen" w:cs="Sylfaen"/>
        </w:rPr>
        <w:t>ი</w:t>
      </w:r>
      <w:r>
        <w:rPr>
          <w:rFonts w:ascii="Sylfaen" w:eastAsia="Sylfaen" w:hAnsi="Sylfaen" w:cs="Sylfaen"/>
          <w:spacing w:val="17"/>
        </w:rPr>
        <w:t xml:space="preserve"> </w:t>
      </w:r>
      <w:r>
        <w:rPr>
          <w:rFonts w:ascii="Sylfaen" w:eastAsia="Sylfaen" w:hAnsi="Sylfaen" w:cs="Sylfaen"/>
          <w:w w:val="102"/>
        </w:rPr>
        <w:t xml:space="preserve">შედგენილობის </w:t>
      </w:r>
      <w:r>
        <w:rPr>
          <w:rFonts w:ascii="Sylfaen" w:eastAsia="Sylfaen" w:hAnsi="Sylfaen" w:cs="Sylfaen"/>
        </w:rPr>
        <w:t>ინტ</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spacing w:val="2"/>
        </w:rPr>
        <w:t>ზ</w:t>
      </w:r>
      <w:r>
        <w:rPr>
          <w:rFonts w:ascii="Sylfaen" w:eastAsia="Sylfaen" w:hAnsi="Sylfaen" w:cs="Sylfaen"/>
          <w:spacing w:val="-1"/>
        </w:rPr>
        <w:t>ივ</w:t>
      </w:r>
      <w:r>
        <w:rPr>
          <w:rFonts w:ascii="Sylfaen" w:eastAsia="Sylfaen" w:hAnsi="Sylfaen" w:cs="Sylfaen"/>
          <w:spacing w:val="1"/>
        </w:rPr>
        <w:t>ი</w:t>
      </w:r>
      <w:r>
        <w:rPr>
          <w:rFonts w:ascii="Sylfaen" w:eastAsia="Sylfaen" w:hAnsi="Sylfaen" w:cs="Sylfaen"/>
        </w:rPr>
        <w:t>.</w:t>
      </w:r>
      <w:r>
        <w:rPr>
          <w:rFonts w:ascii="Sylfaen" w:eastAsia="Sylfaen" w:hAnsi="Sylfaen" w:cs="Sylfaen"/>
          <w:lang w:val="ka-GE"/>
        </w:rPr>
        <w:t xml:space="preserve"> </w:t>
      </w:r>
      <w:r>
        <w:rPr>
          <w:rFonts w:ascii="Sylfaen" w:eastAsia="Sylfaen" w:hAnsi="Sylfaen" w:cs="Sylfaen"/>
        </w:rPr>
        <w:t>მი</w:t>
      </w:r>
      <w:r>
        <w:rPr>
          <w:rFonts w:ascii="Sylfaen" w:eastAsia="Sylfaen" w:hAnsi="Sylfaen" w:cs="Sylfaen"/>
          <w:spacing w:val="-1"/>
        </w:rPr>
        <w:t>ს</w:t>
      </w:r>
      <w:r>
        <w:rPr>
          <w:rFonts w:ascii="Sylfaen" w:eastAsia="Sylfaen" w:hAnsi="Sylfaen" w:cs="Sylfaen"/>
        </w:rPr>
        <w:t xml:space="preserve">ი </w:t>
      </w:r>
      <w:r>
        <w:rPr>
          <w:rFonts w:ascii="Sylfaen" w:eastAsia="Sylfaen" w:hAnsi="Sylfaen" w:cs="Sylfaen"/>
          <w:spacing w:val="30"/>
        </w:rPr>
        <w:t xml:space="preserve"> </w:t>
      </w:r>
      <w:r>
        <w:rPr>
          <w:rFonts w:ascii="Sylfaen" w:eastAsia="Sylfaen" w:hAnsi="Sylfaen" w:cs="Sylfaen"/>
        </w:rPr>
        <w:t xml:space="preserve">პეტროგრაფიული  </w:t>
      </w:r>
      <w:r>
        <w:rPr>
          <w:rFonts w:ascii="Sylfaen" w:eastAsia="Sylfaen" w:hAnsi="Sylfaen" w:cs="Sylfaen"/>
          <w:spacing w:val="1"/>
        </w:rPr>
        <w:t xml:space="preserve"> </w:t>
      </w:r>
      <w:r>
        <w:rPr>
          <w:rFonts w:ascii="Sylfaen" w:eastAsia="Sylfaen" w:hAnsi="Sylfaen" w:cs="Sylfaen"/>
        </w:rPr>
        <w:t xml:space="preserve">შედგენილობის </w:t>
      </w:r>
      <w:r>
        <w:rPr>
          <w:rFonts w:ascii="Sylfaen" w:eastAsia="Sylfaen" w:hAnsi="Sylfaen" w:cs="Sylfaen"/>
          <w:spacing w:val="51"/>
        </w:rPr>
        <w:t xml:space="preserve"> </w:t>
      </w:r>
      <w:r>
        <w:rPr>
          <w:rFonts w:ascii="Sylfaen" w:eastAsia="Sylfaen" w:hAnsi="Sylfaen" w:cs="Sylfaen"/>
        </w:rPr>
        <w:t xml:space="preserve">შედეგად </w:t>
      </w:r>
      <w:r>
        <w:rPr>
          <w:rFonts w:ascii="Sylfaen" w:eastAsia="Sylfaen" w:hAnsi="Sylfaen" w:cs="Sylfaen"/>
          <w:spacing w:val="38"/>
        </w:rPr>
        <w:t xml:space="preserve"> </w:t>
      </w:r>
      <w:r>
        <w:rPr>
          <w:rFonts w:ascii="Sylfaen" w:eastAsia="Sylfaen" w:hAnsi="Sylfaen" w:cs="Sylfaen"/>
        </w:rPr>
        <w:t xml:space="preserve">დადგინდა, </w:t>
      </w:r>
      <w:r>
        <w:rPr>
          <w:rFonts w:ascii="Sylfaen" w:eastAsia="Sylfaen" w:hAnsi="Sylfaen" w:cs="Sylfaen"/>
          <w:spacing w:val="44"/>
        </w:rPr>
        <w:t xml:space="preserve"> </w:t>
      </w:r>
      <w:r>
        <w:rPr>
          <w:rFonts w:ascii="Sylfaen" w:eastAsia="Sylfaen" w:hAnsi="Sylfaen" w:cs="Sylfaen"/>
          <w:spacing w:val="-1"/>
        </w:rPr>
        <w:t>რ</w:t>
      </w:r>
      <w:r>
        <w:rPr>
          <w:rFonts w:ascii="Sylfaen" w:eastAsia="Sylfaen" w:hAnsi="Sylfaen" w:cs="Sylfaen"/>
        </w:rPr>
        <w:t xml:space="preserve">ომ </w:t>
      </w:r>
      <w:r>
        <w:rPr>
          <w:rFonts w:ascii="Sylfaen" w:eastAsia="Sylfaen" w:hAnsi="Sylfaen" w:cs="Sylfaen"/>
          <w:spacing w:val="28"/>
        </w:rPr>
        <w:t xml:space="preserve"> </w:t>
      </w:r>
      <w:r>
        <w:rPr>
          <w:rFonts w:ascii="Sylfaen" w:eastAsia="Sylfaen" w:hAnsi="Sylfaen" w:cs="Sylfaen"/>
          <w:spacing w:val="1"/>
          <w:w w:val="102"/>
        </w:rPr>
        <w:t>ი</w:t>
      </w:r>
      <w:r>
        <w:rPr>
          <w:rFonts w:ascii="Sylfaen" w:eastAsia="Sylfaen" w:hAnsi="Sylfaen" w:cs="Sylfaen"/>
          <w:w w:val="102"/>
        </w:rPr>
        <w:t>გი</w:t>
      </w:r>
      <w:r>
        <w:rPr>
          <w:rFonts w:ascii="Sylfaen" w:eastAsia="Sylfaen" w:hAnsi="Sylfaen" w:cs="Sylfaen"/>
          <w:w w:val="102"/>
          <w:lang w:val="ka-GE"/>
        </w:rPr>
        <w:t xml:space="preserve"> </w:t>
      </w:r>
      <w:r>
        <w:rPr>
          <w:rFonts w:ascii="Sylfaen" w:eastAsia="Sylfaen" w:hAnsi="Sylfaen" w:cs="Sylfaen"/>
        </w:rPr>
        <w:t>წარმოდგ</w:t>
      </w:r>
      <w:r>
        <w:rPr>
          <w:rFonts w:ascii="Sylfaen" w:eastAsia="Sylfaen" w:hAnsi="Sylfaen" w:cs="Sylfaen"/>
          <w:spacing w:val="1"/>
        </w:rPr>
        <w:t>ე</w:t>
      </w:r>
      <w:r>
        <w:rPr>
          <w:rFonts w:ascii="Sylfaen" w:eastAsia="Sylfaen" w:hAnsi="Sylfaen" w:cs="Sylfaen"/>
        </w:rPr>
        <w:t>ნილი</w:t>
      </w:r>
      <w:r>
        <w:rPr>
          <w:rFonts w:ascii="Sylfaen" w:eastAsia="Sylfaen" w:hAnsi="Sylfaen" w:cs="Sylfaen"/>
          <w:spacing w:val="1"/>
        </w:rPr>
        <w:t>ა</w:t>
      </w:r>
      <w:r>
        <w:rPr>
          <w:rFonts w:ascii="Sylfaen" w:eastAsia="Sylfaen" w:hAnsi="Sylfaen" w:cs="Sylfaen"/>
        </w:rPr>
        <w:t>: გ</w:t>
      </w:r>
      <w:r>
        <w:rPr>
          <w:rFonts w:ascii="Sylfaen" w:eastAsia="Sylfaen" w:hAnsi="Sylfaen" w:cs="Sylfaen"/>
          <w:spacing w:val="1"/>
        </w:rPr>
        <w:t>ა</w:t>
      </w:r>
      <w:r>
        <w:rPr>
          <w:rFonts w:ascii="Sylfaen" w:eastAsia="Sylfaen" w:hAnsi="Sylfaen" w:cs="Sylfaen"/>
        </w:rPr>
        <w:t>ბრ</w:t>
      </w:r>
      <w:r>
        <w:rPr>
          <w:rFonts w:ascii="Sylfaen" w:eastAsia="Sylfaen" w:hAnsi="Sylfaen" w:cs="Sylfaen"/>
          <w:spacing w:val="1"/>
        </w:rPr>
        <w:t>ო</w:t>
      </w:r>
      <w:r>
        <w:rPr>
          <w:rFonts w:ascii="Sylfaen" w:eastAsia="Sylfaen" w:hAnsi="Sylfaen" w:cs="Sylfaen"/>
          <w:spacing w:val="-1"/>
        </w:rPr>
        <w:t>-</w:t>
      </w:r>
      <w:r>
        <w:rPr>
          <w:rFonts w:ascii="Sylfaen" w:eastAsia="Sylfaen" w:hAnsi="Sylfaen" w:cs="Sylfaen"/>
          <w:spacing w:val="1"/>
        </w:rPr>
        <w:t>დიორიტებ</w:t>
      </w:r>
      <w:r>
        <w:rPr>
          <w:rFonts w:ascii="Sylfaen" w:eastAsia="Sylfaen" w:hAnsi="Sylfaen" w:cs="Sylfaen"/>
          <w:spacing w:val="-1"/>
        </w:rPr>
        <w:t>ი</w:t>
      </w:r>
      <w:r>
        <w:rPr>
          <w:rFonts w:ascii="Sylfaen" w:eastAsia="Sylfaen" w:hAnsi="Sylfaen" w:cs="Sylfaen"/>
          <w:spacing w:val="2"/>
        </w:rPr>
        <w:t>თ</w:t>
      </w:r>
      <w:r>
        <w:rPr>
          <w:rFonts w:ascii="Sylfaen" w:eastAsia="Sylfaen" w:hAnsi="Sylfaen" w:cs="Sylfaen"/>
        </w:rPr>
        <w:t>,</w:t>
      </w:r>
      <w:r>
        <w:rPr>
          <w:rFonts w:ascii="Sylfaen" w:eastAsia="Sylfaen" w:hAnsi="Sylfaen" w:cs="Sylfaen"/>
          <w:spacing w:val="8"/>
        </w:rPr>
        <w:t xml:space="preserve"> </w:t>
      </w:r>
      <w:r>
        <w:rPr>
          <w:rFonts w:ascii="Sylfaen" w:eastAsia="Sylfaen" w:hAnsi="Sylfaen" w:cs="Sylfaen"/>
          <w:spacing w:val="-2"/>
        </w:rPr>
        <w:t>გ</w:t>
      </w:r>
      <w:r>
        <w:rPr>
          <w:rFonts w:ascii="Sylfaen" w:eastAsia="Sylfaen" w:hAnsi="Sylfaen" w:cs="Sylfaen"/>
        </w:rPr>
        <w:t>ა</w:t>
      </w:r>
      <w:r>
        <w:rPr>
          <w:rFonts w:ascii="Sylfaen" w:eastAsia="Sylfaen" w:hAnsi="Sylfaen" w:cs="Sylfaen"/>
          <w:spacing w:val="1"/>
        </w:rPr>
        <w:t>ბ</w:t>
      </w:r>
      <w:r>
        <w:rPr>
          <w:rFonts w:ascii="Sylfaen" w:eastAsia="Sylfaen" w:hAnsi="Sylfaen" w:cs="Sylfaen"/>
        </w:rPr>
        <w:t>რ</w:t>
      </w:r>
      <w:r>
        <w:rPr>
          <w:rFonts w:ascii="Sylfaen" w:eastAsia="Sylfaen" w:hAnsi="Sylfaen" w:cs="Sylfaen"/>
          <w:spacing w:val="2"/>
        </w:rPr>
        <w:t>ო</w:t>
      </w:r>
      <w:r>
        <w:rPr>
          <w:rFonts w:ascii="Sylfaen" w:eastAsia="Sylfaen" w:hAnsi="Sylfaen" w:cs="Sylfaen"/>
          <w:spacing w:val="-1"/>
        </w:rPr>
        <w:t>-</w:t>
      </w:r>
      <w:r>
        <w:rPr>
          <w:rFonts w:ascii="Sylfaen" w:eastAsia="Sylfaen" w:hAnsi="Sylfaen" w:cs="Sylfaen"/>
        </w:rPr>
        <w:t>დ</w:t>
      </w:r>
      <w:r>
        <w:rPr>
          <w:rFonts w:ascii="Sylfaen" w:eastAsia="Sylfaen" w:hAnsi="Sylfaen" w:cs="Sylfaen"/>
          <w:spacing w:val="1"/>
        </w:rPr>
        <w:t>ი</w:t>
      </w:r>
      <w:r>
        <w:rPr>
          <w:rFonts w:ascii="Sylfaen" w:eastAsia="Sylfaen" w:hAnsi="Sylfaen" w:cs="Sylfaen"/>
        </w:rPr>
        <w:t>აბა</w:t>
      </w:r>
      <w:r>
        <w:rPr>
          <w:rFonts w:ascii="Sylfaen" w:eastAsia="Sylfaen" w:hAnsi="Sylfaen" w:cs="Sylfaen"/>
          <w:spacing w:val="2"/>
        </w:rPr>
        <w:t>ზ</w:t>
      </w:r>
      <w:r>
        <w:rPr>
          <w:rFonts w:ascii="Sylfaen" w:eastAsia="Sylfaen" w:hAnsi="Sylfaen" w:cs="Sylfaen"/>
        </w:rPr>
        <w:t>ები</w:t>
      </w:r>
      <w:r>
        <w:rPr>
          <w:rFonts w:ascii="Sylfaen" w:eastAsia="Sylfaen" w:hAnsi="Sylfaen" w:cs="Sylfaen"/>
          <w:spacing w:val="1"/>
        </w:rPr>
        <w:t>თ</w:t>
      </w:r>
      <w:r>
        <w:rPr>
          <w:rFonts w:ascii="Sylfaen" w:eastAsia="Sylfaen" w:hAnsi="Sylfaen" w:cs="Sylfaen"/>
        </w:rPr>
        <w:t>,</w:t>
      </w:r>
      <w:r>
        <w:rPr>
          <w:rFonts w:ascii="Sylfaen" w:eastAsia="Sylfaen" w:hAnsi="Sylfaen" w:cs="Sylfaen"/>
          <w:spacing w:val="5"/>
        </w:rPr>
        <w:t xml:space="preserve"> </w:t>
      </w:r>
      <w:r>
        <w:rPr>
          <w:rFonts w:ascii="Sylfaen" w:eastAsia="Sylfaen" w:hAnsi="Sylfaen" w:cs="Sylfaen"/>
          <w:w w:val="102"/>
        </w:rPr>
        <w:t>კვარც</w:t>
      </w:r>
      <w:r>
        <w:rPr>
          <w:rFonts w:ascii="Sylfaen" w:eastAsia="Sylfaen" w:hAnsi="Sylfaen" w:cs="Sylfaen"/>
          <w:spacing w:val="-1"/>
          <w:w w:val="102"/>
        </w:rPr>
        <w:t>-</w:t>
      </w:r>
      <w:r>
        <w:rPr>
          <w:rFonts w:ascii="Sylfaen" w:eastAsia="Sylfaen" w:hAnsi="Sylfaen" w:cs="Sylfaen"/>
          <w:spacing w:val="1"/>
          <w:w w:val="102"/>
        </w:rPr>
        <w:t>ორ</w:t>
      </w:r>
      <w:r>
        <w:rPr>
          <w:rFonts w:ascii="Sylfaen" w:eastAsia="Sylfaen" w:hAnsi="Sylfaen" w:cs="Sylfaen"/>
          <w:w w:val="102"/>
        </w:rPr>
        <w:t>თო</w:t>
      </w:r>
      <w:r>
        <w:rPr>
          <w:rFonts w:ascii="Sylfaen" w:eastAsia="Sylfaen" w:hAnsi="Sylfaen" w:cs="Sylfaen"/>
          <w:spacing w:val="-1"/>
          <w:w w:val="102"/>
        </w:rPr>
        <w:t>კ</w:t>
      </w:r>
      <w:r>
        <w:rPr>
          <w:rFonts w:ascii="Sylfaen" w:eastAsia="Sylfaen" w:hAnsi="Sylfaen" w:cs="Sylfaen"/>
          <w:spacing w:val="1"/>
          <w:w w:val="102"/>
        </w:rPr>
        <w:t>ლ</w:t>
      </w:r>
      <w:r>
        <w:rPr>
          <w:rFonts w:ascii="Sylfaen" w:eastAsia="Sylfaen" w:hAnsi="Sylfaen" w:cs="Sylfaen"/>
          <w:w w:val="102"/>
        </w:rPr>
        <w:t>ა</w:t>
      </w:r>
      <w:r>
        <w:rPr>
          <w:rFonts w:ascii="Sylfaen" w:eastAsia="Sylfaen" w:hAnsi="Sylfaen" w:cs="Sylfaen"/>
          <w:spacing w:val="1"/>
          <w:w w:val="102"/>
        </w:rPr>
        <w:t>ზ</w:t>
      </w:r>
      <w:r>
        <w:rPr>
          <w:rFonts w:ascii="Sylfaen" w:eastAsia="Sylfaen" w:hAnsi="Sylfaen" w:cs="Sylfaen"/>
          <w:w w:val="102"/>
        </w:rPr>
        <w:t>ია</w:t>
      </w:r>
      <w:r>
        <w:rPr>
          <w:rFonts w:ascii="Sylfaen" w:eastAsia="Sylfaen" w:hAnsi="Sylfaen" w:cs="Sylfaen"/>
          <w:spacing w:val="1"/>
          <w:w w:val="102"/>
        </w:rPr>
        <w:t xml:space="preserve">ნი </w:t>
      </w:r>
      <w:r>
        <w:rPr>
          <w:rFonts w:ascii="Sylfaen" w:eastAsia="Sylfaen" w:hAnsi="Sylfaen" w:cs="Sylfaen"/>
        </w:rPr>
        <w:t>გაბროთი,</w:t>
      </w:r>
      <w:r>
        <w:rPr>
          <w:rFonts w:ascii="Sylfaen" w:eastAsia="Sylfaen" w:hAnsi="Sylfaen" w:cs="Sylfaen"/>
          <w:spacing w:val="24"/>
        </w:rPr>
        <w:t xml:space="preserve"> </w:t>
      </w:r>
      <w:r>
        <w:rPr>
          <w:rFonts w:ascii="Sylfaen" w:eastAsia="Sylfaen" w:hAnsi="Sylfaen" w:cs="Sylfaen"/>
          <w:spacing w:val="-1"/>
        </w:rPr>
        <w:t>დ</w:t>
      </w:r>
      <w:r>
        <w:rPr>
          <w:rFonts w:ascii="Sylfaen" w:eastAsia="Sylfaen" w:hAnsi="Sylfaen" w:cs="Sylfaen"/>
          <w:spacing w:val="1"/>
        </w:rPr>
        <w:t>იო</w:t>
      </w:r>
      <w:r>
        <w:rPr>
          <w:rFonts w:ascii="Sylfaen" w:eastAsia="Sylfaen" w:hAnsi="Sylfaen" w:cs="Sylfaen"/>
          <w:spacing w:val="-1"/>
        </w:rPr>
        <w:t>რ</w:t>
      </w:r>
      <w:r>
        <w:rPr>
          <w:rFonts w:ascii="Sylfaen" w:eastAsia="Sylfaen" w:hAnsi="Sylfaen" w:cs="Sylfaen"/>
          <w:spacing w:val="1"/>
        </w:rPr>
        <w:t>იტ</w:t>
      </w:r>
      <w:r>
        <w:rPr>
          <w:rFonts w:ascii="Sylfaen" w:eastAsia="Sylfaen" w:hAnsi="Sylfaen" w:cs="Sylfaen"/>
        </w:rPr>
        <w:t>ე</w:t>
      </w:r>
      <w:r>
        <w:rPr>
          <w:rFonts w:ascii="Sylfaen" w:eastAsia="Sylfaen" w:hAnsi="Sylfaen" w:cs="Sylfaen"/>
          <w:spacing w:val="-1"/>
        </w:rPr>
        <w:t>ბ</w:t>
      </w:r>
      <w:r>
        <w:rPr>
          <w:rFonts w:ascii="Sylfaen" w:eastAsia="Sylfaen" w:hAnsi="Sylfaen" w:cs="Sylfaen"/>
          <w:spacing w:val="1"/>
        </w:rPr>
        <w:t>ით</w:t>
      </w:r>
      <w:r>
        <w:rPr>
          <w:rFonts w:ascii="Sylfaen" w:eastAsia="Sylfaen" w:hAnsi="Sylfaen" w:cs="Sylfaen"/>
        </w:rPr>
        <w:t>,</w:t>
      </w:r>
      <w:r>
        <w:rPr>
          <w:rFonts w:ascii="Sylfaen" w:eastAsia="Sylfaen" w:hAnsi="Sylfaen" w:cs="Sylfaen"/>
          <w:spacing w:val="31"/>
        </w:rPr>
        <w:t xml:space="preserve"> </w:t>
      </w:r>
      <w:r>
        <w:rPr>
          <w:rFonts w:ascii="Sylfaen" w:eastAsia="Sylfaen" w:hAnsi="Sylfaen" w:cs="Sylfaen"/>
        </w:rPr>
        <w:t>დიორიტ-პორფ</w:t>
      </w:r>
      <w:r>
        <w:rPr>
          <w:rFonts w:ascii="Sylfaen" w:eastAsia="Sylfaen" w:hAnsi="Sylfaen" w:cs="Sylfaen"/>
          <w:spacing w:val="1"/>
        </w:rPr>
        <w:t>ი</w:t>
      </w:r>
      <w:r>
        <w:rPr>
          <w:rFonts w:ascii="Sylfaen" w:eastAsia="Sylfaen" w:hAnsi="Sylfaen" w:cs="Sylfaen"/>
        </w:rPr>
        <w:t>რიტით</w:t>
      </w:r>
      <w:r>
        <w:rPr>
          <w:rFonts w:ascii="Sylfaen" w:eastAsia="Sylfaen" w:hAnsi="Sylfaen" w:cs="Sylfaen"/>
          <w:spacing w:val="51"/>
        </w:rPr>
        <w:t xml:space="preserve"> </w:t>
      </w:r>
      <w:r>
        <w:rPr>
          <w:rFonts w:ascii="Sylfaen" w:eastAsia="Sylfaen" w:hAnsi="Sylfaen" w:cs="Sylfaen"/>
        </w:rPr>
        <w:t>და</w:t>
      </w:r>
      <w:r>
        <w:rPr>
          <w:rFonts w:ascii="Sylfaen" w:eastAsia="Sylfaen" w:hAnsi="Sylfaen" w:cs="Sylfaen"/>
          <w:spacing w:val="6"/>
        </w:rPr>
        <w:t xml:space="preserve"> </w:t>
      </w:r>
      <w:r>
        <w:rPr>
          <w:rFonts w:ascii="Sylfaen" w:eastAsia="Sylfaen" w:hAnsi="Sylfaen" w:cs="Sylfaen"/>
        </w:rPr>
        <w:t>კვარც</w:t>
      </w:r>
      <w:r>
        <w:rPr>
          <w:rFonts w:ascii="Sylfaen" w:eastAsia="Sylfaen" w:hAnsi="Sylfaen" w:cs="Sylfaen"/>
          <w:spacing w:val="1"/>
        </w:rPr>
        <w:t>ი</w:t>
      </w:r>
      <w:r>
        <w:rPr>
          <w:rFonts w:ascii="Sylfaen" w:eastAsia="Sylfaen" w:hAnsi="Sylfaen" w:cs="Sylfaen"/>
        </w:rPr>
        <w:t>ანი</w:t>
      </w:r>
      <w:r>
        <w:rPr>
          <w:rFonts w:ascii="Sylfaen" w:eastAsia="Sylfaen" w:hAnsi="Sylfaen" w:cs="Sylfaen"/>
          <w:spacing w:val="21"/>
        </w:rPr>
        <w:t xml:space="preserve"> </w:t>
      </w:r>
      <w:r>
        <w:rPr>
          <w:rFonts w:ascii="Sylfaen" w:eastAsia="Sylfaen" w:hAnsi="Sylfaen" w:cs="Sylfaen"/>
          <w:spacing w:val="1"/>
          <w:w w:val="102"/>
        </w:rPr>
        <w:t>დი</w:t>
      </w:r>
      <w:r>
        <w:rPr>
          <w:rFonts w:ascii="Sylfaen" w:eastAsia="Sylfaen" w:hAnsi="Sylfaen" w:cs="Sylfaen"/>
          <w:spacing w:val="-1"/>
          <w:w w:val="102"/>
        </w:rPr>
        <w:t>ო</w:t>
      </w:r>
      <w:r>
        <w:rPr>
          <w:rFonts w:ascii="Sylfaen" w:eastAsia="Sylfaen" w:hAnsi="Sylfaen" w:cs="Sylfaen"/>
          <w:w w:val="102"/>
        </w:rPr>
        <w:t>რ</w:t>
      </w:r>
      <w:r>
        <w:rPr>
          <w:rFonts w:ascii="Sylfaen" w:eastAsia="Sylfaen" w:hAnsi="Sylfaen" w:cs="Sylfaen"/>
          <w:spacing w:val="1"/>
          <w:w w:val="102"/>
        </w:rPr>
        <w:t>იტ</w:t>
      </w:r>
      <w:r>
        <w:rPr>
          <w:rFonts w:ascii="Sylfaen" w:eastAsia="Sylfaen" w:hAnsi="Sylfaen" w:cs="Sylfaen"/>
          <w:spacing w:val="-1"/>
          <w:w w:val="102"/>
        </w:rPr>
        <w:t>ი</w:t>
      </w:r>
      <w:r>
        <w:rPr>
          <w:rFonts w:ascii="Sylfaen" w:eastAsia="Sylfaen" w:hAnsi="Sylfaen" w:cs="Sylfaen"/>
          <w:spacing w:val="1"/>
          <w:w w:val="102"/>
        </w:rPr>
        <w:t>თ</w:t>
      </w:r>
      <w:r>
        <w:rPr>
          <w:rFonts w:ascii="Sylfaen" w:eastAsia="Sylfaen" w:hAnsi="Sylfaen" w:cs="Sylfaen"/>
          <w:w w:val="102"/>
        </w:rPr>
        <w:t>.</w:t>
      </w: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line="276" w:lineRule="auto"/>
        <w:ind w:left="851"/>
        <w:rPr>
          <w:rFonts w:ascii="Sylfaen" w:eastAsia="Sylfaen" w:hAnsi="Sylfaen" w:cs="Sylfaen"/>
          <w:sz w:val="13"/>
          <w:szCs w:val="13"/>
        </w:rPr>
      </w:pPr>
      <w:r>
        <w:rPr>
          <w:rFonts w:ascii="Sylfaen" w:eastAsia="Sylfaen" w:hAnsi="Sylfaen" w:cs="Sylfaen"/>
        </w:rPr>
        <w:t>კურორტ</w:t>
      </w:r>
      <w:r>
        <w:rPr>
          <w:rFonts w:ascii="Sylfaen" w:eastAsia="Sylfaen" w:hAnsi="Sylfaen" w:cs="Sylfaen"/>
          <w:spacing w:val="44"/>
        </w:rPr>
        <w:t xml:space="preserve"> </w:t>
      </w:r>
      <w:r>
        <w:rPr>
          <w:rFonts w:ascii="Sylfaen" w:eastAsia="Sylfaen" w:hAnsi="Sylfaen" w:cs="Sylfaen"/>
          <w:spacing w:val="1"/>
        </w:rPr>
        <w:t>ს</w:t>
      </w:r>
      <w:r>
        <w:rPr>
          <w:rFonts w:ascii="Sylfaen" w:eastAsia="Sylfaen" w:hAnsi="Sylfaen" w:cs="Sylfaen"/>
        </w:rPr>
        <w:t>ა</w:t>
      </w:r>
      <w:r>
        <w:rPr>
          <w:rFonts w:ascii="Sylfaen" w:eastAsia="Sylfaen" w:hAnsi="Sylfaen" w:cs="Sylfaen"/>
          <w:spacing w:val="1"/>
        </w:rPr>
        <w:t>ი</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ი</w:t>
      </w:r>
      <w:r>
        <w:rPr>
          <w:rFonts w:ascii="Sylfaen" w:eastAsia="Sylfaen" w:hAnsi="Sylfaen" w:cs="Sylfaen"/>
          <w:spacing w:val="1"/>
        </w:rPr>
        <w:t>დ</w:t>
      </w:r>
      <w:r>
        <w:rPr>
          <w:rFonts w:ascii="Sylfaen" w:eastAsia="Sylfaen" w:hAnsi="Sylfaen" w:cs="Sylfaen"/>
        </w:rPr>
        <w:t xml:space="preserve">ან  </w:t>
      </w:r>
      <w:r>
        <w:rPr>
          <w:rFonts w:ascii="Sylfaen" w:eastAsia="Sylfaen" w:hAnsi="Sylfaen" w:cs="Sylfaen"/>
          <w:spacing w:val="18"/>
        </w:rPr>
        <w:t xml:space="preserve"> </w:t>
      </w:r>
      <w:r>
        <w:rPr>
          <w:rFonts w:ascii="Sylfaen" w:eastAsia="Sylfaen" w:hAnsi="Sylfaen" w:cs="Sylfaen"/>
        </w:rPr>
        <w:t>დაბა</w:t>
      </w:r>
      <w:r>
        <w:rPr>
          <w:rFonts w:ascii="Sylfaen" w:eastAsia="Sylfaen" w:hAnsi="Sylfaen" w:cs="Sylfaen"/>
          <w:spacing w:val="36"/>
        </w:rPr>
        <w:t xml:space="preserve"> </w:t>
      </w:r>
      <w:r>
        <w:rPr>
          <w:rFonts w:ascii="Sylfaen" w:eastAsia="Sylfaen" w:hAnsi="Sylfaen" w:cs="Sylfaen"/>
        </w:rPr>
        <w:t>აბასთუ</w:t>
      </w:r>
      <w:r>
        <w:rPr>
          <w:rFonts w:ascii="Sylfaen" w:eastAsia="Sylfaen" w:hAnsi="Sylfaen" w:cs="Sylfaen"/>
          <w:spacing w:val="1"/>
        </w:rPr>
        <w:t>მ</w:t>
      </w:r>
      <w:r>
        <w:rPr>
          <w:rFonts w:ascii="Sylfaen" w:eastAsia="Sylfaen" w:hAnsi="Sylfaen" w:cs="Sylfaen"/>
        </w:rPr>
        <w:t>ნამდე</w:t>
      </w:r>
      <w:r>
        <w:rPr>
          <w:rFonts w:ascii="Sylfaen" w:eastAsia="Sylfaen" w:hAnsi="Sylfaen" w:cs="Sylfaen"/>
          <w:spacing w:val="54"/>
        </w:rPr>
        <w:t xml:space="preserve"> </w:t>
      </w:r>
      <w:r>
        <w:rPr>
          <w:rFonts w:ascii="Sylfaen" w:eastAsia="Sylfaen" w:hAnsi="Sylfaen" w:cs="Sylfaen"/>
        </w:rPr>
        <w:t>შიშვლდება</w:t>
      </w:r>
      <w:r>
        <w:rPr>
          <w:rFonts w:ascii="Sylfaen" w:eastAsia="Sylfaen" w:hAnsi="Sylfaen" w:cs="Sylfaen"/>
          <w:spacing w:val="47"/>
        </w:rPr>
        <w:t xml:space="preserve"> </w:t>
      </w:r>
      <w:r>
        <w:rPr>
          <w:rFonts w:ascii="Sylfaen" w:eastAsia="Sylfaen" w:hAnsi="Sylfaen" w:cs="Sylfaen"/>
        </w:rPr>
        <w:t>შუა</w:t>
      </w:r>
      <w:r>
        <w:rPr>
          <w:rFonts w:ascii="Sylfaen" w:eastAsia="Sylfaen" w:hAnsi="Sylfaen" w:cs="Sylfaen"/>
          <w:spacing w:val="33"/>
        </w:rPr>
        <w:t xml:space="preserve"> </w:t>
      </w:r>
      <w:r>
        <w:rPr>
          <w:rFonts w:ascii="Sylfaen" w:eastAsia="Sylfaen" w:hAnsi="Sylfaen" w:cs="Sylfaen"/>
        </w:rPr>
        <w:t>ეოც</w:t>
      </w:r>
      <w:r>
        <w:rPr>
          <w:rFonts w:ascii="Sylfaen" w:eastAsia="Sylfaen" w:hAnsi="Sylfaen" w:cs="Sylfaen"/>
          <w:spacing w:val="1"/>
        </w:rPr>
        <w:t>ე</w:t>
      </w:r>
      <w:r>
        <w:rPr>
          <w:rFonts w:ascii="Sylfaen" w:eastAsia="Sylfaen" w:hAnsi="Sylfaen" w:cs="Sylfaen"/>
        </w:rPr>
        <w:t>ნური</w:t>
      </w:r>
      <w:r>
        <w:rPr>
          <w:rFonts w:ascii="Sylfaen" w:eastAsia="Sylfaen" w:hAnsi="Sylfaen" w:cs="Sylfaen"/>
          <w:spacing w:val="47"/>
        </w:rPr>
        <w:t xml:space="preserve"> </w:t>
      </w:r>
      <w:r>
        <w:rPr>
          <w:rFonts w:ascii="Sylfaen" w:eastAsia="Sylfaen" w:hAnsi="Sylfaen" w:cs="Sylfaen"/>
        </w:rPr>
        <w:t>ასაკ</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39"/>
        </w:rPr>
        <w:t xml:space="preserve"> </w:t>
      </w:r>
      <w:r>
        <w:rPr>
          <w:rFonts w:ascii="Sylfaen" w:eastAsia="Sylfaen" w:hAnsi="Sylfaen" w:cs="Sylfaen"/>
          <w:spacing w:val="1"/>
          <w:w w:val="102"/>
        </w:rPr>
        <w:t>(</w:t>
      </w:r>
      <w:r>
        <w:rPr>
          <w:rFonts w:ascii="Sylfaen" w:eastAsia="Sylfaen" w:hAnsi="Sylfaen" w:cs="Sylfaen"/>
          <w:w w:val="102"/>
        </w:rPr>
        <w:t>E</w:t>
      </w:r>
      <w:r>
        <w:rPr>
          <w:rFonts w:ascii="Sylfaen" w:eastAsia="Sylfaen" w:hAnsi="Sylfaen" w:cs="Sylfaen"/>
          <w:spacing w:val="-1"/>
          <w:w w:val="101"/>
          <w:sz w:val="13"/>
          <w:szCs w:val="13"/>
        </w:rPr>
        <w:t>2</w:t>
      </w:r>
      <w:r>
        <w:rPr>
          <w:rFonts w:ascii="Sylfaen" w:eastAsia="Sylfaen" w:hAnsi="Sylfaen" w:cs="Sylfaen"/>
          <w:w w:val="101"/>
          <w:position w:val="6"/>
          <w:sz w:val="13"/>
          <w:szCs w:val="13"/>
        </w:rPr>
        <w:t>1</w:t>
      </w:r>
    </w:p>
    <w:p w:rsidR="007F4934" w:rsidRDefault="007F4934" w:rsidP="007F4934">
      <w:pPr>
        <w:tabs>
          <w:tab w:val="left" w:pos="180"/>
        </w:tabs>
        <w:spacing w:before="9" w:line="276" w:lineRule="auto"/>
        <w:ind w:left="174" w:right="3871"/>
        <w:jc w:val="both"/>
        <w:rPr>
          <w:rFonts w:ascii="Sylfaen" w:eastAsia="Sylfaen" w:hAnsi="Sylfaen" w:cs="Sylfaen"/>
        </w:rPr>
      </w:pP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7"/>
          <w:sz w:val="13"/>
          <w:szCs w:val="13"/>
        </w:rPr>
        <w:t>2</w:t>
      </w:r>
      <w:r>
        <w:rPr>
          <w:rFonts w:ascii="Sylfaen" w:eastAsia="Sylfaen" w:hAnsi="Sylfaen" w:cs="Sylfaen"/>
        </w:rPr>
        <w:t>)</w:t>
      </w:r>
      <w:r>
        <w:rPr>
          <w:rFonts w:ascii="Sylfaen" w:eastAsia="Sylfaen" w:hAnsi="Sylfaen" w:cs="Sylfaen"/>
          <w:spacing w:val="7"/>
        </w:rPr>
        <w:t xml:space="preserve"> </w:t>
      </w:r>
      <w:r>
        <w:rPr>
          <w:rFonts w:ascii="Sylfaen" w:eastAsia="Sylfaen" w:hAnsi="Sylfaen" w:cs="Sylfaen"/>
        </w:rPr>
        <w:t>ნალექები,</w:t>
      </w:r>
      <w:r>
        <w:rPr>
          <w:rFonts w:ascii="Sylfaen" w:eastAsia="Sylfaen" w:hAnsi="Sylfaen" w:cs="Sylfaen"/>
          <w:spacing w:val="23"/>
        </w:rPr>
        <w:t xml:space="preserve"> </w:t>
      </w:r>
      <w:r>
        <w:rPr>
          <w:rFonts w:ascii="Sylfaen" w:eastAsia="Sylfaen" w:hAnsi="Sylfaen" w:cs="Sylfaen"/>
          <w:spacing w:val="-3"/>
        </w:rPr>
        <w:t>რ</w:t>
      </w:r>
      <w:r>
        <w:rPr>
          <w:rFonts w:ascii="Sylfaen" w:eastAsia="Sylfaen" w:hAnsi="Sylfaen" w:cs="Sylfaen"/>
        </w:rPr>
        <w:t>ომ</w:t>
      </w:r>
      <w:r>
        <w:rPr>
          <w:rFonts w:ascii="Sylfaen" w:eastAsia="Sylfaen" w:hAnsi="Sylfaen" w:cs="Sylfaen"/>
          <w:spacing w:val="1"/>
        </w:rPr>
        <w:t>ე</w:t>
      </w:r>
      <w:r>
        <w:rPr>
          <w:rFonts w:ascii="Sylfaen" w:eastAsia="Sylfaen" w:hAnsi="Sylfaen" w:cs="Sylfaen"/>
          <w:spacing w:val="-1"/>
        </w:rPr>
        <w:t>ლ</w:t>
      </w:r>
      <w:r>
        <w:rPr>
          <w:rFonts w:ascii="Sylfaen" w:eastAsia="Sylfaen" w:hAnsi="Sylfaen" w:cs="Sylfaen"/>
          <w:spacing w:val="1"/>
        </w:rPr>
        <w:t>ი</w:t>
      </w:r>
      <w:r>
        <w:rPr>
          <w:rFonts w:ascii="Sylfaen" w:eastAsia="Sylfaen" w:hAnsi="Sylfaen" w:cs="Sylfaen"/>
        </w:rPr>
        <w:t>ც</w:t>
      </w:r>
      <w:r>
        <w:rPr>
          <w:rFonts w:ascii="Sylfaen" w:eastAsia="Sylfaen" w:hAnsi="Sylfaen" w:cs="Sylfaen"/>
          <w:spacing w:val="22"/>
        </w:rPr>
        <w:t xml:space="preserve"> </w:t>
      </w:r>
      <w:r>
        <w:rPr>
          <w:rFonts w:ascii="Sylfaen" w:eastAsia="Sylfaen" w:hAnsi="Sylfaen" w:cs="Sylfaen"/>
        </w:rPr>
        <w:t>ზე</w:t>
      </w:r>
      <w:r>
        <w:rPr>
          <w:rFonts w:ascii="Sylfaen" w:eastAsia="Sylfaen" w:hAnsi="Sylfaen" w:cs="Sylfaen"/>
          <w:spacing w:val="1"/>
        </w:rPr>
        <w:t>მ</w:t>
      </w:r>
      <w:r>
        <w:rPr>
          <w:rFonts w:ascii="Sylfaen" w:eastAsia="Sylfaen" w:hAnsi="Sylfaen" w:cs="Sylfaen"/>
          <w:spacing w:val="-1"/>
        </w:rPr>
        <w:t>ო</w:t>
      </w:r>
      <w:r>
        <w:rPr>
          <w:rFonts w:ascii="Sylfaen" w:eastAsia="Sylfaen" w:hAnsi="Sylfaen" w:cs="Sylfaen"/>
        </w:rPr>
        <w:t>თ</w:t>
      </w:r>
      <w:r>
        <w:rPr>
          <w:rFonts w:ascii="Sylfaen" w:eastAsia="Sylfaen" w:hAnsi="Sylfaen" w:cs="Sylfaen"/>
          <w:spacing w:val="16"/>
        </w:rPr>
        <w:t xml:space="preserve"> </w:t>
      </w:r>
      <w:r>
        <w:rPr>
          <w:rFonts w:ascii="Sylfaen" w:eastAsia="Sylfaen" w:hAnsi="Sylfaen" w:cs="Sylfaen"/>
        </w:rPr>
        <w:t>არ</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w w:val="102"/>
        </w:rPr>
        <w:t>აღწერილი.</w:t>
      </w: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line="276" w:lineRule="auto"/>
        <w:ind w:left="851"/>
        <w:rPr>
          <w:rFonts w:ascii="Sylfaen" w:eastAsia="Sylfaen" w:hAnsi="Sylfaen" w:cs="Sylfaen"/>
        </w:rPr>
      </w:pPr>
      <w:r>
        <w:rPr>
          <w:rFonts w:ascii="Sylfaen" w:eastAsia="Sylfaen" w:hAnsi="Sylfaen" w:cs="Sylfaen"/>
          <w:spacing w:val="-2"/>
          <w:w w:val="102"/>
        </w:rPr>
        <w:t>ვუ</w:t>
      </w:r>
      <w:r>
        <w:rPr>
          <w:rFonts w:ascii="Sylfaen" w:eastAsia="Sylfaen" w:hAnsi="Sylfaen" w:cs="Sylfaen"/>
          <w:spacing w:val="-3"/>
          <w:w w:val="102"/>
        </w:rPr>
        <w:t>ლკ</w:t>
      </w:r>
      <w:r>
        <w:rPr>
          <w:rFonts w:ascii="Sylfaen" w:eastAsia="Sylfaen" w:hAnsi="Sylfaen" w:cs="Sylfaen"/>
          <w:spacing w:val="-2"/>
          <w:w w:val="102"/>
        </w:rPr>
        <w:t>ა</w:t>
      </w:r>
      <w:r>
        <w:rPr>
          <w:rFonts w:ascii="Sylfaen" w:eastAsia="Sylfaen" w:hAnsi="Sylfaen" w:cs="Sylfaen"/>
          <w:w w:val="102"/>
        </w:rPr>
        <w:t>ნ</w:t>
      </w:r>
      <w:r>
        <w:rPr>
          <w:rFonts w:ascii="Sylfaen" w:eastAsia="Sylfaen" w:hAnsi="Sylfaen" w:cs="Sylfaen"/>
          <w:spacing w:val="-3"/>
          <w:w w:val="102"/>
        </w:rPr>
        <w:t>იზ</w:t>
      </w:r>
      <w:r>
        <w:rPr>
          <w:rFonts w:ascii="Sylfaen" w:eastAsia="Sylfaen" w:hAnsi="Sylfaen" w:cs="Sylfaen"/>
          <w:spacing w:val="-2"/>
          <w:w w:val="102"/>
        </w:rPr>
        <w:t>მი</w:t>
      </w:r>
    </w:p>
    <w:p w:rsidR="007F4934" w:rsidRDefault="007F4934" w:rsidP="007F4934">
      <w:pPr>
        <w:tabs>
          <w:tab w:val="left" w:pos="180"/>
        </w:tabs>
        <w:spacing w:before="6" w:line="276" w:lineRule="auto"/>
        <w:ind w:left="174" w:right="176" w:firstLine="677"/>
        <w:rPr>
          <w:rFonts w:ascii="Sylfaen" w:eastAsia="Sylfaen" w:hAnsi="Sylfaen" w:cs="Sylfaen"/>
        </w:rPr>
      </w:pPr>
      <w:r>
        <w:rPr>
          <w:rFonts w:ascii="Sylfaen" w:eastAsia="Sylfaen" w:hAnsi="Sylfaen" w:cs="Sylfaen"/>
        </w:rPr>
        <w:t xml:space="preserve">საკვლევი    </w:t>
      </w:r>
      <w:r>
        <w:rPr>
          <w:rFonts w:ascii="Sylfaen" w:eastAsia="Sylfaen" w:hAnsi="Sylfaen" w:cs="Sylfaen"/>
          <w:spacing w:val="24"/>
        </w:rPr>
        <w:t xml:space="preserve"> </w:t>
      </w:r>
      <w:r>
        <w:rPr>
          <w:rFonts w:ascii="Sylfaen" w:eastAsia="Sylfaen" w:hAnsi="Sylfaen" w:cs="Sylfaen"/>
        </w:rPr>
        <w:t xml:space="preserve">რაიონის    </w:t>
      </w:r>
      <w:r>
        <w:rPr>
          <w:rFonts w:ascii="Sylfaen" w:eastAsia="Sylfaen" w:hAnsi="Sylfaen" w:cs="Sylfaen"/>
          <w:spacing w:val="22"/>
        </w:rPr>
        <w:t xml:space="preserve"> </w:t>
      </w:r>
      <w:r>
        <w:rPr>
          <w:rFonts w:ascii="Sylfaen" w:eastAsia="Sylfaen" w:hAnsi="Sylfaen" w:cs="Sylfaen"/>
        </w:rPr>
        <w:t>ფა</w:t>
      </w:r>
      <w:r>
        <w:rPr>
          <w:rFonts w:ascii="Sylfaen" w:eastAsia="Sylfaen" w:hAnsi="Sylfaen" w:cs="Sylfaen"/>
          <w:spacing w:val="-1"/>
        </w:rPr>
        <w:t>რ</w:t>
      </w:r>
      <w:r>
        <w:rPr>
          <w:rFonts w:ascii="Sylfaen" w:eastAsia="Sylfaen" w:hAnsi="Sylfaen" w:cs="Sylfaen"/>
        </w:rPr>
        <w:t>გ</w:t>
      </w:r>
      <w:r>
        <w:rPr>
          <w:rFonts w:ascii="Sylfaen" w:eastAsia="Sylfaen" w:hAnsi="Sylfaen" w:cs="Sylfaen"/>
          <w:spacing w:val="2"/>
        </w:rPr>
        <w:t>ლ</w:t>
      </w:r>
      <w:r>
        <w:rPr>
          <w:rFonts w:ascii="Sylfaen" w:eastAsia="Sylfaen" w:hAnsi="Sylfaen" w:cs="Sylfaen"/>
        </w:rPr>
        <w:t xml:space="preserve">ებში    </w:t>
      </w:r>
      <w:r>
        <w:rPr>
          <w:rFonts w:ascii="Sylfaen" w:eastAsia="Sylfaen" w:hAnsi="Sylfaen" w:cs="Sylfaen"/>
          <w:spacing w:val="28"/>
        </w:rPr>
        <w:t xml:space="preserve"> </w:t>
      </w:r>
      <w:r>
        <w:rPr>
          <w:rFonts w:ascii="Sylfaen" w:eastAsia="Sylfaen" w:hAnsi="Sylfaen" w:cs="Sylfaen"/>
        </w:rPr>
        <w:t>წა</w:t>
      </w:r>
      <w:r>
        <w:rPr>
          <w:rFonts w:ascii="Sylfaen" w:eastAsia="Sylfaen" w:hAnsi="Sylfaen" w:cs="Sylfaen"/>
          <w:spacing w:val="-1"/>
        </w:rPr>
        <w:t>მ</w:t>
      </w:r>
      <w:r>
        <w:rPr>
          <w:rFonts w:ascii="Sylfaen" w:eastAsia="Sylfaen" w:hAnsi="Sylfaen" w:cs="Sylfaen"/>
        </w:rPr>
        <w:t>ყ</w:t>
      </w:r>
      <w:r>
        <w:rPr>
          <w:rFonts w:ascii="Sylfaen" w:eastAsia="Sylfaen" w:hAnsi="Sylfaen" w:cs="Sylfaen"/>
          <w:spacing w:val="2"/>
        </w:rPr>
        <w:t>ვ</w:t>
      </w:r>
      <w:r>
        <w:rPr>
          <w:rFonts w:ascii="Sylfaen" w:eastAsia="Sylfaen" w:hAnsi="Sylfaen" w:cs="Sylfaen"/>
        </w:rPr>
        <w:t xml:space="preserve">ან    </w:t>
      </w:r>
      <w:r>
        <w:rPr>
          <w:rFonts w:ascii="Sylfaen" w:eastAsia="Sylfaen" w:hAnsi="Sylfaen" w:cs="Sylfaen"/>
          <w:spacing w:val="19"/>
        </w:rPr>
        <w:t xml:space="preserve"> </w:t>
      </w:r>
      <w:r>
        <w:rPr>
          <w:rFonts w:ascii="Sylfaen" w:eastAsia="Sylfaen" w:hAnsi="Sylfaen" w:cs="Sylfaen"/>
        </w:rPr>
        <w:t xml:space="preserve">როლს    </w:t>
      </w:r>
      <w:r>
        <w:rPr>
          <w:rFonts w:ascii="Sylfaen" w:eastAsia="Sylfaen" w:hAnsi="Sylfaen" w:cs="Sylfaen"/>
          <w:spacing w:val="18"/>
        </w:rPr>
        <w:t xml:space="preserve"> </w:t>
      </w:r>
      <w:r>
        <w:rPr>
          <w:rFonts w:ascii="Sylfaen" w:eastAsia="Sylfaen" w:hAnsi="Sylfaen" w:cs="Sylfaen"/>
        </w:rPr>
        <w:t>თამ</w:t>
      </w:r>
      <w:r>
        <w:rPr>
          <w:rFonts w:ascii="Sylfaen" w:eastAsia="Sylfaen" w:hAnsi="Sylfaen" w:cs="Sylfaen"/>
          <w:spacing w:val="-1"/>
        </w:rPr>
        <w:t>ა</w:t>
      </w:r>
      <w:r>
        <w:rPr>
          <w:rFonts w:ascii="Sylfaen" w:eastAsia="Sylfaen" w:hAnsi="Sylfaen" w:cs="Sylfaen"/>
        </w:rPr>
        <w:t xml:space="preserve">შობს    </w:t>
      </w:r>
      <w:r>
        <w:rPr>
          <w:rFonts w:ascii="Sylfaen" w:eastAsia="Sylfaen" w:hAnsi="Sylfaen" w:cs="Sylfaen"/>
          <w:spacing w:val="23"/>
        </w:rPr>
        <w:t xml:space="preserve"> </w:t>
      </w:r>
      <w:r>
        <w:rPr>
          <w:rFonts w:ascii="Sylfaen" w:eastAsia="Sylfaen" w:hAnsi="Sylfaen" w:cs="Sylfaen"/>
          <w:w w:val="102"/>
        </w:rPr>
        <w:t>ვ</w:t>
      </w:r>
      <w:r>
        <w:rPr>
          <w:rFonts w:ascii="Sylfaen" w:eastAsia="Sylfaen" w:hAnsi="Sylfaen" w:cs="Sylfaen"/>
          <w:spacing w:val="-1"/>
          <w:w w:val="102"/>
        </w:rPr>
        <w:t>უ</w:t>
      </w:r>
      <w:r>
        <w:rPr>
          <w:rFonts w:ascii="Sylfaen" w:eastAsia="Sylfaen" w:hAnsi="Sylfaen" w:cs="Sylfaen"/>
          <w:w w:val="102"/>
        </w:rPr>
        <w:t xml:space="preserve">ლკანური </w:t>
      </w:r>
      <w:r>
        <w:rPr>
          <w:rFonts w:ascii="Sylfaen" w:eastAsia="Sylfaen" w:hAnsi="Sylfaen" w:cs="Sylfaen"/>
        </w:rPr>
        <w:t>წარმონაქ</w:t>
      </w:r>
      <w:r>
        <w:rPr>
          <w:rFonts w:ascii="Sylfaen" w:eastAsia="Sylfaen" w:hAnsi="Sylfaen" w:cs="Sylfaen"/>
          <w:spacing w:val="1"/>
        </w:rPr>
        <w:t>მ</w:t>
      </w:r>
      <w:r>
        <w:rPr>
          <w:rFonts w:ascii="Sylfaen" w:eastAsia="Sylfaen" w:hAnsi="Sylfaen" w:cs="Sylfaen"/>
        </w:rPr>
        <w:t>ნ</w:t>
      </w:r>
      <w:r>
        <w:rPr>
          <w:rFonts w:ascii="Sylfaen" w:eastAsia="Sylfaen" w:hAnsi="Sylfaen" w:cs="Sylfaen"/>
          <w:spacing w:val="1"/>
        </w:rPr>
        <w:t>ები</w:t>
      </w:r>
      <w:r>
        <w:rPr>
          <w:rFonts w:ascii="Sylfaen" w:eastAsia="Sylfaen" w:hAnsi="Sylfaen" w:cs="Sylfaen"/>
        </w:rPr>
        <w:t>,</w:t>
      </w:r>
      <w:r>
        <w:rPr>
          <w:rFonts w:ascii="Sylfaen" w:eastAsia="Sylfaen" w:hAnsi="Sylfaen" w:cs="Sylfaen"/>
          <w:spacing w:val="32"/>
        </w:rPr>
        <w:t xml:space="preserve"> </w:t>
      </w:r>
      <w:r>
        <w:rPr>
          <w:rFonts w:ascii="Sylfaen" w:eastAsia="Sylfaen" w:hAnsi="Sylfaen" w:cs="Sylfaen"/>
        </w:rPr>
        <w:t>რო</w:t>
      </w:r>
      <w:r>
        <w:rPr>
          <w:rFonts w:ascii="Sylfaen" w:eastAsia="Sylfaen" w:hAnsi="Sylfaen" w:cs="Sylfaen"/>
          <w:spacing w:val="1"/>
        </w:rPr>
        <w:t>მ</w:t>
      </w:r>
      <w:r>
        <w:rPr>
          <w:rFonts w:ascii="Sylfaen" w:eastAsia="Sylfaen" w:hAnsi="Sylfaen" w:cs="Sylfaen"/>
          <w:spacing w:val="-1"/>
        </w:rPr>
        <w:t>ე</w:t>
      </w:r>
      <w:r>
        <w:rPr>
          <w:rFonts w:ascii="Sylfaen" w:eastAsia="Sylfaen" w:hAnsi="Sylfaen" w:cs="Sylfaen"/>
        </w:rPr>
        <w:t>ლშიც</w:t>
      </w:r>
      <w:r>
        <w:rPr>
          <w:rFonts w:ascii="Sylfaen" w:eastAsia="Sylfaen" w:hAnsi="Sylfaen" w:cs="Sylfaen"/>
          <w:spacing w:val="24"/>
        </w:rPr>
        <w:t xml:space="preserve"> </w:t>
      </w:r>
      <w:r>
        <w:rPr>
          <w:rFonts w:ascii="Sylfaen" w:eastAsia="Sylfaen" w:hAnsi="Sylfaen" w:cs="Sylfaen"/>
        </w:rPr>
        <w:t>გამოიყოფა</w:t>
      </w:r>
      <w:r>
        <w:rPr>
          <w:rFonts w:ascii="Sylfaen" w:eastAsia="Sylfaen" w:hAnsi="Sylfaen" w:cs="Sylfaen"/>
          <w:spacing w:val="24"/>
        </w:rPr>
        <w:t xml:space="preserve"> </w:t>
      </w:r>
      <w:r>
        <w:rPr>
          <w:rFonts w:ascii="Sylfaen" w:eastAsia="Sylfaen" w:hAnsi="Sylfaen" w:cs="Sylfaen"/>
        </w:rPr>
        <w:t>შე</w:t>
      </w:r>
      <w:r>
        <w:rPr>
          <w:rFonts w:ascii="Sylfaen" w:eastAsia="Sylfaen" w:hAnsi="Sylfaen" w:cs="Sylfaen"/>
          <w:spacing w:val="-1"/>
        </w:rPr>
        <w:t>მ</w:t>
      </w:r>
      <w:r>
        <w:rPr>
          <w:rFonts w:ascii="Sylfaen" w:eastAsia="Sylfaen" w:hAnsi="Sylfaen" w:cs="Sylfaen"/>
        </w:rPr>
        <w:t>დეგი</w:t>
      </w:r>
      <w:r>
        <w:rPr>
          <w:rFonts w:ascii="Sylfaen" w:eastAsia="Sylfaen" w:hAnsi="Sylfaen" w:cs="Sylfaen"/>
          <w:spacing w:val="19"/>
        </w:rPr>
        <w:t xml:space="preserve"> </w:t>
      </w:r>
      <w:r>
        <w:rPr>
          <w:rFonts w:ascii="Sylfaen" w:eastAsia="Sylfaen" w:hAnsi="Sylfaen" w:cs="Sylfaen"/>
          <w:w w:val="102"/>
        </w:rPr>
        <w:t>ფაზ</w:t>
      </w:r>
      <w:r>
        <w:rPr>
          <w:rFonts w:ascii="Sylfaen" w:eastAsia="Sylfaen" w:hAnsi="Sylfaen" w:cs="Sylfaen"/>
          <w:spacing w:val="-1"/>
          <w:w w:val="102"/>
        </w:rPr>
        <w:t>ე</w:t>
      </w:r>
      <w:r>
        <w:rPr>
          <w:rFonts w:ascii="Sylfaen" w:eastAsia="Sylfaen" w:hAnsi="Sylfaen" w:cs="Sylfaen"/>
          <w:w w:val="102"/>
        </w:rPr>
        <w:t>ბ</w:t>
      </w:r>
      <w:r>
        <w:rPr>
          <w:rFonts w:ascii="Sylfaen" w:eastAsia="Sylfaen" w:hAnsi="Sylfaen" w:cs="Sylfaen"/>
          <w:spacing w:val="1"/>
          <w:w w:val="102"/>
        </w:rPr>
        <w:t>ი</w:t>
      </w:r>
      <w:r>
        <w:rPr>
          <w:rFonts w:ascii="Sylfaen" w:eastAsia="Sylfaen" w:hAnsi="Sylfaen" w:cs="Sylfaen"/>
          <w:w w:val="102"/>
        </w:rPr>
        <w:t>:</w:t>
      </w: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r>
        <w:rPr>
          <w:rFonts w:ascii="Sylfaen" w:eastAsia="Sylfaen" w:hAnsi="Sylfaen" w:cs="Sylfaen"/>
          <w:spacing w:val="-1"/>
        </w:rPr>
        <w:t>პ</w:t>
      </w:r>
      <w:r>
        <w:rPr>
          <w:rFonts w:ascii="Sylfaen" w:eastAsia="Sylfaen" w:hAnsi="Sylfaen" w:cs="Sylfaen"/>
          <w:spacing w:val="-2"/>
        </w:rPr>
        <w:t>ა</w:t>
      </w:r>
      <w:r>
        <w:rPr>
          <w:rFonts w:ascii="Sylfaen" w:eastAsia="Sylfaen" w:hAnsi="Sylfaen" w:cs="Sylfaen"/>
          <w:spacing w:val="-4"/>
        </w:rPr>
        <w:t>ლ</w:t>
      </w:r>
      <w:r>
        <w:rPr>
          <w:rFonts w:ascii="Sylfaen" w:eastAsia="Sylfaen" w:hAnsi="Sylfaen" w:cs="Sylfaen"/>
          <w:spacing w:val="-1"/>
        </w:rPr>
        <w:t>ე</w:t>
      </w:r>
      <w:r>
        <w:rPr>
          <w:rFonts w:ascii="Sylfaen" w:eastAsia="Sylfaen" w:hAnsi="Sylfaen" w:cs="Sylfaen"/>
          <w:spacing w:val="-3"/>
        </w:rPr>
        <w:t>ო</w:t>
      </w:r>
      <w:r>
        <w:rPr>
          <w:rFonts w:ascii="Sylfaen" w:eastAsia="Sylfaen" w:hAnsi="Sylfaen" w:cs="Sylfaen"/>
          <w:spacing w:val="-2"/>
        </w:rPr>
        <w:t>ცენ</w:t>
      </w:r>
      <w:r>
        <w:rPr>
          <w:rFonts w:ascii="Sylfaen" w:eastAsia="Sylfaen" w:hAnsi="Sylfaen" w:cs="Sylfaen"/>
          <w:spacing w:val="-1"/>
        </w:rPr>
        <w:t>უ</w:t>
      </w:r>
      <w:r>
        <w:rPr>
          <w:rFonts w:ascii="Sylfaen" w:eastAsia="Sylfaen" w:hAnsi="Sylfaen" w:cs="Sylfaen"/>
          <w:spacing w:val="-3"/>
        </w:rPr>
        <w:t>რ</w:t>
      </w:r>
      <w:r>
        <w:rPr>
          <w:rFonts w:ascii="Sylfaen" w:eastAsia="Sylfaen" w:hAnsi="Sylfaen" w:cs="Sylfaen"/>
        </w:rPr>
        <w:t xml:space="preserve">ი  </w:t>
      </w:r>
      <w:r>
        <w:rPr>
          <w:rFonts w:ascii="Sylfaen" w:eastAsia="Sylfaen" w:hAnsi="Sylfaen" w:cs="Sylfaen"/>
          <w:spacing w:val="-2"/>
        </w:rPr>
        <w:t>სუსტ</w:t>
      </w:r>
      <w:r>
        <w:rPr>
          <w:rFonts w:ascii="Sylfaen" w:eastAsia="Sylfaen" w:hAnsi="Sylfaen" w:cs="Sylfaen"/>
        </w:rPr>
        <w:t>ი</w:t>
      </w:r>
      <w:r>
        <w:rPr>
          <w:rFonts w:ascii="Sylfaen" w:eastAsia="Sylfaen" w:hAnsi="Sylfaen" w:cs="Sylfaen"/>
          <w:spacing w:val="39"/>
        </w:rPr>
        <w:t xml:space="preserve"> </w:t>
      </w:r>
      <w:r>
        <w:rPr>
          <w:rFonts w:ascii="Sylfaen" w:eastAsia="Sylfaen" w:hAnsi="Sylfaen" w:cs="Sylfaen"/>
          <w:spacing w:val="-3"/>
        </w:rPr>
        <w:t>ეფუზიურ</w:t>
      </w:r>
      <w:r>
        <w:rPr>
          <w:rFonts w:ascii="Sylfaen" w:eastAsia="Sylfaen" w:hAnsi="Sylfaen" w:cs="Sylfaen"/>
        </w:rPr>
        <w:t>ი</w:t>
      </w:r>
      <w:r>
        <w:rPr>
          <w:rFonts w:ascii="Sylfaen" w:eastAsia="Sylfaen" w:hAnsi="Sylfaen" w:cs="Sylfaen"/>
          <w:spacing w:val="49"/>
        </w:rPr>
        <w:t xml:space="preserve"> </w:t>
      </w:r>
      <w:r>
        <w:rPr>
          <w:rFonts w:ascii="Sylfaen" w:eastAsia="Sylfaen" w:hAnsi="Sylfaen" w:cs="Sylfaen"/>
          <w:spacing w:val="-3"/>
        </w:rPr>
        <w:t>ფ</w:t>
      </w:r>
      <w:r>
        <w:rPr>
          <w:rFonts w:ascii="Sylfaen" w:eastAsia="Sylfaen" w:hAnsi="Sylfaen" w:cs="Sylfaen"/>
          <w:spacing w:val="-1"/>
        </w:rPr>
        <w:t>ა</w:t>
      </w:r>
      <w:r>
        <w:rPr>
          <w:rFonts w:ascii="Sylfaen" w:eastAsia="Sylfaen" w:hAnsi="Sylfaen" w:cs="Sylfaen"/>
          <w:spacing w:val="-3"/>
        </w:rPr>
        <w:t>ზ</w:t>
      </w:r>
      <w:r>
        <w:rPr>
          <w:rFonts w:ascii="Sylfaen" w:eastAsia="Sylfaen" w:hAnsi="Sylfaen" w:cs="Sylfaen"/>
        </w:rPr>
        <w:t>ა</w:t>
      </w:r>
      <w:r>
        <w:rPr>
          <w:rFonts w:ascii="Sylfaen" w:eastAsia="Sylfaen" w:hAnsi="Sylfaen" w:cs="Sylfaen"/>
          <w:spacing w:val="39"/>
        </w:rPr>
        <w:t xml:space="preserve"> </w:t>
      </w:r>
      <w:r>
        <w:rPr>
          <w:rFonts w:ascii="Sylfaen" w:eastAsia="Sylfaen" w:hAnsi="Sylfaen" w:cs="Sylfaen"/>
        </w:rPr>
        <w:t>წარმოდგე</w:t>
      </w:r>
      <w:r>
        <w:rPr>
          <w:rFonts w:ascii="Sylfaen" w:eastAsia="Sylfaen" w:hAnsi="Sylfaen" w:cs="Sylfaen"/>
          <w:spacing w:val="1"/>
        </w:rPr>
        <w:t>ნი</w:t>
      </w:r>
      <w:r>
        <w:rPr>
          <w:rFonts w:ascii="Sylfaen" w:eastAsia="Sylfaen" w:hAnsi="Sylfaen" w:cs="Sylfaen"/>
        </w:rPr>
        <w:t>ლ</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8"/>
        </w:rPr>
        <w:t xml:space="preserve"> </w:t>
      </w:r>
      <w:r>
        <w:rPr>
          <w:rFonts w:ascii="Sylfaen" w:eastAsia="Sylfaen" w:hAnsi="Sylfaen" w:cs="Sylfaen"/>
        </w:rPr>
        <w:t>ანდ</w:t>
      </w:r>
      <w:r>
        <w:rPr>
          <w:rFonts w:ascii="Sylfaen" w:eastAsia="Sylfaen" w:hAnsi="Sylfaen" w:cs="Sylfaen"/>
          <w:spacing w:val="1"/>
        </w:rPr>
        <w:t>ე</w:t>
      </w:r>
      <w:r>
        <w:rPr>
          <w:rFonts w:ascii="Sylfaen" w:eastAsia="Sylfaen" w:hAnsi="Sylfaen" w:cs="Sylfaen"/>
        </w:rPr>
        <w:t>ზიტ</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rPr>
        <w:t xml:space="preserve">ი </w:t>
      </w:r>
      <w:r>
        <w:rPr>
          <w:rFonts w:ascii="Sylfaen" w:eastAsia="Sylfaen" w:hAnsi="Sylfaen" w:cs="Sylfaen"/>
          <w:spacing w:val="3"/>
        </w:rPr>
        <w:t xml:space="preserve"> </w:t>
      </w:r>
      <w:r>
        <w:rPr>
          <w:rFonts w:ascii="Sylfaen" w:eastAsia="Sylfaen" w:hAnsi="Sylfaen" w:cs="Sylfaen"/>
          <w:w w:val="102"/>
        </w:rPr>
        <w:t xml:space="preserve">შედგენილობის </w:t>
      </w:r>
      <w:r>
        <w:rPr>
          <w:rFonts w:ascii="Sylfaen" w:eastAsia="Sylfaen" w:hAnsi="Sylfaen" w:cs="Sylfaen"/>
        </w:rPr>
        <w:t>ტუფური გრაუვა</w:t>
      </w:r>
      <w:r>
        <w:rPr>
          <w:rFonts w:ascii="Sylfaen" w:eastAsia="Sylfaen" w:hAnsi="Sylfaen" w:cs="Sylfaen"/>
          <w:spacing w:val="1"/>
        </w:rPr>
        <w:t>კ</w:t>
      </w:r>
      <w:r>
        <w:rPr>
          <w:rFonts w:ascii="Sylfaen" w:eastAsia="Sylfaen" w:hAnsi="Sylfaen" w:cs="Sylfaen"/>
          <w:spacing w:val="-1"/>
        </w:rPr>
        <w:t>-</w:t>
      </w:r>
      <w:r>
        <w:rPr>
          <w:rFonts w:ascii="Sylfaen" w:eastAsia="Sylfaen" w:hAnsi="Sylfaen" w:cs="Sylfaen"/>
          <w:spacing w:val="1"/>
        </w:rPr>
        <w:t>ალ</w:t>
      </w:r>
      <w:r>
        <w:rPr>
          <w:rFonts w:ascii="Sylfaen" w:eastAsia="Sylfaen" w:hAnsi="Sylfaen" w:cs="Sylfaen"/>
        </w:rPr>
        <w:t>ევროლ</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37"/>
        </w:rPr>
        <w:t xml:space="preserve"> </w:t>
      </w:r>
      <w:r>
        <w:rPr>
          <w:rFonts w:ascii="Sylfaen" w:eastAsia="Sylfaen" w:hAnsi="Sylfaen" w:cs="Sylfaen"/>
        </w:rPr>
        <w:t>შრეებ</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1"/>
        </w:rPr>
        <w:t xml:space="preserve"> </w:t>
      </w:r>
      <w:r>
        <w:rPr>
          <w:rFonts w:ascii="Sylfaen" w:eastAsia="Sylfaen" w:hAnsi="Sylfaen" w:cs="Sylfaen"/>
        </w:rPr>
        <w:t>რომელიც</w:t>
      </w:r>
      <w:r>
        <w:rPr>
          <w:rFonts w:ascii="Sylfaen" w:eastAsia="Sylfaen" w:hAnsi="Sylfaen" w:cs="Sylfaen"/>
          <w:spacing w:val="2"/>
        </w:rPr>
        <w:t xml:space="preserve"> </w:t>
      </w:r>
      <w:r>
        <w:rPr>
          <w:rFonts w:ascii="Sylfaen" w:eastAsia="Sylfaen" w:hAnsi="Sylfaen" w:cs="Sylfaen"/>
        </w:rPr>
        <w:t>მორიგეობს</w:t>
      </w:r>
      <w:r>
        <w:rPr>
          <w:rFonts w:ascii="Sylfaen" w:eastAsia="Sylfaen" w:hAnsi="Sylfaen" w:cs="Sylfaen"/>
          <w:spacing w:val="6"/>
        </w:rPr>
        <w:t xml:space="preserve"> </w:t>
      </w:r>
      <w:r>
        <w:rPr>
          <w:rFonts w:ascii="Sylfaen" w:eastAsia="Sylfaen" w:hAnsi="Sylfaen" w:cs="Sylfaen"/>
          <w:w w:val="102"/>
        </w:rPr>
        <w:t>მერ</w:t>
      </w:r>
      <w:r>
        <w:rPr>
          <w:rFonts w:ascii="Sylfaen" w:eastAsia="Sylfaen" w:hAnsi="Sylfaen" w:cs="Sylfaen"/>
          <w:spacing w:val="-2"/>
          <w:w w:val="102"/>
        </w:rPr>
        <w:t>გ</w:t>
      </w:r>
      <w:r>
        <w:rPr>
          <w:rFonts w:ascii="Sylfaen" w:eastAsia="Sylfaen" w:hAnsi="Sylfaen" w:cs="Sylfaen"/>
          <w:w w:val="102"/>
        </w:rPr>
        <w:t>ელოვა</w:t>
      </w:r>
      <w:r>
        <w:rPr>
          <w:rFonts w:ascii="Sylfaen" w:eastAsia="Sylfaen" w:hAnsi="Sylfaen" w:cs="Sylfaen"/>
          <w:spacing w:val="1"/>
          <w:w w:val="102"/>
        </w:rPr>
        <w:t>ნ</w:t>
      </w:r>
      <w:r>
        <w:rPr>
          <w:rFonts w:ascii="Sylfaen" w:eastAsia="Sylfaen" w:hAnsi="Sylfaen" w:cs="Sylfaen"/>
          <w:w w:val="102"/>
        </w:rPr>
        <w:t xml:space="preserve">- </w:t>
      </w:r>
      <w:r>
        <w:rPr>
          <w:rFonts w:ascii="Sylfaen" w:eastAsia="Sylfaen" w:hAnsi="Sylfaen" w:cs="Sylfaen"/>
        </w:rPr>
        <w:t>ფლ</w:t>
      </w:r>
      <w:r>
        <w:rPr>
          <w:rFonts w:ascii="Sylfaen" w:eastAsia="Sylfaen" w:hAnsi="Sylfaen" w:cs="Sylfaen"/>
          <w:spacing w:val="1"/>
        </w:rPr>
        <w:t>ი</w:t>
      </w:r>
      <w:r>
        <w:rPr>
          <w:rFonts w:ascii="Sylfaen" w:eastAsia="Sylfaen" w:hAnsi="Sylfaen" w:cs="Sylfaen"/>
          <w:spacing w:val="-1"/>
        </w:rPr>
        <w:t>შ</w:t>
      </w:r>
      <w:r>
        <w:rPr>
          <w:rFonts w:ascii="Sylfaen" w:eastAsia="Sylfaen" w:hAnsi="Sylfaen" w:cs="Sylfaen"/>
          <w:spacing w:val="2"/>
        </w:rPr>
        <w:t>უ</w:t>
      </w:r>
      <w:r>
        <w:rPr>
          <w:rFonts w:ascii="Sylfaen" w:eastAsia="Sylfaen" w:hAnsi="Sylfaen" w:cs="Sylfaen"/>
        </w:rPr>
        <w:t>რ</w:t>
      </w:r>
      <w:r>
        <w:rPr>
          <w:rFonts w:ascii="Sylfaen" w:eastAsia="Sylfaen" w:hAnsi="Sylfaen" w:cs="Sylfaen"/>
          <w:spacing w:val="18"/>
        </w:rPr>
        <w:t xml:space="preserve"> </w:t>
      </w:r>
      <w:r>
        <w:rPr>
          <w:rFonts w:ascii="Sylfaen" w:eastAsia="Sylfaen" w:hAnsi="Sylfaen" w:cs="Sylfaen"/>
          <w:w w:val="102"/>
        </w:rPr>
        <w:t>წარმონაქმნებთა</w:t>
      </w:r>
      <w:r>
        <w:rPr>
          <w:rFonts w:ascii="Sylfaen" w:eastAsia="Sylfaen" w:hAnsi="Sylfaen" w:cs="Sylfaen"/>
          <w:spacing w:val="2"/>
          <w:w w:val="102"/>
        </w:rPr>
        <w:t>ნ</w:t>
      </w:r>
      <w:r>
        <w:rPr>
          <w:rFonts w:ascii="Sylfaen" w:eastAsia="Sylfaen" w:hAnsi="Sylfaen" w:cs="Sylfaen"/>
          <w:w w:val="102"/>
        </w:rPr>
        <w:t>.</w:t>
      </w:r>
    </w:p>
    <w:p w:rsidR="007F4934" w:rsidRDefault="007F4934" w:rsidP="007F4934">
      <w:pPr>
        <w:tabs>
          <w:tab w:val="left" w:pos="180"/>
        </w:tabs>
        <w:spacing w:line="276" w:lineRule="auto"/>
        <w:ind w:left="174" w:right="175"/>
        <w:jc w:val="both"/>
        <w:rPr>
          <w:rFonts w:ascii="Sylfaen" w:eastAsia="Sylfaen" w:hAnsi="Sylfaen" w:cs="Sylfaen"/>
        </w:rPr>
      </w:pPr>
      <w:r>
        <w:rPr>
          <w:rFonts w:ascii="Sylfaen" w:eastAsia="Sylfaen" w:hAnsi="Sylfaen" w:cs="Sylfaen"/>
          <w:spacing w:val="-3"/>
        </w:rPr>
        <w:t>ქ</w:t>
      </w:r>
      <w:r>
        <w:rPr>
          <w:rFonts w:ascii="Sylfaen" w:eastAsia="Sylfaen" w:hAnsi="Sylfaen" w:cs="Sylfaen"/>
          <w:spacing w:val="-1"/>
        </w:rPr>
        <w:t>ვე</w:t>
      </w:r>
      <w:r>
        <w:rPr>
          <w:rFonts w:ascii="Sylfaen" w:eastAsia="Sylfaen" w:hAnsi="Sylfaen" w:cs="Sylfaen"/>
          <w:spacing w:val="-4"/>
        </w:rPr>
        <w:t>დ</w:t>
      </w:r>
      <w:r>
        <w:rPr>
          <w:rFonts w:ascii="Sylfaen" w:eastAsia="Sylfaen" w:hAnsi="Sylfaen" w:cs="Sylfaen"/>
          <w:spacing w:val="-3"/>
        </w:rPr>
        <w:t>ა</w:t>
      </w:r>
      <w:r>
        <w:rPr>
          <w:rFonts w:ascii="Sylfaen" w:eastAsia="Sylfaen" w:hAnsi="Sylfaen" w:cs="Sylfaen"/>
          <w:spacing w:val="-1"/>
        </w:rPr>
        <w:t>ე</w:t>
      </w:r>
      <w:r>
        <w:rPr>
          <w:rFonts w:ascii="Sylfaen" w:eastAsia="Sylfaen" w:hAnsi="Sylfaen" w:cs="Sylfaen"/>
          <w:spacing w:val="-3"/>
        </w:rPr>
        <w:t>ოცე</w:t>
      </w:r>
      <w:r>
        <w:rPr>
          <w:rFonts w:ascii="Sylfaen" w:eastAsia="Sylfaen" w:hAnsi="Sylfaen" w:cs="Sylfaen"/>
        </w:rPr>
        <w:t>ნ</w:t>
      </w:r>
      <w:r>
        <w:rPr>
          <w:rFonts w:ascii="Sylfaen" w:eastAsia="Sylfaen" w:hAnsi="Sylfaen" w:cs="Sylfaen"/>
          <w:spacing w:val="-3"/>
        </w:rPr>
        <w:t>უ</w:t>
      </w:r>
      <w:r>
        <w:rPr>
          <w:rFonts w:ascii="Sylfaen" w:eastAsia="Sylfaen" w:hAnsi="Sylfaen" w:cs="Sylfaen"/>
          <w:spacing w:val="-4"/>
        </w:rPr>
        <w:t>რ</w:t>
      </w:r>
      <w:r>
        <w:rPr>
          <w:rFonts w:ascii="Sylfaen" w:eastAsia="Sylfaen" w:hAnsi="Sylfaen" w:cs="Sylfaen"/>
        </w:rPr>
        <w:t xml:space="preserve">ი     </w:t>
      </w:r>
      <w:r>
        <w:rPr>
          <w:rFonts w:ascii="Sylfaen" w:eastAsia="Sylfaen" w:hAnsi="Sylfaen" w:cs="Sylfaen"/>
          <w:spacing w:val="9"/>
        </w:rPr>
        <w:t xml:space="preserve"> </w:t>
      </w:r>
      <w:r>
        <w:rPr>
          <w:rFonts w:ascii="Sylfaen" w:eastAsia="Sylfaen" w:hAnsi="Sylfaen" w:cs="Sylfaen"/>
        </w:rPr>
        <w:t>ე</w:t>
      </w:r>
      <w:r>
        <w:rPr>
          <w:rFonts w:ascii="Sylfaen" w:eastAsia="Sylfaen" w:hAnsi="Sylfaen" w:cs="Sylfaen"/>
          <w:spacing w:val="-3"/>
        </w:rPr>
        <w:t>ფუზ</w:t>
      </w:r>
      <w:r>
        <w:rPr>
          <w:rFonts w:ascii="Sylfaen" w:eastAsia="Sylfaen" w:hAnsi="Sylfaen" w:cs="Sylfaen"/>
          <w:spacing w:val="-1"/>
        </w:rPr>
        <w:t>ი</w:t>
      </w:r>
      <w:r>
        <w:rPr>
          <w:rFonts w:ascii="Sylfaen" w:eastAsia="Sylfaen" w:hAnsi="Sylfaen" w:cs="Sylfaen"/>
          <w:spacing w:val="-3"/>
        </w:rPr>
        <w:t>ურ</w:t>
      </w:r>
      <w:r>
        <w:rPr>
          <w:rFonts w:ascii="Sylfaen" w:eastAsia="Sylfaen" w:hAnsi="Sylfaen" w:cs="Sylfaen"/>
        </w:rPr>
        <w:t xml:space="preserve">ი    </w:t>
      </w:r>
      <w:r>
        <w:rPr>
          <w:rFonts w:ascii="Sylfaen" w:eastAsia="Sylfaen" w:hAnsi="Sylfaen" w:cs="Sylfaen"/>
          <w:spacing w:val="55"/>
        </w:rPr>
        <w:t xml:space="preserve"> </w:t>
      </w:r>
      <w:r>
        <w:rPr>
          <w:rFonts w:ascii="Sylfaen" w:eastAsia="Sylfaen" w:hAnsi="Sylfaen" w:cs="Sylfaen"/>
          <w:spacing w:val="-2"/>
        </w:rPr>
        <w:t>ფაზ</w:t>
      </w:r>
      <w:r>
        <w:rPr>
          <w:rFonts w:ascii="Sylfaen" w:eastAsia="Sylfaen" w:hAnsi="Sylfaen" w:cs="Sylfaen"/>
        </w:rPr>
        <w:t xml:space="preserve">ა    </w:t>
      </w:r>
      <w:r>
        <w:rPr>
          <w:rFonts w:ascii="Sylfaen" w:eastAsia="Sylfaen" w:hAnsi="Sylfaen" w:cs="Sylfaen"/>
          <w:spacing w:val="44"/>
        </w:rPr>
        <w:t xml:space="preserve"> </w:t>
      </w:r>
      <w:r>
        <w:rPr>
          <w:rFonts w:ascii="Sylfaen" w:eastAsia="Sylfaen" w:hAnsi="Sylfaen" w:cs="Sylfaen"/>
        </w:rPr>
        <w:t>უ</w:t>
      </w:r>
      <w:r>
        <w:rPr>
          <w:rFonts w:ascii="Sylfaen" w:eastAsia="Sylfaen" w:hAnsi="Sylfaen" w:cs="Sylfaen"/>
          <w:spacing w:val="-1"/>
        </w:rPr>
        <w:t>ფ</w:t>
      </w:r>
      <w:r>
        <w:rPr>
          <w:rFonts w:ascii="Sylfaen" w:eastAsia="Sylfaen" w:hAnsi="Sylfaen" w:cs="Sylfaen"/>
        </w:rPr>
        <w:t xml:space="preserve">რო    </w:t>
      </w:r>
      <w:r>
        <w:rPr>
          <w:rFonts w:ascii="Sylfaen" w:eastAsia="Sylfaen" w:hAnsi="Sylfaen" w:cs="Sylfaen"/>
          <w:spacing w:val="48"/>
        </w:rPr>
        <w:t xml:space="preserve"> </w:t>
      </w:r>
      <w:r>
        <w:rPr>
          <w:rFonts w:ascii="Sylfaen" w:eastAsia="Sylfaen" w:hAnsi="Sylfaen" w:cs="Sylfaen"/>
        </w:rPr>
        <w:t xml:space="preserve">მძლავრია     </w:t>
      </w:r>
      <w:r>
        <w:rPr>
          <w:rFonts w:ascii="Sylfaen" w:eastAsia="Sylfaen" w:hAnsi="Sylfaen" w:cs="Sylfaen"/>
          <w:spacing w:val="1"/>
        </w:rPr>
        <w:t xml:space="preserve"> </w:t>
      </w:r>
      <w:r>
        <w:rPr>
          <w:rFonts w:ascii="Sylfaen" w:eastAsia="Sylfaen" w:hAnsi="Sylfaen" w:cs="Sylfaen"/>
        </w:rPr>
        <w:t xml:space="preserve">ვიდრე    </w:t>
      </w:r>
      <w:r>
        <w:rPr>
          <w:rFonts w:ascii="Sylfaen" w:eastAsia="Sylfaen" w:hAnsi="Sylfaen" w:cs="Sylfaen"/>
          <w:spacing w:val="48"/>
        </w:rPr>
        <w:t xml:space="preserve"> </w:t>
      </w:r>
      <w:r>
        <w:rPr>
          <w:rFonts w:ascii="Sylfaen" w:eastAsia="Sylfaen" w:hAnsi="Sylfaen" w:cs="Sylfaen"/>
          <w:w w:val="102"/>
        </w:rPr>
        <w:t>პალეოცენურ</w:t>
      </w:r>
      <w:r>
        <w:rPr>
          <w:rFonts w:ascii="Sylfaen" w:eastAsia="Sylfaen" w:hAnsi="Sylfaen" w:cs="Sylfaen"/>
          <w:spacing w:val="1"/>
          <w:w w:val="102"/>
        </w:rPr>
        <w:t>ი</w:t>
      </w:r>
      <w:r>
        <w:rPr>
          <w:rFonts w:ascii="Sylfaen" w:eastAsia="Sylfaen" w:hAnsi="Sylfaen" w:cs="Sylfaen"/>
          <w:w w:val="102"/>
        </w:rPr>
        <w:t>,</w:t>
      </w:r>
    </w:p>
    <w:p w:rsidR="007F4934" w:rsidRDefault="007F4934" w:rsidP="007F4934">
      <w:pPr>
        <w:tabs>
          <w:tab w:val="left" w:pos="180"/>
        </w:tabs>
        <w:spacing w:before="6" w:line="276" w:lineRule="auto"/>
        <w:ind w:left="174" w:right="2774"/>
        <w:jc w:val="both"/>
        <w:rPr>
          <w:rFonts w:ascii="Sylfaen" w:eastAsia="Sylfaen" w:hAnsi="Sylfaen" w:cs="Sylfaen"/>
        </w:rPr>
      </w:pPr>
      <w:r>
        <w:rPr>
          <w:rFonts w:ascii="Sylfaen" w:eastAsia="Sylfaen" w:hAnsi="Sylfaen" w:cs="Sylfaen"/>
        </w:rPr>
        <w:t>წარმოდგ</w:t>
      </w:r>
      <w:r>
        <w:rPr>
          <w:rFonts w:ascii="Sylfaen" w:eastAsia="Sylfaen" w:hAnsi="Sylfaen" w:cs="Sylfaen"/>
          <w:spacing w:val="1"/>
        </w:rPr>
        <w:t>ე</w:t>
      </w:r>
      <w:r>
        <w:rPr>
          <w:rFonts w:ascii="Sylfaen" w:eastAsia="Sylfaen" w:hAnsi="Sylfaen" w:cs="Sylfaen"/>
        </w:rPr>
        <w:t>ნილია</w:t>
      </w:r>
      <w:r>
        <w:rPr>
          <w:rFonts w:ascii="Sylfaen" w:eastAsia="Sylfaen" w:hAnsi="Sylfaen" w:cs="Sylfaen"/>
          <w:spacing w:val="36"/>
        </w:rPr>
        <w:t xml:space="preserve"> </w:t>
      </w:r>
      <w:r>
        <w:rPr>
          <w:rFonts w:ascii="Sylfaen" w:eastAsia="Sylfaen" w:hAnsi="Sylfaen" w:cs="Sylfaen"/>
        </w:rPr>
        <w:t>ანალოგ</w:t>
      </w:r>
      <w:r>
        <w:rPr>
          <w:rFonts w:ascii="Sylfaen" w:eastAsia="Sylfaen" w:hAnsi="Sylfaen" w:cs="Sylfaen"/>
          <w:spacing w:val="1"/>
        </w:rPr>
        <w:t>იუ</w:t>
      </w:r>
      <w:r>
        <w:rPr>
          <w:rFonts w:ascii="Sylfaen" w:eastAsia="Sylfaen" w:hAnsi="Sylfaen" w:cs="Sylfaen"/>
        </w:rPr>
        <w:t>რი</w:t>
      </w:r>
      <w:r>
        <w:rPr>
          <w:rFonts w:ascii="Sylfaen" w:eastAsia="Sylfaen" w:hAnsi="Sylfaen" w:cs="Sylfaen"/>
          <w:spacing w:val="29"/>
        </w:rPr>
        <w:t xml:space="preserve"> </w:t>
      </w:r>
      <w:r>
        <w:rPr>
          <w:rFonts w:ascii="Sylfaen" w:eastAsia="Sylfaen" w:hAnsi="Sylfaen" w:cs="Sylfaen"/>
        </w:rPr>
        <w:t>ტუფოგენური</w:t>
      </w:r>
      <w:r>
        <w:rPr>
          <w:rFonts w:ascii="Sylfaen" w:eastAsia="Sylfaen" w:hAnsi="Sylfaen" w:cs="Sylfaen"/>
          <w:spacing w:val="30"/>
        </w:rPr>
        <w:t xml:space="preserve"> </w:t>
      </w:r>
      <w:r>
        <w:rPr>
          <w:rFonts w:ascii="Sylfaen" w:eastAsia="Sylfaen" w:hAnsi="Sylfaen" w:cs="Sylfaen"/>
          <w:w w:val="102"/>
        </w:rPr>
        <w:t>წარმონაქმნებ</w:t>
      </w:r>
      <w:r>
        <w:rPr>
          <w:rFonts w:ascii="Sylfaen" w:eastAsia="Sylfaen" w:hAnsi="Sylfaen" w:cs="Sylfaen"/>
          <w:spacing w:val="1"/>
          <w:w w:val="102"/>
        </w:rPr>
        <w:t>ით</w:t>
      </w:r>
      <w:r>
        <w:rPr>
          <w:rFonts w:ascii="Sylfaen" w:eastAsia="Sylfaen" w:hAnsi="Sylfaen" w:cs="Sylfaen"/>
          <w:w w:val="102"/>
        </w:rPr>
        <w:t>.</w:t>
      </w:r>
    </w:p>
    <w:p w:rsidR="007F4934" w:rsidRDefault="007F4934" w:rsidP="007F4934">
      <w:pPr>
        <w:tabs>
          <w:tab w:val="left" w:pos="180"/>
        </w:tabs>
        <w:spacing w:before="9" w:line="276" w:lineRule="auto"/>
        <w:ind w:left="174" w:right="175"/>
        <w:jc w:val="both"/>
        <w:rPr>
          <w:rFonts w:ascii="Sylfaen" w:eastAsia="Sylfaen" w:hAnsi="Sylfaen" w:cs="Sylfaen"/>
        </w:rPr>
      </w:pPr>
      <w:r>
        <w:rPr>
          <w:rFonts w:ascii="Sylfaen" w:eastAsia="Sylfaen" w:hAnsi="Sylfaen" w:cs="Sylfaen"/>
          <w:spacing w:val="-2"/>
        </w:rPr>
        <w:t>შუა</w:t>
      </w:r>
      <w:r>
        <w:rPr>
          <w:rFonts w:ascii="Sylfaen" w:eastAsia="Sylfaen" w:hAnsi="Sylfaen" w:cs="Sylfaen"/>
        </w:rPr>
        <w:t>ე</w:t>
      </w:r>
      <w:r>
        <w:rPr>
          <w:rFonts w:ascii="Sylfaen" w:eastAsia="Sylfaen" w:hAnsi="Sylfaen" w:cs="Sylfaen"/>
          <w:spacing w:val="-4"/>
        </w:rPr>
        <w:t>ო</w:t>
      </w:r>
      <w:r>
        <w:rPr>
          <w:rFonts w:ascii="Sylfaen" w:eastAsia="Sylfaen" w:hAnsi="Sylfaen" w:cs="Sylfaen"/>
          <w:spacing w:val="-2"/>
        </w:rPr>
        <w:t>ცენურ</w:t>
      </w:r>
      <w:r>
        <w:rPr>
          <w:rFonts w:ascii="Sylfaen" w:eastAsia="Sylfaen" w:hAnsi="Sylfaen" w:cs="Sylfaen"/>
        </w:rPr>
        <w:t>ი</w:t>
      </w:r>
      <w:r>
        <w:rPr>
          <w:rFonts w:ascii="Sylfaen" w:eastAsia="Sylfaen" w:hAnsi="Sylfaen" w:cs="Sylfaen"/>
          <w:spacing w:val="16"/>
        </w:rPr>
        <w:t xml:space="preserve"> </w:t>
      </w:r>
      <w:r>
        <w:rPr>
          <w:rFonts w:ascii="Sylfaen" w:eastAsia="Sylfaen" w:hAnsi="Sylfaen" w:cs="Sylfaen"/>
          <w:spacing w:val="-3"/>
        </w:rPr>
        <w:t>ეფუზი</w:t>
      </w:r>
      <w:r>
        <w:rPr>
          <w:rFonts w:ascii="Sylfaen" w:eastAsia="Sylfaen" w:hAnsi="Sylfaen" w:cs="Sylfaen"/>
          <w:spacing w:val="-2"/>
        </w:rPr>
        <w:t>უ</w:t>
      </w:r>
      <w:r>
        <w:rPr>
          <w:rFonts w:ascii="Sylfaen" w:eastAsia="Sylfaen" w:hAnsi="Sylfaen" w:cs="Sylfaen"/>
          <w:spacing w:val="-3"/>
        </w:rPr>
        <w:t>რ</w:t>
      </w:r>
      <w:r>
        <w:rPr>
          <w:rFonts w:ascii="Sylfaen" w:eastAsia="Sylfaen" w:hAnsi="Sylfaen" w:cs="Sylfaen"/>
        </w:rPr>
        <w:t>ი</w:t>
      </w:r>
      <w:r>
        <w:rPr>
          <w:rFonts w:ascii="Sylfaen" w:eastAsia="Sylfaen" w:hAnsi="Sylfaen" w:cs="Sylfaen"/>
          <w:spacing w:val="11"/>
        </w:rPr>
        <w:t xml:space="preserve"> </w:t>
      </w:r>
      <w:r>
        <w:rPr>
          <w:rFonts w:ascii="Sylfaen" w:eastAsia="Sylfaen" w:hAnsi="Sylfaen" w:cs="Sylfaen"/>
          <w:spacing w:val="-1"/>
        </w:rPr>
        <w:t>ფა</w:t>
      </w:r>
      <w:r>
        <w:rPr>
          <w:rFonts w:ascii="Sylfaen" w:eastAsia="Sylfaen" w:hAnsi="Sylfaen" w:cs="Sylfaen"/>
          <w:spacing w:val="-4"/>
        </w:rPr>
        <w:t>ზ</w:t>
      </w:r>
      <w:r>
        <w:rPr>
          <w:rFonts w:ascii="Sylfaen" w:eastAsia="Sylfaen" w:hAnsi="Sylfaen" w:cs="Sylfaen"/>
        </w:rPr>
        <w:t>ა ა</w:t>
      </w:r>
      <w:r>
        <w:rPr>
          <w:rFonts w:ascii="Sylfaen" w:eastAsia="Sylfaen" w:hAnsi="Sylfaen" w:cs="Sylfaen"/>
          <w:spacing w:val="-1"/>
        </w:rPr>
        <w:t>ჭ</w:t>
      </w:r>
      <w:r>
        <w:rPr>
          <w:rFonts w:ascii="Sylfaen" w:eastAsia="Sylfaen" w:hAnsi="Sylfaen" w:cs="Sylfaen"/>
        </w:rPr>
        <w:t>არ</w:t>
      </w:r>
      <w:r>
        <w:rPr>
          <w:rFonts w:ascii="Sylfaen" w:eastAsia="Sylfaen" w:hAnsi="Sylfaen" w:cs="Sylfaen"/>
          <w:spacing w:val="2"/>
        </w:rPr>
        <w:t>ა</w:t>
      </w:r>
      <w:r>
        <w:rPr>
          <w:rFonts w:ascii="Sylfaen" w:eastAsia="Sylfaen" w:hAnsi="Sylfaen" w:cs="Sylfaen"/>
        </w:rPr>
        <w:t>-</w:t>
      </w:r>
      <w:r>
        <w:rPr>
          <w:rFonts w:ascii="Sylfaen" w:eastAsia="Sylfaen" w:hAnsi="Sylfaen" w:cs="Sylfaen"/>
          <w:spacing w:val="1"/>
        </w:rPr>
        <w:t>თრიალეთი</w:t>
      </w:r>
      <w:r>
        <w:rPr>
          <w:rFonts w:ascii="Sylfaen" w:eastAsia="Sylfaen" w:hAnsi="Sylfaen" w:cs="Sylfaen"/>
        </w:rPr>
        <w:t>ს</w:t>
      </w:r>
      <w:r>
        <w:rPr>
          <w:rFonts w:ascii="Sylfaen" w:eastAsia="Sylfaen" w:hAnsi="Sylfaen" w:cs="Sylfaen"/>
          <w:spacing w:val="27"/>
        </w:rPr>
        <w:t xml:space="preserve"> </w:t>
      </w:r>
      <w:r>
        <w:rPr>
          <w:rFonts w:ascii="Sylfaen" w:eastAsia="Sylfaen" w:hAnsi="Sylfaen" w:cs="Sylfaen"/>
          <w:spacing w:val="1"/>
        </w:rPr>
        <w:t>ნა</w:t>
      </w:r>
      <w:r>
        <w:rPr>
          <w:rFonts w:ascii="Sylfaen" w:eastAsia="Sylfaen" w:hAnsi="Sylfaen" w:cs="Sylfaen"/>
          <w:spacing w:val="-1"/>
        </w:rPr>
        <w:t>ო</w:t>
      </w:r>
      <w:r>
        <w:rPr>
          <w:rFonts w:ascii="Sylfaen" w:eastAsia="Sylfaen" w:hAnsi="Sylfaen" w:cs="Sylfaen"/>
        </w:rPr>
        <w:t>ჭა</w:t>
      </w:r>
      <w:r>
        <w:rPr>
          <w:rFonts w:ascii="Sylfaen" w:eastAsia="Sylfaen" w:hAnsi="Sylfaen" w:cs="Sylfaen"/>
          <w:spacing w:val="3"/>
        </w:rPr>
        <w:t xml:space="preserve"> </w:t>
      </w:r>
      <w:r>
        <w:rPr>
          <w:rFonts w:ascii="Sylfaen" w:eastAsia="Sylfaen" w:hAnsi="Sylfaen" w:cs="Sylfaen"/>
          <w:spacing w:val="2"/>
        </w:rPr>
        <w:t>ზ</w:t>
      </w:r>
      <w:r>
        <w:rPr>
          <w:rFonts w:ascii="Sylfaen" w:eastAsia="Sylfaen" w:hAnsi="Sylfaen" w:cs="Sylfaen"/>
          <w:spacing w:val="-1"/>
        </w:rPr>
        <w:t>ო</w:t>
      </w:r>
      <w:r>
        <w:rPr>
          <w:rFonts w:ascii="Sylfaen" w:eastAsia="Sylfaen" w:hAnsi="Sylfaen" w:cs="Sylfaen"/>
          <w:spacing w:val="2"/>
        </w:rPr>
        <w:t>ნი</w:t>
      </w:r>
      <w:r>
        <w:rPr>
          <w:rFonts w:ascii="Sylfaen" w:eastAsia="Sylfaen" w:hAnsi="Sylfaen" w:cs="Sylfaen"/>
        </w:rPr>
        <w:t>ს</w:t>
      </w:r>
      <w:r>
        <w:rPr>
          <w:rFonts w:ascii="Sylfaen" w:eastAsia="Sylfaen" w:hAnsi="Sylfaen" w:cs="Sylfaen"/>
          <w:spacing w:val="4"/>
        </w:rPr>
        <w:t xml:space="preserve"> </w:t>
      </w:r>
      <w:r>
        <w:rPr>
          <w:rFonts w:ascii="Sylfaen" w:eastAsia="Sylfaen" w:hAnsi="Sylfaen" w:cs="Sylfaen"/>
        </w:rPr>
        <w:t>ფარგლებში</w:t>
      </w:r>
      <w:r>
        <w:rPr>
          <w:rFonts w:ascii="Sylfaen" w:eastAsia="Sylfaen" w:hAnsi="Sylfaen" w:cs="Sylfaen"/>
          <w:spacing w:val="16"/>
        </w:rPr>
        <w:t xml:space="preserve"> </w:t>
      </w:r>
      <w:r>
        <w:rPr>
          <w:rFonts w:ascii="Sylfaen" w:eastAsia="Sylfaen" w:hAnsi="Sylfaen" w:cs="Sylfaen"/>
          <w:w w:val="102"/>
        </w:rPr>
        <w:t>ძა</w:t>
      </w:r>
      <w:r>
        <w:rPr>
          <w:rFonts w:ascii="Sylfaen" w:eastAsia="Sylfaen" w:hAnsi="Sylfaen" w:cs="Sylfaen"/>
          <w:spacing w:val="-2"/>
          <w:w w:val="102"/>
        </w:rPr>
        <w:t>ლ</w:t>
      </w:r>
      <w:r>
        <w:rPr>
          <w:rFonts w:ascii="Sylfaen" w:eastAsia="Sylfaen" w:hAnsi="Sylfaen" w:cs="Sylfaen"/>
          <w:spacing w:val="2"/>
          <w:w w:val="102"/>
        </w:rPr>
        <w:t>ზ</w:t>
      </w:r>
      <w:r>
        <w:rPr>
          <w:rFonts w:ascii="Sylfaen" w:eastAsia="Sylfaen" w:hAnsi="Sylfaen" w:cs="Sylfaen"/>
          <w:w w:val="102"/>
        </w:rPr>
        <w:t xml:space="preserve">ე </w:t>
      </w:r>
      <w:r>
        <w:rPr>
          <w:rFonts w:ascii="Sylfaen" w:eastAsia="Sylfaen" w:hAnsi="Sylfaen" w:cs="Sylfaen"/>
        </w:rPr>
        <w:t>ინტ</w:t>
      </w:r>
      <w:r>
        <w:rPr>
          <w:rFonts w:ascii="Sylfaen" w:eastAsia="Sylfaen" w:hAnsi="Sylfaen" w:cs="Sylfaen"/>
          <w:spacing w:val="1"/>
        </w:rPr>
        <w:t>ე</w:t>
      </w:r>
      <w:r>
        <w:rPr>
          <w:rFonts w:ascii="Sylfaen" w:eastAsia="Sylfaen" w:hAnsi="Sylfaen" w:cs="Sylfaen"/>
        </w:rPr>
        <w:t>ნს</w:t>
      </w:r>
      <w:r>
        <w:rPr>
          <w:rFonts w:ascii="Sylfaen" w:eastAsia="Sylfaen" w:hAnsi="Sylfaen" w:cs="Sylfaen"/>
          <w:spacing w:val="-1"/>
        </w:rPr>
        <w:t>ი</w:t>
      </w:r>
      <w:r>
        <w:rPr>
          <w:rFonts w:ascii="Sylfaen" w:eastAsia="Sylfaen" w:hAnsi="Sylfaen" w:cs="Sylfaen"/>
          <w:spacing w:val="1"/>
        </w:rPr>
        <w:t>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21"/>
        </w:rPr>
        <w:t xml:space="preserve"> </w:t>
      </w:r>
      <w:r>
        <w:rPr>
          <w:rFonts w:ascii="Sylfaen" w:eastAsia="Sylfaen" w:hAnsi="Sylfaen" w:cs="Sylfaen"/>
        </w:rPr>
        <w:t>და</w:t>
      </w:r>
      <w:r>
        <w:rPr>
          <w:rFonts w:ascii="Sylfaen" w:eastAsia="Sylfaen" w:hAnsi="Sylfaen" w:cs="Sylfaen"/>
          <w:spacing w:val="1"/>
        </w:rPr>
        <w:t xml:space="preserve"> </w:t>
      </w:r>
      <w:r>
        <w:rPr>
          <w:rFonts w:ascii="Sylfaen" w:eastAsia="Sylfaen" w:hAnsi="Sylfaen" w:cs="Sylfaen"/>
          <w:spacing w:val="-1"/>
        </w:rPr>
        <w:t>ხ</w:t>
      </w:r>
      <w:r>
        <w:rPr>
          <w:rFonts w:ascii="Sylfaen" w:eastAsia="Sylfaen" w:hAnsi="Sylfaen" w:cs="Sylfaen"/>
          <w:spacing w:val="1"/>
        </w:rPr>
        <w:t>ა</w:t>
      </w:r>
      <w:r>
        <w:rPr>
          <w:rFonts w:ascii="Sylfaen" w:eastAsia="Sylfaen" w:hAnsi="Sylfaen" w:cs="Sylfaen"/>
        </w:rPr>
        <w:t>ნგრძ</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1"/>
        </w:rPr>
        <w:t>ვია</w:t>
      </w:r>
      <w:r>
        <w:rPr>
          <w:rFonts w:ascii="Sylfaen" w:eastAsia="Sylfaen" w:hAnsi="Sylfaen" w:cs="Sylfaen"/>
        </w:rPr>
        <w:t>.</w:t>
      </w:r>
      <w:r>
        <w:rPr>
          <w:rFonts w:ascii="Sylfaen" w:eastAsia="Sylfaen" w:hAnsi="Sylfaen" w:cs="Sylfaen"/>
          <w:spacing w:val="22"/>
        </w:rPr>
        <w:t xml:space="preserve"> </w:t>
      </w:r>
      <w:r>
        <w:rPr>
          <w:rFonts w:ascii="Sylfaen" w:eastAsia="Sylfaen" w:hAnsi="Sylfaen" w:cs="Sylfaen"/>
        </w:rPr>
        <w:t>წყ</w:t>
      </w:r>
      <w:r>
        <w:rPr>
          <w:rFonts w:ascii="Sylfaen" w:eastAsia="Sylfaen" w:hAnsi="Sylfaen" w:cs="Sylfaen"/>
          <w:spacing w:val="1"/>
        </w:rPr>
        <w:t>ებ</w:t>
      </w:r>
      <w:r>
        <w:rPr>
          <w:rFonts w:ascii="Sylfaen" w:eastAsia="Sylfaen" w:hAnsi="Sylfaen" w:cs="Sylfaen"/>
        </w:rPr>
        <w:t>ის</w:t>
      </w:r>
      <w:r>
        <w:rPr>
          <w:rFonts w:ascii="Sylfaen" w:eastAsia="Sylfaen" w:hAnsi="Sylfaen" w:cs="Sylfaen"/>
          <w:spacing w:val="7"/>
        </w:rPr>
        <w:t xml:space="preserve"> </w:t>
      </w:r>
      <w:r>
        <w:rPr>
          <w:rFonts w:ascii="Sylfaen" w:eastAsia="Sylfaen" w:hAnsi="Sylfaen" w:cs="Sylfaen"/>
        </w:rPr>
        <w:t>სიმძა</w:t>
      </w:r>
      <w:r>
        <w:rPr>
          <w:rFonts w:ascii="Sylfaen" w:eastAsia="Sylfaen" w:hAnsi="Sylfaen" w:cs="Sylfaen"/>
          <w:spacing w:val="2"/>
        </w:rPr>
        <w:t>ვ</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13"/>
        </w:rPr>
        <w:t xml:space="preserve"> </w:t>
      </w:r>
      <w:r>
        <w:rPr>
          <w:rFonts w:ascii="Sylfaen" w:eastAsia="Sylfaen" w:hAnsi="Sylfaen" w:cs="Sylfaen"/>
        </w:rPr>
        <w:t xml:space="preserve">2.5 </w:t>
      </w:r>
      <w:r>
        <w:rPr>
          <w:rFonts w:ascii="Sylfaen" w:eastAsia="Sylfaen" w:hAnsi="Sylfaen" w:cs="Sylfaen"/>
          <w:spacing w:val="-1"/>
        </w:rPr>
        <w:t>კ</w:t>
      </w:r>
      <w:r>
        <w:rPr>
          <w:rFonts w:ascii="Sylfaen" w:eastAsia="Sylfaen" w:hAnsi="Sylfaen" w:cs="Sylfaen"/>
        </w:rPr>
        <w:t>მ-მდეა.</w:t>
      </w:r>
      <w:r>
        <w:rPr>
          <w:rFonts w:ascii="Sylfaen" w:eastAsia="Sylfaen" w:hAnsi="Sylfaen" w:cs="Sylfaen"/>
          <w:spacing w:val="11"/>
        </w:rPr>
        <w:t xml:space="preserve"> </w:t>
      </w:r>
      <w:r>
        <w:rPr>
          <w:rFonts w:ascii="Sylfaen" w:eastAsia="Sylfaen" w:hAnsi="Sylfaen" w:cs="Sylfaen"/>
        </w:rPr>
        <w:t>იგი</w:t>
      </w:r>
      <w:r>
        <w:rPr>
          <w:rFonts w:ascii="Sylfaen" w:eastAsia="Sylfaen" w:hAnsi="Sylfaen" w:cs="Sylfaen"/>
          <w:spacing w:val="3"/>
        </w:rPr>
        <w:t xml:space="preserve"> </w:t>
      </w:r>
      <w:r>
        <w:rPr>
          <w:rFonts w:ascii="Sylfaen" w:eastAsia="Sylfaen" w:hAnsi="Sylfaen" w:cs="Sylfaen"/>
          <w:w w:val="102"/>
        </w:rPr>
        <w:t xml:space="preserve">წარმოდგენილია </w:t>
      </w:r>
      <w:r>
        <w:rPr>
          <w:rFonts w:ascii="Sylfaen" w:eastAsia="Sylfaen" w:hAnsi="Sylfaen" w:cs="Sylfaen"/>
        </w:rPr>
        <w:t>ანდეზ</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24"/>
        </w:rPr>
        <w:t xml:space="preserve"> </w:t>
      </w:r>
      <w:r>
        <w:rPr>
          <w:rFonts w:ascii="Sylfaen" w:eastAsia="Sylfaen" w:hAnsi="Sylfaen" w:cs="Sylfaen"/>
          <w:spacing w:val="-2"/>
        </w:rPr>
        <w:t>გ</w:t>
      </w:r>
      <w:r>
        <w:rPr>
          <w:rFonts w:ascii="Sylfaen" w:eastAsia="Sylfaen" w:hAnsi="Sylfaen" w:cs="Sylfaen"/>
        </w:rPr>
        <w:t>ან</w:t>
      </w:r>
      <w:r>
        <w:rPr>
          <w:rFonts w:ascii="Sylfaen" w:eastAsia="Sylfaen" w:hAnsi="Sylfaen" w:cs="Sylfaen"/>
          <w:spacing w:val="1"/>
        </w:rPr>
        <w:t>ფ</w:t>
      </w:r>
      <w:r>
        <w:rPr>
          <w:rFonts w:ascii="Sylfaen" w:eastAsia="Sylfaen" w:hAnsi="Sylfaen" w:cs="Sylfaen"/>
          <w:spacing w:val="3"/>
        </w:rPr>
        <w:t>ე</w:t>
      </w:r>
      <w:r>
        <w:rPr>
          <w:rFonts w:ascii="Sylfaen" w:eastAsia="Sylfaen" w:hAnsi="Sylfaen" w:cs="Sylfaen"/>
        </w:rPr>
        <w:t>ნე</w:t>
      </w:r>
      <w:r>
        <w:rPr>
          <w:rFonts w:ascii="Sylfaen" w:eastAsia="Sylfaen" w:hAnsi="Sylfaen" w:cs="Sylfaen"/>
          <w:spacing w:val="1"/>
        </w:rPr>
        <w:t>ბ</w:t>
      </w:r>
      <w:r>
        <w:rPr>
          <w:rFonts w:ascii="Sylfaen" w:eastAsia="Sylfaen" w:hAnsi="Sylfaen" w:cs="Sylfaen"/>
        </w:rPr>
        <w:t>ისა</w:t>
      </w:r>
      <w:r>
        <w:rPr>
          <w:rFonts w:ascii="Sylfaen" w:eastAsia="Sylfaen" w:hAnsi="Sylfaen" w:cs="Sylfaen"/>
          <w:spacing w:val="22"/>
        </w:rPr>
        <w:t xml:space="preserve"> </w:t>
      </w:r>
      <w:r>
        <w:rPr>
          <w:rFonts w:ascii="Sylfaen" w:eastAsia="Sylfaen" w:hAnsi="Sylfaen" w:cs="Sylfaen"/>
        </w:rPr>
        <w:t>და პირო</w:t>
      </w:r>
      <w:r>
        <w:rPr>
          <w:rFonts w:ascii="Sylfaen" w:eastAsia="Sylfaen" w:hAnsi="Sylfaen" w:cs="Sylfaen"/>
          <w:spacing w:val="-1"/>
        </w:rPr>
        <w:t>კ</w:t>
      </w:r>
      <w:r>
        <w:rPr>
          <w:rFonts w:ascii="Sylfaen" w:eastAsia="Sylfaen" w:hAnsi="Sylfaen" w:cs="Sylfaen"/>
          <w:spacing w:val="1"/>
        </w:rPr>
        <w:t>ლ</w:t>
      </w:r>
      <w:r>
        <w:rPr>
          <w:rFonts w:ascii="Sylfaen" w:eastAsia="Sylfaen" w:hAnsi="Sylfaen" w:cs="Sylfaen"/>
        </w:rPr>
        <w:t>ასტოლითების</w:t>
      </w:r>
      <w:r>
        <w:rPr>
          <w:rFonts w:ascii="Sylfaen" w:eastAsia="Sylfaen" w:hAnsi="Sylfaen" w:cs="Sylfaen"/>
          <w:spacing w:val="43"/>
        </w:rPr>
        <w:t xml:space="preserve"> </w:t>
      </w:r>
      <w:r>
        <w:rPr>
          <w:rFonts w:ascii="Sylfaen" w:eastAsia="Sylfaen" w:hAnsi="Sylfaen" w:cs="Sylfaen"/>
          <w:spacing w:val="1"/>
        </w:rPr>
        <w:t>(</w:t>
      </w:r>
      <w:r>
        <w:rPr>
          <w:rFonts w:ascii="Sylfaen" w:eastAsia="Sylfaen" w:hAnsi="Sylfaen" w:cs="Sylfaen"/>
        </w:rPr>
        <w:t>პო</w:t>
      </w:r>
      <w:r>
        <w:rPr>
          <w:rFonts w:ascii="Sylfaen" w:eastAsia="Sylfaen" w:hAnsi="Sylfaen" w:cs="Sylfaen"/>
          <w:spacing w:val="-1"/>
        </w:rPr>
        <w:t>რ</w:t>
      </w:r>
      <w:r>
        <w:rPr>
          <w:rFonts w:ascii="Sylfaen" w:eastAsia="Sylfaen" w:hAnsi="Sylfaen" w:cs="Sylfaen"/>
          <w:spacing w:val="1"/>
        </w:rPr>
        <w:t>ფ</w:t>
      </w:r>
      <w:r>
        <w:rPr>
          <w:rFonts w:ascii="Sylfaen" w:eastAsia="Sylfaen" w:hAnsi="Sylfaen" w:cs="Sylfaen"/>
        </w:rPr>
        <w:t>ირი</w:t>
      </w:r>
      <w:r>
        <w:rPr>
          <w:rFonts w:ascii="Sylfaen" w:eastAsia="Sylfaen" w:hAnsi="Sylfaen" w:cs="Sylfaen"/>
          <w:spacing w:val="2"/>
        </w:rPr>
        <w:t>ტ</w:t>
      </w:r>
      <w:r>
        <w:rPr>
          <w:rFonts w:ascii="Sylfaen" w:eastAsia="Sylfaen" w:hAnsi="Sylfaen" w:cs="Sylfaen"/>
        </w:rPr>
        <w:t>ები:</w:t>
      </w:r>
      <w:r>
        <w:rPr>
          <w:rFonts w:ascii="Sylfaen" w:eastAsia="Sylfaen" w:hAnsi="Sylfaen" w:cs="Sylfaen"/>
          <w:spacing w:val="27"/>
        </w:rPr>
        <w:t xml:space="preserve"> </w:t>
      </w:r>
      <w:r>
        <w:rPr>
          <w:rFonts w:ascii="Sylfaen" w:eastAsia="Sylfaen" w:hAnsi="Sylfaen" w:cs="Sylfaen"/>
          <w:w w:val="102"/>
        </w:rPr>
        <w:t>ავ</w:t>
      </w:r>
      <w:r>
        <w:rPr>
          <w:rFonts w:ascii="Sylfaen" w:eastAsia="Sylfaen" w:hAnsi="Sylfaen" w:cs="Sylfaen"/>
          <w:spacing w:val="-2"/>
          <w:w w:val="102"/>
        </w:rPr>
        <w:t>გ</w:t>
      </w:r>
      <w:r>
        <w:rPr>
          <w:rFonts w:ascii="Sylfaen" w:eastAsia="Sylfaen" w:hAnsi="Sylfaen" w:cs="Sylfaen"/>
          <w:spacing w:val="1"/>
          <w:w w:val="102"/>
        </w:rPr>
        <w:t>ი</w:t>
      </w:r>
      <w:r>
        <w:rPr>
          <w:rFonts w:ascii="Sylfaen" w:eastAsia="Sylfaen" w:hAnsi="Sylfaen" w:cs="Sylfaen"/>
          <w:w w:val="102"/>
        </w:rPr>
        <w:t>ტიან</w:t>
      </w:r>
      <w:r>
        <w:rPr>
          <w:rFonts w:ascii="Sylfaen" w:eastAsia="Sylfaen" w:hAnsi="Sylfaen" w:cs="Sylfaen"/>
          <w:spacing w:val="1"/>
          <w:w w:val="102"/>
        </w:rPr>
        <w:t>ი</w:t>
      </w:r>
      <w:r>
        <w:rPr>
          <w:rFonts w:ascii="Sylfaen" w:eastAsia="Sylfaen" w:hAnsi="Sylfaen" w:cs="Sylfaen"/>
          <w:w w:val="102"/>
        </w:rPr>
        <w:t xml:space="preserve">, </w:t>
      </w:r>
      <w:r>
        <w:rPr>
          <w:rFonts w:ascii="Sylfaen" w:eastAsia="Sylfaen" w:hAnsi="Sylfaen" w:cs="Sylfaen"/>
        </w:rPr>
        <w:t>რქატყუარიან</w:t>
      </w:r>
      <w:r>
        <w:rPr>
          <w:rFonts w:ascii="Sylfaen" w:eastAsia="Sylfaen" w:hAnsi="Sylfaen" w:cs="Sylfaen"/>
          <w:spacing w:val="1"/>
        </w:rPr>
        <w:t>ი</w:t>
      </w:r>
      <w:r>
        <w:rPr>
          <w:rFonts w:ascii="Sylfaen" w:eastAsia="Sylfaen" w:hAnsi="Sylfaen" w:cs="Sylfaen"/>
        </w:rPr>
        <w:t xml:space="preserve">)  </w:t>
      </w:r>
      <w:r>
        <w:rPr>
          <w:rFonts w:ascii="Sylfaen" w:eastAsia="Sylfaen" w:hAnsi="Sylfaen" w:cs="Sylfaen"/>
          <w:spacing w:val="19"/>
        </w:rPr>
        <w:t xml:space="preserve"> </w:t>
      </w:r>
      <w:r>
        <w:rPr>
          <w:rFonts w:ascii="Sylfaen" w:eastAsia="Sylfaen" w:hAnsi="Sylfaen" w:cs="Sylfaen"/>
        </w:rPr>
        <w:t>მორიგეო</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16"/>
        </w:rPr>
        <w:t xml:space="preserve"> </w:t>
      </w:r>
      <w:r>
        <w:rPr>
          <w:rFonts w:ascii="Sylfaen" w:eastAsia="Sylfaen" w:hAnsi="Sylfaen" w:cs="Sylfaen"/>
        </w:rPr>
        <w:t xml:space="preserve">აღნიშნული  </w:t>
      </w:r>
      <w:r>
        <w:rPr>
          <w:rFonts w:ascii="Sylfaen" w:eastAsia="Sylfaen" w:hAnsi="Sylfaen" w:cs="Sylfaen"/>
          <w:spacing w:val="11"/>
        </w:rPr>
        <w:t xml:space="preserve"> </w:t>
      </w:r>
      <w:r>
        <w:rPr>
          <w:rFonts w:ascii="Sylfaen" w:eastAsia="Sylfaen" w:hAnsi="Sylfaen" w:cs="Sylfaen"/>
        </w:rPr>
        <w:t xml:space="preserve">ფაზის   ძარღვული  </w:t>
      </w:r>
      <w:r>
        <w:rPr>
          <w:rFonts w:ascii="Sylfaen" w:eastAsia="Sylfaen" w:hAnsi="Sylfaen" w:cs="Sylfaen"/>
          <w:spacing w:val="9"/>
        </w:rPr>
        <w:t xml:space="preserve"> </w:t>
      </w:r>
      <w:r>
        <w:rPr>
          <w:rFonts w:ascii="Sylfaen" w:eastAsia="Sylfaen" w:hAnsi="Sylfaen" w:cs="Sylfaen"/>
          <w:w w:val="102"/>
        </w:rPr>
        <w:t xml:space="preserve">სხეულები </w:t>
      </w:r>
      <w:r>
        <w:rPr>
          <w:rFonts w:ascii="Sylfaen" w:eastAsia="Sylfaen" w:hAnsi="Sylfaen" w:cs="Sylfaen"/>
        </w:rPr>
        <w:t>ერთგვარო</w:t>
      </w:r>
      <w:r>
        <w:rPr>
          <w:rFonts w:ascii="Sylfaen" w:eastAsia="Sylfaen" w:hAnsi="Sylfaen" w:cs="Sylfaen"/>
          <w:spacing w:val="2"/>
        </w:rPr>
        <w:t>ვ</w:t>
      </w:r>
      <w:r>
        <w:rPr>
          <w:rFonts w:ascii="Sylfaen" w:eastAsia="Sylfaen" w:hAnsi="Sylfaen" w:cs="Sylfaen"/>
        </w:rPr>
        <w:t>ანია</w:t>
      </w:r>
      <w:r>
        <w:rPr>
          <w:rFonts w:ascii="Sylfaen" w:eastAsia="Sylfaen" w:hAnsi="Sylfaen" w:cs="Sylfaen"/>
          <w:spacing w:val="34"/>
        </w:rPr>
        <w:t xml:space="preserve"> </w:t>
      </w:r>
      <w:r>
        <w:rPr>
          <w:rFonts w:ascii="Sylfaen" w:eastAsia="Sylfaen" w:hAnsi="Sylfaen" w:cs="Sylfaen"/>
        </w:rPr>
        <w:t xml:space="preserve">და </w:t>
      </w:r>
      <w:r>
        <w:rPr>
          <w:rFonts w:ascii="Sylfaen" w:eastAsia="Sylfaen" w:hAnsi="Sylfaen" w:cs="Sylfaen"/>
          <w:spacing w:val="9"/>
        </w:rPr>
        <w:t xml:space="preserve"> </w:t>
      </w:r>
      <w:r>
        <w:rPr>
          <w:rFonts w:ascii="Sylfaen" w:eastAsia="Sylfaen" w:hAnsi="Sylfaen" w:cs="Sylfaen"/>
          <w:spacing w:val="-1"/>
        </w:rPr>
        <w:t>მ</w:t>
      </w:r>
      <w:r>
        <w:rPr>
          <w:rFonts w:ascii="Sylfaen" w:eastAsia="Sylfaen" w:hAnsi="Sylfaen" w:cs="Sylfaen"/>
        </w:rPr>
        <w:t>ს</w:t>
      </w:r>
      <w:r>
        <w:rPr>
          <w:rFonts w:ascii="Sylfaen" w:eastAsia="Sylfaen" w:hAnsi="Sylfaen" w:cs="Sylfaen"/>
          <w:spacing w:val="-1"/>
        </w:rPr>
        <w:t>გა</w:t>
      </w:r>
      <w:r>
        <w:rPr>
          <w:rFonts w:ascii="Sylfaen" w:eastAsia="Sylfaen" w:hAnsi="Sylfaen" w:cs="Sylfaen"/>
          <w:spacing w:val="1"/>
        </w:rPr>
        <w:t>ვს</w:t>
      </w:r>
      <w:r>
        <w:rPr>
          <w:rFonts w:ascii="Sylfaen" w:eastAsia="Sylfaen" w:hAnsi="Sylfaen" w:cs="Sylfaen"/>
        </w:rPr>
        <w:t>ი</w:t>
      </w:r>
      <w:r>
        <w:rPr>
          <w:rFonts w:ascii="Sylfaen" w:eastAsia="Sylfaen" w:hAnsi="Sylfaen" w:cs="Sylfaen"/>
          <w:spacing w:val="17"/>
        </w:rPr>
        <w:t xml:space="preserve"> </w:t>
      </w:r>
      <w:r>
        <w:rPr>
          <w:rFonts w:ascii="Sylfaen" w:eastAsia="Sylfaen" w:hAnsi="Sylfaen" w:cs="Sylfaen"/>
          <w:spacing w:val="1"/>
        </w:rPr>
        <w:t>შე</w:t>
      </w:r>
      <w:r>
        <w:rPr>
          <w:rFonts w:ascii="Sylfaen" w:eastAsia="Sylfaen" w:hAnsi="Sylfaen" w:cs="Sylfaen"/>
          <w:spacing w:val="-1"/>
        </w:rPr>
        <w:t>დ</w:t>
      </w:r>
      <w:r>
        <w:rPr>
          <w:rFonts w:ascii="Sylfaen" w:eastAsia="Sylfaen" w:hAnsi="Sylfaen" w:cs="Sylfaen"/>
        </w:rPr>
        <w:t>გ</w:t>
      </w:r>
      <w:r>
        <w:rPr>
          <w:rFonts w:ascii="Sylfaen" w:eastAsia="Sylfaen" w:hAnsi="Sylfaen" w:cs="Sylfaen"/>
          <w:spacing w:val="1"/>
        </w:rPr>
        <w:t>ენიულ</w:t>
      </w:r>
      <w:r>
        <w:rPr>
          <w:rFonts w:ascii="Sylfaen" w:eastAsia="Sylfaen" w:hAnsi="Sylfaen" w:cs="Sylfaen"/>
          <w:spacing w:val="-1"/>
        </w:rPr>
        <w:t>ო</w:t>
      </w:r>
      <w:r>
        <w:rPr>
          <w:rFonts w:ascii="Sylfaen" w:eastAsia="Sylfaen" w:hAnsi="Sylfaen" w:cs="Sylfaen"/>
          <w:spacing w:val="1"/>
        </w:rPr>
        <w:t>ბი</w:t>
      </w:r>
      <w:r>
        <w:rPr>
          <w:rFonts w:ascii="Sylfaen" w:eastAsia="Sylfaen" w:hAnsi="Sylfaen" w:cs="Sylfaen"/>
        </w:rPr>
        <w:t>თ</w:t>
      </w:r>
      <w:r>
        <w:rPr>
          <w:rFonts w:ascii="Sylfaen" w:eastAsia="Sylfaen" w:hAnsi="Sylfaen" w:cs="Sylfaen"/>
          <w:spacing w:val="38"/>
        </w:rPr>
        <w:t xml:space="preserve"> </w:t>
      </w:r>
      <w:r>
        <w:rPr>
          <w:rFonts w:ascii="Sylfaen" w:eastAsia="Sylfaen" w:hAnsi="Sylfaen" w:cs="Sylfaen"/>
          <w:w w:val="102"/>
        </w:rPr>
        <w:t>ხასიათდ</w:t>
      </w:r>
      <w:r>
        <w:rPr>
          <w:rFonts w:ascii="Sylfaen" w:eastAsia="Sylfaen" w:hAnsi="Sylfaen" w:cs="Sylfaen"/>
          <w:spacing w:val="1"/>
          <w:w w:val="102"/>
        </w:rPr>
        <w:t>ე</w:t>
      </w:r>
      <w:r>
        <w:rPr>
          <w:rFonts w:ascii="Sylfaen" w:eastAsia="Sylfaen" w:hAnsi="Sylfaen" w:cs="Sylfaen"/>
          <w:w w:val="102"/>
        </w:rPr>
        <w:t>ბა.</w:t>
      </w:r>
    </w:p>
    <w:p w:rsidR="007F4934" w:rsidRDefault="007F4934" w:rsidP="007F4934">
      <w:pPr>
        <w:tabs>
          <w:tab w:val="left" w:pos="180"/>
        </w:tabs>
        <w:spacing w:line="276" w:lineRule="auto"/>
        <w:ind w:left="174" w:right="175"/>
        <w:jc w:val="both"/>
        <w:rPr>
          <w:rFonts w:ascii="Sylfaen" w:eastAsia="Sylfaen" w:hAnsi="Sylfaen" w:cs="Sylfaen"/>
        </w:rPr>
      </w:pPr>
      <w:r>
        <w:rPr>
          <w:rFonts w:ascii="Sylfaen" w:eastAsia="Sylfaen" w:hAnsi="Sylfaen" w:cs="Sylfaen"/>
        </w:rPr>
        <w:t>ასევე გვხდება</w:t>
      </w:r>
      <w:r>
        <w:rPr>
          <w:rFonts w:ascii="Sylfaen" w:eastAsia="Sylfaen" w:hAnsi="Sylfaen" w:cs="Sylfaen"/>
          <w:spacing w:val="5"/>
        </w:rPr>
        <w:t xml:space="preserve"> </w:t>
      </w:r>
      <w:r>
        <w:rPr>
          <w:rFonts w:ascii="Sylfaen" w:eastAsia="Sylfaen" w:hAnsi="Sylfaen" w:cs="Sylfaen"/>
        </w:rPr>
        <w:t>მც</w:t>
      </w:r>
      <w:r>
        <w:rPr>
          <w:rFonts w:ascii="Sylfaen" w:eastAsia="Sylfaen" w:hAnsi="Sylfaen" w:cs="Sylfaen"/>
          <w:spacing w:val="1"/>
        </w:rPr>
        <w:t>ი</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2"/>
        </w:rPr>
        <w:t xml:space="preserve"> </w:t>
      </w:r>
      <w:r>
        <w:rPr>
          <w:rFonts w:ascii="Sylfaen" w:eastAsia="Sylfaen" w:hAnsi="Sylfaen" w:cs="Sylfaen"/>
        </w:rPr>
        <w:t>ზომის</w:t>
      </w:r>
      <w:r>
        <w:rPr>
          <w:rFonts w:ascii="Sylfaen" w:eastAsia="Sylfaen" w:hAnsi="Sylfaen" w:cs="Sylfaen"/>
          <w:spacing w:val="2"/>
        </w:rPr>
        <w:t xml:space="preserve"> </w:t>
      </w:r>
      <w:r>
        <w:rPr>
          <w:rFonts w:ascii="Sylfaen" w:eastAsia="Sylfaen" w:hAnsi="Sylfaen" w:cs="Sylfaen"/>
        </w:rPr>
        <w:t>დიორიტული</w:t>
      </w:r>
      <w:r>
        <w:rPr>
          <w:rFonts w:ascii="Sylfaen" w:eastAsia="Sylfaen" w:hAnsi="Sylfaen" w:cs="Sylfaen"/>
          <w:spacing w:val="18"/>
        </w:rPr>
        <w:t xml:space="preserve"> </w:t>
      </w:r>
      <w:r>
        <w:rPr>
          <w:rFonts w:ascii="Sylfaen" w:eastAsia="Sylfaen" w:hAnsi="Sylfaen" w:cs="Sylfaen"/>
        </w:rPr>
        <w:t>შედგენილობის</w:t>
      </w:r>
      <w:r>
        <w:rPr>
          <w:rFonts w:ascii="Sylfaen" w:eastAsia="Sylfaen" w:hAnsi="Sylfaen" w:cs="Sylfaen"/>
          <w:spacing w:val="21"/>
        </w:rPr>
        <w:t xml:space="preserve"> </w:t>
      </w:r>
      <w:r>
        <w:rPr>
          <w:rFonts w:ascii="Sylfaen" w:eastAsia="Sylfaen" w:hAnsi="Sylfaen" w:cs="Sylfaen"/>
        </w:rPr>
        <w:t>ინტრუზივებ</w:t>
      </w:r>
      <w:r>
        <w:rPr>
          <w:rFonts w:ascii="Sylfaen" w:eastAsia="Sylfaen" w:hAnsi="Sylfaen" w:cs="Sylfaen"/>
          <w:spacing w:val="2"/>
        </w:rPr>
        <w:t>ი</w:t>
      </w:r>
      <w:r>
        <w:rPr>
          <w:rFonts w:ascii="Sylfaen" w:eastAsia="Sylfaen" w:hAnsi="Sylfaen" w:cs="Sylfaen"/>
        </w:rPr>
        <w:t>,</w:t>
      </w:r>
      <w:r>
        <w:rPr>
          <w:rFonts w:ascii="Sylfaen" w:eastAsia="Sylfaen" w:hAnsi="Sylfaen" w:cs="Sylfaen"/>
          <w:spacing w:val="18"/>
        </w:rPr>
        <w:t xml:space="preserve"> </w:t>
      </w:r>
      <w:r>
        <w:rPr>
          <w:rFonts w:ascii="Sylfaen" w:eastAsia="Sylfaen" w:hAnsi="Sylfaen" w:cs="Sylfaen"/>
          <w:w w:val="102"/>
        </w:rPr>
        <w:t>რომ</w:t>
      </w:r>
      <w:r>
        <w:rPr>
          <w:rFonts w:ascii="Sylfaen" w:eastAsia="Sylfaen" w:hAnsi="Sylfaen" w:cs="Sylfaen"/>
          <w:spacing w:val="1"/>
          <w:w w:val="102"/>
        </w:rPr>
        <w:t>ე</w:t>
      </w:r>
      <w:r>
        <w:rPr>
          <w:rFonts w:ascii="Sylfaen" w:eastAsia="Sylfaen" w:hAnsi="Sylfaen" w:cs="Sylfaen"/>
          <w:w w:val="102"/>
        </w:rPr>
        <w:t xml:space="preserve">ლიც </w:t>
      </w:r>
      <w:r>
        <w:rPr>
          <w:rFonts w:ascii="Sylfaen" w:eastAsia="Sylfaen" w:hAnsi="Sylfaen" w:cs="Sylfaen"/>
        </w:rPr>
        <w:t>შუაეოცე</w:t>
      </w:r>
      <w:r>
        <w:rPr>
          <w:rFonts w:ascii="Sylfaen" w:eastAsia="Sylfaen" w:hAnsi="Sylfaen" w:cs="Sylfaen"/>
          <w:spacing w:val="-1"/>
        </w:rPr>
        <w:t>ნ</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19"/>
        </w:rPr>
        <w:t xml:space="preserve"> </w:t>
      </w:r>
      <w:r>
        <w:rPr>
          <w:rFonts w:ascii="Sylfaen" w:eastAsia="Sylfaen" w:hAnsi="Sylfaen" w:cs="Sylfaen"/>
        </w:rPr>
        <w:t>მაგმ</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3"/>
        </w:rPr>
        <w:t xml:space="preserve"> </w:t>
      </w:r>
      <w:r>
        <w:rPr>
          <w:rFonts w:ascii="Sylfaen" w:eastAsia="Sylfaen" w:hAnsi="Sylfaen" w:cs="Sylfaen"/>
        </w:rPr>
        <w:t>დიფე</w:t>
      </w:r>
      <w:r>
        <w:rPr>
          <w:rFonts w:ascii="Sylfaen" w:eastAsia="Sylfaen" w:hAnsi="Sylfaen" w:cs="Sylfaen"/>
          <w:spacing w:val="-1"/>
        </w:rPr>
        <w:t>რ</w:t>
      </w:r>
      <w:r>
        <w:rPr>
          <w:rFonts w:ascii="Sylfaen" w:eastAsia="Sylfaen" w:hAnsi="Sylfaen" w:cs="Sylfaen"/>
        </w:rPr>
        <w:t>ენცია</w:t>
      </w:r>
      <w:r>
        <w:rPr>
          <w:rFonts w:ascii="Sylfaen" w:eastAsia="Sylfaen" w:hAnsi="Sylfaen" w:cs="Sylfaen"/>
          <w:spacing w:val="2"/>
        </w:rPr>
        <w:t>ც</w:t>
      </w:r>
      <w:r>
        <w:rPr>
          <w:rFonts w:ascii="Sylfaen" w:eastAsia="Sylfaen" w:hAnsi="Sylfaen" w:cs="Sylfaen"/>
        </w:rPr>
        <w:t>ი</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26"/>
        </w:rPr>
        <w:t xml:space="preserve"> </w:t>
      </w:r>
      <w:r>
        <w:rPr>
          <w:rFonts w:ascii="Sylfaen" w:eastAsia="Sylfaen" w:hAnsi="Sylfaen" w:cs="Sylfaen"/>
        </w:rPr>
        <w:t>პროდუქტ</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16"/>
        </w:rPr>
        <w:t xml:space="preserve"> </w:t>
      </w:r>
      <w:r>
        <w:rPr>
          <w:rFonts w:ascii="Sylfaen" w:eastAsia="Sylfaen" w:hAnsi="Sylfaen" w:cs="Sylfaen"/>
        </w:rPr>
        <w:t>აღნ</w:t>
      </w:r>
      <w:r>
        <w:rPr>
          <w:rFonts w:ascii="Sylfaen" w:eastAsia="Sylfaen" w:hAnsi="Sylfaen" w:cs="Sylfaen"/>
          <w:spacing w:val="1"/>
        </w:rPr>
        <w:t>ი</w:t>
      </w:r>
      <w:r>
        <w:rPr>
          <w:rFonts w:ascii="Sylfaen" w:eastAsia="Sylfaen" w:hAnsi="Sylfaen" w:cs="Sylfaen"/>
        </w:rPr>
        <w:t>შ</w:t>
      </w:r>
      <w:r>
        <w:rPr>
          <w:rFonts w:ascii="Sylfaen" w:eastAsia="Sylfaen" w:hAnsi="Sylfaen" w:cs="Sylfaen"/>
          <w:spacing w:val="-1"/>
        </w:rPr>
        <w:t>ნ</w:t>
      </w:r>
      <w:r>
        <w:rPr>
          <w:rFonts w:ascii="Sylfaen" w:eastAsia="Sylfaen" w:hAnsi="Sylfaen" w:cs="Sylfaen"/>
        </w:rPr>
        <w:t>ული</w:t>
      </w:r>
      <w:r>
        <w:rPr>
          <w:rFonts w:ascii="Sylfaen" w:eastAsia="Sylfaen" w:hAnsi="Sylfaen" w:cs="Sylfaen"/>
          <w:spacing w:val="14"/>
        </w:rPr>
        <w:t xml:space="preserve"> </w:t>
      </w:r>
      <w:r>
        <w:rPr>
          <w:rFonts w:ascii="Sylfaen" w:eastAsia="Sylfaen" w:hAnsi="Sylfaen" w:cs="Sylfaen"/>
        </w:rPr>
        <w:t xml:space="preserve">ფაზა </w:t>
      </w:r>
      <w:r>
        <w:rPr>
          <w:rFonts w:ascii="Sylfaen" w:eastAsia="Sylfaen" w:hAnsi="Sylfaen" w:cs="Sylfaen"/>
          <w:w w:val="102"/>
        </w:rPr>
        <w:t xml:space="preserve">თრიალეთის </w:t>
      </w:r>
      <w:r>
        <w:rPr>
          <w:rFonts w:ascii="Sylfaen" w:eastAsia="Sylfaen" w:hAnsi="Sylfaen" w:cs="Sylfaen"/>
        </w:rPr>
        <w:t>ორო</w:t>
      </w:r>
      <w:r>
        <w:rPr>
          <w:rFonts w:ascii="Sylfaen" w:eastAsia="Sylfaen" w:hAnsi="Sylfaen" w:cs="Sylfaen"/>
          <w:spacing w:val="1"/>
        </w:rPr>
        <w:t>ფ</w:t>
      </w:r>
      <w:r>
        <w:rPr>
          <w:rFonts w:ascii="Sylfaen" w:eastAsia="Sylfaen" w:hAnsi="Sylfaen" w:cs="Sylfaen"/>
        </w:rPr>
        <w:t>ა</w:t>
      </w:r>
      <w:r>
        <w:rPr>
          <w:rFonts w:ascii="Sylfaen" w:eastAsia="Sylfaen" w:hAnsi="Sylfaen" w:cs="Sylfaen"/>
          <w:spacing w:val="1"/>
        </w:rPr>
        <w:t>ზ</w:t>
      </w:r>
      <w:r>
        <w:rPr>
          <w:rFonts w:ascii="Sylfaen" w:eastAsia="Sylfaen" w:hAnsi="Sylfaen" w:cs="Sylfaen"/>
        </w:rPr>
        <w:t>ისი</w:t>
      </w:r>
      <w:r>
        <w:rPr>
          <w:rFonts w:ascii="Sylfaen" w:eastAsia="Sylfaen" w:hAnsi="Sylfaen" w:cs="Sylfaen"/>
          <w:spacing w:val="27"/>
        </w:rPr>
        <w:t xml:space="preserve"> </w:t>
      </w:r>
      <w:r>
        <w:rPr>
          <w:rFonts w:ascii="Sylfaen" w:eastAsia="Sylfaen" w:hAnsi="Sylfaen" w:cs="Sylfaen"/>
        </w:rPr>
        <w:t>სახელით</w:t>
      </w:r>
      <w:r>
        <w:rPr>
          <w:rFonts w:ascii="Sylfaen" w:eastAsia="Sylfaen" w:hAnsi="Sylfaen" w:cs="Sylfaen"/>
          <w:spacing w:val="20"/>
        </w:rPr>
        <w:t xml:space="preserve"> </w:t>
      </w:r>
      <w:r>
        <w:rPr>
          <w:rFonts w:ascii="Sylfaen" w:eastAsia="Sylfaen" w:hAnsi="Sylfaen" w:cs="Sylfaen"/>
          <w:w w:val="102"/>
        </w:rPr>
        <w:t>მოიხსენიება.</w:t>
      </w:r>
    </w:p>
    <w:p w:rsidR="007F4934" w:rsidRDefault="007F4934" w:rsidP="007F4934">
      <w:pPr>
        <w:tabs>
          <w:tab w:val="left" w:pos="180"/>
        </w:tabs>
        <w:spacing w:before="2" w:line="276" w:lineRule="auto"/>
        <w:ind w:right="173" w:firstLine="567"/>
        <w:jc w:val="both"/>
        <w:rPr>
          <w:rFonts w:ascii="Sylfaen" w:eastAsia="Sylfaen" w:hAnsi="Sylfaen" w:cs="Sylfaen"/>
          <w:lang w:val="ka-GE"/>
        </w:rPr>
      </w:pPr>
      <w:r>
        <w:rPr>
          <w:rFonts w:ascii="Sylfaen" w:eastAsia="Sylfaen" w:hAnsi="Sylfaen" w:cs="Sylfaen"/>
          <w:spacing w:val="-3"/>
        </w:rPr>
        <w:t>ზ</w:t>
      </w:r>
      <w:r>
        <w:rPr>
          <w:rFonts w:ascii="Sylfaen" w:eastAsia="Sylfaen" w:hAnsi="Sylfaen" w:cs="Sylfaen"/>
          <w:spacing w:val="-1"/>
        </w:rPr>
        <w:t>ე</w:t>
      </w:r>
      <w:r>
        <w:rPr>
          <w:rFonts w:ascii="Sylfaen" w:eastAsia="Sylfaen" w:hAnsi="Sylfaen" w:cs="Sylfaen"/>
          <w:spacing w:val="-3"/>
        </w:rPr>
        <w:t>დაეოც</w:t>
      </w:r>
      <w:r>
        <w:rPr>
          <w:rFonts w:ascii="Sylfaen" w:eastAsia="Sylfaen" w:hAnsi="Sylfaen" w:cs="Sylfaen"/>
          <w:spacing w:val="-1"/>
        </w:rPr>
        <w:t>ე</w:t>
      </w:r>
      <w:r>
        <w:rPr>
          <w:rFonts w:ascii="Sylfaen" w:eastAsia="Sylfaen" w:hAnsi="Sylfaen" w:cs="Sylfaen"/>
          <w:spacing w:val="-3"/>
        </w:rPr>
        <w:t>ნურ</w:t>
      </w:r>
      <w:r>
        <w:rPr>
          <w:rFonts w:ascii="Sylfaen" w:eastAsia="Sylfaen" w:hAnsi="Sylfaen" w:cs="Sylfaen"/>
        </w:rPr>
        <w:t>ი</w:t>
      </w:r>
      <w:r>
        <w:rPr>
          <w:rFonts w:ascii="Sylfaen" w:eastAsia="Sylfaen" w:hAnsi="Sylfaen" w:cs="Sylfaen"/>
          <w:spacing w:val="21"/>
        </w:rPr>
        <w:t xml:space="preserve"> </w:t>
      </w:r>
      <w:r>
        <w:rPr>
          <w:rFonts w:ascii="Sylfaen" w:eastAsia="Sylfaen" w:hAnsi="Sylfaen" w:cs="Sylfaen"/>
          <w:spacing w:val="-2"/>
        </w:rPr>
        <w:t>ეფ</w:t>
      </w:r>
      <w:r>
        <w:rPr>
          <w:rFonts w:ascii="Sylfaen" w:eastAsia="Sylfaen" w:hAnsi="Sylfaen" w:cs="Sylfaen"/>
          <w:spacing w:val="-4"/>
        </w:rPr>
        <w:t>უ</w:t>
      </w:r>
      <w:r>
        <w:rPr>
          <w:rFonts w:ascii="Sylfaen" w:eastAsia="Sylfaen" w:hAnsi="Sylfaen" w:cs="Sylfaen"/>
          <w:spacing w:val="-2"/>
        </w:rPr>
        <w:t>ზიურ</w:t>
      </w:r>
      <w:r>
        <w:rPr>
          <w:rFonts w:ascii="Sylfaen" w:eastAsia="Sylfaen" w:hAnsi="Sylfaen" w:cs="Sylfaen"/>
        </w:rPr>
        <w:t>ი</w:t>
      </w:r>
      <w:r>
        <w:rPr>
          <w:rFonts w:ascii="Sylfaen" w:eastAsia="Sylfaen" w:hAnsi="Sylfaen" w:cs="Sylfaen"/>
          <w:spacing w:val="12"/>
        </w:rPr>
        <w:t xml:space="preserve"> </w:t>
      </w:r>
      <w:r>
        <w:rPr>
          <w:rFonts w:ascii="Sylfaen" w:eastAsia="Sylfaen" w:hAnsi="Sylfaen" w:cs="Sylfaen"/>
          <w:spacing w:val="-3"/>
        </w:rPr>
        <w:t>ფ</w:t>
      </w:r>
      <w:r>
        <w:rPr>
          <w:rFonts w:ascii="Sylfaen" w:eastAsia="Sylfaen" w:hAnsi="Sylfaen" w:cs="Sylfaen"/>
          <w:spacing w:val="-1"/>
        </w:rPr>
        <w:t>ა</w:t>
      </w:r>
      <w:r>
        <w:rPr>
          <w:rFonts w:ascii="Sylfaen" w:eastAsia="Sylfaen" w:hAnsi="Sylfaen" w:cs="Sylfaen"/>
          <w:spacing w:val="-3"/>
        </w:rPr>
        <w:t>ზ</w:t>
      </w:r>
      <w:r>
        <w:rPr>
          <w:rFonts w:ascii="Sylfaen" w:eastAsia="Sylfaen" w:hAnsi="Sylfaen" w:cs="Sylfaen"/>
        </w:rPr>
        <w:t>ა წა</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ოადგენს</w:t>
      </w:r>
      <w:r>
        <w:rPr>
          <w:rFonts w:ascii="Sylfaen" w:eastAsia="Sylfaen" w:hAnsi="Sylfaen" w:cs="Sylfaen"/>
          <w:spacing w:val="18"/>
        </w:rPr>
        <w:t xml:space="preserve"> </w:t>
      </w:r>
      <w:r>
        <w:rPr>
          <w:rFonts w:ascii="Sylfaen" w:eastAsia="Sylfaen" w:hAnsi="Sylfaen" w:cs="Sylfaen"/>
          <w:spacing w:val="1"/>
        </w:rPr>
        <w:t>შუაეოცე</w:t>
      </w:r>
      <w:r>
        <w:rPr>
          <w:rFonts w:ascii="Sylfaen" w:eastAsia="Sylfaen" w:hAnsi="Sylfaen" w:cs="Sylfaen"/>
          <w:spacing w:val="-1"/>
        </w:rPr>
        <w:t>ნ</w:t>
      </w:r>
      <w:r>
        <w:rPr>
          <w:rFonts w:ascii="Sylfaen" w:eastAsia="Sylfaen" w:hAnsi="Sylfaen" w:cs="Sylfaen"/>
          <w:spacing w:val="1"/>
        </w:rPr>
        <w:t>ურ</w:t>
      </w:r>
      <w:r>
        <w:rPr>
          <w:rFonts w:ascii="Sylfaen" w:eastAsia="Sylfaen" w:hAnsi="Sylfaen" w:cs="Sylfaen"/>
        </w:rPr>
        <w:t>ი</w:t>
      </w:r>
      <w:r>
        <w:rPr>
          <w:rFonts w:ascii="Sylfaen" w:eastAsia="Sylfaen" w:hAnsi="Sylfaen" w:cs="Sylfaen"/>
          <w:spacing w:val="19"/>
        </w:rPr>
        <w:t xml:space="preserve"> </w:t>
      </w:r>
      <w:r>
        <w:rPr>
          <w:rFonts w:ascii="Sylfaen" w:eastAsia="Sylfaen" w:hAnsi="Sylfaen" w:cs="Sylfaen"/>
        </w:rPr>
        <w:t>ვ</w:t>
      </w:r>
      <w:r>
        <w:rPr>
          <w:rFonts w:ascii="Sylfaen" w:eastAsia="Sylfaen" w:hAnsi="Sylfaen" w:cs="Sylfaen"/>
          <w:spacing w:val="1"/>
        </w:rPr>
        <w:t>უ</w:t>
      </w:r>
      <w:r>
        <w:rPr>
          <w:rFonts w:ascii="Sylfaen" w:eastAsia="Sylfaen" w:hAnsi="Sylfaen" w:cs="Sylfaen"/>
        </w:rPr>
        <w:t>ლკა</w:t>
      </w:r>
      <w:r>
        <w:rPr>
          <w:rFonts w:ascii="Sylfaen" w:eastAsia="Sylfaen" w:hAnsi="Sylfaen" w:cs="Sylfaen"/>
          <w:spacing w:val="1"/>
        </w:rPr>
        <w:t>ნუ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16"/>
        </w:rPr>
        <w:t xml:space="preserve"> </w:t>
      </w:r>
      <w:r>
        <w:rPr>
          <w:rFonts w:ascii="Sylfaen" w:eastAsia="Sylfaen" w:hAnsi="Sylfaen" w:cs="Sylfaen"/>
          <w:w w:val="102"/>
        </w:rPr>
        <w:t xml:space="preserve">ფაზის </w:t>
      </w:r>
      <w:r>
        <w:rPr>
          <w:rFonts w:ascii="Sylfaen" w:eastAsia="Sylfaen" w:hAnsi="Sylfaen" w:cs="Sylfaen"/>
        </w:rPr>
        <w:t>გაგრძ</w:t>
      </w:r>
      <w:r>
        <w:rPr>
          <w:rFonts w:ascii="Sylfaen" w:eastAsia="Sylfaen" w:hAnsi="Sylfaen" w:cs="Sylfaen"/>
          <w:spacing w:val="1"/>
        </w:rPr>
        <w:t>ე</w:t>
      </w:r>
      <w:r>
        <w:rPr>
          <w:rFonts w:ascii="Sylfaen" w:eastAsia="Sylfaen" w:hAnsi="Sylfaen" w:cs="Sylfaen"/>
        </w:rPr>
        <w:t>ლ</w:t>
      </w:r>
      <w:r>
        <w:rPr>
          <w:rFonts w:ascii="Sylfaen" w:eastAsia="Sylfaen" w:hAnsi="Sylfaen" w:cs="Sylfaen"/>
          <w:spacing w:val="1"/>
        </w:rPr>
        <w:t>ე</w:t>
      </w:r>
      <w:r>
        <w:rPr>
          <w:rFonts w:ascii="Sylfaen" w:eastAsia="Sylfaen" w:hAnsi="Sylfaen" w:cs="Sylfaen"/>
        </w:rPr>
        <w:t>ბა</w:t>
      </w:r>
      <w:r>
        <w:rPr>
          <w:rFonts w:ascii="Sylfaen" w:eastAsia="Sylfaen" w:hAnsi="Sylfaen" w:cs="Sylfaen"/>
          <w:spacing w:val="1"/>
        </w:rPr>
        <w:t>ს</w:t>
      </w:r>
      <w:r>
        <w:rPr>
          <w:rFonts w:ascii="Sylfaen" w:eastAsia="Sylfaen" w:hAnsi="Sylfaen" w:cs="Sylfaen"/>
        </w:rPr>
        <w:t xml:space="preserve">.  </w:t>
      </w:r>
      <w:r>
        <w:rPr>
          <w:rFonts w:ascii="Sylfaen" w:eastAsia="Sylfaen" w:hAnsi="Sylfaen" w:cs="Sylfaen"/>
          <w:spacing w:val="17"/>
        </w:rPr>
        <w:t xml:space="preserve"> </w:t>
      </w:r>
      <w:r>
        <w:rPr>
          <w:rFonts w:ascii="Sylfaen" w:eastAsia="Sylfaen" w:hAnsi="Sylfaen" w:cs="Sylfaen"/>
        </w:rPr>
        <w:t>ი</w:t>
      </w:r>
      <w:r>
        <w:rPr>
          <w:rFonts w:ascii="Sylfaen" w:eastAsia="Sylfaen" w:hAnsi="Sylfaen" w:cs="Sylfaen"/>
          <w:spacing w:val="-1"/>
        </w:rPr>
        <w:t>ს</w:t>
      </w:r>
      <w:r>
        <w:rPr>
          <w:rFonts w:ascii="Sylfaen" w:eastAsia="Sylfaen" w:hAnsi="Sylfaen" w:cs="Sylfaen"/>
          <w:spacing w:val="1"/>
        </w:rPr>
        <w:t>ი</w:t>
      </w:r>
      <w:r>
        <w:rPr>
          <w:rFonts w:ascii="Sylfaen" w:eastAsia="Sylfaen" w:hAnsi="Sylfaen" w:cs="Sylfaen"/>
        </w:rPr>
        <w:t>ნი   წარმოდგენ</w:t>
      </w:r>
      <w:r>
        <w:rPr>
          <w:rFonts w:ascii="Sylfaen" w:eastAsia="Sylfaen" w:hAnsi="Sylfaen" w:cs="Sylfaen"/>
          <w:spacing w:val="1"/>
        </w:rPr>
        <w:t>ი</w:t>
      </w:r>
      <w:r>
        <w:rPr>
          <w:rFonts w:ascii="Sylfaen" w:eastAsia="Sylfaen" w:hAnsi="Sylfaen" w:cs="Sylfaen"/>
        </w:rPr>
        <w:t xml:space="preserve">ლი  </w:t>
      </w:r>
      <w:r>
        <w:rPr>
          <w:rFonts w:ascii="Sylfaen" w:eastAsia="Sylfaen" w:hAnsi="Sylfaen" w:cs="Sylfaen"/>
          <w:spacing w:val="24"/>
        </w:rPr>
        <w:t xml:space="preserve"> </w:t>
      </w:r>
      <w:r>
        <w:rPr>
          <w:rFonts w:ascii="Sylfaen" w:eastAsia="Sylfaen" w:hAnsi="Sylfaen" w:cs="Sylfaen"/>
        </w:rPr>
        <w:t>ა</w:t>
      </w:r>
      <w:r>
        <w:rPr>
          <w:rFonts w:ascii="Sylfaen" w:eastAsia="Sylfaen" w:hAnsi="Sylfaen" w:cs="Sylfaen"/>
          <w:spacing w:val="-1"/>
        </w:rPr>
        <w:t>რ</w:t>
      </w:r>
      <w:r>
        <w:rPr>
          <w:rFonts w:ascii="Sylfaen" w:eastAsia="Sylfaen" w:hAnsi="Sylfaen" w:cs="Sylfaen"/>
        </w:rPr>
        <w:t xml:space="preserve">იანი  </w:t>
      </w:r>
      <w:r>
        <w:rPr>
          <w:rFonts w:ascii="Sylfaen" w:eastAsia="Sylfaen" w:hAnsi="Sylfaen" w:cs="Sylfaen"/>
          <w:spacing w:val="5"/>
        </w:rPr>
        <w:t xml:space="preserve"> </w:t>
      </w:r>
      <w:r>
        <w:rPr>
          <w:rFonts w:ascii="Sylfaen" w:eastAsia="Sylfaen" w:hAnsi="Sylfaen" w:cs="Sylfaen"/>
        </w:rPr>
        <w:t>ანდ</w:t>
      </w:r>
      <w:r>
        <w:rPr>
          <w:rFonts w:ascii="Sylfaen" w:eastAsia="Sylfaen" w:hAnsi="Sylfaen" w:cs="Sylfaen"/>
          <w:spacing w:val="-1"/>
        </w:rPr>
        <w:t>ე</w:t>
      </w:r>
      <w:r>
        <w:rPr>
          <w:rFonts w:ascii="Sylfaen" w:eastAsia="Sylfaen" w:hAnsi="Sylfaen" w:cs="Sylfaen"/>
        </w:rPr>
        <w:t>ზ</w:t>
      </w:r>
      <w:r>
        <w:rPr>
          <w:rFonts w:ascii="Sylfaen" w:eastAsia="Sylfaen" w:hAnsi="Sylfaen" w:cs="Sylfaen"/>
          <w:spacing w:val="1"/>
        </w:rPr>
        <w:t>ი</w:t>
      </w:r>
      <w:r>
        <w:rPr>
          <w:rFonts w:ascii="Sylfaen" w:eastAsia="Sylfaen" w:hAnsi="Sylfaen" w:cs="Sylfaen"/>
        </w:rPr>
        <w:t xml:space="preserve">ტური  </w:t>
      </w:r>
      <w:r>
        <w:rPr>
          <w:rFonts w:ascii="Sylfaen" w:eastAsia="Sylfaen" w:hAnsi="Sylfaen" w:cs="Sylfaen"/>
          <w:spacing w:val="15"/>
        </w:rPr>
        <w:t xml:space="preserve"> </w:t>
      </w:r>
      <w:r>
        <w:rPr>
          <w:rFonts w:ascii="Sylfaen" w:eastAsia="Sylfaen" w:hAnsi="Sylfaen" w:cs="Sylfaen"/>
        </w:rPr>
        <w:t>განფ</w:t>
      </w:r>
      <w:r>
        <w:rPr>
          <w:rFonts w:ascii="Sylfaen" w:eastAsia="Sylfaen" w:hAnsi="Sylfaen" w:cs="Sylfaen"/>
          <w:spacing w:val="1"/>
        </w:rPr>
        <w:t>ე</w:t>
      </w:r>
      <w:r>
        <w:rPr>
          <w:rFonts w:ascii="Sylfaen" w:eastAsia="Sylfaen" w:hAnsi="Sylfaen" w:cs="Sylfaen"/>
        </w:rPr>
        <w:t>ნები</w:t>
      </w:r>
      <w:r>
        <w:rPr>
          <w:rFonts w:ascii="Sylfaen" w:eastAsia="Sylfaen" w:hAnsi="Sylfaen" w:cs="Sylfaen"/>
          <w:spacing w:val="3"/>
        </w:rPr>
        <w:t>თ</w:t>
      </w:r>
      <w:r>
        <w:rPr>
          <w:rFonts w:ascii="Sylfaen" w:eastAsia="Sylfaen" w:hAnsi="Sylfaen" w:cs="Sylfaen"/>
        </w:rPr>
        <w:t xml:space="preserve">,  </w:t>
      </w:r>
      <w:r>
        <w:rPr>
          <w:rFonts w:ascii="Sylfaen" w:eastAsia="Sylfaen" w:hAnsi="Sylfaen" w:cs="Sylfaen"/>
          <w:spacing w:val="14"/>
        </w:rPr>
        <w:t xml:space="preserve"> </w:t>
      </w:r>
      <w:r>
        <w:rPr>
          <w:rFonts w:ascii="Sylfaen" w:eastAsia="Sylfaen" w:hAnsi="Sylfaen" w:cs="Sylfaen"/>
          <w:w w:val="102"/>
        </w:rPr>
        <w:t>ადიგ</w:t>
      </w:r>
      <w:r>
        <w:rPr>
          <w:rFonts w:ascii="Sylfaen" w:eastAsia="Sylfaen" w:hAnsi="Sylfaen" w:cs="Sylfaen"/>
          <w:spacing w:val="-1"/>
          <w:w w:val="102"/>
        </w:rPr>
        <w:t>ე</w:t>
      </w:r>
      <w:r>
        <w:rPr>
          <w:rFonts w:ascii="Sylfaen" w:eastAsia="Sylfaen" w:hAnsi="Sylfaen" w:cs="Sylfaen"/>
          <w:spacing w:val="1"/>
          <w:w w:val="102"/>
        </w:rPr>
        <w:t>ნ</w:t>
      </w:r>
      <w:r>
        <w:rPr>
          <w:rFonts w:ascii="Sylfaen" w:eastAsia="Sylfaen" w:hAnsi="Sylfaen" w:cs="Sylfaen"/>
          <w:w w:val="102"/>
        </w:rPr>
        <w:t xml:space="preserve">ის </w:t>
      </w:r>
      <w:r>
        <w:rPr>
          <w:rFonts w:ascii="Sylfaen" w:eastAsia="Sylfaen" w:hAnsi="Sylfaen" w:cs="Sylfaen"/>
        </w:rPr>
        <w:t>წყ</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48"/>
        </w:rPr>
        <w:t xml:space="preserve"> </w:t>
      </w:r>
      <w:r>
        <w:rPr>
          <w:rFonts w:ascii="Sylfaen" w:eastAsia="Sylfaen" w:hAnsi="Sylfaen" w:cs="Sylfaen"/>
          <w:spacing w:val="-1"/>
        </w:rPr>
        <w:t>ტუ</w:t>
      </w:r>
      <w:r>
        <w:rPr>
          <w:rFonts w:ascii="Sylfaen" w:eastAsia="Sylfaen" w:hAnsi="Sylfaen" w:cs="Sylfaen"/>
          <w:spacing w:val="1"/>
        </w:rPr>
        <w:t>ფე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rPr>
        <w:t>თ  და</w:t>
      </w:r>
      <w:r>
        <w:rPr>
          <w:rFonts w:ascii="Sylfaen" w:eastAsia="Sylfaen" w:hAnsi="Sylfaen" w:cs="Sylfaen"/>
          <w:spacing w:val="40"/>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rPr>
        <w:t>ფობრექჩიებ</w:t>
      </w:r>
      <w:r>
        <w:rPr>
          <w:rFonts w:ascii="Sylfaen" w:eastAsia="Sylfaen" w:hAnsi="Sylfaen" w:cs="Sylfaen"/>
          <w:spacing w:val="-1"/>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16"/>
        </w:rPr>
        <w:t xml:space="preserve"> </w:t>
      </w:r>
      <w:r>
        <w:rPr>
          <w:rFonts w:ascii="Sylfaen" w:eastAsia="Sylfaen" w:hAnsi="Sylfaen" w:cs="Sylfaen"/>
        </w:rPr>
        <w:t xml:space="preserve">რომლებიც </w:t>
      </w:r>
      <w:r>
        <w:rPr>
          <w:rFonts w:ascii="Sylfaen" w:eastAsia="Sylfaen" w:hAnsi="Sylfaen" w:cs="Sylfaen"/>
          <w:spacing w:val="3"/>
        </w:rPr>
        <w:t xml:space="preserve"> </w:t>
      </w:r>
      <w:r>
        <w:rPr>
          <w:rFonts w:ascii="Sylfaen" w:eastAsia="Sylfaen" w:hAnsi="Sylfaen" w:cs="Sylfaen"/>
        </w:rPr>
        <w:t>მორ</w:t>
      </w:r>
      <w:r>
        <w:rPr>
          <w:rFonts w:ascii="Sylfaen" w:eastAsia="Sylfaen" w:hAnsi="Sylfaen" w:cs="Sylfaen"/>
          <w:spacing w:val="1"/>
        </w:rPr>
        <w:t>ი</w:t>
      </w:r>
      <w:r>
        <w:rPr>
          <w:rFonts w:ascii="Sylfaen" w:eastAsia="Sylfaen" w:hAnsi="Sylfaen" w:cs="Sylfaen"/>
          <w:spacing w:val="-2"/>
        </w:rPr>
        <w:t>გ</w:t>
      </w:r>
      <w:r>
        <w:rPr>
          <w:rFonts w:ascii="Sylfaen" w:eastAsia="Sylfaen" w:hAnsi="Sylfaen" w:cs="Sylfaen"/>
          <w:spacing w:val="1"/>
        </w:rPr>
        <w:t>ე</w:t>
      </w:r>
      <w:r>
        <w:rPr>
          <w:rFonts w:ascii="Sylfaen" w:eastAsia="Sylfaen" w:hAnsi="Sylfaen" w:cs="Sylfaen"/>
        </w:rPr>
        <w:t>ო</w:t>
      </w:r>
      <w:r>
        <w:rPr>
          <w:rFonts w:ascii="Sylfaen" w:eastAsia="Sylfaen" w:hAnsi="Sylfaen" w:cs="Sylfaen"/>
          <w:spacing w:val="2"/>
        </w:rPr>
        <w:t>ბ</w:t>
      </w:r>
      <w:r>
        <w:rPr>
          <w:rFonts w:ascii="Sylfaen" w:eastAsia="Sylfaen" w:hAnsi="Sylfaen" w:cs="Sylfaen"/>
        </w:rPr>
        <w:t xml:space="preserve">ენ </w:t>
      </w:r>
      <w:r>
        <w:rPr>
          <w:rFonts w:ascii="Sylfaen" w:eastAsia="Sylfaen" w:hAnsi="Sylfaen" w:cs="Sylfaen"/>
          <w:spacing w:val="5"/>
        </w:rPr>
        <w:t xml:space="preserve"> </w:t>
      </w:r>
      <w:r>
        <w:rPr>
          <w:rFonts w:ascii="Sylfaen" w:eastAsia="Sylfaen" w:hAnsi="Sylfaen" w:cs="Sylfaen"/>
        </w:rPr>
        <w:t>ნო</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 xml:space="preserve">ალური </w:t>
      </w:r>
      <w:r>
        <w:rPr>
          <w:rFonts w:ascii="Sylfaen" w:eastAsia="Sylfaen" w:hAnsi="Sylfaen" w:cs="Sylfaen"/>
          <w:spacing w:val="6"/>
        </w:rPr>
        <w:t xml:space="preserve"> </w:t>
      </w:r>
      <w:r>
        <w:rPr>
          <w:rFonts w:ascii="Sylfaen" w:eastAsia="Sylfaen" w:hAnsi="Sylfaen" w:cs="Sylfaen"/>
          <w:w w:val="102"/>
        </w:rPr>
        <w:t xml:space="preserve">თხელი </w:t>
      </w:r>
      <w:r>
        <w:rPr>
          <w:rFonts w:ascii="Sylfaen" w:eastAsia="Sylfaen" w:hAnsi="Sylfaen" w:cs="Sylfaen"/>
        </w:rPr>
        <w:t>წყლის  აუ</w:t>
      </w:r>
      <w:r>
        <w:rPr>
          <w:rFonts w:ascii="Sylfaen" w:eastAsia="Sylfaen" w:hAnsi="Sylfaen" w:cs="Sylfaen"/>
          <w:spacing w:val="2"/>
        </w:rPr>
        <w:t>ზ</w:t>
      </w:r>
      <w:r>
        <w:rPr>
          <w:rFonts w:ascii="Sylfaen" w:eastAsia="Sylfaen" w:hAnsi="Sylfaen" w:cs="Sylfaen"/>
        </w:rPr>
        <w:t>ის  ქვიშია</w:t>
      </w:r>
      <w:r>
        <w:rPr>
          <w:rFonts w:ascii="Sylfaen" w:eastAsia="Sylfaen" w:hAnsi="Sylfaen" w:cs="Sylfaen"/>
          <w:spacing w:val="1"/>
        </w:rPr>
        <w:t>ნ</w:t>
      </w:r>
      <w:r>
        <w:rPr>
          <w:rFonts w:ascii="Sylfaen" w:eastAsia="Sylfaen" w:hAnsi="Sylfaen" w:cs="Sylfaen"/>
          <w:spacing w:val="-1"/>
        </w:rPr>
        <w:t>-</w:t>
      </w:r>
      <w:r>
        <w:rPr>
          <w:rFonts w:ascii="Sylfaen" w:eastAsia="Sylfaen" w:hAnsi="Sylfaen" w:cs="Sylfaen"/>
          <w:spacing w:val="1"/>
        </w:rPr>
        <w:t>თი</w:t>
      </w:r>
      <w:r>
        <w:rPr>
          <w:rFonts w:ascii="Sylfaen" w:eastAsia="Sylfaen" w:hAnsi="Sylfaen" w:cs="Sylfaen"/>
          <w:spacing w:val="-1"/>
        </w:rPr>
        <w:t>ხ</w:t>
      </w:r>
      <w:r>
        <w:rPr>
          <w:rFonts w:ascii="Sylfaen" w:eastAsia="Sylfaen" w:hAnsi="Sylfaen" w:cs="Sylfaen"/>
          <w:spacing w:val="1"/>
        </w:rPr>
        <w:t>ია</w:t>
      </w:r>
      <w:r>
        <w:rPr>
          <w:rFonts w:ascii="Sylfaen" w:eastAsia="Sylfaen" w:hAnsi="Sylfaen" w:cs="Sylfaen"/>
        </w:rPr>
        <w:t xml:space="preserve">ნ </w:t>
      </w:r>
      <w:r>
        <w:rPr>
          <w:rFonts w:ascii="Sylfaen" w:eastAsia="Sylfaen" w:hAnsi="Sylfaen" w:cs="Sylfaen"/>
          <w:spacing w:val="19"/>
        </w:rPr>
        <w:t xml:space="preserve"> </w:t>
      </w:r>
      <w:r>
        <w:rPr>
          <w:rFonts w:ascii="Sylfaen" w:eastAsia="Sylfaen" w:hAnsi="Sylfaen" w:cs="Sylfaen"/>
        </w:rPr>
        <w:t>ნალ</w:t>
      </w:r>
      <w:r>
        <w:rPr>
          <w:rFonts w:ascii="Sylfaen" w:eastAsia="Sylfaen" w:hAnsi="Sylfaen" w:cs="Sylfaen"/>
          <w:spacing w:val="1"/>
        </w:rPr>
        <w:t>ე</w:t>
      </w:r>
      <w:r>
        <w:rPr>
          <w:rFonts w:ascii="Sylfaen" w:eastAsia="Sylfaen" w:hAnsi="Sylfaen" w:cs="Sylfaen"/>
        </w:rPr>
        <w:t>ქებთა</w:t>
      </w:r>
      <w:r>
        <w:rPr>
          <w:rFonts w:ascii="Sylfaen" w:eastAsia="Sylfaen" w:hAnsi="Sylfaen" w:cs="Sylfaen"/>
          <w:spacing w:val="1"/>
        </w:rPr>
        <w:t>ნ</w:t>
      </w:r>
      <w:r>
        <w:rPr>
          <w:rFonts w:ascii="Sylfaen" w:eastAsia="Sylfaen" w:hAnsi="Sylfaen" w:cs="Sylfaen"/>
        </w:rPr>
        <w:t>.</w:t>
      </w: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r>
        <w:rPr>
          <w:rFonts w:ascii="Sylfaen" w:eastAsia="Sylfaen" w:hAnsi="Sylfaen" w:cs="Sylfaen"/>
        </w:rPr>
        <w:t xml:space="preserve">საკვლევი </w:t>
      </w:r>
      <w:r>
        <w:rPr>
          <w:rFonts w:ascii="Sylfaen" w:eastAsia="Sylfaen" w:hAnsi="Sylfaen" w:cs="Sylfaen"/>
          <w:spacing w:val="7"/>
        </w:rPr>
        <w:t xml:space="preserve"> </w:t>
      </w:r>
      <w:r>
        <w:rPr>
          <w:rFonts w:ascii="Sylfaen" w:eastAsia="Sylfaen" w:hAnsi="Sylfaen" w:cs="Sylfaen"/>
        </w:rPr>
        <w:t xml:space="preserve">რაიონის </w:t>
      </w:r>
      <w:r>
        <w:rPr>
          <w:rFonts w:ascii="Sylfaen" w:eastAsia="Sylfaen" w:hAnsi="Sylfaen" w:cs="Sylfaen"/>
          <w:spacing w:val="4"/>
        </w:rPr>
        <w:t xml:space="preserve"> </w:t>
      </w:r>
      <w:r>
        <w:rPr>
          <w:rFonts w:ascii="Sylfaen" w:eastAsia="Sylfaen" w:hAnsi="Sylfaen" w:cs="Sylfaen"/>
          <w:w w:val="102"/>
        </w:rPr>
        <w:t>ზ</w:t>
      </w:r>
      <w:r>
        <w:rPr>
          <w:rFonts w:ascii="Sylfaen" w:eastAsia="Sylfaen" w:hAnsi="Sylfaen" w:cs="Sylfaen"/>
          <w:spacing w:val="-1"/>
          <w:w w:val="102"/>
        </w:rPr>
        <w:t>ე</w:t>
      </w:r>
      <w:r>
        <w:rPr>
          <w:rFonts w:ascii="Sylfaen" w:eastAsia="Sylfaen" w:hAnsi="Sylfaen" w:cs="Sylfaen"/>
          <w:w w:val="102"/>
        </w:rPr>
        <w:t xml:space="preserve">დაეოცენური </w:t>
      </w:r>
      <w:r>
        <w:rPr>
          <w:rFonts w:ascii="Sylfaen" w:eastAsia="Sylfaen" w:hAnsi="Sylfaen" w:cs="Sylfaen"/>
        </w:rPr>
        <w:t>ეფუზ</w:t>
      </w:r>
      <w:r>
        <w:rPr>
          <w:rFonts w:ascii="Sylfaen" w:eastAsia="Sylfaen" w:hAnsi="Sylfaen" w:cs="Sylfaen"/>
          <w:spacing w:val="1"/>
        </w:rPr>
        <w:t>იუ</w:t>
      </w:r>
      <w:r>
        <w:rPr>
          <w:rFonts w:ascii="Sylfaen" w:eastAsia="Sylfaen" w:hAnsi="Sylfaen" w:cs="Sylfaen"/>
        </w:rPr>
        <w:t>რი</w:t>
      </w:r>
      <w:r>
        <w:rPr>
          <w:rFonts w:ascii="Sylfaen" w:eastAsia="Sylfaen" w:hAnsi="Sylfaen" w:cs="Sylfaen"/>
          <w:spacing w:val="9"/>
        </w:rPr>
        <w:t xml:space="preserve"> </w:t>
      </w:r>
      <w:r>
        <w:rPr>
          <w:rFonts w:ascii="Sylfaen" w:eastAsia="Sylfaen" w:hAnsi="Sylfaen" w:cs="Sylfaen"/>
        </w:rPr>
        <w:t>ფაზისა ინტრუზიული</w:t>
      </w:r>
      <w:r>
        <w:rPr>
          <w:rFonts w:ascii="Sylfaen" w:eastAsia="Sylfaen" w:hAnsi="Sylfaen" w:cs="Sylfaen"/>
          <w:spacing w:val="16"/>
        </w:rPr>
        <w:t xml:space="preserve"> </w:t>
      </w:r>
      <w:r>
        <w:rPr>
          <w:rFonts w:ascii="Sylfaen" w:eastAsia="Sylfaen" w:hAnsi="Sylfaen" w:cs="Sylfaen"/>
        </w:rPr>
        <w:t>ანალო</w:t>
      </w:r>
      <w:r>
        <w:rPr>
          <w:rFonts w:ascii="Sylfaen" w:eastAsia="Sylfaen" w:hAnsi="Sylfaen" w:cs="Sylfaen"/>
          <w:spacing w:val="-2"/>
        </w:rPr>
        <w:t>გ</w:t>
      </w:r>
      <w:r>
        <w:rPr>
          <w:rFonts w:ascii="Sylfaen" w:eastAsia="Sylfaen" w:hAnsi="Sylfaen" w:cs="Sylfaen"/>
          <w:spacing w:val="1"/>
        </w:rPr>
        <w:t>ებ</w:t>
      </w:r>
      <w:r>
        <w:rPr>
          <w:rFonts w:ascii="Sylfaen" w:eastAsia="Sylfaen" w:hAnsi="Sylfaen" w:cs="Sylfaen"/>
        </w:rPr>
        <w:t>ი</w:t>
      </w:r>
      <w:r>
        <w:rPr>
          <w:rFonts w:ascii="Sylfaen" w:eastAsia="Sylfaen" w:hAnsi="Sylfaen" w:cs="Sylfaen"/>
          <w:spacing w:val="9"/>
        </w:rPr>
        <w:t xml:space="preserve"> </w:t>
      </w:r>
      <w:r>
        <w:rPr>
          <w:rFonts w:ascii="Sylfaen" w:eastAsia="Sylfaen" w:hAnsi="Sylfaen" w:cs="Sylfaen"/>
        </w:rPr>
        <w:t>მსგავს</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3"/>
        </w:rPr>
        <w:t xml:space="preserve"> </w:t>
      </w:r>
      <w:r>
        <w:rPr>
          <w:rFonts w:ascii="Sylfaen" w:eastAsia="Sylfaen" w:hAnsi="Sylfaen" w:cs="Sylfaen"/>
        </w:rPr>
        <w:t>გურიის</w:t>
      </w:r>
      <w:r>
        <w:rPr>
          <w:rFonts w:ascii="Sylfaen" w:eastAsia="Sylfaen" w:hAnsi="Sylfaen" w:cs="Sylfaen"/>
          <w:spacing w:val="3"/>
        </w:rPr>
        <w:t xml:space="preserve"> </w:t>
      </w:r>
      <w:r>
        <w:rPr>
          <w:rFonts w:ascii="Sylfaen" w:eastAsia="Sylfaen" w:hAnsi="Sylfaen" w:cs="Sylfaen"/>
        </w:rPr>
        <w:t>ი</w:t>
      </w:r>
      <w:r>
        <w:rPr>
          <w:rFonts w:ascii="Sylfaen" w:eastAsia="Sylfaen" w:hAnsi="Sylfaen" w:cs="Sylfaen"/>
          <w:spacing w:val="-1"/>
        </w:rPr>
        <w:t>ნ</w:t>
      </w:r>
      <w:r>
        <w:rPr>
          <w:rFonts w:ascii="Sylfaen" w:eastAsia="Sylfaen" w:hAnsi="Sylfaen" w:cs="Sylfaen"/>
        </w:rPr>
        <w:t>ტრუ</w:t>
      </w:r>
      <w:r>
        <w:rPr>
          <w:rFonts w:ascii="Sylfaen" w:eastAsia="Sylfaen" w:hAnsi="Sylfaen" w:cs="Sylfaen"/>
          <w:spacing w:val="2"/>
        </w:rPr>
        <w:t>ზ</w:t>
      </w:r>
      <w:r>
        <w:rPr>
          <w:rFonts w:ascii="Sylfaen" w:eastAsia="Sylfaen" w:hAnsi="Sylfaen" w:cs="Sylfaen"/>
          <w:spacing w:val="-1"/>
        </w:rPr>
        <w:t>ი</w:t>
      </w:r>
      <w:r>
        <w:rPr>
          <w:rFonts w:ascii="Sylfaen" w:eastAsia="Sylfaen" w:hAnsi="Sylfaen" w:cs="Sylfaen"/>
          <w:spacing w:val="1"/>
        </w:rPr>
        <w:t>ვ</w:t>
      </w:r>
      <w:r>
        <w:rPr>
          <w:rFonts w:ascii="Sylfaen" w:eastAsia="Sylfaen" w:hAnsi="Sylfaen" w:cs="Sylfaen"/>
        </w:rPr>
        <w:t>ებ</w:t>
      </w:r>
      <w:r>
        <w:rPr>
          <w:rFonts w:ascii="Sylfaen" w:eastAsia="Sylfaen" w:hAnsi="Sylfaen" w:cs="Sylfaen"/>
          <w:spacing w:val="1"/>
        </w:rPr>
        <w:t>ი</w:t>
      </w:r>
      <w:r>
        <w:rPr>
          <w:rFonts w:ascii="Sylfaen" w:eastAsia="Sylfaen" w:hAnsi="Sylfaen" w:cs="Sylfaen"/>
        </w:rPr>
        <w:t>სა</w:t>
      </w:r>
      <w:r>
        <w:rPr>
          <w:rFonts w:ascii="Sylfaen" w:eastAsia="Sylfaen" w:hAnsi="Sylfaen" w:cs="Sylfaen"/>
          <w:spacing w:val="17"/>
        </w:rPr>
        <w:t xml:space="preserve"> </w:t>
      </w:r>
      <w:r>
        <w:rPr>
          <w:rFonts w:ascii="Sylfaen" w:eastAsia="Sylfaen" w:hAnsi="Sylfaen" w:cs="Sylfaen"/>
          <w:w w:val="102"/>
        </w:rPr>
        <w:t xml:space="preserve">და </w:t>
      </w:r>
      <w:r>
        <w:rPr>
          <w:rFonts w:ascii="Sylfaen" w:eastAsia="Sylfaen" w:hAnsi="Sylfaen" w:cs="Sylfaen"/>
        </w:rPr>
        <w:t>წარმოდგ</w:t>
      </w:r>
      <w:r>
        <w:rPr>
          <w:rFonts w:ascii="Sylfaen" w:eastAsia="Sylfaen" w:hAnsi="Sylfaen" w:cs="Sylfaen"/>
          <w:spacing w:val="1"/>
        </w:rPr>
        <w:t>ე</w:t>
      </w:r>
      <w:r>
        <w:rPr>
          <w:rFonts w:ascii="Sylfaen" w:eastAsia="Sylfaen" w:hAnsi="Sylfaen" w:cs="Sylfaen"/>
        </w:rPr>
        <w:t>ნილია</w:t>
      </w:r>
      <w:r>
        <w:rPr>
          <w:rFonts w:ascii="Sylfaen" w:eastAsia="Sylfaen" w:hAnsi="Sylfaen" w:cs="Sylfaen"/>
          <w:spacing w:val="36"/>
        </w:rPr>
        <w:t xml:space="preserve"> </w:t>
      </w:r>
      <w:r>
        <w:rPr>
          <w:rFonts w:ascii="Sylfaen" w:eastAsia="Sylfaen" w:hAnsi="Sylfaen" w:cs="Sylfaen"/>
        </w:rPr>
        <w:t>ანალციმ</w:t>
      </w:r>
      <w:r>
        <w:rPr>
          <w:rFonts w:ascii="Sylfaen" w:eastAsia="Sylfaen" w:hAnsi="Sylfaen" w:cs="Sylfaen"/>
          <w:spacing w:val="1"/>
        </w:rPr>
        <w:t>ი</w:t>
      </w:r>
      <w:r>
        <w:rPr>
          <w:rFonts w:ascii="Sylfaen" w:eastAsia="Sylfaen" w:hAnsi="Sylfaen" w:cs="Sylfaen"/>
        </w:rPr>
        <w:t>ანი</w:t>
      </w:r>
      <w:r>
        <w:rPr>
          <w:rFonts w:ascii="Sylfaen" w:eastAsia="Sylfaen" w:hAnsi="Sylfaen" w:cs="Sylfaen"/>
          <w:spacing w:val="27"/>
        </w:rPr>
        <w:t xml:space="preserve"> </w:t>
      </w:r>
      <w:r>
        <w:rPr>
          <w:rFonts w:ascii="Sylfaen" w:eastAsia="Sylfaen" w:hAnsi="Sylfaen" w:cs="Sylfaen"/>
          <w:w w:val="102"/>
        </w:rPr>
        <w:t>ს</w:t>
      </w:r>
      <w:r>
        <w:rPr>
          <w:rFonts w:ascii="Sylfaen" w:eastAsia="Sylfaen" w:hAnsi="Sylfaen" w:cs="Sylfaen"/>
          <w:spacing w:val="1"/>
          <w:w w:val="102"/>
        </w:rPr>
        <w:t>ი</w:t>
      </w:r>
      <w:r>
        <w:rPr>
          <w:rFonts w:ascii="Sylfaen" w:eastAsia="Sylfaen" w:hAnsi="Sylfaen" w:cs="Sylfaen"/>
          <w:w w:val="102"/>
        </w:rPr>
        <w:t>ენ</w:t>
      </w:r>
      <w:r>
        <w:rPr>
          <w:rFonts w:ascii="Sylfaen" w:eastAsia="Sylfaen" w:hAnsi="Sylfaen" w:cs="Sylfaen"/>
          <w:spacing w:val="1"/>
          <w:w w:val="102"/>
        </w:rPr>
        <w:t>ი</w:t>
      </w:r>
      <w:r>
        <w:rPr>
          <w:rFonts w:ascii="Sylfaen" w:eastAsia="Sylfaen" w:hAnsi="Sylfaen" w:cs="Sylfaen"/>
          <w:spacing w:val="-1"/>
          <w:w w:val="102"/>
        </w:rPr>
        <w:t>ტ</w:t>
      </w:r>
      <w:r>
        <w:rPr>
          <w:rFonts w:ascii="Sylfaen" w:eastAsia="Sylfaen" w:hAnsi="Sylfaen" w:cs="Sylfaen"/>
          <w:w w:val="102"/>
        </w:rPr>
        <w:t>ები</w:t>
      </w:r>
      <w:r>
        <w:rPr>
          <w:rFonts w:ascii="Sylfaen" w:eastAsia="Sylfaen" w:hAnsi="Sylfaen" w:cs="Sylfaen"/>
          <w:spacing w:val="1"/>
          <w:w w:val="102"/>
        </w:rPr>
        <w:t>თ</w:t>
      </w:r>
      <w:r>
        <w:rPr>
          <w:rFonts w:ascii="Sylfaen" w:eastAsia="Sylfaen" w:hAnsi="Sylfaen" w:cs="Sylfaen"/>
          <w:w w:val="102"/>
        </w:rPr>
        <w:t>.</w:t>
      </w: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rsidR="007F4934" w:rsidRDefault="007F4934" w:rsidP="007F4934">
      <w:pPr>
        <w:tabs>
          <w:tab w:val="left" w:pos="180"/>
        </w:tabs>
        <w:spacing w:before="2" w:line="276" w:lineRule="auto"/>
        <w:ind w:right="173" w:firstLine="567"/>
        <w:jc w:val="both"/>
        <w:rPr>
          <w:rFonts w:ascii="Sylfaen" w:eastAsia="Sylfaen" w:hAnsi="Sylfaen" w:cs="Sylfaen"/>
          <w:b/>
          <w:w w:val="102"/>
          <w:lang w:val="ka-GE"/>
        </w:rPr>
      </w:pPr>
      <w:r>
        <w:rPr>
          <w:rFonts w:ascii="Sylfaen" w:eastAsia="Sylfaen" w:hAnsi="Sylfaen" w:cs="Sylfaen"/>
          <w:b/>
          <w:w w:val="102"/>
          <w:lang w:val="ka-GE"/>
        </w:rPr>
        <w:lastRenderedPageBreak/>
        <w:t>ტექტონიკა და სეისმურობა</w:t>
      </w:r>
    </w:p>
    <w:p w:rsidR="007F4934" w:rsidRDefault="007F4934" w:rsidP="007F4934">
      <w:pPr>
        <w:tabs>
          <w:tab w:val="left" w:pos="180"/>
        </w:tabs>
        <w:spacing w:before="2" w:line="276" w:lineRule="auto"/>
        <w:ind w:right="173" w:firstLine="567"/>
        <w:jc w:val="both"/>
        <w:rPr>
          <w:rFonts w:ascii="Sylfaen" w:eastAsia="Sylfaen" w:hAnsi="Sylfaen" w:cs="Sylfaen"/>
          <w:b/>
          <w:w w:val="102"/>
          <w:lang w:val="ka-GE"/>
        </w:rPr>
      </w:pPr>
    </w:p>
    <w:p w:rsidR="007F4934" w:rsidRDefault="007F4934" w:rsidP="007F4934">
      <w:pPr>
        <w:tabs>
          <w:tab w:val="left" w:pos="180"/>
        </w:tabs>
        <w:spacing w:line="276" w:lineRule="auto"/>
        <w:ind w:left="114" w:right="75" w:firstLine="453"/>
        <w:jc w:val="both"/>
        <w:rPr>
          <w:rFonts w:ascii="Sylfaen" w:eastAsia="Sylfaen" w:hAnsi="Sylfaen" w:cs="Sylfaen"/>
        </w:rPr>
      </w:pPr>
      <w:r>
        <w:rPr>
          <w:rFonts w:ascii="Sylfaen" w:eastAsia="Sylfaen" w:hAnsi="Sylfaen" w:cs="Sylfaen"/>
        </w:rPr>
        <w:t xml:space="preserve">საკვლევი </w:t>
      </w:r>
      <w:r>
        <w:rPr>
          <w:rFonts w:ascii="Sylfaen" w:eastAsia="Sylfaen" w:hAnsi="Sylfaen" w:cs="Sylfaen"/>
          <w:spacing w:val="8"/>
        </w:rPr>
        <w:t xml:space="preserve"> </w:t>
      </w:r>
      <w:r>
        <w:rPr>
          <w:rFonts w:ascii="Sylfaen" w:eastAsia="Sylfaen" w:hAnsi="Sylfaen" w:cs="Sylfaen"/>
        </w:rPr>
        <w:t xml:space="preserve">რაიონი </w:t>
      </w:r>
      <w:r>
        <w:rPr>
          <w:rFonts w:ascii="Sylfaen" w:eastAsia="Sylfaen" w:hAnsi="Sylfaen" w:cs="Sylfaen"/>
          <w:spacing w:val="4"/>
        </w:rPr>
        <w:t xml:space="preserve"> </w:t>
      </w:r>
      <w:r>
        <w:rPr>
          <w:rFonts w:ascii="Sylfaen" w:eastAsia="Sylfaen" w:hAnsi="Sylfaen" w:cs="Sylfaen"/>
        </w:rPr>
        <w:t>მიეკუთ</w:t>
      </w:r>
      <w:r>
        <w:rPr>
          <w:rFonts w:ascii="Sylfaen" w:eastAsia="Sylfaen" w:hAnsi="Sylfaen" w:cs="Sylfaen"/>
          <w:spacing w:val="2"/>
        </w:rPr>
        <w:t>ვ</w:t>
      </w:r>
      <w:r>
        <w:rPr>
          <w:rFonts w:ascii="Sylfaen" w:eastAsia="Sylfaen" w:hAnsi="Sylfaen" w:cs="Sylfaen"/>
        </w:rPr>
        <w:t xml:space="preserve">ენა </w:t>
      </w:r>
      <w:r>
        <w:rPr>
          <w:rFonts w:ascii="Sylfaen" w:eastAsia="Sylfaen" w:hAnsi="Sylfaen" w:cs="Sylfaen"/>
          <w:spacing w:val="14"/>
        </w:rPr>
        <w:t xml:space="preserve"> </w:t>
      </w:r>
      <w:r>
        <w:rPr>
          <w:rFonts w:ascii="Sylfaen" w:eastAsia="Sylfaen" w:hAnsi="Sylfaen" w:cs="Sylfaen"/>
          <w:spacing w:val="-1"/>
        </w:rPr>
        <w:t>აჭ</w:t>
      </w:r>
      <w:r>
        <w:rPr>
          <w:rFonts w:ascii="Sylfaen" w:eastAsia="Sylfaen" w:hAnsi="Sylfaen" w:cs="Sylfaen"/>
          <w:spacing w:val="1"/>
        </w:rPr>
        <w:t>ა</w:t>
      </w:r>
      <w:r>
        <w:rPr>
          <w:rFonts w:ascii="Sylfaen" w:eastAsia="Sylfaen" w:hAnsi="Sylfaen" w:cs="Sylfaen"/>
        </w:rPr>
        <w:t>რა</w:t>
      </w:r>
      <w:r>
        <w:rPr>
          <w:rFonts w:ascii="Sylfaen" w:eastAsia="Sylfaen" w:hAnsi="Sylfaen" w:cs="Sylfaen"/>
          <w:spacing w:val="-1"/>
        </w:rPr>
        <w:t>-</w:t>
      </w:r>
      <w:r>
        <w:rPr>
          <w:rFonts w:ascii="Sylfaen" w:eastAsia="Sylfaen" w:hAnsi="Sylfaen" w:cs="Sylfaen"/>
          <w:spacing w:val="3"/>
        </w:rPr>
        <w:t>თ</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1"/>
        </w:rPr>
        <w:t>ლ</w:t>
      </w:r>
      <w:r>
        <w:rPr>
          <w:rFonts w:ascii="Sylfaen" w:eastAsia="Sylfaen" w:hAnsi="Sylfaen" w:cs="Sylfaen"/>
          <w:spacing w:val="1"/>
        </w:rPr>
        <w:t>ე</w:t>
      </w:r>
      <w:r>
        <w:rPr>
          <w:rFonts w:ascii="Sylfaen" w:eastAsia="Sylfaen" w:hAnsi="Sylfaen" w:cs="Sylfaen"/>
        </w:rPr>
        <w:t xml:space="preserve">თის </w:t>
      </w:r>
      <w:r>
        <w:rPr>
          <w:rFonts w:ascii="Sylfaen" w:eastAsia="Sylfaen" w:hAnsi="Sylfaen" w:cs="Sylfaen"/>
          <w:spacing w:val="26"/>
        </w:rPr>
        <w:t xml:space="preserve"> </w:t>
      </w:r>
      <w:r>
        <w:rPr>
          <w:rFonts w:ascii="Sylfaen" w:eastAsia="Sylfaen" w:hAnsi="Sylfaen" w:cs="Sylfaen"/>
        </w:rPr>
        <w:t>ნაო</w:t>
      </w:r>
      <w:r>
        <w:rPr>
          <w:rFonts w:ascii="Sylfaen" w:eastAsia="Sylfaen" w:hAnsi="Sylfaen" w:cs="Sylfaen"/>
          <w:spacing w:val="-1"/>
        </w:rPr>
        <w:t>ჭ</w:t>
      </w:r>
      <w:r>
        <w:rPr>
          <w:rFonts w:ascii="Sylfaen" w:eastAsia="Sylfaen" w:hAnsi="Sylfaen" w:cs="Sylfaen"/>
        </w:rPr>
        <w:t xml:space="preserve">ა  </w:t>
      </w:r>
      <w:r>
        <w:rPr>
          <w:rFonts w:ascii="Sylfaen" w:eastAsia="Sylfaen" w:hAnsi="Sylfaen" w:cs="Sylfaen"/>
          <w:spacing w:val="2"/>
        </w:rPr>
        <w:t>ზ</w:t>
      </w:r>
      <w:r>
        <w:rPr>
          <w:rFonts w:ascii="Sylfaen" w:eastAsia="Sylfaen" w:hAnsi="Sylfaen" w:cs="Sylfaen"/>
        </w:rPr>
        <w:t xml:space="preserve">ონას. </w:t>
      </w:r>
      <w:r>
        <w:rPr>
          <w:rFonts w:ascii="Sylfaen" w:eastAsia="Sylfaen" w:hAnsi="Sylfaen" w:cs="Sylfaen"/>
          <w:spacing w:val="1"/>
        </w:rPr>
        <w:t xml:space="preserve"> </w:t>
      </w:r>
      <w:r>
        <w:rPr>
          <w:rFonts w:ascii="Sylfaen" w:eastAsia="Sylfaen" w:hAnsi="Sylfaen" w:cs="Sylfaen"/>
          <w:spacing w:val="1"/>
          <w:w w:val="102"/>
        </w:rPr>
        <w:t>ი</w:t>
      </w:r>
      <w:r>
        <w:rPr>
          <w:rFonts w:ascii="Sylfaen" w:eastAsia="Sylfaen" w:hAnsi="Sylfaen" w:cs="Sylfaen"/>
          <w:w w:val="102"/>
        </w:rPr>
        <w:t xml:space="preserve">გი </w:t>
      </w:r>
      <w:r>
        <w:rPr>
          <w:rFonts w:ascii="Sylfaen" w:eastAsia="Sylfaen" w:hAnsi="Sylfaen" w:cs="Sylfaen"/>
        </w:rPr>
        <w:t>შემოფა</w:t>
      </w:r>
      <w:r>
        <w:rPr>
          <w:rFonts w:ascii="Sylfaen" w:eastAsia="Sylfaen" w:hAnsi="Sylfaen" w:cs="Sylfaen"/>
          <w:spacing w:val="-1"/>
        </w:rPr>
        <w:t>რ</w:t>
      </w:r>
      <w:r>
        <w:rPr>
          <w:rFonts w:ascii="Sylfaen" w:eastAsia="Sylfaen" w:hAnsi="Sylfaen" w:cs="Sylfaen"/>
          <w:spacing w:val="1"/>
        </w:rPr>
        <w:t>გ</w:t>
      </w:r>
      <w:r>
        <w:rPr>
          <w:rFonts w:ascii="Sylfaen" w:eastAsia="Sylfaen" w:hAnsi="Sylfaen" w:cs="Sylfaen"/>
        </w:rPr>
        <w:t xml:space="preserve">ლულია </w:t>
      </w:r>
      <w:r>
        <w:rPr>
          <w:rFonts w:ascii="Sylfaen" w:eastAsia="Sylfaen" w:hAnsi="Sylfaen" w:cs="Sylfaen"/>
          <w:spacing w:val="22"/>
        </w:rPr>
        <w:t xml:space="preserve"> </w:t>
      </w:r>
      <w:r>
        <w:rPr>
          <w:rFonts w:ascii="Sylfaen" w:eastAsia="Sylfaen" w:hAnsi="Sylfaen" w:cs="Sylfaen"/>
          <w:spacing w:val="1"/>
        </w:rPr>
        <w:t>ჩ</w:t>
      </w:r>
      <w:r>
        <w:rPr>
          <w:rFonts w:ascii="Sylfaen" w:eastAsia="Sylfaen" w:hAnsi="Sylfaen" w:cs="Sylfaen"/>
          <w:spacing w:val="-1"/>
        </w:rPr>
        <w:t>რ</w:t>
      </w:r>
      <w:r>
        <w:rPr>
          <w:rFonts w:ascii="Sylfaen" w:eastAsia="Sylfaen" w:hAnsi="Sylfaen" w:cs="Sylfaen"/>
          <w:spacing w:val="1"/>
        </w:rPr>
        <w:t>დი</w:t>
      </w:r>
      <w:r>
        <w:rPr>
          <w:rFonts w:ascii="Sylfaen" w:eastAsia="Sylfaen" w:hAnsi="Sylfaen" w:cs="Sylfaen"/>
          <w:spacing w:val="-1"/>
        </w:rPr>
        <w:t>ლ</w:t>
      </w:r>
      <w:r>
        <w:rPr>
          <w:rFonts w:ascii="Sylfaen" w:eastAsia="Sylfaen" w:hAnsi="Sylfaen" w:cs="Sylfaen"/>
        </w:rPr>
        <w:t>ო</w:t>
      </w:r>
      <w:r>
        <w:rPr>
          <w:rFonts w:ascii="Sylfaen" w:eastAsia="Sylfaen" w:hAnsi="Sylfaen" w:cs="Sylfaen"/>
          <w:spacing w:val="1"/>
        </w:rPr>
        <w:t>ეთიდა</w:t>
      </w:r>
      <w:r>
        <w:rPr>
          <w:rFonts w:ascii="Sylfaen" w:eastAsia="Sylfaen" w:hAnsi="Sylfaen" w:cs="Sylfaen"/>
        </w:rPr>
        <w:t xml:space="preserve">ნ </w:t>
      </w:r>
      <w:r>
        <w:rPr>
          <w:rFonts w:ascii="Sylfaen" w:eastAsia="Sylfaen" w:hAnsi="Sylfaen" w:cs="Sylfaen"/>
          <w:spacing w:val="23"/>
        </w:rPr>
        <w:t xml:space="preserve"> </w:t>
      </w:r>
      <w:r>
        <w:rPr>
          <w:rFonts w:ascii="Sylfaen" w:eastAsia="Sylfaen" w:hAnsi="Sylfaen" w:cs="Sylfaen"/>
        </w:rPr>
        <w:t>საქართველო</w:t>
      </w:r>
      <w:r>
        <w:rPr>
          <w:rFonts w:ascii="Sylfaen" w:eastAsia="Sylfaen" w:hAnsi="Sylfaen" w:cs="Sylfaen"/>
          <w:spacing w:val="1"/>
        </w:rPr>
        <w:t>ს</w:t>
      </w:r>
      <w:r>
        <w:rPr>
          <w:rFonts w:ascii="Sylfaen" w:eastAsia="Sylfaen" w:hAnsi="Sylfaen" w:cs="Sylfaen"/>
        </w:rPr>
        <w:t xml:space="preserve">, </w:t>
      </w:r>
      <w:r>
        <w:rPr>
          <w:rFonts w:ascii="Sylfaen" w:eastAsia="Sylfaen" w:hAnsi="Sylfaen" w:cs="Sylfaen"/>
          <w:spacing w:val="19"/>
        </w:rPr>
        <w:t xml:space="preserve"> </w:t>
      </w:r>
      <w:r>
        <w:rPr>
          <w:rFonts w:ascii="Sylfaen" w:eastAsia="Sylfaen" w:hAnsi="Sylfaen" w:cs="Sylfaen"/>
          <w:spacing w:val="-1"/>
        </w:rPr>
        <w:t>ხ</w:t>
      </w:r>
      <w:r>
        <w:rPr>
          <w:rFonts w:ascii="Sylfaen" w:eastAsia="Sylfaen" w:hAnsi="Sylfaen" w:cs="Sylfaen"/>
        </w:rPr>
        <w:t>ო</w:t>
      </w:r>
      <w:r>
        <w:rPr>
          <w:rFonts w:ascii="Sylfaen" w:eastAsia="Sylfaen" w:hAnsi="Sylfaen" w:cs="Sylfaen"/>
          <w:spacing w:val="2"/>
        </w:rPr>
        <w:t>ლ</w:t>
      </w:r>
      <w:r>
        <w:rPr>
          <w:rFonts w:ascii="Sylfaen" w:eastAsia="Sylfaen" w:hAnsi="Sylfaen" w:cs="Sylfaen"/>
        </w:rPr>
        <w:t xml:space="preserve">ო  </w:t>
      </w:r>
      <w:r>
        <w:rPr>
          <w:rFonts w:ascii="Sylfaen" w:eastAsia="Sylfaen" w:hAnsi="Sylfaen" w:cs="Sylfaen"/>
          <w:spacing w:val="1"/>
        </w:rPr>
        <w:t>ს</w:t>
      </w:r>
      <w:r>
        <w:rPr>
          <w:rFonts w:ascii="Sylfaen" w:eastAsia="Sylfaen" w:hAnsi="Sylfaen" w:cs="Sylfaen"/>
        </w:rPr>
        <w:t>ამ</w:t>
      </w:r>
      <w:r>
        <w:rPr>
          <w:rFonts w:ascii="Sylfaen" w:eastAsia="Sylfaen" w:hAnsi="Sylfaen" w:cs="Sylfaen"/>
          <w:spacing w:val="-1"/>
        </w:rPr>
        <w:t>ხ</w:t>
      </w:r>
      <w:r>
        <w:rPr>
          <w:rFonts w:ascii="Sylfaen" w:eastAsia="Sylfaen" w:hAnsi="Sylfaen" w:cs="Sylfaen"/>
        </w:rPr>
        <w:t>რ</w:t>
      </w:r>
      <w:r>
        <w:rPr>
          <w:rFonts w:ascii="Sylfaen" w:eastAsia="Sylfaen" w:hAnsi="Sylfaen" w:cs="Sylfaen"/>
          <w:spacing w:val="1"/>
        </w:rPr>
        <w:t>ეთ</w:t>
      </w:r>
      <w:r>
        <w:rPr>
          <w:rFonts w:ascii="Sylfaen" w:eastAsia="Sylfaen" w:hAnsi="Sylfaen" w:cs="Sylfaen"/>
        </w:rPr>
        <w:t xml:space="preserve">ით </w:t>
      </w:r>
      <w:r>
        <w:rPr>
          <w:rFonts w:ascii="Sylfaen" w:eastAsia="Sylfaen" w:hAnsi="Sylfaen" w:cs="Sylfaen"/>
          <w:spacing w:val="13"/>
        </w:rPr>
        <w:t xml:space="preserve"> </w:t>
      </w:r>
      <w:r>
        <w:rPr>
          <w:rFonts w:ascii="Sylfaen" w:eastAsia="Sylfaen" w:hAnsi="Sylfaen" w:cs="Sylfaen"/>
          <w:w w:val="102"/>
        </w:rPr>
        <w:t>ა</w:t>
      </w:r>
      <w:r>
        <w:rPr>
          <w:rFonts w:ascii="Sylfaen" w:eastAsia="Sylfaen" w:hAnsi="Sylfaen" w:cs="Sylfaen"/>
          <w:spacing w:val="-1"/>
          <w:w w:val="102"/>
        </w:rPr>
        <w:t>რ</w:t>
      </w:r>
      <w:r>
        <w:rPr>
          <w:rFonts w:ascii="Sylfaen" w:eastAsia="Sylfaen" w:hAnsi="Sylfaen" w:cs="Sylfaen"/>
          <w:w w:val="102"/>
        </w:rPr>
        <w:t xml:space="preserve">თვინ- </w:t>
      </w:r>
      <w:r>
        <w:rPr>
          <w:rFonts w:ascii="Sylfaen" w:eastAsia="Sylfaen" w:hAnsi="Sylfaen" w:cs="Sylfaen"/>
        </w:rPr>
        <w:t>სომ</w:t>
      </w:r>
      <w:r>
        <w:rPr>
          <w:rFonts w:ascii="Sylfaen" w:eastAsia="Sylfaen" w:hAnsi="Sylfaen" w:cs="Sylfaen"/>
          <w:spacing w:val="-1"/>
        </w:rPr>
        <w:t>ხ</w:t>
      </w:r>
      <w:r>
        <w:rPr>
          <w:rFonts w:ascii="Sylfaen" w:eastAsia="Sylfaen" w:hAnsi="Sylfaen" w:cs="Sylfaen"/>
        </w:rPr>
        <w:t>ეთის</w:t>
      </w:r>
      <w:r>
        <w:rPr>
          <w:rFonts w:ascii="Sylfaen" w:eastAsia="Sylfaen" w:hAnsi="Sylfaen" w:cs="Sylfaen"/>
          <w:spacing w:val="9"/>
        </w:rPr>
        <w:t xml:space="preserve"> </w:t>
      </w:r>
      <w:r>
        <w:rPr>
          <w:rFonts w:ascii="Sylfaen" w:eastAsia="Sylfaen" w:hAnsi="Sylfaen" w:cs="Sylfaen"/>
          <w:spacing w:val="1"/>
        </w:rPr>
        <w:t>ბელტი</w:t>
      </w:r>
      <w:r>
        <w:rPr>
          <w:rFonts w:ascii="Sylfaen" w:eastAsia="Sylfaen" w:hAnsi="Sylfaen" w:cs="Sylfaen"/>
        </w:rPr>
        <w:t>თ.</w:t>
      </w:r>
      <w:r>
        <w:rPr>
          <w:rFonts w:ascii="Sylfaen" w:eastAsia="Sylfaen" w:hAnsi="Sylfaen" w:cs="Sylfaen"/>
          <w:spacing w:val="7"/>
        </w:rPr>
        <w:t xml:space="preserve"> </w:t>
      </w:r>
      <w:r>
        <w:rPr>
          <w:rFonts w:ascii="Sylfaen" w:eastAsia="Sylfaen" w:hAnsi="Sylfaen" w:cs="Sylfaen"/>
          <w:spacing w:val="-1"/>
        </w:rPr>
        <w:t>ა</w:t>
      </w:r>
      <w:r>
        <w:rPr>
          <w:rFonts w:ascii="Sylfaen" w:eastAsia="Sylfaen" w:hAnsi="Sylfaen" w:cs="Sylfaen"/>
          <w:spacing w:val="1"/>
        </w:rPr>
        <w:t>ღ</w:t>
      </w:r>
      <w:r>
        <w:rPr>
          <w:rFonts w:ascii="Sylfaen" w:eastAsia="Sylfaen" w:hAnsi="Sylfaen" w:cs="Sylfaen"/>
          <w:spacing w:val="-1"/>
        </w:rPr>
        <w:t>ნ</w:t>
      </w:r>
      <w:r>
        <w:rPr>
          <w:rFonts w:ascii="Sylfaen" w:eastAsia="Sylfaen" w:hAnsi="Sylfaen" w:cs="Sylfaen"/>
        </w:rPr>
        <w:t>იშნ</w:t>
      </w:r>
      <w:r>
        <w:rPr>
          <w:rFonts w:ascii="Sylfaen" w:eastAsia="Sylfaen" w:hAnsi="Sylfaen" w:cs="Sylfaen"/>
          <w:spacing w:val="1"/>
        </w:rPr>
        <w:t>ულ</w:t>
      </w:r>
      <w:r>
        <w:rPr>
          <w:rFonts w:ascii="Sylfaen" w:eastAsia="Sylfaen" w:hAnsi="Sylfaen" w:cs="Sylfaen"/>
        </w:rPr>
        <w:t>ი</w:t>
      </w:r>
      <w:r>
        <w:rPr>
          <w:rFonts w:ascii="Sylfaen" w:eastAsia="Sylfaen" w:hAnsi="Sylfaen" w:cs="Sylfaen"/>
          <w:spacing w:val="13"/>
        </w:rPr>
        <w:t xml:space="preserve"> </w:t>
      </w:r>
      <w:r>
        <w:rPr>
          <w:rFonts w:ascii="Sylfaen" w:eastAsia="Sylfaen" w:hAnsi="Sylfaen" w:cs="Sylfaen"/>
          <w:spacing w:val="1"/>
        </w:rPr>
        <w:t>ზონი</w:t>
      </w:r>
      <w:r>
        <w:rPr>
          <w:rFonts w:ascii="Sylfaen" w:eastAsia="Sylfaen" w:hAnsi="Sylfaen" w:cs="Sylfaen"/>
        </w:rPr>
        <w:t>ს ფ</w:t>
      </w:r>
      <w:r>
        <w:rPr>
          <w:rFonts w:ascii="Sylfaen" w:eastAsia="Sylfaen" w:hAnsi="Sylfaen" w:cs="Sylfaen"/>
          <w:spacing w:val="-1"/>
        </w:rPr>
        <w:t>ა</w:t>
      </w:r>
      <w:r>
        <w:rPr>
          <w:rFonts w:ascii="Sylfaen" w:eastAsia="Sylfaen" w:hAnsi="Sylfaen" w:cs="Sylfaen"/>
        </w:rPr>
        <w:t>რგლებში</w:t>
      </w:r>
      <w:r>
        <w:rPr>
          <w:rFonts w:ascii="Sylfaen" w:eastAsia="Sylfaen" w:hAnsi="Sylfaen" w:cs="Sylfaen"/>
          <w:spacing w:val="13"/>
        </w:rPr>
        <w:t xml:space="preserve"> </w:t>
      </w:r>
      <w:r>
        <w:rPr>
          <w:rFonts w:ascii="Sylfaen" w:eastAsia="Sylfaen" w:hAnsi="Sylfaen" w:cs="Sylfaen"/>
          <w:spacing w:val="1"/>
        </w:rPr>
        <w:t>გამ</w:t>
      </w:r>
      <w:r>
        <w:rPr>
          <w:rFonts w:ascii="Sylfaen" w:eastAsia="Sylfaen" w:hAnsi="Sylfaen" w:cs="Sylfaen"/>
          <w:spacing w:val="-1"/>
        </w:rPr>
        <w:t>ო</w:t>
      </w:r>
      <w:r>
        <w:rPr>
          <w:rFonts w:ascii="Sylfaen" w:eastAsia="Sylfaen" w:hAnsi="Sylfaen" w:cs="Sylfaen"/>
          <w:spacing w:val="1"/>
        </w:rPr>
        <w:t>ყ</w:t>
      </w:r>
      <w:r>
        <w:rPr>
          <w:rFonts w:ascii="Sylfaen" w:eastAsia="Sylfaen" w:hAnsi="Sylfaen" w:cs="Sylfaen"/>
          <w:spacing w:val="-1"/>
        </w:rPr>
        <w:t>ო</w:t>
      </w:r>
      <w:r>
        <w:rPr>
          <w:rFonts w:ascii="Sylfaen" w:eastAsia="Sylfaen" w:hAnsi="Sylfaen" w:cs="Sylfaen"/>
          <w:spacing w:val="1"/>
        </w:rPr>
        <w:t>ფი</w:t>
      </w:r>
      <w:r>
        <w:rPr>
          <w:rFonts w:ascii="Sylfaen" w:eastAsia="Sylfaen" w:hAnsi="Sylfaen" w:cs="Sylfaen"/>
          <w:spacing w:val="-1"/>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18"/>
        </w:rPr>
        <w:t xml:space="preserve"> </w:t>
      </w:r>
      <w:r>
        <w:rPr>
          <w:rFonts w:ascii="Sylfaen" w:eastAsia="Sylfaen" w:hAnsi="Sylfaen" w:cs="Sylfaen"/>
        </w:rPr>
        <w:t>შემდეგი</w:t>
      </w:r>
      <w:r>
        <w:rPr>
          <w:rFonts w:ascii="Sylfaen" w:eastAsia="Sylfaen" w:hAnsi="Sylfaen" w:cs="Sylfaen"/>
          <w:spacing w:val="7"/>
        </w:rPr>
        <w:t xml:space="preserve"> </w:t>
      </w:r>
      <w:r>
        <w:rPr>
          <w:rFonts w:ascii="Sylfaen" w:eastAsia="Sylfaen" w:hAnsi="Sylfaen" w:cs="Sylfaen"/>
          <w:w w:val="102"/>
        </w:rPr>
        <w:t xml:space="preserve">ქვეზონები: </w:t>
      </w:r>
      <w:r>
        <w:rPr>
          <w:rFonts w:ascii="Sylfaen" w:eastAsia="Sylfaen" w:hAnsi="Sylfaen" w:cs="Sylfaen"/>
        </w:rPr>
        <w:t>გურ</w:t>
      </w:r>
      <w:r>
        <w:rPr>
          <w:rFonts w:ascii="Sylfaen" w:eastAsia="Sylfaen" w:hAnsi="Sylfaen" w:cs="Sylfaen"/>
          <w:spacing w:val="1"/>
        </w:rPr>
        <w:t>ი</w:t>
      </w:r>
      <w:r>
        <w:rPr>
          <w:rFonts w:ascii="Sylfaen" w:eastAsia="Sylfaen" w:hAnsi="Sylfaen" w:cs="Sylfaen"/>
        </w:rPr>
        <w:t>ი</w:t>
      </w:r>
      <w:r>
        <w:rPr>
          <w:rFonts w:ascii="Sylfaen" w:eastAsia="Sylfaen" w:hAnsi="Sylfaen" w:cs="Sylfaen"/>
          <w:spacing w:val="1"/>
        </w:rPr>
        <w:t>ს</w:t>
      </w:r>
      <w:r>
        <w:rPr>
          <w:rFonts w:ascii="Sylfaen" w:eastAsia="Sylfaen" w:hAnsi="Sylfaen" w:cs="Sylfaen"/>
        </w:rPr>
        <w:t>,</w:t>
      </w:r>
      <w:r>
        <w:rPr>
          <w:rFonts w:ascii="Sylfaen" w:eastAsia="Sylfaen" w:hAnsi="Sylfaen" w:cs="Sylfaen"/>
          <w:spacing w:val="18"/>
        </w:rPr>
        <w:t xml:space="preserve"> </w:t>
      </w:r>
      <w:r>
        <w:rPr>
          <w:rFonts w:ascii="Sylfaen" w:eastAsia="Sylfaen" w:hAnsi="Sylfaen" w:cs="Sylfaen"/>
          <w:spacing w:val="1"/>
        </w:rPr>
        <w:t>ჩ</w:t>
      </w:r>
      <w:r>
        <w:rPr>
          <w:rFonts w:ascii="Sylfaen" w:eastAsia="Sylfaen" w:hAnsi="Sylfaen" w:cs="Sylfaen"/>
        </w:rPr>
        <w:t>რ</w:t>
      </w:r>
      <w:r>
        <w:rPr>
          <w:rFonts w:ascii="Sylfaen" w:eastAsia="Sylfaen" w:hAnsi="Sylfaen" w:cs="Sylfaen"/>
          <w:spacing w:val="1"/>
        </w:rPr>
        <w:t>დილ</w:t>
      </w:r>
      <w:r>
        <w:rPr>
          <w:rFonts w:ascii="Sylfaen" w:eastAsia="Sylfaen" w:hAnsi="Sylfaen" w:cs="Sylfaen"/>
          <w:spacing w:val="-1"/>
        </w:rPr>
        <w:t>ო</w:t>
      </w:r>
      <w:r>
        <w:rPr>
          <w:rFonts w:ascii="Sylfaen" w:eastAsia="Sylfaen" w:hAnsi="Sylfaen" w:cs="Sylfaen"/>
          <w:spacing w:val="1"/>
        </w:rPr>
        <w:t>ეთი</w:t>
      </w:r>
      <w:r>
        <w:rPr>
          <w:rFonts w:ascii="Sylfaen" w:eastAsia="Sylfaen" w:hAnsi="Sylfaen" w:cs="Sylfaen"/>
        </w:rPr>
        <w:t>ს,</w:t>
      </w:r>
      <w:r>
        <w:rPr>
          <w:rFonts w:ascii="Sylfaen" w:eastAsia="Sylfaen" w:hAnsi="Sylfaen" w:cs="Sylfaen"/>
          <w:spacing w:val="31"/>
        </w:rPr>
        <w:t xml:space="preserve"> </w:t>
      </w:r>
      <w:r>
        <w:rPr>
          <w:rFonts w:ascii="Sylfaen" w:eastAsia="Sylfaen" w:hAnsi="Sylfaen" w:cs="Sylfaen"/>
          <w:spacing w:val="2"/>
        </w:rPr>
        <w:t>ც</w:t>
      </w:r>
      <w:r>
        <w:rPr>
          <w:rFonts w:ascii="Sylfaen" w:eastAsia="Sylfaen" w:hAnsi="Sylfaen" w:cs="Sylfaen"/>
        </w:rPr>
        <w:t>ენტრალური</w:t>
      </w:r>
      <w:r>
        <w:rPr>
          <w:rFonts w:ascii="Sylfaen" w:eastAsia="Sylfaen" w:hAnsi="Sylfaen" w:cs="Sylfaen"/>
          <w:spacing w:val="30"/>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w w:val="102"/>
        </w:rPr>
        <w:t>სამხრეთ</w:t>
      </w:r>
      <w:r>
        <w:rPr>
          <w:rFonts w:ascii="Sylfaen" w:eastAsia="Sylfaen" w:hAnsi="Sylfaen" w:cs="Sylfaen"/>
          <w:spacing w:val="1"/>
          <w:w w:val="102"/>
        </w:rPr>
        <w:t>ი</w:t>
      </w:r>
      <w:r>
        <w:rPr>
          <w:rFonts w:ascii="Sylfaen" w:eastAsia="Sylfaen" w:hAnsi="Sylfaen" w:cs="Sylfaen"/>
          <w:w w:val="102"/>
        </w:rPr>
        <w:t>ს.</w:t>
      </w:r>
    </w:p>
    <w:p w:rsidR="007F4934" w:rsidRDefault="007F4934" w:rsidP="007F4934">
      <w:pPr>
        <w:tabs>
          <w:tab w:val="left" w:pos="180"/>
        </w:tabs>
        <w:spacing w:before="1" w:line="276" w:lineRule="auto"/>
        <w:ind w:left="114" w:right="74" w:firstLine="453"/>
        <w:jc w:val="both"/>
        <w:rPr>
          <w:rFonts w:ascii="Sylfaen" w:eastAsia="Sylfaen" w:hAnsi="Sylfaen" w:cs="Sylfaen"/>
        </w:rPr>
      </w:pPr>
      <w:r>
        <w:rPr>
          <w:rFonts w:ascii="Sylfaen" w:eastAsia="Sylfaen" w:hAnsi="Sylfaen" w:cs="Sylfaen"/>
        </w:rPr>
        <w:t>საკ</w:t>
      </w:r>
      <w:r>
        <w:rPr>
          <w:rFonts w:ascii="Sylfaen" w:eastAsia="Sylfaen" w:hAnsi="Sylfaen" w:cs="Sylfaen"/>
          <w:spacing w:val="2"/>
        </w:rPr>
        <w:t>ვ</w:t>
      </w:r>
      <w:r>
        <w:rPr>
          <w:rFonts w:ascii="Sylfaen" w:eastAsia="Sylfaen" w:hAnsi="Sylfaen" w:cs="Sylfaen"/>
        </w:rPr>
        <w:t xml:space="preserve">ლევი  </w:t>
      </w:r>
      <w:r>
        <w:rPr>
          <w:rFonts w:ascii="Sylfaen" w:eastAsia="Sylfaen" w:hAnsi="Sylfaen" w:cs="Sylfaen"/>
          <w:spacing w:val="9"/>
        </w:rPr>
        <w:t xml:space="preserve"> </w:t>
      </w:r>
      <w:r>
        <w:rPr>
          <w:rFonts w:ascii="Sylfaen" w:eastAsia="Sylfaen" w:hAnsi="Sylfaen" w:cs="Sylfaen"/>
        </w:rPr>
        <w:t>ტე</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ტო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 xml:space="preserve">ის  </w:t>
      </w:r>
      <w:r>
        <w:rPr>
          <w:rFonts w:ascii="Sylfaen" w:eastAsia="Sylfaen" w:hAnsi="Sylfaen" w:cs="Sylfaen"/>
          <w:spacing w:val="18"/>
        </w:rPr>
        <w:t xml:space="preserve"> </w:t>
      </w:r>
      <w:r>
        <w:rPr>
          <w:rFonts w:ascii="Sylfaen" w:eastAsia="Sylfaen" w:hAnsi="Sylfaen" w:cs="Sylfaen"/>
        </w:rPr>
        <w:t>ფარ</w:t>
      </w:r>
      <w:r>
        <w:rPr>
          <w:rFonts w:ascii="Sylfaen" w:eastAsia="Sylfaen" w:hAnsi="Sylfaen" w:cs="Sylfaen"/>
          <w:spacing w:val="-2"/>
        </w:rPr>
        <w:t>გ</w:t>
      </w:r>
      <w:r>
        <w:rPr>
          <w:rFonts w:ascii="Sylfaen" w:eastAsia="Sylfaen" w:hAnsi="Sylfaen" w:cs="Sylfaen"/>
        </w:rPr>
        <w:t>ლე</w:t>
      </w:r>
      <w:r>
        <w:rPr>
          <w:rFonts w:ascii="Sylfaen" w:eastAsia="Sylfaen" w:hAnsi="Sylfaen" w:cs="Sylfaen"/>
          <w:spacing w:val="-1"/>
        </w:rPr>
        <w:t>ბ</w:t>
      </w:r>
      <w:r>
        <w:rPr>
          <w:rFonts w:ascii="Sylfaen" w:eastAsia="Sylfaen" w:hAnsi="Sylfaen" w:cs="Sylfaen"/>
        </w:rPr>
        <w:t xml:space="preserve">ში  </w:t>
      </w:r>
      <w:r>
        <w:rPr>
          <w:rFonts w:ascii="Sylfaen" w:eastAsia="Sylfaen" w:hAnsi="Sylfaen" w:cs="Sylfaen"/>
          <w:spacing w:val="15"/>
        </w:rPr>
        <w:t xml:space="preserve"> </w:t>
      </w:r>
      <w:r>
        <w:rPr>
          <w:rFonts w:ascii="Sylfaen" w:eastAsia="Sylfaen" w:hAnsi="Sylfaen" w:cs="Sylfaen"/>
          <w:spacing w:val="-2"/>
        </w:rPr>
        <w:t>გ</w:t>
      </w:r>
      <w:r>
        <w:rPr>
          <w:rFonts w:ascii="Sylfaen" w:eastAsia="Sylfaen" w:hAnsi="Sylfaen" w:cs="Sylfaen"/>
        </w:rPr>
        <w:t>ა</w:t>
      </w:r>
      <w:r>
        <w:rPr>
          <w:rFonts w:ascii="Sylfaen" w:eastAsia="Sylfaen" w:hAnsi="Sylfaen" w:cs="Sylfaen"/>
          <w:spacing w:val="1"/>
        </w:rPr>
        <w:t>მ</w:t>
      </w:r>
      <w:r>
        <w:rPr>
          <w:rFonts w:ascii="Sylfaen" w:eastAsia="Sylfaen" w:hAnsi="Sylfaen" w:cs="Sylfaen"/>
          <w:spacing w:val="-1"/>
        </w:rPr>
        <w:t>ო</w:t>
      </w:r>
      <w:r>
        <w:rPr>
          <w:rFonts w:ascii="Sylfaen" w:eastAsia="Sylfaen" w:hAnsi="Sylfaen" w:cs="Sylfaen"/>
          <w:spacing w:val="1"/>
        </w:rPr>
        <w:t>ყ</w:t>
      </w:r>
      <w:r>
        <w:rPr>
          <w:rFonts w:ascii="Sylfaen" w:eastAsia="Sylfaen" w:hAnsi="Sylfaen" w:cs="Sylfaen"/>
          <w:spacing w:val="-1"/>
        </w:rPr>
        <w:t>ო</w:t>
      </w:r>
      <w:r>
        <w:rPr>
          <w:rFonts w:ascii="Sylfaen" w:eastAsia="Sylfaen" w:hAnsi="Sylfaen" w:cs="Sylfaen"/>
          <w:spacing w:val="1"/>
        </w:rPr>
        <w:t>ფ</w:t>
      </w:r>
      <w:r>
        <w:rPr>
          <w:rFonts w:ascii="Sylfaen" w:eastAsia="Sylfaen" w:hAnsi="Sylfaen" w:cs="Sylfaen"/>
        </w:rPr>
        <w:t>ი</w:t>
      </w:r>
      <w:r>
        <w:rPr>
          <w:rFonts w:ascii="Sylfaen" w:eastAsia="Sylfaen" w:hAnsi="Sylfaen" w:cs="Sylfaen"/>
          <w:spacing w:val="1"/>
        </w:rPr>
        <w:t>ლ</w:t>
      </w:r>
      <w:r>
        <w:rPr>
          <w:rFonts w:ascii="Sylfaen" w:eastAsia="Sylfaen" w:hAnsi="Sylfaen" w:cs="Sylfaen"/>
        </w:rPr>
        <w:t xml:space="preserve">ია  </w:t>
      </w:r>
      <w:r>
        <w:rPr>
          <w:rFonts w:ascii="Sylfaen" w:eastAsia="Sylfaen" w:hAnsi="Sylfaen" w:cs="Sylfaen"/>
          <w:spacing w:val="19"/>
        </w:rPr>
        <w:t xml:space="preserve"> </w:t>
      </w:r>
      <w:r>
        <w:rPr>
          <w:rFonts w:ascii="Sylfaen" w:eastAsia="Sylfaen" w:hAnsi="Sylfaen" w:cs="Sylfaen"/>
        </w:rPr>
        <w:t xml:space="preserve">შემდეგი  </w:t>
      </w:r>
      <w:r>
        <w:rPr>
          <w:rFonts w:ascii="Sylfaen" w:eastAsia="Sylfaen" w:hAnsi="Sylfaen" w:cs="Sylfaen"/>
          <w:spacing w:val="7"/>
        </w:rPr>
        <w:t xml:space="preserve"> </w:t>
      </w:r>
      <w:r>
        <w:rPr>
          <w:rFonts w:ascii="Sylfaen" w:eastAsia="Sylfaen" w:hAnsi="Sylfaen" w:cs="Sylfaen"/>
        </w:rPr>
        <w:t xml:space="preserve">ნაოჭა   </w:t>
      </w:r>
      <w:r>
        <w:rPr>
          <w:rFonts w:ascii="Sylfaen" w:eastAsia="Sylfaen" w:hAnsi="Sylfaen" w:cs="Sylfaen"/>
          <w:w w:val="102"/>
        </w:rPr>
        <w:t>ს</w:t>
      </w:r>
      <w:r>
        <w:rPr>
          <w:rFonts w:ascii="Sylfaen" w:eastAsia="Sylfaen" w:hAnsi="Sylfaen" w:cs="Sylfaen"/>
          <w:spacing w:val="2"/>
          <w:w w:val="102"/>
        </w:rPr>
        <w:t>ტ</w:t>
      </w:r>
      <w:r>
        <w:rPr>
          <w:rFonts w:ascii="Sylfaen" w:eastAsia="Sylfaen" w:hAnsi="Sylfaen" w:cs="Sylfaen"/>
          <w:spacing w:val="-1"/>
          <w:w w:val="102"/>
        </w:rPr>
        <w:t>რ</w:t>
      </w:r>
      <w:r>
        <w:rPr>
          <w:rFonts w:ascii="Sylfaen" w:eastAsia="Sylfaen" w:hAnsi="Sylfaen" w:cs="Sylfaen"/>
          <w:spacing w:val="2"/>
          <w:w w:val="102"/>
        </w:rPr>
        <w:t>უ</w:t>
      </w:r>
      <w:r>
        <w:rPr>
          <w:rFonts w:ascii="Sylfaen" w:eastAsia="Sylfaen" w:hAnsi="Sylfaen" w:cs="Sylfaen"/>
          <w:w w:val="102"/>
        </w:rPr>
        <w:t xml:space="preserve">ქტურები: </w:t>
      </w:r>
      <w:r>
        <w:rPr>
          <w:rFonts w:ascii="Sylfaen" w:eastAsia="Sylfaen" w:hAnsi="Sylfaen" w:cs="Sylfaen"/>
        </w:rPr>
        <w:t>განივი მ</w:t>
      </w:r>
      <w:r>
        <w:rPr>
          <w:rFonts w:ascii="Sylfaen" w:eastAsia="Sylfaen" w:hAnsi="Sylfaen" w:cs="Sylfaen"/>
          <w:spacing w:val="1"/>
        </w:rPr>
        <w:t>ი</w:t>
      </w:r>
      <w:r>
        <w:rPr>
          <w:rFonts w:ascii="Sylfaen" w:eastAsia="Sylfaen" w:hAnsi="Sylfaen" w:cs="Sylfaen"/>
        </w:rPr>
        <w:t>მართ</w:t>
      </w:r>
      <w:r>
        <w:rPr>
          <w:rFonts w:ascii="Sylfaen" w:eastAsia="Sylfaen" w:hAnsi="Sylfaen" w:cs="Sylfaen"/>
          <w:spacing w:val="1"/>
        </w:rPr>
        <w:t>ულ</w:t>
      </w:r>
      <w:r>
        <w:rPr>
          <w:rFonts w:ascii="Sylfaen" w:eastAsia="Sylfaen" w:hAnsi="Sylfaen" w:cs="Sylfaen"/>
        </w:rPr>
        <w:t>ე</w:t>
      </w:r>
      <w:r>
        <w:rPr>
          <w:rFonts w:ascii="Sylfaen" w:eastAsia="Sylfaen" w:hAnsi="Sylfaen" w:cs="Sylfaen"/>
          <w:spacing w:val="1"/>
        </w:rPr>
        <w:t>ბ</w:t>
      </w:r>
      <w:r>
        <w:rPr>
          <w:rFonts w:ascii="Sylfaen" w:eastAsia="Sylfaen" w:hAnsi="Sylfaen" w:cs="Sylfaen"/>
        </w:rPr>
        <w:t>ის</w:t>
      </w:r>
      <w:r>
        <w:rPr>
          <w:rFonts w:ascii="Sylfaen" w:eastAsia="Sylfaen" w:hAnsi="Sylfaen" w:cs="Sylfaen"/>
          <w:spacing w:val="17"/>
        </w:rPr>
        <w:t xml:space="preserve"> </w:t>
      </w:r>
      <w:r>
        <w:rPr>
          <w:rFonts w:ascii="Sylfaen" w:eastAsia="Sylfaen" w:hAnsi="Sylfaen" w:cs="Sylfaen"/>
        </w:rPr>
        <w:t>ღურტის</w:t>
      </w:r>
      <w:r>
        <w:rPr>
          <w:rFonts w:ascii="Sylfaen" w:eastAsia="Sylfaen" w:hAnsi="Sylfaen" w:cs="Sylfaen"/>
          <w:spacing w:val="3"/>
        </w:rPr>
        <w:t xml:space="preserve"> </w:t>
      </w:r>
      <w:r>
        <w:rPr>
          <w:rFonts w:ascii="Sylfaen" w:eastAsia="Sylfaen" w:hAnsi="Sylfaen" w:cs="Sylfaen"/>
        </w:rPr>
        <w:t>ა</w:t>
      </w:r>
      <w:r>
        <w:rPr>
          <w:rFonts w:ascii="Sylfaen" w:eastAsia="Sylfaen" w:hAnsi="Sylfaen" w:cs="Sylfaen"/>
          <w:spacing w:val="-1"/>
        </w:rPr>
        <w:t>ნ</w:t>
      </w:r>
      <w:r>
        <w:rPr>
          <w:rFonts w:ascii="Sylfaen" w:eastAsia="Sylfaen" w:hAnsi="Sylfaen" w:cs="Sylfaen"/>
        </w:rPr>
        <w:t>ტიკლინ</w:t>
      </w:r>
      <w:r>
        <w:rPr>
          <w:rFonts w:ascii="Sylfaen" w:eastAsia="Sylfaen" w:hAnsi="Sylfaen" w:cs="Sylfaen"/>
          <w:spacing w:val="2"/>
        </w:rPr>
        <w:t>ი</w:t>
      </w:r>
      <w:r>
        <w:rPr>
          <w:rFonts w:ascii="Sylfaen" w:eastAsia="Sylfaen" w:hAnsi="Sylfaen" w:cs="Sylfaen"/>
        </w:rPr>
        <w:t>,</w:t>
      </w:r>
      <w:r>
        <w:rPr>
          <w:rFonts w:ascii="Sylfaen" w:eastAsia="Sylfaen" w:hAnsi="Sylfaen" w:cs="Sylfaen"/>
          <w:spacing w:val="8"/>
        </w:rPr>
        <w:t xml:space="preserve"> </w:t>
      </w:r>
      <w:r>
        <w:rPr>
          <w:rFonts w:ascii="Sylfaen" w:eastAsia="Sylfaen" w:hAnsi="Sylfaen" w:cs="Sylfaen"/>
        </w:rPr>
        <w:t>რომელსაც</w:t>
      </w:r>
      <w:r>
        <w:rPr>
          <w:rFonts w:ascii="Sylfaen" w:eastAsia="Sylfaen" w:hAnsi="Sylfaen" w:cs="Sylfaen"/>
          <w:spacing w:val="8"/>
        </w:rPr>
        <w:t xml:space="preserve"> </w:t>
      </w:r>
      <w:r>
        <w:rPr>
          <w:rFonts w:ascii="Sylfaen" w:eastAsia="Sylfaen" w:hAnsi="Sylfaen" w:cs="Sylfaen"/>
        </w:rPr>
        <w:t>მ.ხანი</w:t>
      </w:r>
      <w:r>
        <w:rPr>
          <w:rFonts w:ascii="Sylfaen" w:eastAsia="Sylfaen" w:hAnsi="Sylfaen" w:cs="Sylfaen"/>
          <w:spacing w:val="1"/>
        </w:rPr>
        <w:t>ს</w:t>
      </w:r>
      <w:r>
        <w:rPr>
          <w:rFonts w:ascii="Sylfaen" w:eastAsia="Sylfaen" w:hAnsi="Sylfaen" w:cs="Sylfaen"/>
        </w:rPr>
        <w:t>წყლისა</w:t>
      </w:r>
      <w:r>
        <w:rPr>
          <w:rFonts w:ascii="Sylfaen" w:eastAsia="Sylfaen" w:hAnsi="Sylfaen" w:cs="Sylfaen"/>
          <w:spacing w:val="16"/>
        </w:rPr>
        <w:t xml:space="preserve"> </w:t>
      </w:r>
      <w:r>
        <w:rPr>
          <w:rFonts w:ascii="Sylfaen" w:eastAsia="Sylfaen" w:hAnsi="Sylfaen" w:cs="Sylfaen"/>
          <w:w w:val="102"/>
        </w:rPr>
        <w:t xml:space="preserve">და </w:t>
      </w:r>
      <w:r>
        <w:rPr>
          <w:rFonts w:ascii="Sylfaen" w:eastAsia="Sylfaen" w:hAnsi="Sylfaen" w:cs="Sylfaen"/>
        </w:rPr>
        <w:t>წაბლარი</w:t>
      </w:r>
      <w:r>
        <w:rPr>
          <w:rFonts w:ascii="Sylfaen" w:eastAsia="Sylfaen" w:hAnsi="Sylfaen" w:cs="Sylfaen"/>
          <w:spacing w:val="1"/>
        </w:rPr>
        <w:t>ს</w:t>
      </w:r>
      <w:r>
        <w:rPr>
          <w:rFonts w:ascii="Sylfaen" w:eastAsia="Sylfaen" w:hAnsi="Sylfaen" w:cs="Sylfaen"/>
        </w:rPr>
        <w:t>წყლის</w:t>
      </w:r>
      <w:r>
        <w:rPr>
          <w:rFonts w:ascii="Sylfaen" w:eastAsia="Sylfaen" w:hAnsi="Sylfaen" w:cs="Sylfaen"/>
          <w:spacing w:val="28"/>
        </w:rPr>
        <w:t xml:space="preserve"> </w:t>
      </w:r>
      <w:r>
        <w:rPr>
          <w:rFonts w:ascii="Sylfaen" w:eastAsia="Sylfaen" w:hAnsi="Sylfaen" w:cs="Sylfaen"/>
        </w:rPr>
        <w:t>ხეობებში</w:t>
      </w:r>
      <w:r>
        <w:rPr>
          <w:rFonts w:ascii="Sylfaen" w:eastAsia="Sylfaen" w:hAnsi="Sylfaen" w:cs="Sylfaen"/>
          <w:spacing w:val="13"/>
        </w:rPr>
        <w:t xml:space="preserve"> </w:t>
      </w:r>
      <w:r>
        <w:rPr>
          <w:rFonts w:ascii="Sylfaen" w:eastAsia="Sylfaen" w:hAnsi="Sylfaen" w:cs="Sylfaen"/>
        </w:rPr>
        <w:t>ასიმეტრიულ</w:t>
      </w:r>
      <w:r>
        <w:rPr>
          <w:rFonts w:ascii="Sylfaen" w:eastAsia="Sylfaen" w:hAnsi="Sylfaen" w:cs="Sylfaen"/>
          <w:spacing w:val="21"/>
        </w:rPr>
        <w:t xml:space="preserve"> </w:t>
      </w:r>
      <w:r>
        <w:rPr>
          <w:rFonts w:ascii="Sylfaen" w:eastAsia="Sylfaen" w:hAnsi="Sylfaen" w:cs="Sylfaen"/>
        </w:rPr>
        <w:t>პროფ</w:t>
      </w:r>
      <w:r>
        <w:rPr>
          <w:rFonts w:ascii="Sylfaen" w:eastAsia="Sylfaen" w:hAnsi="Sylfaen" w:cs="Sylfaen"/>
          <w:spacing w:val="1"/>
        </w:rPr>
        <w:t>ი</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16"/>
        </w:rPr>
        <w:t xml:space="preserve"> </w:t>
      </w:r>
      <w:r>
        <w:rPr>
          <w:rFonts w:ascii="Sylfaen" w:eastAsia="Sylfaen" w:hAnsi="Sylfaen" w:cs="Sylfaen"/>
        </w:rPr>
        <w:t>აქვს.</w:t>
      </w:r>
      <w:r>
        <w:rPr>
          <w:rFonts w:ascii="Sylfaen" w:eastAsia="Sylfaen" w:hAnsi="Sylfaen" w:cs="Sylfaen"/>
          <w:spacing w:val="3"/>
        </w:rPr>
        <w:t xml:space="preserve"> </w:t>
      </w:r>
      <w:r>
        <w:rPr>
          <w:rFonts w:ascii="Sylfaen" w:eastAsia="Sylfaen" w:hAnsi="Sylfaen" w:cs="Sylfaen"/>
        </w:rPr>
        <w:t>მას აგრძელებს</w:t>
      </w:r>
      <w:r>
        <w:rPr>
          <w:rFonts w:ascii="Sylfaen" w:eastAsia="Sylfaen" w:hAnsi="Sylfaen" w:cs="Sylfaen"/>
          <w:spacing w:val="18"/>
        </w:rPr>
        <w:t xml:space="preserve"> </w:t>
      </w:r>
      <w:r>
        <w:rPr>
          <w:rFonts w:ascii="Sylfaen" w:eastAsia="Sylfaen" w:hAnsi="Sylfaen" w:cs="Sylfaen"/>
          <w:spacing w:val="1"/>
          <w:w w:val="102"/>
        </w:rPr>
        <w:t>კა</w:t>
      </w:r>
      <w:r>
        <w:rPr>
          <w:rFonts w:ascii="Sylfaen" w:eastAsia="Sylfaen" w:hAnsi="Sylfaen" w:cs="Sylfaen"/>
          <w:spacing w:val="-1"/>
          <w:w w:val="102"/>
        </w:rPr>
        <w:t>კ</w:t>
      </w:r>
      <w:r>
        <w:rPr>
          <w:rFonts w:ascii="Sylfaen" w:eastAsia="Sylfaen" w:hAnsi="Sylfaen" w:cs="Sylfaen"/>
          <w:w w:val="102"/>
        </w:rPr>
        <w:t>ა</w:t>
      </w:r>
      <w:r>
        <w:rPr>
          <w:rFonts w:ascii="Sylfaen" w:eastAsia="Sylfaen" w:hAnsi="Sylfaen" w:cs="Sylfaen"/>
          <w:spacing w:val="1"/>
          <w:w w:val="102"/>
        </w:rPr>
        <w:t xml:space="preserve">სხიდის </w:t>
      </w:r>
      <w:r>
        <w:rPr>
          <w:rFonts w:ascii="Sylfaen" w:eastAsia="Sylfaen" w:hAnsi="Sylfaen" w:cs="Sylfaen"/>
        </w:rPr>
        <w:t>სინკლინ</w:t>
      </w:r>
      <w:r>
        <w:rPr>
          <w:rFonts w:ascii="Sylfaen" w:eastAsia="Sylfaen" w:hAnsi="Sylfaen" w:cs="Sylfaen"/>
          <w:spacing w:val="1"/>
        </w:rPr>
        <w:t>ი</w:t>
      </w:r>
      <w:r>
        <w:rPr>
          <w:rFonts w:ascii="Sylfaen" w:eastAsia="Sylfaen" w:hAnsi="Sylfaen" w:cs="Sylfaen"/>
        </w:rPr>
        <w:t>,</w:t>
      </w:r>
      <w:r>
        <w:rPr>
          <w:rFonts w:ascii="Sylfaen" w:eastAsia="Sylfaen" w:hAnsi="Sylfaen" w:cs="Sylfaen"/>
          <w:spacing w:val="4"/>
        </w:rPr>
        <w:t xml:space="preserve"> </w:t>
      </w:r>
      <w:r>
        <w:rPr>
          <w:rFonts w:ascii="Sylfaen" w:eastAsia="Sylfaen" w:hAnsi="Sylfaen" w:cs="Sylfaen"/>
        </w:rPr>
        <w:t>რომელიც</w:t>
      </w:r>
      <w:r>
        <w:rPr>
          <w:rFonts w:ascii="Sylfaen" w:eastAsia="Sylfaen" w:hAnsi="Sylfaen" w:cs="Sylfaen"/>
          <w:spacing w:val="4"/>
        </w:rPr>
        <w:t xml:space="preserve"> </w:t>
      </w:r>
      <w:r>
        <w:rPr>
          <w:rFonts w:ascii="Sylfaen" w:eastAsia="Sylfaen" w:hAnsi="Sylfaen" w:cs="Sylfaen"/>
        </w:rPr>
        <w:t>ა</w:t>
      </w:r>
      <w:r>
        <w:rPr>
          <w:rFonts w:ascii="Sylfaen" w:eastAsia="Sylfaen" w:hAnsi="Sylfaen" w:cs="Sylfaen"/>
          <w:spacing w:val="-2"/>
        </w:rPr>
        <w:t>გ</w:t>
      </w:r>
      <w:r>
        <w:rPr>
          <w:rFonts w:ascii="Sylfaen" w:eastAsia="Sylfaen" w:hAnsi="Sylfaen" w:cs="Sylfaen"/>
          <w:spacing w:val="1"/>
        </w:rPr>
        <w:t>ებ</w:t>
      </w:r>
      <w:r>
        <w:rPr>
          <w:rFonts w:ascii="Sylfaen" w:eastAsia="Sylfaen" w:hAnsi="Sylfaen" w:cs="Sylfaen"/>
        </w:rPr>
        <w:t>ულია</w:t>
      </w:r>
      <w:r>
        <w:rPr>
          <w:rFonts w:ascii="Sylfaen" w:eastAsia="Sylfaen" w:hAnsi="Sylfaen" w:cs="Sylfaen"/>
          <w:spacing w:val="4"/>
        </w:rPr>
        <w:t xml:space="preserve"> </w:t>
      </w:r>
      <w:r>
        <w:rPr>
          <w:rFonts w:ascii="Sylfaen" w:eastAsia="Sylfaen" w:hAnsi="Sylfaen" w:cs="Sylfaen"/>
        </w:rPr>
        <w:t>შუაეოცენური</w:t>
      </w:r>
      <w:r>
        <w:rPr>
          <w:rFonts w:ascii="Sylfaen" w:eastAsia="Sylfaen" w:hAnsi="Sylfaen" w:cs="Sylfaen"/>
          <w:spacing w:val="12"/>
        </w:rPr>
        <w:t xml:space="preserve"> </w:t>
      </w:r>
      <w:r>
        <w:rPr>
          <w:rFonts w:ascii="Sylfaen" w:eastAsia="Sylfaen" w:hAnsi="Sylfaen" w:cs="Sylfaen"/>
        </w:rPr>
        <w:t>მას</w:t>
      </w:r>
      <w:r>
        <w:rPr>
          <w:rFonts w:ascii="Sylfaen" w:eastAsia="Sylfaen" w:hAnsi="Sylfaen" w:cs="Sylfaen"/>
          <w:spacing w:val="1"/>
        </w:rPr>
        <w:t>ი</w:t>
      </w:r>
      <w:r>
        <w:rPr>
          <w:rFonts w:ascii="Sylfaen" w:eastAsia="Sylfaen" w:hAnsi="Sylfaen" w:cs="Sylfaen"/>
        </w:rPr>
        <w:t xml:space="preserve">ური </w:t>
      </w:r>
      <w:r>
        <w:rPr>
          <w:rFonts w:ascii="Sylfaen" w:eastAsia="Sylfaen" w:hAnsi="Sylfaen" w:cs="Sylfaen"/>
          <w:spacing w:val="2"/>
        </w:rPr>
        <w:t>ვ</w:t>
      </w:r>
      <w:r>
        <w:rPr>
          <w:rFonts w:ascii="Sylfaen" w:eastAsia="Sylfaen" w:hAnsi="Sylfaen" w:cs="Sylfaen"/>
          <w:spacing w:val="1"/>
        </w:rPr>
        <w:t>უ</w:t>
      </w:r>
      <w:r>
        <w:rPr>
          <w:rFonts w:ascii="Sylfaen" w:eastAsia="Sylfaen" w:hAnsi="Sylfaen" w:cs="Sylfaen"/>
        </w:rPr>
        <w:t>ლკანოგენებ</w:t>
      </w:r>
      <w:r>
        <w:rPr>
          <w:rFonts w:ascii="Sylfaen" w:eastAsia="Sylfaen" w:hAnsi="Sylfaen" w:cs="Sylfaen"/>
          <w:spacing w:val="1"/>
        </w:rPr>
        <w:t>ით</w:t>
      </w:r>
      <w:r>
        <w:rPr>
          <w:rFonts w:ascii="Sylfaen" w:eastAsia="Sylfaen" w:hAnsi="Sylfaen" w:cs="Sylfaen"/>
        </w:rPr>
        <w:t>.</w:t>
      </w:r>
      <w:r>
        <w:rPr>
          <w:rFonts w:ascii="Sylfaen" w:eastAsia="Sylfaen" w:hAnsi="Sylfaen" w:cs="Sylfaen"/>
          <w:spacing w:val="19"/>
        </w:rPr>
        <w:t xml:space="preserve"> </w:t>
      </w:r>
      <w:r>
        <w:rPr>
          <w:rFonts w:ascii="Sylfaen" w:eastAsia="Sylfaen" w:hAnsi="Sylfaen" w:cs="Sylfaen"/>
          <w:spacing w:val="1"/>
          <w:w w:val="102"/>
        </w:rPr>
        <w:t xml:space="preserve">იგი </w:t>
      </w:r>
      <w:r>
        <w:rPr>
          <w:rFonts w:ascii="Sylfaen" w:eastAsia="Sylfaen" w:hAnsi="Sylfaen" w:cs="Sylfaen"/>
        </w:rPr>
        <w:t>ჰო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ზონტალური</w:t>
      </w:r>
      <w:r>
        <w:rPr>
          <w:rFonts w:ascii="Sylfaen" w:eastAsia="Sylfaen" w:hAnsi="Sylfaen" w:cs="Sylfaen"/>
          <w:spacing w:val="39"/>
        </w:rPr>
        <w:t xml:space="preserve"> </w:t>
      </w:r>
      <w:r>
        <w:rPr>
          <w:rFonts w:ascii="Sylfaen" w:eastAsia="Sylfaen" w:hAnsi="Sylfaen" w:cs="Sylfaen"/>
        </w:rPr>
        <w:t>მ</w:t>
      </w:r>
      <w:r>
        <w:rPr>
          <w:rFonts w:ascii="Sylfaen" w:eastAsia="Sylfaen" w:hAnsi="Sylfaen" w:cs="Sylfaen"/>
          <w:spacing w:val="1"/>
        </w:rPr>
        <w:t>ი</w:t>
      </w:r>
      <w:r>
        <w:rPr>
          <w:rFonts w:ascii="Sylfaen" w:eastAsia="Sylfaen" w:hAnsi="Sylfaen" w:cs="Sylfaen"/>
        </w:rPr>
        <w:t>მა</w:t>
      </w:r>
      <w:r>
        <w:rPr>
          <w:rFonts w:ascii="Sylfaen" w:eastAsia="Sylfaen" w:hAnsi="Sylfaen" w:cs="Sylfaen"/>
          <w:spacing w:val="-1"/>
        </w:rPr>
        <w:t>რ</w:t>
      </w:r>
      <w:r>
        <w:rPr>
          <w:rFonts w:ascii="Sylfaen" w:eastAsia="Sylfaen" w:hAnsi="Sylfaen" w:cs="Sylfaen"/>
          <w:spacing w:val="2"/>
        </w:rPr>
        <w:t>თ</w:t>
      </w:r>
      <w:r>
        <w:rPr>
          <w:rFonts w:ascii="Sylfaen" w:eastAsia="Sylfaen" w:hAnsi="Sylfaen" w:cs="Sylfaen"/>
        </w:rPr>
        <w:t>ულებისა</w:t>
      </w:r>
      <w:r>
        <w:rPr>
          <w:rFonts w:ascii="Sylfaen" w:eastAsia="Sylfaen" w:hAnsi="Sylfaen" w:cs="Sylfaen"/>
          <w:spacing w:val="1"/>
        </w:rPr>
        <w:t>ა</w:t>
      </w:r>
      <w:r>
        <w:rPr>
          <w:rFonts w:ascii="Sylfaen" w:eastAsia="Sylfaen" w:hAnsi="Sylfaen" w:cs="Sylfaen"/>
        </w:rPr>
        <w:t>,</w:t>
      </w:r>
      <w:r>
        <w:rPr>
          <w:rFonts w:ascii="Sylfaen" w:eastAsia="Sylfaen" w:hAnsi="Sylfaen" w:cs="Sylfaen"/>
          <w:spacing w:val="38"/>
        </w:rPr>
        <w:t xml:space="preserve"> </w:t>
      </w:r>
      <w:r>
        <w:rPr>
          <w:rFonts w:ascii="Sylfaen" w:eastAsia="Sylfaen" w:hAnsi="Sylfaen" w:cs="Sylfaen"/>
        </w:rPr>
        <w:t>ხოლო</w:t>
      </w:r>
      <w:r>
        <w:rPr>
          <w:rFonts w:ascii="Sylfaen" w:eastAsia="Sylfaen" w:hAnsi="Sylfaen" w:cs="Sylfaen"/>
          <w:spacing w:val="15"/>
        </w:rPr>
        <w:t xml:space="preserve"> </w:t>
      </w:r>
      <w:r>
        <w:rPr>
          <w:rFonts w:ascii="Sylfaen" w:eastAsia="Sylfaen" w:hAnsi="Sylfaen" w:cs="Sylfaen"/>
        </w:rPr>
        <w:t>მი</w:t>
      </w:r>
      <w:r>
        <w:rPr>
          <w:rFonts w:ascii="Sylfaen" w:eastAsia="Sylfaen" w:hAnsi="Sylfaen" w:cs="Sylfaen"/>
          <w:spacing w:val="1"/>
        </w:rPr>
        <w:t>ს</w:t>
      </w:r>
      <w:r>
        <w:rPr>
          <w:rFonts w:ascii="Sylfaen" w:eastAsia="Sylfaen" w:hAnsi="Sylfaen" w:cs="Sylfaen"/>
        </w:rPr>
        <w:t>ი</w:t>
      </w:r>
      <w:r>
        <w:rPr>
          <w:rFonts w:ascii="Sylfaen" w:eastAsia="Sylfaen" w:hAnsi="Sylfaen" w:cs="Sylfaen"/>
          <w:spacing w:val="11"/>
        </w:rPr>
        <w:t xml:space="preserve"> </w:t>
      </w:r>
      <w:r>
        <w:rPr>
          <w:rFonts w:ascii="Sylfaen" w:eastAsia="Sylfaen" w:hAnsi="Sylfaen" w:cs="Sylfaen"/>
        </w:rPr>
        <w:t>ორი</w:t>
      </w:r>
      <w:r>
        <w:rPr>
          <w:rFonts w:ascii="Sylfaen" w:eastAsia="Sylfaen" w:hAnsi="Sylfaen" w:cs="Sylfaen"/>
          <w:spacing w:val="1"/>
        </w:rPr>
        <w:t>ვ</w:t>
      </w:r>
      <w:r>
        <w:rPr>
          <w:rFonts w:ascii="Sylfaen" w:eastAsia="Sylfaen" w:hAnsi="Sylfaen" w:cs="Sylfaen"/>
        </w:rPr>
        <w:t>ე</w:t>
      </w:r>
      <w:r>
        <w:rPr>
          <w:rFonts w:ascii="Sylfaen" w:eastAsia="Sylfaen" w:hAnsi="Sylfaen" w:cs="Sylfaen"/>
          <w:spacing w:val="14"/>
        </w:rPr>
        <w:t xml:space="preserve"> </w:t>
      </w:r>
      <w:r>
        <w:rPr>
          <w:rFonts w:ascii="Sylfaen" w:eastAsia="Sylfaen" w:hAnsi="Sylfaen" w:cs="Sylfaen"/>
        </w:rPr>
        <w:t>ფრთა</w:t>
      </w:r>
      <w:r>
        <w:rPr>
          <w:rFonts w:ascii="Sylfaen" w:eastAsia="Sylfaen" w:hAnsi="Sylfaen" w:cs="Sylfaen"/>
          <w:spacing w:val="12"/>
        </w:rPr>
        <w:t xml:space="preserve"> </w:t>
      </w:r>
      <w:r>
        <w:rPr>
          <w:rFonts w:ascii="Sylfaen" w:eastAsia="Sylfaen" w:hAnsi="Sylfaen" w:cs="Sylfaen"/>
          <w:w w:val="102"/>
        </w:rPr>
        <w:t>ას</w:t>
      </w:r>
      <w:r>
        <w:rPr>
          <w:rFonts w:ascii="Sylfaen" w:eastAsia="Sylfaen" w:hAnsi="Sylfaen" w:cs="Sylfaen"/>
          <w:spacing w:val="1"/>
          <w:w w:val="102"/>
        </w:rPr>
        <w:t>ი</w:t>
      </w:r>
      <w:r>
        <w:rPr>
          <w:rFonts w:ascii="Sylfaen" w:eastAsia="Sylfaen" w:hAnsi="Sylfaen" w:cs="Sylfaen"/>
          <w:w w:val="102"/>
        </w:rPr>
        <w:t>მე</w:t>
      </w:r>
      <w:r>
        <w:rPr>
          <w:rFonts w:ascii="Sylfaen" w:eastAsia="Sylfaen" w:hAnsi="Sylfaen" w:cs="Sylfaen"/>
          <w:spacing w:val="2"/>
          <w:w w:val="102"/>
        </w:rPr>
        <w:t>ტ</w:t>
      </w:r>
      <w:r>
        <w:rPr>
          <w:rFonts w:ascii="Sylfaen" w:eastAsia="Sylfaen" w:hAnsi="Sylfaen" w:cs="Sylfaen"/>
          <w:spacing w:val="-1"/>
          <w:w w:val="102"/>
        </w:rPr>
        <w:t>რ</w:t>
      </w:r>
      <w:r>
        <w:rPr>
          <w:rFonts w:ascii="Sylfaen" w:eastAsia="Sylfaen" w:hAnsi="Sylfaen" w:cs="Sylfaen"/>
          <w:w w:val="102"/>
        </w:rPr>
        <w:t>იული</w:t>
      </w:r>
      <w:r>
        <w:rPr>
          <w:rFonts w:ascii="Sylfaen" w:eastAsia="Sylfaen" w:hAnsi="Sylfaen" w:cs="Sylfaen"/>
          <w:spacing w:val="1"/>
          <w:w w:val="102"/>
        </w:rPr>
        <w:t>ა</w:t>
      </w:r>
      <w:r>
        <w:rPr>
          <w:rFonts w:ascii="Sylfaen" w:eastAsia="Sylfaen" w:hAnsi="Sylfaen" w:cs="Sylfaen"/>
          <w:w w:val="102"/>
        </w:rPr>
        <w:t>.</w:t>
      </w:r>
    </w:p>
    <w:p w:rsidR="007F4934" w:rsidRDefault="007F4934" w:rsidP="007F4934">
      <w:pPr>
        <w:tabs>
          <w:tab w:val="left" w:pos="180"/>
        </w:tabs>
        <w:spacing w:before="2" w:line="276" w:lineRule="auto"/>
        <w:ind w:left="114" w:right="73" w:firstLine="453"/>
        <w:jc w:val="both"/>
        <w:rPr>
          <w:rFonts w:ascii="Sylfaen" w:eastAsia="Sylfaen" w:hAnsi="Sylfaen" w:cs="Sylfaen"/>
        </w:rPr>
      </w:pPr>
      <w:r>
        <w:rPr>
          <w:rFonts w:ascii="Sylfaen" w:eastAsia="Sylfaen" w:hAnsi="Sylfaen" w:cs="Sylfaen"/>
        </w:rPr>
        <w:t>ზეკარის</w:t>
      </w:r>
      <w:r>
        <w:rPr>
          <w:rFonts w:ascii="Sylfaen" w:eastAsia="Sylfaen" w:hAnsi="Sylfaen" w:cs="Sylfaen"/>
          <w:spacing w:val="28"/>
        </w:rPr>
        <w:t xml:space="preserve"> </w:t>
      </w:r>
      <w:r>
        <w:rPr>
          <w:rFonts w:ascii="Sylfaen" w:eastAsia="Sylfaen" w:hAnsi="Sylfaen" w:cs="Sylfaen"/>
        </w:rPr>
        <w:t>მიდამოებში</w:t>
      </w:r>
      <w:r>
        <w:rPr>
          <w:rFonts w:ascii="Sylfaen" w:eastAsia="Sylfaen" w:hAnsi="Sylfaen" w:cs="Sylfaen"/>
          <w:spacing w:val="35"/>
        </w:rPr>
        <w:t xml:space="preserve"> </w:t>
      </w:r>
      <w:r>
        <w:rPr>
          <w:rFonts w:ascii="Sylfaen" w:eastAsia="Sylfaen" w:hAnsi="Sylfaen" w:cs="Sylfaen"/>
        </w:rPr>
        <w:t>ში</w:t>
      </w:r>
      <w:r>
        <w:rPr>
          <w:rFonts w:ascii="Sylfaen" w:eastAsia="Sylfaen" w:hAnsi="Sylfaen" w:cs="Sylfaen"/>
          <w:spacing w:val="-1"/>
        </w:rPr>
        <w:t>შ</w:t>
      </w:r>
      <w:r>
        <w:rPr>
          <w:rFonts w:ascii="Sylfaen" w:eastAsia="Sylfaen" w:hAnsi="Sylfaen" w:cs="Sylfaen"/>
          <w:spacing w:val="2"/>
        </w:rPr>
        <w:t>ვ</w:t>
      </w:r>
      <w:r>
        <w:rPr>
          <w:rFonts w:ascii="Sylfaen" w:eastAsia="Sylfaen" w:hAnsi="Sylfaen" w:cs="Sylfaen"/>
        </w:rPr>
        <w:t>ლდება</w:t>
      </w:r>
      <w:r>
        <w:rPr>
          <w:rFonts w:ascii="Sylfaen" w:eastAsia="Sylfaen" w:hAnsi="Sylfaen" w:cs="Sylfaen"/>
          <w:spacing w:val="33"/>
        </w:rPr>
        <w:t xml:space="preserve"> </w:t>
      </w:r>
      <w:r>
        <w:rPr>
          <w:rFonts w:ascii="Sylfaen" w:eastAsia="Sylfaen" w:hAnsi="Sylfaen" w:cs="Sylfaen"/>
        </w:rPr>
        <w:t>განედ</w:t>
      </w:r>
      <w:r>
        <w:rPr>
          <w:rFonts w:ascii="Sylfaen" w:eastAsia="Sylfaen" w:hAnsi="Sylfaen" w:cs="Sylfaen"/>
          <w:spacing w:val="2"/>
        </w:rPr>
        <w:t>უ</w:t>
      </w:r>
      <w:r>
        <w:rPr>
          <w:rFonts w:ascii="Sylfaen" w:eastAsia="Sylfaen" w:hAnsi="Sylfaen" w:cs="Sylfaen"/>
        </w:rPr>
        <w:t>რი</w:t>
      </w:r>
      <w:r>
        <w:rPr>
          <w:rFonts w:ascii="Sylfaen" w:eastAsia="Sylfaen" w:hAnsi="Sylfaen" w:cs="Sylfaen"/>
          <w:spacing w:val="33"/>
        </w:rPr>
        <w:t xml:space="preserve"> </w:t>
      </w:r>
      <w:r>
        <w:rPr>
          <w:rFonts w:ascii="Sylfaen" w:eastAsia="Sylfaen" w:hAnsi="Sylfaen" w:cs="Sylfaen"/>
        </w:rPr>
        <w:t>მ</w:t>
      </w:r>
      <w:r>
        <w:rPr>
          <w:rFonts w:ascii="Sylfaen" w:eastAsia="Sylfaen" w:hAnsi="Sylfaen" w:cs="Sylfaen"/>
          <w:spacing w:val="1"/>
        </w:rPr>
        <w:t>ი</w:t>
      </w:r>
      <w:r>
        <w:rPr>
          <w:rFonts w:ascii="Sylfaen" w:eastAsia="Sylfaen" w:hAnsi="Sylfaen" w:cs="Sylfaen"/>
        </w:rPr>
        <w:t>მართულების</w:t>
      </w:r>
      <w:r>
        <w:rPr>
          <w:rFonts w:ascii="Sylfaen" w:eastAsia="Sylfaen" w:hAnsi="Sylfaen" w:cs="Sylfaen"/>
          <w:spacing w:val="44"/>
        </w:rPr>
        <w:t xml:space="preserve"> </w:t>
      </w:r>
      <w:r>
        <w:rPr>
          <w:rFonts w:ascii="Sylfaen" w:eastAsia="Sylfaen" w:hAnsi="Sylfaen" w:cs="Sylfaen"/>
        </w:rPr>
        <w:t>ნაოჭები</w:t>
      </w:r>
      <w:r>
        <w:rPr>
          <w:rFonts w:ascii="Sylfaen" w:eastAsia="Sylfaen" w:hAnsi="Sylfaen" w:cs="Sylfaen"/>
          <w:spacing w:val="28"/>
        </w:rPr>
        <w:t xml:space="preserve"> </w:t>
      </w:r>
      <w:r>
        <w:rPr>
          <w:rFonts w:ascii="Sylfaen" w:eastAsia="Sylfaen" w:hAnsi="Sylfaen" w:cs="Sylfaen"/>
        </w:rPr>
        <w:t>(10,</w:t>
      </w:r>
      <w:r>
        <w:rPr>
          <w:rFonts w:ascii="Sylfaen" w:eastAsia="Sylfaen" w:hAnsi="Sylfaen" w:cs="Sylfaen"/>
          <w:spacing w:val="18"/>
        </w:rPr>
        <w:t xml:space="preserve"> </w:t>
      </w:r>
      <w:r>
        <w:rPr>
          <w:rFonts w:ascii="Sylfaen" w:eastAsia="Sylfaen" w:hAnsi="Sylfaen" w:cs="Sylfaen"/>
        </w:rPr>
        <w:t>9,</w:t>
      </w:r>
      <w:r>
        <w:rPr>
          <w:rFonts w:ascii="Sylfaen" w:eastAsia="Sylfaen" w:hAnsi="Sylfaen" w:cs="Sylfaen"/>
          <w:spacing w:val="13"/>
        </w:rPr>
        <w:t xml:space="preserve"> </w:t>
      </w:r>
      <w:r>
        <w:rPr>
          <w:rFonts w:ascii="Sylfaen" w:eastAsia="Sylfaen" w:hAnsi="Sylfaen" w:cs="Sylfaen"/>
        </w:rPr>
        <w:t>8).</w:t>
      </w:r>
      <w:r>
        <w:rPr>
          <w:rFonts w:ascii="Sylfaen" w:eastAsia="Sylfaen" w:hAnsi="Sylfaen" w:cs="Sylfaen"/>
          <w:spacing w:val="16"/>
        </w:rPr>
        <w:t xml:space="preserve"> </w:t>
      </w:r>
      <w:r>
        <w:rPr>
          <w:rFonts w:ascii="Sylfaen" w:eastAsia="Sylfaen" w:hAnsi="Sylfaen" w:cs="Sylfaen"/>
          <w:w w:val="102"/>
        </w:rPr>
        <w:t>საირმ</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spacing w:val="1"/>
        </w:rPr>
        <w:t>(9</w:t>
      </w:r>
      <w:r>
        <w:rPr>
          <w:rFonts w:ascii="Sylfaen" w:eastAsia="Sylfaen" w:hAnsi="Sylfaen" w:cs="Sylfaen"/>
        </w:rPr>
        <w:t>) ანტიკლინი</w:t>
      </w:r>
      <w:r>
        <w:rPr>
          <w:rFonts w:ascii="Sylfaen" w:eastAsia="Sylfaen" w:hAnsi="Sylfaen" w:cs="Sylfaen"/>
          <w:spacing w:val="18"/>
        </w:rPr>
        <w:t xml:space="preserve"> </w:t>
      </w:r>
      <w:r>
        <w:rPr>
          <w:rFonts w:ascii="Sylfaen" w:eastAsia="Sylfaen" w:hAnsi="Sylfaen" w:cs="Sylfaen"/>
        </w:rPr>
        <w:t>ასიმეტრი</w:t>
      </w:r>
      <w:r>
        <w:rPr>
          <w:rFonts w:ascii="Sylfaen" w:eastAsia="Sylfaen" w:hAnsi="Sylfaen" w:cs="Sylfaen"/>
          <w:spacing w:val="2"/>
        </w:rPr>
        <w:t>უ</w:t>
      </w:r>
      <w:r>
        <w:rPr>
          <w:rFonts w:ascii="Sylfaen" w:eastAsia="Sylfaen" w:hAnsi="Sylfaen" w:cs="Sylfaen"/>
          <w:spacing w:val="-2"/>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5"/>
        </w:rPr>
        <w:t xml:space="preserve"> </w:t>
      </w:r>
      <w:r>
        <w:rPr>
          <w:rFonts w:ascii="Sylfaen" w:eastAsia="Sylfaen" w:hAnsi="Sylfaen" w:cs="Sylfaen"/>
        </w:rPr>
        <w:t>და მისი</w:t>
      </w:r>
      <w:r>
        <w:rPr>
          <w:rFonts w:ascii="Sylfaen" w:eastAsia="Sylfaen" w:hAnsi="Sylfaen" w:cs="Sylfaen"/>
          <w:spacing w:val="4"/>
        </w:rPr>
        <w:t xml:space="preserve"> </w:t>
      </w:r>
      <w:r>
        <w:rPr>
          <w:rFonts w:ascii="Sylfaen" w:eastAsia="Sylfaen" w:hAnsi="Sylfaen" w:cs="Sylfaen"/>
        </w:rPr>
        <w:t>ორივე</w:t>
      </w:r>
      <w:r>
        <w:rPr>
          <w:rFonts w:ascii="Sylfaen" w:eastAsia="Sylfaen" w:hAnsi="Sylfaen" w:cs="Sylfaen"/>
          <w:spacing w:val="8"/>
        </w:rPr>
        <w:t xml:space="preserve"> </w:t>
      </w:r>
      <w:r>
        <w:rPr>
          <w:rFonts w:ascii="Sylfaen" w:eastAsia="Sylfaen" w:hAnsi="Sylfaen" w:cs="Sylfaen"/>
        </w:rPr>
        <w:t>ფრთა</w:t>
      </w:r>
      <w:r>
        <w:rPr>
          <w:rFonts w:ascii="Sylfaen" w:eastAsia="Sylfaen" w:hAnsi="Sylfaen" w:cs="Sylfaen"/>
          <w:spacing w:val="6"/>
        </w:rPr>
        <w:t xml:space="preserve"> </w:t>
      </w:r>
      <w:r>
        <w:rPr>
          <w:rFonts w:ascii="Sylfaen" w:eastAsia="Sylfaen" w:hAnsi="Sylfaen" w:cs="Sylfaen"/>
          <w:w w:val="102"/>
        </w:rPr>
        <w:t>ციცაბოა.</w:t>
      </w:r>
      <w:r>
        <w:rPr>
          <w:rFonts w:ascii="Sylfaen" w:eastAsia="Sylfaen" w:hAnsi="Sylfaen" w:cs="Sylfaen"/>
          <w:spacing w:val="1"/>
          <w:w w:val="102"/>
        </w:rPr>
        <w:t>დასავლე</w:t>
      </w:r>
      <w:r>
        <w:rPr>
          <w:rFonts w:ascii="Sylfaen" w:eastAsia="Sylfaen" w:hAnsi="Sylfaen" w:cs="Sylfaen"/>
          <w:spacing w:val="-1"/>
          <w:w w:val="102"/>
        </w:rPr>
        <w:t>თ</w:t>
      </w:r>
      <w:r>
        <w:rPr>
          <w:rFonts w:ascii="Sylfaen" w:eastAsia="Sylfaen" w:hAnsi="Sylfaen" w:cs="Sylfaen"/>
          <w:spacing w:val="1"/>
          <w:w w:val="102"/>
        </w:rPr>
        <w:t xml:space="preserve">ით </w:t>
      </w:r>
      <w:r>
        <w:rPr>
          <w:rFonts w:ascii="Sylfaen" w:eastAsia="Sylfaen" w:hAnsi="Sylfaen" w:cs="Sylfaen"/>
        </w:rPr>
        <w:t>მდ.წაბლარ</w:t>
      </w:r>
      <w:r>
        <w:rPr>
          <w:rFonts w:ascii="Sylfaen" w:eastAsia="Sylfaen" w:hAnsi="Sylfaen" w:cs="Sylfaen"/>
          <w:spacing w:val="1"/>
        </w:rPr>
        <w:t>ი</w:t>
      </w:r>
      <w:r>
        <w:rPr>
          <w:rFonts w:ascii="Sylfaen" w:eastAsia="Sylfaen" w:hAnsi="Sylfaen" w:cs="Sylfaen"/>
        </w:rPr>
        <w:t>წყლის</w:t>
      </w:r>
      <w:r>
        <w:rPr>
          <w:rFonts w:ascii="Sylfaen" w:eastAsia="Sylfaen" w:hAnsi="Sylfaen" w:cs="Sylfaen"/>
          <w:spacing w:val="27"/>
        </w:rPr>
        <w:t xml:space="preserve"> </w:t>
      </w:r>
      <w:r>
        <w:rPr>
          <w:rFonts w:ascii="Sylfaen" w:eastAsia="Sylfaen" w:hAnsi="Sylfaen" w:cs="Sylfaen"/>
        </w:rPr>
        <w:t>ხეობა ი</w:t>
      </w:r>
      <w:r>
        <w:rPr>
          <w:rFonts w:ascii="Sylfaen" w:eastAsia="Sylfaen" w:hAnsi="Sylfaen" w:cs="Sylfaen"/>
          <w:spacing w:val="2"/>
        </w:rPr>
        <w:t>ზ</w:t>
      </w:r>
      <w:r>
        <w:rPr>
          <w:rFonts w:ascii="Sylfaen" w:eastAsia="Sylfaen" w:hAnsi="Sylfaen" w:cs="Sylfaen"/>
        </w:rPr>
        <w:t>ოკლინური</w:t>
      </w:r>
      <w:r>
        <w:rPr>
          <w:rFonts w:ascii="Sylfaen" w:eastAsia="Sylfaen" w:hAnsi="Sylfaen" w:cs="Sylfaen"/>
          <w:spacing w:val="18"/>
        </w:rPr>
        <w:t xml:space="preserve"> </w:t>
      </w:r>
      <w:r>
        <w:rPr>
          <w:rFonts w:ascii="Sylfaen" w:eastAsia="Sylfaen" w:hAnsi="Sylfaen" w:cs="Sylfaen"/>
        </w:rPr>
        <w:t>ხასიათ</w:t>
      </w:r>
      <w:r>
        <w:rPr>
          <w:rFonts w:ascii="Sylfaen" w:eastAsia="Sylfaen" w:hAnsi="Sylfaen" w:cs="Sylfaen"/>
          <w:spacing w:val="1"/>
        </w:rPr>
        <w:t>ი</w:t>
      </w:r>
      <w:r>
        <w:rPr>
          <w:rFonts w:ascii="Sylfaen" w:eastAsia="Sylfaen" w:hAnsi="Sylfaen" w:cs="Sylfaen"/>
        </w:rPr>
        <w:t>სა</w:t>
      </w:r>
      <w:r>
        <w:rPr>
          <w:rFonts w:ascii="Sylfaen" w:eastAsia="Sylfaen" w:hAnsi="Sylfaen" w:cs="Sylfaen"/>
          <w:spacing w:val="1"/>
        </w:rPr>
        <w:t>ა</w:t>
      </w:r>
      <w:r>
        <w:rPr>
          <w:rFonts w:ascii="Sylfaen" w:eastAsia="Sylfaen" w:hAnsi="Sylfaen" w:cs="Sylfaen"/>
        </w:rPr>
        <w:t>.</w:t>
      </w:r>
      <w:r>
        <w:rPr>
          <w:rFonts w:ascii="Sylfaen" w:eastAsia="Sylfaen" w:hAnsi="Sylfaen" w:cs="Sylfaen"/>
          <w:spacing w:val="10"/>
        </w:rPr>
        <w:t xml:space="preserve"> </w:t>
      </w:r>
      <w:r>
        <w:rPr>
          <w:rFonts w:ascii="Sylfaen" w:eastAsia="Sylfaen" w:hAnsi="Sylfaen" w:cs="Sylfaen"/>
          <w:spacing w:val="1"/>
        </w:rPr>
        <w:t>ს</w:t>
      </w:r>
      <w:r>
        <w:rPr>
          <w:rFonts w:ascii="Sylfaen" w:eastAsia="Sylfaen" w:hAnsi="Sylfaen" w:cs="Sylfaen"/>
        </w:rPr>
        <w:t>აირმის</w:t>
      </w:r>
      <w:r>
        <w:rPr>
          <w:rFonts w:ascii="Sylfaen" w:eastAsia="Sylfaen" w:hAnsi="Sylfaen" w:cs="Sylfaen"/>
          <w:spacing w:val="6"/>
        </w:rPr>
        <w:t xml:space="preserve"> </w:t>
      </w:r>
      <w:r>
        <w:rPr>
          <w:rFonts w:ascii="Sylfaen" w:eastAsia="Sylfaen" w:hAnsi="Sylfaen" w:cs="Sylfaen"/>
          <w:spacing w:val="-1"/>
        </w:rPr>
        <w:t>ან</w:t>
      </w:r>
      <w:r>
        <w:rPr>
          <w:rFonts w:ascii="Sylfaen" w:eastAsia="Sylfaen" w:hAnsi="Sylfaen" w:cs="Sylfaen"/>
        </w:rPr>
        <w:t>ტ</w:t>
      </w:r>
      <w:r>
        <w:rPr>
          <w:rFonts w:ascii="Sylfaen" w:eastAsia="Sylfaen" w:hAnsi="Sylfaen" w:cs="Sylfaen"/>
          <w:spacing w:val="1"/>
        </w:rPr>
        <w:t>ი</w:t>
      </w:r>
      <w:r>
        <w:rPr>
          <w:rFonts w:ascii="Sylfaen" w:eastAsia="Sylfaen" w:hAnsi="Sylfaen" w:cs="Sylfaen"/>
          <w:spacing w:val="-1"/>
        </w:rPr>
        <w:t>კ</w:t>
      </w:r>
      <w:r>
        <w:rPr>
          <w:rFonts w:ascii="Sylfaen" w:eastAsia="Sylfaen" w:hAnsi="Sylfaen" w:cs="Sylfaen"/>
          <w:spacing w:val="1"/>
        </w:rPr>
        <w:t>ლ</w:t>
      </w:r>
      <w:r>
        <w:rPr>
          <w:rFonts w:ascii="Sylfaen" w:eastAsia="Sylfaen" w:hAnsi="Sylfaen" w:cs="Sylfaen"/>
        </w:rPr>
        <w:t>ინს</w:t>
      </w:r>
      <w:r>
        <w:rPr>
          <w:rFonts w:ascii="Sylfaen" w:eastAsia="Sylfaen" w:hAnsi="Sylfaen" w:cs="Sylfaen"/>
          <w:spacing w:val="11"/>
        </w:rPr>
        <w:t xml:space="preserve"> </w:t>
      </w:r>
      <w:r>
        <w:rPr>
          <w:rFonts w:ascii="Sylfaen" w:eastAsia="Sylfaen" w:hAnsi="Sylfaen" w:cs="Sylfaen"/>
          <w:w w:val="102"/>
        </w:rPr>
        <w:t>სამხრეთ</w:t>
      </w:r>
      <w:r>
        <w:rPr>
          <w:rFonts w:ascii="Sylfaen" w:eastAsia="Sylfaen" w:hAnsi="Sylfaen" w:cs="Sylfaen"/>
          <w:spacing w:val="1"/>
          <w:w w:val="102"/>
        </w:rPr>
        <w:t>ი</w:t>
      </w:r>
      <w:r>
        <w:rPr>
          <w:rFonts w:ascii="Sylfaen" w:eastAsia="Sylfaen" w:hAnsi="Sylfaen" w:cs="Sylfaen"/>
          <w:w w:val="102"/>
        </w:rPr>
        <w:t xml:space="preserve">თ </w:t>
      </w:r>
      <w:r>
        <w:rPr>
          <w:rFonts w:ascii="Sylfaen" w:eastAsia="Sylfaen" w:hAnsi="Sylfaen" w:cs="Sylfaen"/>
        </w:rPr>
        <w:t>აგ</w:t>
      </w:r>
      <w:r>
        <w:rPr>
          <w:rFonts w:ascii="Sylfaen" w:eastAsia="Sylfaen" w:hAnsi="Sylfaen" w:cs="Sylfaen"/>
          <w:spacing w:val="-1"/>
        </w:rPr>
        <w:t>რ</w:t>
      </w:r>
      <w:r>
        <w:rPr>
          <w:rFonts w:ascii="Sylfaen" w:eastAsia="Sylfaen" w:hAnsi="Sylfaen" w:cs="Sylfaen"/>
        </w:rPr>
        <w:t>ძ</w:t>
      </w:r>
      <w:r>
        <w:rPr>
          <w:rFonts w:ascii="Sylfaen" w:eastAsia="Sylfaen" w:hAnsi="Sylfaen" w:cs="Sylfaen"/>
          <w:spacing w:val="1"/>
        </w:rPr>
        <w:t>ელ</w:t>
      </w:r>
      <w:r>
        <w:rPr>
          <w:rFonts w:ascii="Sylfaen" w:eastAsia="Sylfaen" w:hAnsi="Sylfaen" w:cs="Sylfaen"/>
        </w:rPr>
        <w:t>ებს</w:t>
      </w:r>
      <w:r>
        <w:rPr>
          <w:rFonts w:ascii="Sylfaen" w:eastAsia="Sylfaen" w:hAnsi="Sylfaen" w:cs="Sylfaen"/>
          <w:spacing w:val="17"/>
        </w:rPr>
        <w:t xml:space="preserve"> </w:t>
      </w:r>
      <w:r>
        <w:rPr>
          <w:rFonts w:ascii="Sylfaen" w:eastAsia="Sylfaen" w:hAnsi="Sylfaen" w:cs="Sylfaen"/>
        </w:rPr>
        <w:t>ასიმეტრიული</w:t>
      </w:r>
      <w:r>
        <w:rPr>
          <w:rFonts w:ascii="Sylfaen" w:eastAsia="Sylfaen" w:hAnsi="Sylfaen" w:cs="Sylfaen"/>
          <w:spacing w:val="23"/>
        </w:rPr>
        <w:t xml:space="preserve"> </w:t>
      </w:r>
      <w:r>
        <w:rPr>
          <w:rFonts w:ascii="Sylfaen" w:eastAsia="Sylfaen" w:hAnsi="Sylfaen" w:cs="Sylfaen"/>
          <w:spacing w:val="1"/>
        </w:rPr>
        <w:t>(</w:t>
      </w:r>
      <w:r>
        <w:rPr>
          <w:rFonts w:ascii="Sylfaen" w:eastAsia="Sylfaen" w:hAnsi="Sylfaen" w:cs="Sylfaen"/>
          <w:spacing w:val="-1"/>
        </w:rPr>
        <w:t>8</w:t>
      </w:r>
      <w:r>
        <w:rPr>
          <w:rFonts w:ascii="Sylfaen" w:eastAsia="Sylfaen" w:hAnsi="Sylfaen" w:cs="Sylfaen"/>
        </w:rPr>
        <w:t xml:space="preserve">) </w:t>
      </w:r>
      <w:r>
        <w:rPr>
          <w:rFonts w:ascii="Sylfaen" w:eastAsia="Sylfaen" w:hAnsi="Sylfaen" w:cs="Sylfaen"/>
          <w:spacing w:val="-1"/>
        </w:rPr>
        <w:t>ან</w:t>
      </w:r>
      <w:r>
        <w:rPr>
          <w:rFonts w:ascii="Sylfaen" w:eastAsia="Sylfaen" w:hAnsi="Sylfaen" w:cs="Sylfaen"/>
        </w:rPr>
        <w:t>ტ</w:t>
      </w:r>
      <w:r>
        <w:rPr>
          <w:rFonts w:ascii="Sylfaen" w:eastAsia="Sylfaen" w:hAnsi="Sylfaen" w:cs="Sylfaen"/>
          <w:spacing w:val="1"/>
        </w:rPr>
        <w:t>ი</w:t>
      </w:r>
      <w:r>
        <w:rPr>
          <w:rFonts w:ascii="Sylfaen" w:eastAsia="Sylfaen" w:hAnsi="Sylfaen" w:cs="Sylfaen"/>
          <w:spacing w:val="-1"/>
        </w:rPr>
        <w:t>კ</w:t>
      </w:r>
      <w:r>
        <w:rPr>
          <w:rFonts w:ascii="Sylfaen" w:eastAsia="Sylfaen" w:hAnsi="Sylfaen" w:cs="Sylfaen"/>
          <w:spacing w:val="1"/>
        </w:rPr>
        <w:t>ლ</w:t>
      </w:r>
      <w:r>
        <w:rPr>
          <w:rFonts w:ascii="Sylfaen" w:eastAsia="Sylfaen" w:hAnsi="Sylfaen" w:cs="Sylfaen"/>
        </w:rPr>
        <w:t>ინ</w:t>
      </w:r>
      <w:r>
        <w:rPr>
          <w:rFonts w:ascii="Sylfaen" w:eastAsia="Sylfaen" w:hAnsi="Sylfaen" w:cs="Sylfaen"/>
          <w:spacing w:val="2"/>
        </w:rPr>
        <w:t>ი</w:t>
      </w:r>
      <w:r>
        <w:rPr>
          <w:rFonts w:ascii="Sylfaen" w:eastAsia="Sylfaen" w:hAnsi="Sylfaen" w:cs="Sylfaen"/>
        </w:rPr>
        <w:t>.</w:t>
      </w:r>
      <w:r>
        <w:rPr>
          <w:rFonts w:ascii="Sylfaen" w:eastAsia="Sylfaen" w:hAnsi="Sylfaen" w:cs="Sylfaen"/>
          <w:spacing w:val="17"/>
        </w:rPr>
        <w:t xml:space="preserve"> </w:t>
      </w:r>
      <w:r>
        <w:rPr>
          <w:rFonts w:ascii="Sylfaen" w:eastAsia="Sylfaen" w:hAnsi="Sylfaen" w:cs="Sylfaen"/>
        </w:rPr>
        <w:t>მასიური</w:t>
      </w:r>
      <w:r>
        <w:rPr>
          <w:rFonts w:ascii="Sylfaen" w:eastAsia="Sylfaen" w:hAnsi="Sylfaen" w:cs="Sylfaen"/>
          <w:spacing w:val="9"/>
        </w:rPr>
        <w:t xml:space="preserve"> </w:t>
      </w:r>
      <w:r>
        <w:rPr>
          <w:rFonts w:ascii="Sylfaen" w:eastAsia="Sylfaen" w:hAnsi="Sylfaen" w:cs="Sylfaen"/>
        </w:rPr>
        <w:t>შუაეო</w:t>
      </w:r>
      <w:r>
        <w:rPr>
          <w:rFonts w:ascii="Sylfaen" w:eastAsia="Sylfaen" w:hAnsi="Sylfaen" w:cs="Sylfaen"/>
          <w:spacing w:val="2"/>
        </w:rPr>
        <w:t>ც</w:t>
      </w:r>
      <w:r>
        <w:rPr>
          <w:rFonts w:ascii="Sylfaen" w:eastAsia="Sylfaen" w:hAnsi="Sylfaen" w:cs="Sylfaen"/>
        </w:rPr>
        <w:t>ე</w:t>
      </w:r>
      <w:r>
        <w:rPr>
          <w:rFonts w:ascii="Sylfaen" w:eastAsia="Sylfaen" w:hAnsi="Sylfaen" w:cs="Sylfaen"/>
          <w:spacing w:val="-1"/>
        </w:rPr>
        <w:t>ნ</w:t>
      </w:r>
      <w:r>
        <w:rPr>
          <w:rFonts w:ascii="Sylfaen" w:eastAsia="Sylfaen" w:hAnsi="Sylfaen" w:cs="Sylfaen"/>
        </w:rPr>
        <w:t>ური</w:t>
      </w:r>
      <w:r>
        <w:rPr>
          <w:rFonts w:ascii="Sylfaen" w:eastAsia="Sylfaen" w:hAnsi="Sylfaen" w:cs="Sylfaen"/>
          <w:spacing w:val="23"/>
        </w:rPr>
        <w:t xml:space="preserve"> </w:t>
      </w:r>
      <w:r>
        <w:rPr>
          <w:rFonts w:ascii="Sylfaen" w:eastAsia="Sylfaen" w:hAnsi="Sylfaen" w:cs="Sylfaen"/>
        </w:rPr>
        <w:t>წყება</w:t>
      </w:r>
      <w:r>
        <w:rPr>
          <w:rFonts w:ascii="Sylfaen" w:eastAsia="Sylfaen" w:hAnsi="Sylfaen" w:cs="Sylfaen"/>
          <w:spacing w:val="3"/>
        </w:rPr>
        <w:t xml:space="preserve"> </w:t>
      </w:r>
      <w:r>
        <w:rPr>
          <w:rFonts w:ascii="Sylfaen" w:eastAsia="Sylfaen" w:hAnsi="Sylfaen" w:cs="Sylfaen"/>
          <w:w w:val="102"/>
        </w:rPr>
        <w:t>შიშვლდ</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 xml:space="preserve">ა </w:t>
      </w:r>
      <w:r>
        <w:rPr>
          <w:rFonts w:ascii="Sylfaen" w:eastAsia="Sylfaen" w:hAnsi="Sylfaen" w:cs="Sylfaen"/>
        </w:rPr>
        <w:t>ზეკარის</w:t>
      </w:r>
      <w:r>
        <w:rPr>
          <w:rFonts w:ascii="Sylfaen" w:eastAsia="Sylfaen" w:hAnsi="Sylfaen" w:cs="Sylfaen"/>
          <w:spacing w:val="13"/>
        </w:rPr>
        <w:t xml:space="preserve"> </w:t>
      </w:r>
      <w:r>
        <w:rPr>
          <w:rFonts w:ascii="Sylfaen" w:eastAsia="Sylfaen" w:hAnsi="Sylfaen" w:cs="Sylfaen"/>
          <w:spacing w:val="1"/>
        </w:rPr>
        <w:t>(</w:t>
      </w:r>
      <w:r>
        <w:rPr>
          <w:rFonts w:ascii="Sylfaen" w:eastAsia="Sylfaen" w:hAnsi="Sylfaen" w:cs="Sylfaen"/>
          <w:spacing w:val="-1"/>
        </w:rPr>
        <w:t>6</w:t>
      </w:r>
      <w:r>
        <w:rPr>
          <w:rFonts w:ascii="Sylfaen" w:eastAsia="Sylfaen" w:hAnsi="Sylfaen" w:cs="Sylfaen"/>
        </w:rPr>
        <w:t>) ან</w:t>
      </w:r>
      <w:r>
        <w:rPr>
          <w:rFonts w:ascii="Sylfaen" w:eastAsia="Sylfaen" w:hAnsi="Sylfaen" w:cs="Sylfaen"/>
          <w:spacing w:val="2"/>
        </w:rPr>
        <w:t>ტ</w:t>
      </w:r>
      <w:r>
        <w:rPr>
          <w:rFonts w:ascii="Sylfaen" w:eastAsia="Sylfaen" w:hAnsi="Sylfaen" w:cs="Sylfaen"/>
        </w:rPr>
        <w:t>იკლინში.</w:t>
      </w:r>
      <w:r>
        <w:rPr>
          <w:rFonts w:ascii="Sylfaen" w:eastAsia="Sylfaen" w:hAnsi="Sylfaen" w:cs="Sylfaen"/>
          <w:spacing w:val="20"/>
        </w:rPr>
        <w:t xml:space="preserve"> </w:t>
      </w:r>
      <w:r>
        <w:rPr>
          <w:rFonts w:ascii="Sylfaen" w:eastAsia="Sylfaen" w:hAnsi="Sylfaen" w:cs="Sylfaen"/>
          <w:spacing w:val="1"/>
        </w:rPr>
        <w:t>მ</w:t>
      </w:r>
      <w:r>
        <w:rPr>
          <w:rFonts w:ascii="Sylfaen" w:eastAsia="Sylfaen" w:hAnsi="Sylfaen" w:cs="Sylfaen"/>
        </w:rPr>
        <w:t>ას</w:t>
      </w:r>
      <w:r>
        <w:rPr>
          <w:rFonts w:ascii="Sylfaen" w:eastAsia="Sylfaen" w:hAnsi="Sylfaen" w:cs="Sylfaen"/>
          <w:spacing w:val="1"/>
        </w:rPr>
        <w:t xml:space="preserve"> </w:t>
      </w:r>
      <w:r>
        <w:rPr>
          <w:rFonts w:ascii="Sylfaen" w:eastAsia="Sylfaen" w:hAnsi="Sylfaen" w:cs="Sylfaen"/>
        </w:rPr>
        <w:t>სამხრეთ</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18"/>
        </w:rPr>
        <w:t xml:space="preserve"> </w:t>
      </w:r>
      <w:r>
        <w:rPr>
          <w:rFonts w:ascii="Sylfaen" w:eastAsia="Sylfaen" w:hAnsi="Sylfaen" w:cs="Sylfaen"/>
        </w:rPr>
        <w:t>აგრძ</w:t>
      </w:r>
      <w:r>
        <w:rPr>
          <w:rFonts w:ascii="Sylfaen" w:eastAsia="Sylfaen" w:hAnsi="Sylfaen" w:cs="Sylfaen"/>
          <w:spacing w:val="1"/>
        </w:rPr>
        <w:t>ე</w:t>
      </w:r>
      <w:r>
        <w:rPr>
          <w:rFonts w:ascii="Sylfaen" w:eastAsia="Sylfaen" w:hAnsi="Sylfaen" w:cs="Sylfaen"/>
          <w:spacing w:val="-1"/>
        </w:rPr>
        <w:t>ლ</w:t>
      </w:r>
      <w:r>
        <w:rPr>
          <w:rFonts w:ascii="Sylfaen" w:eastAsia="Sylfaen" w:hAnsi="Sylfaen" w:cs="Sylfaen"/>
          <w:spacing w:val="1"/>
        </w:rPr>
        <w:t>ებ</w:t>
      </w:r>
      <w:r>
        <w:rPr>
          <w:rFonts w:ascii="Sylfaen" w:eastAsia="Sylfaen" w:hAnsi="Sylfaen" w:cs="Sylfaen"/>
        </w:rPr>
        <w:t>ს</w:t>
      </w:r>
      <w:r>
        <w:rPr>
          <w:rFonts w:ascii="Sylfaen" w:eastAsia="Sylfaen" w:hAnsi="Sylfaen" w:cs="Sylfaen"/>
          <w:spacing w:val="17"/>
        </w:rPr>
        <w:t xml:space="preserve"> </w:t>
      </w:r>
      <w:r>
        <w:rPr>
          <w:rFonts w:ascii="Sylfaen" w:eastAsia="Sylfaen" w:hAnsi="Sylfaen" w:cs="Sylfaen"/>
          <w:spacing w:val="1"/>
        </w:rPr>
        <w:t>(5</w:t>
      </w:r>
      <w:r>
        <w:rPr>
          <w:rFonts w:ascii="Sylfaen" w:eastAsia="Sylfaen" w:hAnsi="Sylfaen" w:cs="Sylfaen"/>
        </w:rPr>
        <w:t>)</w:t>
      </w:r>
      <w:r>
        <w:rPr>
          <w:rFonts w:ascii="Sylfaen" w:eastAsia="Sylfaen" w:hAnsi="Sylfaen" w:cs="Sylfaen"/>
          <w:spacing w:val="1"/>
        </w:rPr>
        <w:t xml:space="preserve"> </w:t>
      </w:r>
      <w:r>
        <w:rPr>
          <w:rFonts w:ascii="Sylfaen" w:eastAsia="Sylfaen" w:hAnsi="Sylfaen" w:cs="Sylfaen"/>
        </w:rPr>
        <w:t>ანტიკლინალი,</w:t>
      </w:r>
      <w:r>
        <w:rPr>
          <w:rFonts w:ascii="Sylfaen" w:eastAsia="Sylfaen" w:hAnsi="Sylfaen" w:cs="Sylfaen"/>
          <w:spacing w:val="26"/>
        </w:rPr>
        <w:t xml:space="preserve"> </w:t>
      </w:r>
      <w:r>
        <w:rPr>
          <w:rFonts w:ascii="Sylfaen" w:eastAsia="Sylfaen" w:hAnsi="Sylfaen" w:cs="Sylfaen"/>
        </w:rPr>
        <w:t>სადაც</w:t>
      </w:r>
      <w:r>
        <w:rPr>
          <w:rFonts w:ascii="Sylfaen" w:eastAsia="Sylfaen" w:hAnsi="Sylfaen" w:cs="Sylfaen"/>
          <w:spacing w:val="7"/>
        </w:rPr>
        <w:t xml:space="preserve"> </w:t>
      </w:r>
      <w:r>
        <w:rPr>
          <w:rFonts w:ascii="Sylfaen" w:eastAsia="Sylfaen" w:hAnsi="Sylfaen" w:cs="Sylfaen"/>
          <w:w w:val="102"/>
        </w:rPr>
        <w:t>გვხ</w:t>
      </w:r>
      <w:r>
        <w:rPr>
          <w:rFonts w:ascii="Sylfaen" w:eastAsia="Sylfaen" w:hAnsi="Sylfaen" w:cs="Sylfaen"/>
          <w:spacing w:val="2"/>
          <w:w w:val="102"/>
        </w:rPr>
        <w:t>დ</w:t>
      </w:r>
      <w:r>
        <w:rPr>
          <w:rFonts w:ascii="Sylfaen" w:eastAsia="Sylfaen" w:hAnsi="Sylfaen" w:cs="Sylfaen"/>
          <w:w w:val="102"/>
        </w:rPr>
        <w:t xml:space="preserve">ება </w:t>
      </w:r>
      <w:r>
        <w:rPr>
          <w:rFonts w:ascii="Sylfaen" w:eastAsia="Sylfaen" w:hAnsi="Sylfaen" w:cs="Sylfaen"/>
        </w:rPr>
        <w:t>სამხრეთით</w:t>
      </w:r>
      <w:r>
        <w:rPr>
          <w:rFonts w:ascii="Sylfaen" w:eastAsia="Sylfaen" w:hAnsi="Sylfaen" w:cs="Sylfaen"/>
          <w:spacing w:val="11"/>
        </w:rPr>
        <w:t xml:space="preserve"> </w:t>
      </w:r>
      <w:r>
        <w:rPr>
          <w:rFonts w:ascii="Sylfaen" w:eastAsia="Sylfaen" w:hAnsi="Sylfaen" w:cs="Sylfaen"/>
        </w:rPr>
        <w:t>დახრილი</w:t>
      </w:r>
      <w:r>
        <w:rPr>
          <w:rFonts w:ascii="Sylfaen" w:eastAsia="Sylfaen" w:hAnsi="Sylfaen" w:cs="Sylfaen"/>
          <w:spacing w:val="8"/>
        </w:rPr>
        <w:t xml:space="preserve"> </w:t>
      </w:r>
      <w:r>
        <w:rPr>
          <w:rFonts w:ascii="Sylfaen" w:eastAsia="Sylfaen" w:hAnsi="Sylfaen" w:cs="Sylfaen"/>
        </w:rPr>
        <w:t>მონოკლინური</w:t>
      </w:r>
      <w:r>
        <w:rPr>
          <w:rFonts w:ascii="Sylfaen" w:eastAsia="Sylfaen" w:hAnsi="Sylfaen" w:cs="Sylfaen"/>
          <w:spacing w:val="18"/>
        </w:rPr>
        <w:t xml:space="preserve"> </w:t>
      </w:r>
      <w:r>
        <w:rPr>
          <w:rFonts w:ascii="Sylfaen" w:eastAsia="Sylfaen" w:hAnsi="Sylfaen" w:cs="Sylfaen"/>
        </w:rPr>
        <w:t>შრეებ</w:t>
      </w:r>
      <w:r>
        <w:rPr>
          <w:rFonts w:ascii="Sylfaen" w:eastAsia="Sylfaen" w:hAnsi="Sylfaen" w:cs="Sylfaen"/>
          <w:spacing w:val="1"/>
        </w:rPr>
        <w:t>ი</w:t>
      </w:r>
      <w:r>
        <w:rPr>
          <w:rFonts w:ascii="Sylfaen" w:eastAsia="Sylfaen" w:hAnsi="Sylfaen" w:cs="Sylfaen"/>
        </w:rPr>
        <w:t>. შემდეგი</w:t>
      </w:r>
      <w:r>
        <w:rPr>
          <w:rFonts w:ascii="Sylfaen" w:eastAsia="Sylfaen" w:hAnsi="Sylfaen" w:cs="Sylfaen"/>
          <w:spacing w:val="4"/>
        </w:rPr>
        <w:t xml:space="preserve"> </w:t>
      </w:r>
      <w:r>
        <w:rPr>
          <w:rFonts w:ascii="Sylfaen" w:eastAsia="Sylfaen" w:hAnsi="Sylfaen" w:cs="Sylfaen"/>
        </w:rPr>
        <w:t>მსხვ</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 xml:space="preserve"> </w:t>
      </w:r>
      <w:r>
        <w:rPr>
          <w:rFonts w:ascii="Sylfaen" w:eastAsia="Sylfaen" w:hAnsi="Sylfaen" w:cs="Sylfaen"/>
          <w:w w:val="102"/>
        </w:rPr>
        <w:t>სტრუქ</w:t>
      </w:r>
      <w:r>
        <w:rPr>
          <w:rFonts w:ascii="Sylfaen" w:eastAsia="Sylfaen" w:hAnsi="Sylfaen" w:cs="Sylfaen"/>
          <w:spacing w:val="-1"/>
          <w:w w:val="102"/>
        </w:rPr>
        <w:t>ტ</w:t>
      </w:r>
      <w:r>
        <w:rPr>
          <w:rFonts w:ascii="Sylfaen" w:eastAsia="Sylfaen" w:hAnsi="Sylfaen" w:cs="Sylfaen"/>
          <w:w w:val="102"/>
        </w:rPr>
        <w:t xml:space="preserve">ურას </w:t>
      </w:r>
      <w:r>
        <w:rPr>
          <w:rFonts w:ascii="Sylfaen" w:eastAsia="Sylfaen" w:hAnsi="Sylfaen" w:cs="Sylfaen"/>
        </w:rPr>
        <w:t>წარმოადგ</w:t>
      </w:r>
      <w:r>
        <w:rPr>
          <w:rFonts w:ascii="Sylfaen" w:eastAsia="Sylfaen" w:hAnsi="Sylfaen" w:cs="Sylfaen"/>
          <w:spacing w:val="1"/>
        </w:rPr>
        <w:t>ენ</w:t>
      </w:r>
      <w:r>
        <w:rPr>
          <w:rFonts w:ascii="Sylfaen" w:eastAsia="Sylfaen" w:hAnsi="Sylfaen" w:cs="Sylfaen"/>
        </w:rPr>
        <w:t>ს</w:t>
      </w:r>
      <w:r>
        <w:rPr>
          <w:rFonts w:ascii="Sylfaen" w:eastAsia="Sylfaen" w:hAnsi="Sylfaen" w:cs="Sylfaen"/>
          <w:spacing w:val="22"/>
        </w:rPr>
        <w:t xml:space="preserve"> </w:t>
      </w:r>
      <w:r>
        <w:rPr>
          <w:rFonts w:ascii="Sylfaen" w:eastAsia="Sylfaen" w:hAnsi="Sylfaen" w:cs="Sylfaen"/>
        </w:rPr>
        <w:t>აბასთუ</w:t>
      </w:r>
      <w:r>
        <w:rPr>
          <w:rFonts w:ascii="Sylfaen" w:eastAsia="Sylfaen" w:hAnsi="Sylfaen" w:cs="Sylfaen"/>
          <w:spacing w:val="1"/>
        </w:rPr>
        <w:t>მ</w:t>
      </w:r>
      <w:r>
        <w:rPr>
          <w:rFonts w:ascii="Sylfaen" w:eastAsia="Sylfaen" w:hAnsi="Sylfaen" w:cs="Sylfaen"/>
        </w:rPr>
        <w:t>ნის</w:t>
      </w:r>
      <w:r>
        <w:rPr>
          <w:rFonts w:ascii="Sylfaen" w:eastAsia="Sylfaen" w:hAnsi="Sylfaen" w:cs="Sylfaen"/>
          <w:spacing w:val="19"/>
        </w:rPr>
        <w:t xml:space="preserve"> </w:t>
      </w:r>
      <w:r>
        <w:rPr>
          <w:rFonts w:ascii="Sylfaen" w:eastAsia="Sylfaen" w:hAnsi="Sylfaen" w:cs="Sylfaen"/>
          <w:spacing w:val="1"/>
        </w:rPr>
        <w:t>(4</w:t>
      </w:r>
      <w:r>
        <w:rPr>
          <w:rFonts w:ascii="Sylfaen" w:eastAsia="Sylfaen" w:hAnsi="Sylfaen" w:cs="Sylfaen"/>
        </w:rPr>
        <w:t>) ნორმალური</w:t>
      </w:r>
      <w:r>
        <w:rPr>
          <w:rFonts w:ascii="Sylfaen" w:eastAsia="Sylfaen" w:hAnsi="Sylfaen" w:cs="Sylfaen"/>
          <w:spacing w:val="20"/>
        </w:rPr>
        <w:t xml:space="preserve"> </w:t>
      </w:r>
      <w:r>
        <w:rPr>
          <w:rFonts w:ascii="Sylfaen" w:eastAsia="Sylfaen" w:hAnsi="Sylfaen" w:cs="Sylfaen"/>
        </w:rPr>
        <w:t>ანტიკლ</w:t>
      </w:r>
      <w:r>
        <w:rPr>
          <w:rFonts w:ascii="Sylfaen" w:eastAsia="Sylfaen" w:hAnsi="Sylfaen" w:cs="Sylfaen"/>
          <w:spacing w:val="1"/>
        </w:rPr>
        <w:t>ი</w:t>
      </w:r>
      <w:r>
        <w:rPr>
          <w:rFonts w:ascii="Sylfaen" w:eastAsia="Sylfaen" w:hAnsi="Sylfaen" w:cs="Sylfaen"/>
        </w:rPr>
        <w:t>ნალ</w:t>
      </w:r>
      <w:r>
        <w:rPr>
          <w:rFonts w:ascii="Sylfaen" w:eastAsia="Sylfaen" w:hAnsi="Sylfaen" w:cs="Sylfaen"/>
          <w:spacing w:val="2"/>
        </w:rPr>
        <w:t>ი</w:t>
      </w:r>
      <w:r>
        <w:rPr>
          <w:rFonts w:ascii="Sylfaen" w:eastAsia="Sylfaen" w:hAnsi="Sylfaen" w:cs="Sylfaen"/>
        </w:rPr>
        <w:t>.</w:t>
      </w:r>
      <w:r>
        <w:rPr>
          <w:rFonts w:ascii="Sylfaen" w:eastAsia="Sylfaen" w:hAnsi="Sylfaen" w:cs="Sylfaen"/>
          <w:spacing w:val="24"/>
        </w:rPr>
        <w:t xml:space="preserve"> </w:t>
      </w:r>
      <w:r>
        <w:rPr>
          <w:rFonts w:ascii="Sylfaen" w:eastAsia="Sylfaen" w:hAnsi="Sylfaen" w:cs="Sylfaen"/>
          <w:spacing w:val="1"/>
        </w:rPr>
        <w:t>ი</w:t>
      </w:r>
      <w:r>
        <w:rPr>
          <w:rFonts w:ascii="Sylfaen" w:eastAsia="Sylfaen" w:hAnsi="Sylfaen" w:cs="Sylfaen"/>
          <w:spacing w:val="-2"/>
        </w:rPr>
        <w:t>გ</w:t>
      </w:r>
      <w:r>
        <w:rPr>
          <w:rFonts w:ascii="Sylfaen" w:eastAsia="Sylfaen" w:hAnsi="Sylfaen" w:cs="Sylfaen"/>
        </w:rPr>
        <w:t>ი</w:t>
      </w:r>
      <w:r>
        <w:rPr>
          <w:rFonts w:ascii="Sylfaen" w:eastAsia="Sylfaen" w:hAnsi="Sylfaen" w:cs="Sylfaen"/>
          <w:spacing w:val="3"/>
        </w:rPr>
        <w:t xml:space="preserve"> </w:t>
      </w:r>
      <w:r>
        <w:rPr>
          <w:rFonts w:ascii="Sylfaen" w:eastAsia="Sylfaen" w:hAnsi="Sylfaen" w:cs="Sylfaen"/>
          <w:spacing w:val="-1"/>
        </w:rPr>
        <w:t>აგ</w:t>
      </w:r>
      <w:r>
        <w:rPr>
          <w:rFonts w:ascii="Sylfaen" w:eastAsia="Sylfaen" w:hAnsi="Sylfaen" w:cs="Sylfaen"/>
        </w:rPr>
        <w:t>ე</w:t>
      </w:r>
      <w:r>
        <w:rPr>
          <w:rFonts w:ascii="Sylfaen" w:eastAsia="Sylfaen" w:hAnsi="Sylfaen" w:cs="Sylfaen"/>
          <w:spacing w:val="1"/>
        </w:rPr>
        <w:t>ბული</w:t>
      </w:r>
      <w:r>
        <w:rPr>
          <w:rFonts w:ascii="Sylfaen" w:eastAsia="Sylfaen" w:hAnsi="Sylfaen" w:cs="Sylfaen"/>
        </w:rPr>
        <w:t>ა</w:t>
      </w:r>
      <w:r>
        <w:rPr>
          <w:rFonts w:ascii="Sylfaen" w:eastAsia="Sylfaen" w:hAnsi="Sylfaen" w:cs="Sylfaen"/>
          <w:spacing w:val="15"/>
        </w:rPr>
        <w:t xml:space="preserve"> </w:t>
      </w:r>
      <w:r>
        <w:rPr>
          <w:rFonts w:ascii="Sylfaen" w:eastAsia="Sylfaen" w:hAnsi="Sylfaen" w:cs="Sylfaen"/>
          <w:w w:val="102"/>
        </w:rPr>
        <w:t>შ</w:t>
      </w:r>
      <w:r>
        <w:rPr>
          <w:rFonts w:ascii="Sylfaen" w:eastAsia="Sylfaen" w:hAnsi="Sylfaen" w:cs="Sylfaen"/>
          <w:spacing w:val="1"/>
          <w:w w:val="102"/>
        </w:rPr>
        <w:t>უ</w:t>
      </w:r>
      <w:r>
        <w:rPr>
          <w:rFonts w:ascii="Sylfaen" w:eastAsia="Sylfaen" w:hAnsi="Sylfaen" w:cs="Sylfaen"/>
          <w:w w:val="102"/>
        </w:rPr>
        <w:t>აეოცე</w:t>
      </w:r>
      <w:r>
        <w:rPr>
          <w:rFonts w:ascii="Sylfaen" w:eastAsia="Sylfaen" w:hAnsi="Sylfaen" w:cs="Sylfaen"/>
          <w:spacing w:val="1"/>
          <w:w w:val="102"/>
        </w:rPr>
        <w:t>ნ</w:t>
      </w:r>
      <w:r>
        <w:rPr>
          <w:rFonts w:ascii="Sylfaen" w:eastAsia="Sylfaen" w:hAnsi="Sylfaen" w:cs="Sylfaen"/>
          <w:w w:val="102"/>
        </w:rPr>
        <w:t xml:space="preserve">ური </w:t>
      </w:r>
      <w:r>
        <w:rPr>
          <w:rFonts w:ascii="Sylfaen" w:eastAsia="Sylfaen" w:hAnsi="Sylfaen" w:cs="Sylfaen"/>
        </w:rPr>
        <w:t>ასაკ</w:t>
      </w:r>
      <w:r>
        <w:rPr>
          <w:rFonts w:ascii="Sylfaen" w:eastAsia="Sylfaen" w:hAnsi="Sylfaen" w:cs="Sylfaen"/>
          <w:spacing w:val="1"/>
        </w:rPr>
        <w:t>ი</w:t>
      </w:r>
      <w:r>
        <w:rPr>
          <w:rFonts w:ascii="Sylfaen" w:eastAsia="Sylfaen" w:hAnsi="Sylfaen" w:cs="Sylfaen"/>
        </w:rPr>
        <w:t xml:space="preserve">ს </w:t>
      </w:r>
      <w:r>
        <w:rPr>
          <w:rFonts w:ascii="Sylfaen" w:eastAsia="Sylfaen" w:hAnsi="Sylfaen" w:cs="Sylfaen"/>
          <w:spacing w:val="1"/>
        </w:rPr>
        <w:t>ვუ</w:t>
      </w:r>
      <w:r>
        <w:rPr>
          <w:rFonts w:ascii="Sylfaen" w:eastAsia="Sylfaen" w:hAnsi="Sylfaen" w:cs="Sylfaen"/>
          <w:spacing w:val="-1"/>
        </w:rPr>
        <w:t>ლ</w:t>
      </w:r>
      <w:r>
        <w:rPr>
          <w:rFonts w:ascii="Sylfaen" w:eastAsia="Sylfaen" w:hAnsi="Sylfaen" w:cs="Sylfaen"/>
          <w:spacing w:val="1"/>
        </w:rPr>
        <w:t>კანოგენები</w:t>
      </w:r>
      <w:r>
        <w:rPr>
          <w:rFonts w:ascii="Sylfaen" w:eastAsia="Sylfaen" w:hAnsi="Sylfaen" w:cs="Sylfaen"/>
        </w:rPr>
        <w:t>თ.</w:t>
      </w:r>
      <w:r>
        <w:rPr>
          <w:rFonts w:ascii="Sylfaen" w:eastAsia="Sylfaen" w:hAnsi="Sylfaen" w:cs="Sylfaen"/>
          <w:spacing w:val="25"/>
        </w:rPr>
        <w:t xml:space="preserve"> </w:t>
      </w:r>
      <w:r>
        <w:rPr>
          <w:rFonts w:ascii="Sylfaen" w:eastAsia="Sylfaen" w:hAnsi="Sylfaen" w:cs="Sylfaen"/>
          <w:spacing w:val="-1"/>
        </w:rPr>
        <w:t>აბ</w:t>
      </w:r>
      <w:r>
        <w:rPr>
          <w:rFonts w:ascii="Sylfaen" w:eastAsia="Sylfaen" w:hAnsi="Sylfaen" w:cs="Sylfaen"/>
        </w:rPr>
        <w:t>ა</w:t>
      </w:r>
      <w:r>
        <w:rPr>
          <w:rFonts w:ascii="Sylfaen" w:eastAsia="Sylfaen" w:hAnsi="Sylfaen" w:cs="Sylfaen"/>
          <w:spacing w:val="1"/>
        </w:rPr>
        <w:t>ს</w:t>
      </w:r>
      <w:r>
        <w:rPr>
          <w:rFonts w:ascii="Sylfaen" w:eastAsia="Sylfaen" w:hAnsi="Sylfaen" w:cs="Sylfaen"/>
        </w:rPr>
        <w:t>თ</w:t>
      </w:r>
      <w:r>
        <w:rPr>
          <w:rFonts w:ascii="Sylfaen" w:eastAsia="Sylfaen" w:hAnsi="Sylfaen" w:cs="Sylfaen"/>
          <w:spacing w:val="1"/>
        </w:rPr>
        <w:t>უ</w:t>
      </w:r>
      <w:r>
        <w:rPr>
          <w:rFonts w:ascii="Sylfaen" w:eastAsia="Sylfaen" w:hAnsi="Sylfaen" w:cs="Sylfaen"/>
        </w:rPr>
        <w:t>მ</w:t>
      </w:r>
      <w:r>
        <w:rPr>
          <w:rFonts w:ascii="Sylfaen" w:eastAsia="Sylfaen" w:hAnsi="Sylfaen" w:cs="Sylfaen"/>
          <w:spacing w:val="-1"/>
        </w:rPr>
        <w:t>ნ</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rPr>
        <w:t>ან</w:t>
      </w:r>
      <w:r>
        <w:rPr>
          <w:rFonts w:ascii="Sylfaen" w:eastAsia="Sylfaen" w:hAnsi="Sylfaen" w:cs="Sylfaen"/>
          <w:spacing w:val="2"/>
        </w:rPr>
        <w:t>ტ</w:t>
      </w:r>
      <w:r>
        <w:rPr>
          <w:rFonts w:ascii="Sylfaen" w:eastAsia="Sylfaen" w:hAnsi="Sylfaen" w:cs="Sylfaen"/>
        </w:rPr>
        <w:t>იკლ</w:t>
      </w:r>
      <w:r>
        <w:rPr>
          <w:rFonts w:ascii="Sylfaen" w:eastAsia="Sylfaen" w:hAnsi="Sylfaen" w:cs="Sylfaen"/>
          <w:spacing w:val="1"/>
        </w:rPr>
        <w:t>ი</w:t>
      </w:r>
      <w:r>
        <w:rPr>
          <w:rFonts w:ascii="Sylfaen" w:eastAsia="Sylfaen" w:hAnsi="Sylfaen" w:cs="Sylfaen"/>
        </w:rPr>
        <w:t>ნალს</w:t>
      </w:r>
      <w:r>
        <w:rPr>
          <w:rFonts w:ascii="Sylfaen" w:eastAsia="Sylfaen" w:hAnsi="Sylfaen" w:cs="Sylfaen"/>
          <w:spacing w:val="18"/>
        </w:rPr>
        <w:t xml:space="preserve"> </w:t>
      </w:r>
      <w:r>
        <w:rPr>
          <w:rFonts w:ascii="Sylfaen" w:eastAsia="Sylfaen" w:hAnsi="Sylfaen" w:cs="Sylfaen"/>
        </w:rPr>
        <w:t>სამხრე</w:t>
      </w:r>
      <w:r>
        <w:rPr>
          <w:rFonts w:ascii="Sylfaen" w:eastAsia="Sylfaen" w:hAnsi="Sylfaen" w:cs="Sylfaen"/>
          <w:spacing w:val="2"/>
        </w:rPr>
        <w:t>თ</w:t>
      </w:r>
      <w:r>
        <w:rPr>
          <w:rFonts w:ascii="Sylfaen" w:eastAsia="Sylfaen" w:hAnsi="Sylfaen" w:cs="Sylfaen"/>
        </w:rPr>
        <w:t>ით</w:t>
      </w:r>
      <w:r>
        <w:rPr>
          <w:rFonts w:ascii="Sylfaen" w:eastAsia="Sylfaen" w:hAnsi="Sylfaen" w:cs="Sylfaen"/>
          <w:spacing w:val="13"/>
        </w:rPr>
        <w:t xml:space="preserve"> </w:t>
      </w:r>
      <w:r>
        <w:rPr>
          <w:rFonts w:ascii="Sylfaen" w:eastAsia="Sylfaen" w:hAnsi="Sylfaen" w:cs="Sylfaen"/>
          <w:w w:val="102"/>
        </w:rPr>
        <w:t>აგ</w:t>
      </w:r>
      <w:r>
        <w:rPr>
          <w:rFonts w:ascii="Sylfaen" w:eastAsia="Sylfaen" w:hAnsi="Sylfaen" w:cs="Sylfaen"/>
          <w:spacing w:val="-1"/>
          <w:w w:val="102"/>
        </w:rPr>
        <w:t>რ</w:t>
      </w:r>
      <w:r>
        <w:rPr>
          <w:rFonts w:ascii="Sylfaen" w:eastAsia="Sylfaen" w:hAnsi="Sylfaen" w:cs="Sylfaen"/>
          <w:w w:val="102"/>
        </w:rPr>
        <w:t>ძ</w:t>
      </w:r>
      <w:r>
        <w:rPr>
          <w:rFonts w:ascii="Sylfaen" w:eastAsia="Sylfaen" w:hAnsi="Sylfaen" w:cs="Sylfaen"/>
          <w:spacing w:val="1"/>
          <w:w w:val="102"/>
        </w:rPr>
        <w:t xml:space="preserve">ელებს </w:t>
      </w:r>
      <w:r>
        <w:rPr>
          <w:rFonts w:ascii="Sylfaen" w:eastAsia="Sylfaen" w:hAnsi="Sylfaen" w:cs="Sylfaen"/>
        </w:rPr>
        <w:t>ასიმ</w:t>
      </w:r>
      <w:r>
        <w:rPr>
          <w:rFonts w:ascii="Sylfaen" w:eastAsia="Sylfaen" w:hAnsi="Sylfaen" w:cs="Sylfaen"/>
          <w:spacing w:val="1"/>
        </w:rPr>
        <w:t>ე</w:t>
      </w:r>
      <w:r>
        <w:rPr>
          <w:rFonts w:ascii="Sylfaen" w:eastAsia="Sylfaen" w:hAnsi="Sylfaen" w:cs="Sylfaen"/>
        </w:rPr>
        <w:t>ტრიული</w:t>
      </w:r>
      <w:r>
        <w:rPr>
          <w:rFonts w:ascii="Sylfaen" w:eastAsia="Sylfaen" w:hAnsi="Sylfaen" w:cs="Sylfaen"/>
          <w:spacing w:val="31"/>
        </w:rPr>
        <w:t xml:space="preserve"> </w:t>
      </w:r>
      <w:r>
        <w:rPr>
          <w:rFonts w:ascii="Sylfaen" w:eastAsia="Sylfaen" w:hAnsi="Sylfaen" w:cs="Sylfaen"/>
          <w:w w:val="102"/>
        </w:rPr>
        <w:t>ს</w:t>
      </w:r>
      <w:r>
        <w:rPr>
          <w:rFonts w:ascii="Sylfaen" w:eastAsia="Sylfaen" w:hAnsi="Sylfaen" w:cs="Sylfaen"/>
          <w:spacing w:val="1"/>
          <w:w w:val="102"/>
        </w:rPr>
        <w:t>ი</w:t>
      </w:r>
      <w:r>
        <w:rPr>
          <w:rFonts w:ascii="Sylfaen" w:eastAsia="Sylfaen" w:hAnsi="Sylfaen" w:cs="Sylfaen"/>
          <w:w w:val="102"/>
        </w:rPr>
        <w:t>ნკლ</w:t>
      </w:r>
      <w:r>
        <w:rPr>
          <w:rFonts w:ascii="Sylfaen" w:eastAsia="Sylfaen" w:hAnsi="Sylfaen" w:cs="Sylfaen"/>
          <w:spacing w:val="1"/>
          <w:w w:val="102"/>
        </w:rPr>
        <w:t>ი</w:t>
      </w:r>
      <w:r>
        <w:rPr>
          <w:rFonts w:ascii="Sylfaen" w:eastAsia="Sylfaen" w:hAnsi="Sylfaen" w:cs="Sylfaen"/>
          <w:w w:val="102"/>
        </w:rPr>
        <w:t>ნალ</w:t>
      </w:r>
      <w:r>
        <w:rPr>
          <w:rFonts w:ascii="Sylfaen" w:eastAsia="Sylfaen" w:hAnsi="Sylfaen" w:cs="Sylfaen"/>
          <w:spacing w:val="2"/>
          <w:w w:val="102"/>
        </w:rPr>
        <w:t>ი</w:t>
      </w:r>
      <w:r>
        <w:rPr>
          <w:rFonts w:ascii="Sylfaen" w:eastAsia="Sylfaen" w:hAnsi="Sylfaen" w:cs="Sylfaen"/>
          <w:w w:val="102"/>
        </w:rPr>
        <w:t>.</w:t>
      </w: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r>
        <w:rPr>
          <w:rFonts w:ascii="Sylfaen" w:eastAsia="Sylfaen" w:hAnsi="Sylfaen" w:cs="Sylfaen"/>
        </w:rPr>
        <w:t xml:space="preserve">საქართველოს </w:t>
      </w:r>
      <w:r>
        <w:rPr>
          <w:rFonts w:ascii="Sylfaen" w:eastAsia="Sylfaen" w:hAnsi="Sylfaen" w:cs="Sylfaen"/>
          <w:spacing w:val="6"/>
        </w:rPr>
        <w:t xml:space="preserve"> </w:t>
      </w:r>
      <w:r>
        <w:rPr>
          <w:rFonts w:ascii="Sylfaen" w:eastAsia="Sylfaen" w:hAnsi="Sylfaen" w:cs="Sylfaen"/>
          <w:spacing w:val="1"/>
        </w:rPr>
        <w:t>ს</w:t>
      </w:r>
      <w:r>
        <w:rPr>
          <w:rFonts w:ascii="Sylfaen" w:eastAsia="Sylfaen" w:hAnsi="Sylfaen" w:cs="Sylfaen"/>
        </w:rPr>
        <w:t>ეისმური</w:t>
      </w:r>
      <w:r>
        <w:rPr>
          <w:rFonts w:ascii="Sylfaen" w:eastAsia="Sylfaen" w:hAnsi="Sylfaen" w:cs="Sylfaen"/>
          <w:spacing w:val="53"/>
        </w:rPr>
        <w:t xml:space="preserve"> </w:t>
      </w:r>
      <w:r>
        <w:rPr>
          <w:rFonts w:ascii="Sylfaen" w:eastAsia="Sylfaen" w:hAnsi="Sylfaen" w:cs="Sylfaen"/>
        </w:rPr>
        <w:t>საშ</w:t>
      </w:r>
      <w:r>
        <w:rPr>
          <w:rFonts w:ascii="Sylfaen" w:eastAsia="Sylfaen" w:hAnsi="Sylfaen" w:cs="Sylfaen"/>
          <w:spacing w:val="1"/>
        </w:rPr>
        <w:t>ი</w:t>
      </w:r>
      <w:r>
        <w:rPr>
          <w:rFonts w:ascii="Sylfaen" w:eastAsia="Sylfaen" w:hAnsi="Sylfaen" w:cs="Sylfaen"/>
        </w:rPr>
        <w:t>შროებ</w:t>
      </w:r>
      <w:r>
        <w:rPr>
          <w:rFonts w:ascii="Sylfaen" w:eastAsia="Sylfaen" w:hAnsi="Sylfaen" w:cs="Sylfaen"/>
          <w:spacing w:val="1"/>
        </w:rPr>
        <w:t>ი</w:t>
      </w:r>
      <w:r>
        <w:rPr>
          <w:rFonts w:ascii="Sylfaen" w:eastAsia="Sylfaen" w:hAnsi="Sylfaen" w:cs="Sylfaen"/>
        </w:rPr>
        <w:t xml:space="preserve">ს </w:t>
      </w:r>
      <w:r>
        <w:rPr>
          <w:rFonts w:ascii="Sylfaen" w:eastAsia="Sylfaen" w:hAnsi="Sylfaen" w:cs="Sylfaen"/>
          <w:spacing w:val="4"/>
        </w:rPr>
        <w:t xml:space="preserve"> </w:t>
      </w:r>
      <w:r>
        <w:rPr>
          <w:rFonts w:ascii="Sylfaen" w:eastAsia="Sylfaen" w:hAnsi="Sylfaen" w:cs="Sylfaen"/>
        </w:rPr>
        <w:t>რუკის</w:t>
      </w:r>
      <w:r>
        <w:rPr>
          <w:rFonts w:ascii="Sylfaen" w:eastAsia="Sylfaen" w:hAnsi="Sylfaen" w:cs="Sylfaen"/>
          <w:spacing w:val="47"/>
        </w:rPr>
        <w:t xml:space="preserve"> </w:t>
      </w:r>
      <w:r>
        <w:rPr>
          <w:rFonts w:ascii="Sylfaen" w:eastAsia="Sylfaen" w:hAnsi="Sylfaen" w:cs="Sylfaen"/>
        </w:rPr>
        <w:t>მიხ</w:t>
      </w:r>
      <w:r>
        <w:rPr>
          <w:rFonts w:ascii="Sylfaen" w:eastAsia="Sylfaen" w:hAnsi="Sylfaen" w:cs="Sylfaen"/>
          <w:spacing w:val="-1"/>
        </w:rPr>
        <w:t>ე</w:t>
      </w:r>
      <w:r>
        <w:rPr>
          <w:rFonts w:ascii="Sylfaen" w:eastAsia="Sylfaen" w:hAnsi="Sylfaen" w:cs="Sylfaen"/>
        </w:rPr>
        <w:t>დვ</w:t>
      </w:r>
      <w:r>
        <w:rPr>
          <w:rFonts w:ascii="Sylfaen" w:eastAsia="Sylfaen" w:hAnsi="Sylfaen" w:cs="Sylfaen"/>
          <w:spacing w:val="1"/>
        </w:rPr>
        <w:t>ით</w:t>
      </w:r>
      <w:r>
        <w:rPr>
          <w:rFonts w:ascii="Sylfaen" w:eastAsia="Sylfaen" w:hAnsi="Sylfaen" w:cs="Sylfaen"/>
        </w:rPr>
        <w:t xml:space="preserve">,  </w:t>
      </w:r>
      <w:r>
        <w:rPr>
          <w:rFonts w:ascii="Sylfaen" w:eastAsia="Sylfaen" w:hAnsi="Sylfaen" w:cs="Sylfaen"/>
          <w:spacing w:val="1"/>
        </w:rPr>
        <w:t>ს</w:t>
      </w:r>
      <w:r>
        <w:rPr>
          <w:rFonts w:ascii="Sylfaen" w:eastAsia="Sylfaen" w:hAnsi="Sylfaen" w:cs="Sylfaen"/>
        </w:rPr>
        <w:t>ა</w:t>
      </w:r>
      <w:r>
        <w:rPr>
          <w:rFonts w:ascii="Sylfaen" w:eastAsia="Sylfaen" w:hAnsi="Sylfaen" w:cs="Sylfaen"/>
          <w:spacing w:val="-2"/>
        </w:rPr>
        <w:t>კ</w:t>
      </w:r>
      <w:r>
        <w:rPr>
          <w:rFonts w:ascii="Sylfaen" w:eastAsia="Sylfaen" w:hAnsi="Sylfaen" w:cs="Sylfaen"/>
          <w:spacing w:val="1"/>
        </w:rPr>
        <w:t>ვლ</w:t>
      </w:r>
      <w:r>
        <w:rPr>
          <w:rFonts w:ascii="Sylfaen" w:eastAsia="Sylfaen" w:hAnsi="Sylfaen" w:cs="Sylfaen"/>
        </w:rPr>
        <w:t>ე</w:t>
      </w:r>
      <w:r>
        <w:rPr>
          <w:rFonts w:ascii="Sylfaen" w:eastAsia="Sylfaen" w:hAnsi="Sylfaen" w:cs="Sylfaen"/>
          <w:spacing w:val="1"/>
        </w:rPr>
        <w:t>ვ</w:t>
      </w:r>
      <w:r>
        <w:rPr>
          <w:rFonts w:ascii="Sylfaen" w:eastAsia="Sylfaen" w:hAnsi="Sylfaen" w:cs="Sylfaen"/>
        </w:rPr>
        <w:t>ი</w:t>
      </w:r>
      <w:r>
        <w:rPr>
          <w:rFonts w:ascii="Sylfaen" w:eastAsia="Sylfaen" w:hAnsi="Sylfaen" w:cs="Sylfaen"/>
          <w:spacing w:val="52"/>
        </w:rPr>
        <w:t xml:space="preserve"> </w:t>
      </w:r>
      <w:r>
        <w:rPr>
          <w:rFonts w:ascii="Sylfaen" w:eastAsia="Sylfaen" w:hAnsi="Sylfaen" w:cs="Sylfaen"/>
          <w:w w:val="102"/>
        </w:rPr>
        <w:t xml:space="preserve">ტერიტორია </w:t>
      </w:r>
      <w:r>
        <w:rPr>
          <w:rFonts w:ascii="Sylfaen" w:eastAsia="Sylfaen" w:hAnsi="Sylfaen" w:cs="Sylfaen"/>
        </w:rPr>
        <w:t>მიეკუ</w:t>
      </w:r>
      <w:r>
        <w:rPr>
          <w:rFonts w:ascii="Sylfaen" w:eastAsia="Sylfaen" w:hAnsi="Sylfaen" w:cs="Sylfaen"/>
          <w:spacing w:val="2"/>
        </w:rPr>
        <w:t>თ</w:t>
      </w:r>
      <w:r>
        <w:rPr>
          <w:rFonts w:ascii="Sylfaen" w:eastAsia="Sylfaen" w:hAnsi="Sylfaen" w:cs="Sylfaen"/>
        </w:rPr>
        <w:t>ვნ</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 xml:space="preserve">ა    </w:t>
      </w:r>
      <w:r>
        <w:rPr>
          <w:rFonts w:ascii="Sylfaen" w:eastAsia="Sylfaen" w:hAnsi="Sylfaen" w:cs="Sylfaen"/>
          <w:spacing w:val="12"/>
        </w:rPr>
        <w:t xml:space="preserve"> </w:t>
      </w:r>
      <w:r>
        <w:rPr>
          <w:rFonts w:ascii="Sylfaen" w:eastAsia="Sylfaen" w:hAnsi="Sylfaen" w:cs="Sylfaen"/>
        </w:rPr>
        <w:t>7</w:t>
      </w:r>
      <w:r>
        <w:rPr>
          <w:rFonts w:ascii="Sylfaen" w:eastAsia="Sylfaen" w:hAnsi="Sylfaen" w:cs="Sylfaen"/>
          <w:spacing w:val="-1"/>
        </w:rPr>
        <w:t>-</w:t>
      </w:r>
      <w:r>
        <w:rPr>
          <w:rFonts w:ascii="Sylfaen" w:eastAsia="Sylfaen" w:hAnsi="Sylfaen" w:cs="Sylfaen"/>
        </w:rPr>
        <w:t>8 ბალიანი</w:t>
      </w:r>
      <w:r>
        <w:rPr>
          <w:rFonts w:ascii="Sylfaen" w:eastAsia="Sylfaen" w:hAnsi="Sylfaen" w:cs="Sylfaen"/>
          <w:spacing w:val="11"/>
        </w:rPr>
        <w:t xml:space="preserve"> </w:t>
      </w:r>
      <w:r>
        <w:rPr>
          <w:rFonts w:ascii="Sylfaen" w:eastAsia="Sylfaen" w:hAnsi="Sylfaen" w:cs="Sylfaen"/>
        </w:rPr>
        <w:t>მიწი</w:t>
      </w:r>
      <w:r>
        <w:rPr>
          <w:rFonts w:ascii="Sylfaen" w:eastAsia="Sylfaen" w:hAnsi="Sylfaen" w:cs="Sylfaen"/>
          <w:spacing w:val="1"/>
        </w:rPr>
        <w:t>ს</w:t>
      </w:r>
      <w:r>
        <w:rPr>
          <w:rFonts w:ascii="Sylfaen" w:eastAsia="Sylfaen" w:hAnsi="Sylfaen" w:cs="Sylfaen"/>
          <w:spacing w:val="-1"/>
        </w:rPr>
        <w:t>ძვ</w:t>
      </w:r>
      <w:r>
        <w:rPr>
          <w:rFonts w:ascii="Sylfaen" w:eastAsia="Sylfaen" w:hAnsi="Sylfaen" w:cs="Sylfaen"/>
        </w:rPr>
        <w:t>რების</w:t>
      </w:r>
      <w:r>
        <w:rPr>
          <w:rFonts w:ascii="Sylfaen" w:eastAsia="Sylfaen" w:hAnsi="Sylfaen" w:cs="Sylfaen"/>
          <w:spacing w:val="21"/>
        </w:rPr>
        <w:t xml:space="preserve"> </w:t>
      </w:r>
      <w:r>
        <w:rPr>
          <w:rFonts w:ascii="Sylfaen" w:eastAsia="Sylfaen" w:hAnsi="Sylfaen" w:cs="Sylfaen"/>
          <w:spacing w:val="1"/>
        </w:rPr>
        <w:t>ზ</w:t>
      </w:r>
      <w:r>
        <w:rPr>
          <w:rFonts w:ascii="Sylfaen" w:eastAsia="Sylfaen" w:hAnsi="Sylfaen" w:cs="Sylfaen"/>
          <w:spacing w:val="-2"/>
        </w:rPr>
        <w:t>ო</w:t>
      </w:r>
      <w:r>
        <w:rPr>
          <w:rFonts w:ascii="Sylfaen" w:eastAsia="Sylfaen" w:hAnsi="Sylfaen" w:cs="Sylfaen"/>
          <w:spacing w:val="1"/>
        </w:rPr>
        <w:t>ნ</w:t>
      </w:r>
      <w:r>
        <w:rPr>
          <w:rFonts w:ascii="Sylfaen" w:eastAsia="Sylfaen" w:hAnsi="Sylfaen" w:cs="Sylfaen"/>
        </w:rPr>
        <w:t>ას</w:t>
      </w:r>
      <w:r>
        <w:rPr>
          <w:rFonts w:ascii="Sylfaen" w:eastAsia="Sylfaen" w:hAnsi="Sylfaen" w:cs="Sylfaen"/>
          <w:spacing w:val="6"/>
        </w:rPr>
        <w:t xml:space="preserve"> </w:t>
      </w:r>
      <w:r>
        <w:rPr>
          <w:rFonts w:ascii="Sylfaen" w:eastAsia="Sylfaen" w:hAnsi="Sylfaen" w:cs="Sylfaen"/>
          <w:spacing w:val="1"/>
        </w:rPr>
        <w:t>(</w:t>
      </w:r>
      <w:r>
        <w:rPr>
          <w:rFonts w:ascii="Sylfaen" w:eastAsia="Sylfaen" w:hAnsi="Sylfaen" w:cs="Sylfaen"/>
        </w:rPr>
        <w:t>საქ</w:t>
      </w:r>
      <w:r>
        <w:rPr>
          <w:rFonts w:ascii="Sylfaen" w:eastAsia="Sylfaen" w:hAnsi="Sylfaen" w:cs="Sylfaen"/>
          <w:spacing w:val="-1"/>
        </w:rPr>
        <w:t>ა</w:t>
      </w:r>
      <w:r>
        <w:rPr>
          <w:rFonts w:ascii="Sylfaen" w:eastAsia="Sylfaen" w:hAnsi="Sylfaen" w:cs="Sylfaen"/>
        </w:rPr>
        <w:t>რთ</w:t>
      </w:r>
      <w:r>
        <w:rPr>
          <w:rFonts w:ascii="Sylfaen" w:eastAsia="Sylfaen" w:hAnsi="Sylfaen" w:cs="Sylfaen"/>
          <w:spacing w:val="2"/>
        </w:rPr>
        <w:t>ვ</w:t>
      </w:r>
      <w:r>
        <w:rPr>
          <w:rFonts w:ascii="Sylfaen" w:eastAsia="Sylfaen" w:hAnsi="Sylfaen" w:cs="Sylfaen"/>
        </w:rPr>
        <w:t>ელოს</w:t>
      </w:r>
      <w:r>
        <w:rPr>
          <w:rFonts w:ascii="Sylfaen" w:eastAsia="Sylfaen" w:hAnsi="Sylfaen" w:cs="Sylfaen"/>
          <w:spacing w:val="23"/>
        </w:rPr>
        <w:t xml:space="preserve"> </w:t>
      </w:r>
      <w:r>
        <w:rPr>
          <w:rFonts w:ascii="Sylfaen" w:eastAsia="Sylfaen" w:hAnsi="Sylfaen" w:cs="Sylfaen"/>
          <w:spacing w:val="1"/>
          <w:w w:val="102"/>
        </w:rPr>
        <w:t>ე</w:t>
      </w:r>
      <w:r>
        <w:rPr>
          <w:rFonts w:ascii="Sylfaen" w:eastAsia="Sylfaen" w:hAnsi="Sylfaen" w:cs="Sylfaen"/>
          <w:spacing w:val="-1"/>
          <w:w w:val="102"/>
        </w:rPr>
        <w:t>კ</w:t>
      </w:r>
      <w:r>
        <w:rPr>
          <w:rFonts w:ascii="Sylfaen" w:eastAsia="Sylfaen" w:hAnsi="Sylfaen" w:cs="Sylfaen"/>
          <w:spacing w:val="1"/>
          <w:w w:val="102"/>
        </w:rPr>
        <w:t xml:space="preserve">ონომიკური </w:t>
      </w:r>
      <w:r>
        <w:rPr>
          <w:rFonts w:ascii="Sylfaen" w:eastAsia="Sylfaen" w:hAnsi="Sylfaen" w:cs="Sylfaen"/>
        </w:rPr>
        <w:t>განვითარ</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rPr>
        <w:t xml:space="preserve">ს </w:t>
      </w:r>
      <w:r>
        <w:rPr>
          <w:rFonts w:ascii="Sylfaen" w:eastAsia="Sylfaen" w:hAnsi="Sylfaen" w:cs="Sylfaen"/>
          <w:spacing w:val="12"/>
        </w:rPr>
        <w:t xml:space="preserve"> </w:t>
      </w:r>
      <w:r>
        <w:rPr>
          <w:rFonts w:ascii="Sylfaen" w:eastAsia="Sylfaen" w:hAnsi="Sylfaen" w:cs="Sylfaen"/>
        </w:rPr>
        <w:t>მინი</w:t>
      </w:r>
      <w:r>
        <w:rPr>
          <w:rFonts w:ascii="Sylfaen" w:eastAsia="Sylfaen" w:hAnsi="Sylfaen" w:cs="Sylfaen"/>
          <w:spacing w:val="-1"/>
        </w:rPr>
        <w:t>ს</w:t>
      </w:r>
      <w:r>
        <w:rPr>
          <w:rFonts w:ascii="Sylfaen" w:eastAsia="Sylfaen" w:hAnsi="Sylfaen" w:cs="Sylfaen"/>
        </w:rPr>
        <w:t xml:space="preserve">ტრის </w:t>
      </w:r>
      <w:r>
        <w:rPr>
          <w:rFonts w:ascii="Sylfaen" w:eastAsia="Sylfaen" w:hAnsi="Sylfaen" w:cs="Sylfaen"/>
          <w:spacing w:val="7"/>
        </w:rPr>
        <w:t xml:space="preserve"> </w:t>
      </w:r>
      <w:r>
        <w:rPr>
          <w:rFonts w:ascii="Sylfaen" w:eastAsia="Sylfaen" w:hAnsi="Sylfaen" w:cs="Sylfaen"/>
        </w:rPr>
        <w:t>ბრძან</w:t>
      </w:r>
      <w:r>
        <w:rPr>
          <w:rFonts w:ascii="Sylfaen" w:eastAsia="Sylfaen" w:hAnsi="Sylfaen" w:cs="Sylfaen"/>
          <w:spacing w:val="1"/>
        </w:rPr>
        <w:t>ე</w:t>
      </w:r>
      <w:r>
        <w:rPr>
          <w:rFonts w:ascii="Sylfaen" w:eastAsia="Sylfaen" w:hAnsi="Sylfaen" w:cs="Sylfaen"/>
        </w:rPr>
        <w:t xml:space="preserve">ბა  </w:t>
      </w:r>
      <w:r>
        <w:rPr>
          <w:rFonts w:ascii="Sylfaen" w:eastAsia="Sylfaen" w:hAnsi="Sylfaen" w:cs="Sylfaen"/>
          <w:spacing w:val="1"/>
        </w:rPr>
        <w:t>N</w:t>
      </w:r>
      <w:r>
        <w:rPr>
          <w:rFonts w:ascii="Sylfaen" w:eastAsia="Sylfaen" w:hAnsi="Sylfaen" w:cs="Sylfaen"/>
        </w:rPr>
        <w:t xml:space="preserve">1-1/2284, </w:t>
      </w:r>
      <w:r>
        <w:rPr>
          <w:rFonts w:ascii="Sylfaen" w:eastAsia="Sylfaen" w:hAnsi="Sylfaen" w:cs="Sylfaen"/>
          <w:spacing w:val="3"/>
        </w:rPr>
        <w:t xml:space="preserve"> </w:t>
      </w:r>
      <w:r>
        <w:rPr>
          <w:rFonts w:ascii="Sylfaen" w:eastAsia="Sylfaen" w:hAnsi="Sylfaen" w:cs="Sylfaen"/>
        </w:rPr>
        <w:t>20</w:t>
      </w:r>
      <w:r>
        <w:rPr>
          <w:rFonts w:ascii="Sylfaen" w:eastAsia="Sylfaen" w:hAnsi="Sylfaen" w:cs="Sylfaen"/>
          <w:spacing w:val="1"/>
        </w:rPr>
        <w:t>0</w:t>
      </w:r>
      <w:r>
        <w:rPr>
          <w:rFonts w:ascii="Sylfaen" w:eastAsia="Sylfaen" w:hAnsi="Sylfaen" w:cs="Sylfaen"/>
        </w:rPr>
        <w:t>9</w:t>
      </w:r>
      <w:r>
        <w:rPr>
          <w:rFonts w:ascii="Sylfaen" w:eastAsia="Sylfaen" w:hAnsi="Sylfaen" w:cs="Sylfaen"/>
          <w:spacing w:val="46"/>
        </w:rPr>
        <w:t xml:space="preserve"> </w:t>
      </w:r>
      <w:r>
        <w:rPr>
          <w:rFonts w:ascii="Sylfaen" w:eastAsia="Sylfaen" w:hAnsi="Sylfaen" w:cs="Sylfaen"/>
        </w:rPr>
        <w:t>წლ</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49"/>
        </w:rPr>
        <w:t xml:space="preserve"> </w:t>
      </w:r>
      <w:r>
        <w:rPr>
          <w:rFonts w:ascii="Sylfaen" w:eastAsia="Sylfaen" w:hAnsi="Sylfaen" w:cs="Sylfaen"/>
        </w:rPr>
        <w:t>7</w:t>
      </w:r>
      <w:r>
        <w:rPr>
          <w:rFonts w:ascii="Sylfaen" w:eastAsia="Sylfaen" w:hAnsi="Sylfaen" w:cs="Sylfaen"/>
          <w:spacing w:val="39"/>
        </w:rPr>
        <w:t xml:space="preserve"> </w:t>
      </w:r>
      <w:r>
        <w:rPr>
          <w:rFonts w:ascii="Sylfaen" w:eastAsia="Sylfaen" w:hAnsi="Sylfaen" w:cs="Sylfaen"/>
        </w:rPr>
        <w:t>ო</w:t>
      </w:r>
      <w:r>
        <w:rPr>
          <w:rFonts w:ascii="Sylfaen" w:eastAsia="Sylfaen" w:hAnsi="Sylfaen" w:cs="Sylfaen"/>
          <w:spacing w:val="1"/>
        </w:rPr>
        <w:t>ქ</w:t>
      </w:r>
      <w:r>
        <w:rPr>
          <w:rFonts w:ascii="Sylfaen" w:eastAsia="Sylfaen" w:hAnsi="Sylfaen" w:cs="Sylfaen"/>
        </w:rPr>
        <w:t>ტომ</w:t>
      </w:r>
      <w:r>
        <w:rPr>
          <w:rFonts w:ascii="Sylfaen" w:eastAsia="Sylfaen" w:hAnsi="Sylfaen" w:cs="Sylfaen"/>
          <w:spacing w:val="1"/>
        </w:rPr>
        <w:t>ბ</w:t>
      </w:r>
      <w:r>
        <w:rPr>
          <w:rFonts w:ascii="Sylfaen" w:eastAsia="Sylfaen" w:hAnsi="Sylfaen" w:cs="Sylfaen"/>
        </w:rPr>
        <w:t xml:space="preserve">ერი, </w:t>
      </w:r>
      <w:r>
        <w:rPr>
          <w:rFonts w:ascii="Sylfaen" w:eastAsia="Sylfaen" w:hAnsi="Sylfaen" w:cs="Sylfaen"/>
          <w:spacing w:val="6"/>
        </w:rPr>
        <w:t xml:space="preserve"> </w:t>
      </w:r>
      <w:r>
        <w:rPr>
          <w:rFonts w:ascii="Sylfaen" w:eastAsia="Sylfaen" w:hAnsi="Sylfaen" w:cs="Sylfaen"/>
          <w:spacing w:val="1"/>
        </w:rPr>
        <w:t>ქ</w:t>
      </w:r>
      <w:r>
        <w:rPr>
          <w:rFonts w:ascii="Sylfaen" w:eastAsia="Sylfaen" w:hAnsi="Sylfaen" w:cs="Sylfaen"/>
        </w:rPr>
        <w:t>.</w:t>
      </w:r>
      <w:r>
        <w:rPr>
          <w:rFonts w:ascii="Sylfaen" w:eastAsia="Sylfaen" w:hAnsi="Sylfaen" w:cs="Sylfaen"/>
          <w:spacing w:val="40"/>
        </w:rPr>
        <w:t xml:space="preserve"> </w:t>
      </w:r>
      <w:r>
        <w:rPr>
          <w:rFonts w:ascii="Sylfaen" w:eastAsia="Sylfaen" w:hAnsi="Sylfaen" w:cs="Sylfaen"/>
          <w:w w:val="102"/>
        </w:rPr>
        <w:t xml:space="preserve">თბილისი; </w:t>
      </w:r>
      <w:r>
        <w:rPr>
          <w:rFonts w:ascii="Sylfaen" w:eastAsia="Sylfaen" w:hAnsi="Sylfaen" w:cs="Sylfaen"/>
        </w:rPr>
        <w:t>სამშენებ</w:t>
      </w:r>
      <w:r>
        <w:rPr>
          <w:rFonts w:ascii="Sylfaen" w:eastAsia="Sylfaen" w:hAnsi="Sylfaen" w:cs="Sylfaen"/>
          <w:spacing w:val="-2"/>
        </w:rPr>
        <w:t>ლ</w:t>
      </w:r>
      <w:r>
        <w:rPr>
          <w:rFonts w:ascii="Sylfaen" w:eastAsia="Sylfaen" w:hAnsi="Sylfaen" w:cs="Sylfaen"/>
        </w:rPr>
        <w:t>ო</w:t>
      </w:r>
      <w:r>
        <w:rPr>
          <w:rFonts w:ascii="Sylfaen" w:eastAsia="Sylfaen" w:hAnsi="Sylfaen" w:cs="Sylfaen"/>
          <w:spacing w:val="20"/>
        </w:rPr>
        <w:t xml:space="preserve"> </w:t>
      </w:r>
      <w:r>
        <w:rPr>
          <w:rFonts w:ascii="Sylfaen" w:eastAsia="Sylfaen" w:hAnsi="Sylfaen" w:cs="Sylfaen"/>
          <w:spacing w:val="1"/>
        </w:rPr>
        <w:t>ნ</w:t>
      </w:r>
      <w:r>
        <w:rPr>
          <w:rFonts w:ascii="Sylfaen" w:eastAsia="Sylfaen" w:hAnsi="Sylfaen" w:cs="Sylfaen"/>
          <w:spacing w:val="-1"/>
        </w:rPr>
        <w:t>ო</w:t>
      </w:r>
      <w:r>
        <w:rPr>
          <w:rFonts w:ascii="Sylfaen" w:eastAsia="Sylfaen" w:hAnsi="Sylfaen" w:cs="Sylfaen"/>
        </w:rPr>
        <w:t>რმ</w:t>
      </w:r>
      <w:r>
        <w:rPr>
          <w:rFonts w:ascii="Sylfaen" w:eastAsia="Sylfaen" w:hAnsi="Sylfaen" w:cs="Sylfaen"/>
          <w:spacing w:val="1"/>
        </w:rPr>
        <w:t>ები</w:t>
      </w:r>
      <w:r>
        <w:rPr>
          <w:rFonts w:ascii="Sylfaen" w:eastAsia="Sylfaen" w:hAnsi="Sylfaen" w:cs="Sylfaen"/>
        </w:rPr>
        <w:t>ს</w:t>
      </w:r>
      <w:r>
        <w:rPr>
          <w:rFonts w:ascii="Sylfaen" w:eastAsia="Sylfaen" w:hAnsi="Sylfaen" w:cs="Sylfaen"/>
          <w:spacing w:val="15"/>
        </w:rPr>
        <w:t xml:space="preserve"> </w:t>
      </w:r>
      <w:r>
        <w:rPr>
          <w:rFonts w:ascii="Sylfaen" w:eastAsia="Sylfaen" w:hAnsi="Sylfaen" w:cs="Sylfaen"/>
        </w:rPr>
        <w:t>და</w:t>
      </w:r>
      <w:r>
        <w:rPr>
          <w:rFonts w:ascii="Sylfaen" w:eastAsia="Sylfaen" w:hAnsi="Sylfaen" w:cs="Sylfaen"/>
          <w:spacing w:val="2"/>
        </w:rPr>
        <w:t xml:space="preserve"> </w:t>
      </w:r>
      <w:r>
        <w:rPr>
          <w:rFonts w:ascii="Sylfaen" w:eastAsia="Sylfaen" w:hAnsi="Sylfaen" w:cs="Sylfaen"/>
        </w:rPr>
        <w:t>წ</w:t>
      </w:r>
      <w:r>
        <w:rPr>
          <w:rFonts w:ascii="Sylfaen" w:eastAsia="Sylfaen" w:hAnsi="Sylfaen" w:cs="Sylfaen"/>
          <w:spacing w:val="-1"/>
        </w:rPr>
        <w:t>ე</w:t>
      </w:r>
      <w:r>
        <w:rPr>
          <w:rFonts w:ascii="Sylfaen" w:eastAsia="Sylfaen" w:hAnsi="Sylfaen" w:cs="Sylfaen"/>
        </w:rPr>
        <w:t>ს</w:t>
      </w:r>
      <w:r>
        <w:rPr>
          <w:rFonts w:ascii="Sylfaen" w:eastAsia="Sylfaen" w:hAnsi="Sylfaen" w:cs="Sylfaen"/>
          <w:spacing w:val="1"/>
        </w:rPr>
        <w:t>ე</w:t>
      </w:r>
      <w:r>
        <w:rPr>
          <w:rFonts w:ascii="Sylfaen" w:eastAsia="Sylfaen" w:hAnsi="Sylfaen" w:cs="Sylfaen"/>
        </w:rPr>
        <w:t>ბის</w:t>
      </w:r>
      <w:r>
        <w:rPr>
          <w:rFonts w:ascii="Sylfaen" w:eastAsia="Sylfaen" w:hAnsi="Sylfaen" w:cs="Sylfaen"/>
          <w:spacing w:val="12"/>
        </w:rPr>
        <w:t xml:space="preserve"> </w:t>
      </w:r>
      <w:r>
        <w:rPr>
          <w:rFonts w:ascii="Sylfaen" w:eastAsia="Sylfaen" w:hAnsi="Sylfaen" w:cs="Sylfaen"/>
          <w:spacing w:val="-1"/>
        </w:rPr>
        <w:t>-</w:t>
      </w:r>
      <w:r>
        <w:rPr>
          <w:rFonts w:ascii="Sylfaen" w:eastAsia="Sylfaen" w:hAnsi="Sylfaen" w:cs="Sylfaen"/>
        </w:rPr>
        <w:t>„ს</w:t>
      </w:r>
      <w:r>
        <w:rPr>
          <w:rFonts w:ascii="Sylfaen" w:eastAsia="Sylfaen" w:hAnsi="Sylfaen" w:cs="Sylfaen"/>
          <w:spacing w:val="-1"/>
        </w:rPr>
        <w:t>ე</w:t>
      </w:r>
      <w:r>
        <w:rPr>
          <w:rFonts w:ascii="Sylfaen" w:eastAsia="Sylfaen" w:hAnsi="Sylfaen" w:cs="Sylfaen"/>
          <w:spacing w:val="1"/>
        </w:rPr>
        <w:t>ი</w:t>
      </w:r>
      <w:r>
        <w:rPr>
          <w:rFonts w:ascii="Sylfaen" w:eastAsia="Sylfaen" w:hAnsi="Sylfaen" w:cs="Sylfaen"/>
        </w:rPr>
        <w:t>სმო</w:t>
      </w:r>
      <w:r>
        <w:rPr>
          <w:rFonts w:ascii="Sylfaen" w:eastAsia="Sylfaen" w:hAnsi="Sylfaen" w:cs="Sylfaen"/>
          <w:spacing w:val="1"/>
        </w:rPr>
        <w:t>მ</w:t>
      </w:r>
      <w:r>
        <w:rPr>
          <w:rFonts w:ascii="Sylfaen" w:eastAsia="Sylfaen" w:hAnsi="Sylfaen" w:cs="Sylfaen"/>
        </w:rPr>
        <w:t>ედეგი</w:t>
      </w:r>
      <w:r>
        <w:rPr>
          <w:rFonts w:ascii="Sylfaen" w:eastAsia="Sylfaen" w:hAnsi="Sylfaen" w:cs="Sylfaen"/>
          <w:spacing w:val="29"/>
        </w:rPr>
        <w:t xml:space="preserve"> </w:t>
      </w:r>
      <w:r>
        <w:rPr>
          <w:rFonts w:ascii="Sylfaen" w:eastAsia="Sylfaen" w:hAnsi="Sylfaen" w:cs="Sylfaen"/>
        </w:rPr>
        <w:t>მშენებლობა“</w:t>
      </w:r>
      <w:r>
        <w:rPr>
          <w:rFonts w:ascii="Sylfaen" w:eastAsia="Sylfaen" w:hAnsi="Sylfaen" w:cs="Sylfaen"/>
          <w:spacing w:val="22"/>
        </w:rPr>
        <w:t xml:space="preserve"> </w:t>
      </w:r>
      <w:r>
        <w:rPr>
          <w:rFonts w:ascii="Sylfaen" w:eastAsia="Sylfaen" w:hAnsi="Sylfaen" w:cs="Sylfaen"/>
          <w:spacing w:val="1"/>
        </w:rPr>
        <w:t>(</w:t>
      </w:r>
      <w:r>
        <w:rPr>
          <w:rFonts w:ascii="Sylfaen" w:eastAsia="Sylfaen" w:hAnsi="Sylfaen" w:cs="Sylfaen"/>
        </w:rPr>
        <w:t>პნ 01.0</w:t>
      </w:r>
      <w:r>
        <w:rPr>
          <w:rFonts w:ascii="Sylfaen" w:eastAsia="Sylfaen" w:hAnsi="Sylfaen" w:cs="Sylfaen"/>
          <w:spacing w:val="1"/>
        </w:rPr>
        <w:t>1</w:t>
      </w:r>
      <w:r>
        <w:rPr>
          <w:rFonts w:ascii="Sylfaen" w:eastAsia="Sylfaen" w:hAnsi="Sylfaen" w:cs="Sylfaen"/>
        </w:rPr>
        <w:t>-09)</w:t>
      </w:r>
      <w:r>
        <w:rPr>
          <w:rFonts w:ascii="Sylfaen" w:eastAsia="Sylfaen" w:hAnsi="Sylfaen" w:cs="Sylfaen"/>
          <w:spacing w:val="13"/>
        </w:rPr>
        <w:t xml:space="preserve"> </w:t>
      </w:r>
      <w:r>
        <w:rPr>
          <w:rFonts w:ascii="Sylfaen" w:eastAsia="Sylfaen" w:hAnsi="Sylfaen" w:cs="Sylfaen"/>
          <w:w w:val="102"/>
        </w:rPr>
        <w:t xml:space="preserve">- </w:t>
      </w:r>
      <w:r>
        <w:rPr>
          <w:rFonts w:ascii="Sylfaen" w:eastAsia="Sylfaen" w:hAnsi="Sylfaen" w:cs="Sylfaen"/>
        </w:rPr>
        <w:t>დამტკიცების</w:t>
      </w:r>
      <w:r>
        <w:rPr>
          <w:rFonts w:ascii="Sylfaen" w:eastAsia="Sylfaen" w:hAnsi="Sylfaen" w:cs="Sylfaen"/>
          <w:spacing w:val="29"/>
        </w:rPr>
        <w:t xml:space="preserve"> </w:t>
      </w:r>
      <w:r>
        <w:rPr>
          <w:rFonts w:ascii="Sylfaen" w:eastAsia="Sylfaen" w:hAnsi="Sylfaen" w:cs="Sylfaen"/>
          <w:w w:val="102"/>
        </w:rPr>
        <w:t>შესახე</w:t>
      </w:r>
      <w:r>
        <w:rPr>
          <w:rFonts w:ascii="Sylfaen" w:eastAsia="Sylfaen" w:hAnsi="Sylfaen" w:cs="Sylfaen"/>
          <w:spacing w:val="-1"/>
          <w:w w:val="102"/>
        </w:rPr>
        <w:t>ბ).</w:t>
      </w: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67CA3" w:rsidP="00767CA3">
      <w:pPr>
        <w:tabs>
          <w:tab w:val="left" w:pos="180"/>
        </w:tabs>
        <w:spacing w:line="276" w:lineRule="auto"/>
        <w:ind w:right="74"/>
        <w:jc w:val="both"/>
        <w:rPr>
          <w:rFonts w:ascii="Sylfaen" w:eastAsia="Sylfaen" w:hAnsi="Sylfaen" w:cs="Sylfaen"/>
          <w:spacing w:val="-1"/>
          <w:w w:val="102"/>
          <w:lang w:val="ka-GE"/>
        </w:rPr>
      </w:pPr>
      <w:r>
        <w:rPr>
          <w:rFonts w:ascii="Sylfaen" w:eastAsia="Sylfaen" w:hAnsi="Sylfaen" w:cs="Sylfaen"/>
          <w:b/>
          <w:noProof/>
        </w:rPr>
        <mc:AlternateContent>
          <mc:Choice Requires="wpg">
            <w:drawing>
              <wp:anchor distT="0" distB="0" distL="114300" distR="114300" simplePos="0" relativeHeight="251678720" behindDoc="1" locked="0" layoutInCell="1" allowOverlap="1" wp14:anchorId="6457BE0B" wp14:editId="1522974C">
                <wp:simplePos x="0" y="0"/>
                <wp:positionH relativeFrom="margin">
                  <wp:posOffset>0</wp:posOffset>
                </wp:positionH>
                <wp:positionV relativeFrom="page">
                  <wp:posOffset>1426210</wp:posOffset>
                </wp:positionV>
                <wp:extent cx="5996940" cy="3309620"/>
                <wp:effectExtent l="0" t="0" r="3810" b="508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6940" cy="3309620"/>
                          <a:chOff x="1396" y="9508"/>
                          <a:chExt cx="9444" cy="5212"/>
                        </a:xfrm>
                      </wpg:grpSpPr>
                      <wps:wsp>
                        <wps:cNvPr id="22" name="Freeform 3"/>
                        <wps:cNvSpPr>
                          <a:spLocks/>
                        </wps:cNvSpPr>
                        <wps:spPr bwMode="auto">
                          <a:xfrm>
                            <a:off x="1426" y="14641"/>
                            <a:ext cx="9124" cy="0"/>
                          </a:xfrm>
                          <a:custGeom>
                            <a:avLst/>
                            <a:gdLst>
                              <a:gd name="T0" fmla="+- 0 1426 1426"/>
                              <a:gd name="T1" fmla="*/ T0 w 9124"/>
                              <a:gd name="T2" fmla="+- 0 10549 1426"/>
                              <a:gd name="T3" fmla="*/ T2 w 9124"/>
                            </a:gdLst>
                            <a:ahLst/>
                            <a:cxnLst>
                              <a:cxn ang="0">
                                <a:pos x="T1" y="0"/>
                              </a:cxn>
                              <a:cxn ang="0">
                                <a:pos x="T3" y="0"/>
                              </a:cxn>
                            </a:cxnLst>
                            <a:rect l="0" t="0" r="r" b="b"/>
                            <a:pathLst>
                              <a:path w="9124">
                                <a:moveTo>
                                  <a:pt x="0" y="0"/>
                                </a:moveTo>
                                <a:lnTo>
                                  <a:pt x="9123" y="0"/>
                                </a:lnTo>
                              </a:path>
                            </a:pathLst>
                          </a:custGeom>
                          <a:noFill/>
                          <a:ln w="37084">
                            <a:solidFill>
                              <a:srgbClr val="61242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4"/>
                        <wps:cNvSpPr>
                          <a:spLocks/>
                        </wps:cNvSpPr>
                        <wps:spPr bwMode="auto">
                          <a:xfrm>
                            <a:off x="1426" y="14689"/>
                            <a:ext cx="9124" cy="0"/>
                          </a:xfrm>
                          <a:custGeom>
                            <a:avLst/>
                            <a:gdLst>
                              <a:gd name="T0" fmla="+- 0 1426 1426"/>
                              <a:gd name="T1" fmla="*/ T0 w 9124"/>
                              <a:gd name="T2" fmla="+- 0 10549 1426"/>
                              <a:gd name="T3" fmla="*/ T2 w 9124"/>
                            </a:gdLst>
                            <a:ahLst/>
                            <a:cxnLst>
                              <a:cxn ang="0">
                                <a:pos x="T1" y="0"/>
                              </a:cxn>
                              <a:cxn ang="0">
                                <a:pos x="T3" y="0"/>
                              </a:cxn>
                            </a:cxnLst>
                            <a:rect l="0" t="0" r="r" b="b"/>
                            <a:pathLst>
                              <a:path w="9124">
                                <a:moveTo>
                                  <a:pt x="0" y="0"/>
                                </a:moveTo>
                                <a:lnTo>
                                  <a:pt x="9123" y="0"/>
                                </a:lnTo>
                              </a:path>
                            </a:pathLst>
                          </a:custGeom>
                          <a:noFill/>
                          <a:ln w="10414">
                            <a:solidFill>
                              <a:srgbClr val="61242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29" y="9508"/>
                            <a:ext cx="9412" cy="521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AD402A" id="Group 20" o:spid="_x0000_s1026" style="position:absolute;margin-left:0;margin-top:112.3pt;width:472.2pt;height:260.6pt;z-index:-251637760;mso-position-horizontal-relative:margin;mso-position-vertical-relative:page" coordorigin="1396,9508" coordsize="9444,52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">
                <v:shape id="Freeform 3" o:spid="_x0000_s1027" style="position:absolute;left:1426;top:14641;width:9124;height:0;visibility:visible;mso-wrap-style:square;v-text-anchor:top" coordsize="9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" path="m,l9123,e" filled="f" strokecolor="#612422" strokeweight="2.92pt">
                  <v:path arrowok="t" o:connecttype="custom" o:connectlocs="0,0;9123,0" o:connectangles="0,0"/>
                </v:shape>
                <v:shape id="Freeform 4" o:spid="_x0000_s1028" style="position:absolute;left:1426;top:14689;width:9124;height:0;visibility:visible;mso-wrap-style:square;v-text-anchor:top" coordsize="9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" path="m,l9123,e" filled="f" strokecolor="#612422" strokeweight=".82pt">
                  <v:path arrowok="t" o:connecttype="custom" o:connectlocs="0,0;9123,0"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1429;top:9508;width:9412;height:5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">
                  <v:imagedata r:id="rId32" o:title=""/>
                </v:shape>
                <w10:wrap anchorx="margin" anchory="page"/>
              </v:group>
            </w:pict>
          </mc:Fallback>
        </mc:AlternateContent>
      </w: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rsidR="007F4934" w:rsidRPr="00E1394E" w:rsidRDefault="007F4934" w:rsidP="007F4934">
      <w:pPr>
        <w:tabs>
          <w:tab w:val="left" w:pos="180"/>
        </w:tabs>
        <w:spacing w:line="276" w:lineRule="auto"/>
        <w:ind w:left="114" w:right="74" w:firstLine="677"/>
        <w:jc w:val="both"/>
        <w:rPr>
          <w:rFonts w:ascii="Sylfaen" w:eastAsia="Sylfaen" w:hAnsi="Sylfaen" w:cs="Sylfaen"/>
          <w:lang w:val="ka-GE"/>
        </w:rPr>
      </w:pPr>
    </w:p>
    <w:p w:rsidR="007F4934" w:rsidRDefault="007F4934" w:rsidP="007F4934">
      <w:pPr>
        <w:tabs>
          <w:tab w:val="left" w:pos="180"/>
        </w:tabs>
        <w:spacing w:before="2" w:line="276" w:lineRule="auto"/>
        <w:ind w:left="174" w:right="173"/>
        <w:jc w:val="both"/>
        <w:rPr>
          <w:rFonts w:ascii="Sylfaen" w:eastAsia="Sylfaen" w:hAnsi="Sylfaen" w:cs="Sylfaen"/>
          <w:b/>
          <w:sz w:val="24"/>
          <w:szCs w:val="24"/>
          <w:lang w:val="ka-GE"/>
        </w:rPr>
      </w:pPr>
    </w:p>
    <w:p w:rsidR="007F4934" w:rsidRDefault="007F4934" w:rsidP="007F4934">
      <w:pPr>
        <w:tabs>
          <w:tab w:val="left" w:pos="180"/>
        </w:tabs>
        <w:spacing w:before="2" w:line="276" w:lineRule="auto"/>
        <w:ind w:left="174" w:right="173"/>
        <w:jc w:val="both"/>
        <w:rPr>
          <w:rFonts w:ascii="Sylfaen" w:eastAsia="Sylfaen" w:hAnsi="Sylfaen" w:cs="Sylfaen"/>
          <w:b/>
          <w:sz w:val="24"/>
          <w:szCs w:val="24"/>
          <w:lang w:val="ka-GE"/>
        </w:rPr>
      </w:pPr>
    </w:p>
    <w:p w:rsidR="007F4934" w:rsidRDefault="007F4934" w:rsidP="007F4934">
      <w:pPr>
        <w:tabs>
          <w:tab w:val="left" w:pos="180"/>
        </w:tabs>
        <w:spacing w:before="2" w:line="276" w:lineRule="auto"/>
        <w:ind w:left="174" w:right="173"/>
        <w:jc w:val="both"/>
        <w:rPr>
          <w:rFonts w:ascii="Sylfaen" w:eastAsia="Sylfaen" w:hAnsi="Sylfaen" w:cs="Sylfaen"/>
          <w:b/>
          <w:sz w:val="24"/>
          <w:szCs w:val="24"/>
          <w:lang w:val="ka-GE"/>
        </w:rPr>
      </w:pPr>
    </w:p>
    <w:p w:rsidR="007F4934" w:rsidRPr="001874F0" w:rsidRDefault="007F4934" w:rsidP="007F4934">
      <w:pPr>
        <w:tabs>
          <w:tab w:val="left" w:pos="180"/>
        </w:tabs>
        <w:spacing w:before="2" w:line="276" w:lineRule="auto"/>
        <w:ind w:left="174" w:right="173"/>
        <w:jc w:val="both"/>
        <w:rPr>
          <w:rFonts w:ascii="Sylfaen" w:eastAsia="Sylfaen" w:hAnsi="Sylfaen" w:cs="Sylfaen"/>
          <w:b/>
          <w:sz w:val="24"/>
          <w:szCs w:val="24"/>
          <w:lang w:val="ka-GE"/>
        </w:rPr>
      </w:pPr>
      <w:r w:rsidRPr="001874F0">
        <w:rPr>
          <w:rFonts w:ascii="Sylfaen" w:eastAsia="Sylfaen" w:hAnsi="Sylfaen" w:cs="Sylfaen"/>
          <w:b/>
          <w:sz w:val="24"/>
          <w:szCs w:val="24"/>
          <w:lang w:val="ka-GE"/>
        </w:rPr>
        <w:t>სახიდე გადასასვლელების გეოლოგიური კვლევა</w:t>
      </w:r>
    </w:p>
    <w:p w:rsidR="007F4934" w:rsidRPr="001874F0" w:rsidRDefault="007F4934" w:rsidP="00917381">
      <w:pPr>
        <w:pStyle w:val="ListParagraph"/>
        <w:widowControl/>
        <w:numPr>
          <w:ilvl w:val="0"/>
          <w:numId w:val="85"/>
        </w:numPr>
        <w:tabs>
          <w:tab w:val="left" w:pos="180"/>
        </w:tabs>
        <w:autoSpaceDE/>
        <w:autoSpaceDN/>
        <w:spacing w:line="276" w:lineRule="auto"/>
        <w:contextualSpacing/>
        <w:jc w:val="both"/>
        <w:rPr>
          <w:rFonts w:ascii="Sylfaen" w:hAnsi="Sylfaen"/>
          <w:b/>
          <w:lang w:val="ka-GE"/>
        </w:rPr>
      </w:pPr>
      <w:r>
        <w:rPr>
          <w:rFonts w:ascii="Sylfaen" w:eastAsia="AcadNusx" w:hAnsi="Sylfaen" w:cs="AcadNusx"/>
          <w:b/>
          <w:sz w:val="24"/>
          <w:szCs w:val="24"/>
          <w:lang w:val="ka-GE"/>
        </w:rPr>
        <w:t xml:space="preserve">სახიდე გადასასვლელი პკ 5+66-ზე. </w:t>
      </w:r>
    </w:p>
    <w:p w:rsidR="007F4934" w:rsidRPr="001874F0" w:rsidRDefault="007F4934" w:rsidP="007F4934">
      <w:pPr>
        <w:pStyle w:val="ListParagraph"/>
        <w:tabs>
          <w:tab w:val="left" w:pos="180"/>
        </w:tabs>
        <w:spacing w:line="276" w:lineRule="auto"/>
        <w:ind w:left="927"/>
        <w:jc w:val="both"/>
        <w:rPr>
          <w:rFonts w:ascii="Sylfaen" w:hAnsi="Sylfaen"/>
          <w:b/>
          <w:lang w:val="ka-GE"/>
        </w:rPr>
      </w:pPr>
    </w:p>
    <w:p w:rsidR="007F4934" w:rsidRPr="001874F0" w:rsidRDefault="007F4934" w:rsidP="007F4934">
      <w:pPr>
        <w:tabs>
          <w:tab w:val="left" w:pos="180"/>
        </w:tabs>
        <w:spacing w:line="276" w:lineRule="auto"/>
        <w:ind w:firstLine="851"/>
        <w:jc w:val="both"/>
        <w:rPr>
          <w:rFonts w:ascii="AcadNusx" w:eastAsia="AcadNusx" w:hAnsi="AcadNusx" w:cs="AcadNusx"/>
          <w:lang w:val="ka-GE"/>
        </w:rPr>
      </w:pPr>
      <w:r w:rsidRPr="001874F0">
        <w:rPr>
          <w:rFonts w:ascii="Sylfaen" w:eastAsia="AcadNusx" w:hAnsi="Sylfaen" w:cs="Sylfaen"/>
          <w:lang w:val="ka-GE"/>
        </w:rPr>
        <w:t>ამ</w:t>
      </w:r>
      <w:r w:rsidRPr="001874F0">
        <w:rPr>
          <w:rFonts w:ascii="AcadNusx" w:eastAsia="AcadNusx" w:hAnsi="AcadNusx" w:cs="AcadNusx"/>
          <w:lang w:val="ka-GE"/>
        </w:rPr>
        <w:t xml:space="preserve">  </w:t>
      </w:r>
      <w:r w:rsidRPr="001874F0">
        <w:rPr>
          <w:rFonts w:ascii="Sylfaen" w:eastAsia="AcadNusx" w:hAnsi="Sylfaen" w:cs="Sylfaen"/>
          <w:lang w:val="ka-GE"/>
        </w:rPr>
        <w:t>სახიდე</w:t>
      </w:r>
      <w:r w:rsidRPr="001874F0">
        <w:rPr>
          <w:rFonts w:ascii="AcadNusx" w:eastAsia="AcadNusx" w:hAnsi="AcadNusx" w:cs="AcadNusx"/>
          <w:lang w:val="ka-GE"/>
        </w:rPr>
        <w:t xml:space="preserve"> </w:t>
      </w:r>
      <w:r w:rsidRPr="001874F0">
        <w:rPr>
          <w:rFonts w:ascii="Sylfaen" w:eastAsia="AcadNusx" w:hAnsi="Sylfaen" w:cs="Sylfaen"/>
          <w:lang w:val="ka-GE"/>
        </w:rPr>
        <w:t>გადასასვლელის</w:t>
      </w:r>
      <w:r w:rsidRPr="001874F0">
        <w:rPr>
          <w:rFonts w:ascii="AcadNusx" w:eastAsia="AcadNusx" w:hAnsi="AcadNusx" w:cs="AcadNusx"/>
          <w:lang w:val="ka-GE"/>
        </w:rPr>
        <w:t xml:space="preserve"> </w:t>
      </w:r>
      <w:r w:rsidRPr="001874F0">
        <w:rPr>
          <w:rFonts w:ascii="Sylfaen" w:eastAsia="AcadNusx" w:hAnsi="Sylfaen" w:cs="Sylfaen"/>
          <w:lang w:val="ka-GE"/>
        </w:rPr>
        <w:t>ბურჯების</w:t>
      </w:r>
      <w:r w:rsidRPr="001874F0">
        <w:rPr>
          <w:rFonts w:ascii="AcadNusx" w:eastAsia="AcadNusx" w:hAnsi="AcadNusx" w:cs="AcadNusx"/>
          <w:lang w:val="ka-GE"/>
        </w:rPr>
        <w:t xml:space="preserve"> </w:t>
      </w:r>
      <w:r w:rsidRPr="001874F0">
        <w:rPr>
          <w:rFonts w:ascii="Sylfaen" w:eastAsia="AcadNusx" w:hAnsi="Sylfaen" w:cs="Sylfaen"/>
          <w:lang w:val="ka-GE"/>
        </w:rPr>
        <w:t>განლაგების</w:t>
      </w:r>
      <w:r w:rsidRPr="001874F0">
        <w:rPr>
          <w:rFonts w:ascii="AcadNusx" w:eastAsia="AcadNusx" w:hAnsi="AcadNusx" w:cs="AcadNusx"/>
          <w:lang w:val="ka-GE"/>
        </w:rPr>
        <w:t xml:space="preserve"> </w:t>
      </w:r>
      <w:r w:rsidRPr="001874F0">
        <w:rPr>
          <w:rFonts w:ascii="Sylfaen" w:eastAsia="AcadNusx" w:hAnsi="Sylfaen" w:cs="Sylfaen"/>
          <w:lang w:val="ka-GE"/>
        </w:rPr>
        <w:t>ადგილას</w:t>
      </w:r>
      <w:r w:rsidRPr="001874F0">
        <w:rPr>
          <w:rFonts w:ascii="AcadNusx" w:eastAsia="AcadNusx" w:hAnsi="AcadNusx" w:cs="AcadNusx"/>
          <w:lang w:val="ka-GE"/>
        </w:rPr>
        <w:t xml:space="preserve"> </w:t>
      </w:r>
      <w:r w:rsidRPr="001874F0">
        <w:rPr>
          <w:rFonts w:ascii="Sylfaen" w:eastAsia="AcadNusx" w:hAnsi="Sylfaen" w:cs="Sylfaen"/>
          <w:lang w:val="ka-GE"/>
        </w:rPr>
        <w:t>გაბურღული</w:t>
      </w:r>
      <w:r w:rsidRPr="001874F0">
        <w:rPr>
          <w:rFonts w:ascii="AcadNusx" w:eastAsia="AcadNusx" w:hAnsi="AcadNusx" w:cs="AcadNusx"/>
          <w:lang w:val="ka-GE"/>
        </w:rPr>
        <w:t xml:space="preserve"> </w:t>
      </w:r>
      <w:r w:rsidRPr="001874F0">
        <w:rPr>
          <w:rFonts w:ascii="Sylfaen" w:eastAsia="AcadNusx" w:hAnsi="Sylfaen" w:cs="Sylfaen"/>
          <w:lang w:val="ka-GE"/>
        </w:rPr>
        <w:lastRenderedPageBreak/>
        <w:t>ჭაბურღილების</w:t>
      </w:r>
      <w:r w:rsidRPr="001874F0">
        <w:rPr>
          <w:rFonts w:ascii="AcadNusx" w:eastAsia="AcadNusx" w:hAnsi="AcadNusx" w:cs="AcadNusx"/>
          <w:lang w:val="ka-GE"/>
        </w:rPr>
        <w:t xml:space="preserve"> (</w:t>
      </w:r>
      <w:r w:rsidRPr="001874F0">
        <w:rPr>
          <w:rFonts w:ascii="Sylfaen" w:eastAsia="AcadNusx" w:hAnsi="Sylfaen" w:cs="Sylfaen"/>
          <w:lang w:val="ka-GE"/>
        </w:rPr>
        <w:t>ჭაბ</w:t>
      </w:r>
      <w:r w:rsidRPr="001874F0">
        <w:rPr>
          <w:rFonts w:ascii="AcadNusx" w:eastAsia="AcadNusx" w:hAnsi="AcadNusx" w:cs="AcadNusx"/>
          <w:lang w:val="ka-GE"/>
        </w:rPr>
        <w:t xml:space="preserve">#1, </w:t>
      </w:r>
      <w:r w:rsidRPr="001874F0">
        <w:rPr>
          <w:rFonts w:ascii="Sylfaen" w:eastAsia="AcadNusx" w:hAnsi="Sylfaen" w:cs="Sylfaen"/>
          <w:lang w:val="ka-GE"/>
        </w:rPr>
        <w:t>ჭაბ</w:t>
      </w:r>
      <w:r w:rsidRPr="001874F0">
        <w:rPr>
          <w:rFonts w:ascii="AcadNusx" w:eastAsia="AcadNusx" w:hAnsi="AcadNusx" w:cs="AcadNusx"/>
          <w:lang w:val="ka-GE"/>
        </w:rPr>
        <w:t xml:space="preserve">#2 </w:t>
      </w:r>
      <w:r w:rsidRPr="001874F0">
        <w:rPr>
          <w:rFonts w:ascii="Sylfaen" w:eastAsia="AcadNusx" w:hAnsi="Sylfaen" w:cs="Sylfaen"/>
          <w:lang w:val="ka-GE"/>
        </w:rPr>
        <w:t>და</w:t>
      </w:r>
      <w:r w:rsidRPr="001874F0">
        <w:rPr>
          <w:rFonts w:ascii="AcadNusx" w:eastAsia="AcadNusx" w:hAnsi="AcadNusx" w:cs="AcadNusx"/>
          <w:lang w:val="ka-GE"/>
        </w:rPr>
        <w:t xml:space="preserve"> </w:t>
      </w:r>
      <w:r w:rsidRPr="001874F0">
        <w:rPr>
          <w:rFonts w:ascii="Sylfaen" w:eastAsia="AcadNusx" w:hAnsi="Sylfaen" w:cs="Sylfaen"/>
          <w:lang w:val="ka-GE"/>
        </w:rPr>
        <w:t>ჭაბ</w:t>
      </w:r>
      <w:r w:rsidRPr="001874F0">
        <w:rPr>
          <w:rFonts w:ascii="AcadNusx" w:eastAsia="AcadNusx" w:hAnsi="AcadNusx" w:cs="AcadNusx"/>
          <w:lang w:val="ka-GE"/>
        </w:rPr>
        <w:t xml:space="preserve">#3) </w:t>
      </w:r>
      <w:r w:rsidRPr="001874F0">
        <w:rPr>
          <w:rFonts w:ascii="Sylfaen" w:eastAsia="AcadNusx" w:hAnsi="Sylfaen" w:cs="Sylfaen"/>
          <w:lang w:val="ka-GE"/>
        </w:rPr>
        <w:t>მონაცემების</w:t>
      </w:r>
      <w:r w:rsidRPr="001874F0">
        <w:rPr>
          <w:rFonts w:ascii="AcadNusx" w:eastAsia="AcadNusx" w:hAnsi="AcadNusx" w:cs="AcadNusx"/>
          <w:lang w:val="ka-GE"/>
        </w:rPr>
        <w:t xml:space="preserve"> </w:t>
      </w:r>
      <w:r w:rsidRPr="001874F0">
        <w:rPr>
          <w:rFonts w:ascii="Sylfaen" w:eastAsia="AcadNusx" w:hAnsi="Sylfaen" w:cs="Sylfaen"/>
          <w:lang w:val="ka-GE"/>
        </w:rPr>
        <w:t>მიხედვით</w:t>
      </w:r>
      <w:r w:rsidRPr="001874F0">
        <w:rPr>
          <w:rFonts w:ascii="AcadNusx" w:eastAsia="AcadNusx" w:hAnsi="AcadNusx" w:cs="AcadNusx"/>
          <w:lang w:val="ka-GE"/>
        </w:rPr>
        <w:t xml:space="preserve">  </w:t>
      </w:r>
      <w:r w:rsidRPr="001874F0">
        <w:rPr>
          <w:rFonts w:ascii="Sylfaen" w:eastAsia="AcadNusx" w:hAnsi="Sylfaen" w:cs="Sylfaen"/>
          <w:lang w:val="ka-GE"/>
        </w:rPr>
        <w:t>უბნის</w:t>
      </w:r>
      <w:r w:rsidRPr="001874F0">
        <w:rPr>
          <w:rFonts w:ascii="AcadNusx" w:eastAsia="AcadNusx" w:hAnsi="AcadNusx" w:cs="AcadNusx"/>
          <w:lang w:val="ka-GE"/>
        </w:rPr>
        <w:t xml:space="preserve"> </w:t>
      </w:r>
      <w:r w:rsidRPr="001874F0">
        <w:rPr>
          <w:rFonts w:ascii="Sylfaen" w:eastAsia="AcadNusx" w:hAnsi="Sylfaen" w:cs="Sylfaen"/>
          <w:lang w:val="ka-GE"/>
        </w:rPr>
        <w:t>ფარგლებში</w:t>
      </w:r>
      <w:r w:rsidRPr="001874F0">
        <w:rPr>
          <w:rFonts w:ascii="AcadNusx" w:eastAsia="AcadNusx" w:hAnsi="AcadNusx" w:cs="AcadNusx"/>
          <w:lang w:val="ka-GE"/>
        </w:rPr>
        <w:t xml:space="preserve"> </w:t>
      </w:r>
      <w:r w:rsidRPr="001874F0">
        <w:rPr>
          <w:rFonts w:ascii="Sylfaen" w:eastAsia="AcadNusx" w:hAnsi="Sylfaen" w:cs="Sylfaen"/>
          <w:lang w:val="ka-GE"/>
        </w:rPr>
        <w:t>გავრცელებულია</w:t>
      </w:r>
      <w:r w:rsidRPr="001874F0">
        <w:rPr>
          <w:rFonts w:ascii="AcadNusx" w:eastAsia="AcadNusx" w:hAnsi="AcadNusx" w:cs="AcadNusx"/>
          <w:lang w:val="ka-GE"/>
        </w:rPr>
        <w:t xml:space="preserve"> </w:t>
      </w:r>
      <w:r w:rsidRPr="001874F0">
        <w:rPr>
          <w:rFonts w:ascii="Sylfaen" w:eastAsia="AcadNusx" w:hAnsi="Sylfaen" w:cs="Sylfaen"/>
          <w:lang w:val="ka-GE"/>
        </w:rPr>
        <w:t>სგე</w:t>
      </w:r>
      <w:r w:rsidRPr="001874F0">
        <w:rPr>
          <w:rFonts w:ascii="AcadNusx" w:eastAsia="AcadNusx" w:hAnsi="AcadNusx" w:cs="AcadNusx"/>
          <w:lang w:val="ka-GE"/>
        </w:rPr>
        <w:t xml:space="preserve">-1, </w:t>
      </w:r>
      <w:r w:rsidRPr="001874F0">
        <w:rPr>
          <w:rFonts w:ascii="Sylfaen" w:eastAsia="AcadNusx" w:hAnsi="Sylfaen" w:cs="Sylfaen"/>
          <w:lang w:val="ka-GE"/>
        </w:rPr>
        <w:t>სგე</w:t>
      </w:r>
      <w:r w:rsidRPr="001874F0">
        <w:rPr>
          <w:rFonts w:ascii="AcadNusx" w:eastAsia="AcadNusx" w:hAnsi="AcadNusx" w:cs="AcadNusx"/>
          <w:lang w:val="ka-GE"/>
        </w:rPr>
        <w:t xml:space="preserve">-5 </w:t>
      </w:r>
      <w:r w:rsidRPr="001874F0">
        <w:rPr>
          <w:rFonts w:ascii="Sylfaen" w:eastAsia="AcadNusx" w:hAnsi="Sylfaen" w:cs="Sylfaen"/>
          <w:lang w:val="ka-GE"/>
        </w:rPr>
        <w:t>და</w:t>
      </w:r>
      <w:r w:rsidRPr="001874F0">
        <w:rPr>
          <w:rFonts w:ascii="AcadNusx" w:eastAsia="AcadNusx" w:hAnsi="AcadNusx" w:cs="AcadNusx"/>
          <w:lang w:val="ka-GE"/>
        </w:rPr>
        <w:t xml:space="preserve"> </w:t>
      </w:r>
      <w:r w:rsidRPr="001874F0">
        <w:rPr>
          <w:rFonts w:ascii="Sylfaen" w:eastAsia="AcadNusx" w:hAnsi="Sylfaen" w:cs="Sylfaen"/>
          <w:lang w:val="ka-GE"/>
        </w:rPr>
        <w:t>სგე</w:t>
      </w:r>
      <w:r w:rsidRPr="001874F0">
        <w:rPr>
          <w:rFonts w:ascii="AcadNusx" w:eastAsia="AcadNusx" w:hAnsi="AcadNusx" w:cs="AcadNusx"/>
          <w:lang w:val="ka-GE"/>
        </w:rPr>
        <w:t>-6-</w:t>
      </w:r>
      <w:r w:rsidRPr="001874F0">
        <w:rPr>
          <w:rFonts w:ascii="Sylfaen" w:eastAsia="AcadNusx" w:hAnsi="Sylfaen" w:cs="Sylfaen"/>
          <w:lang w:val="ka-GE"/>
        </w:rPr>
        <w:t>ის</w:t>
      </w:r>
      <w:r w:rsidRPr="001874F0">
        <w:rPr>
          <w:rFonts w:ascii="AcadNusx" w:eastAsia="AcadNusx" w:hAnsi="AcadNusx" w:cs="AcadNusx"/>
          <w:lang w:val="ka-GE"/>
        </w:rPr>
        <w:t xml:space="preserve"> </w:t>
      </w:r>
      <w:r w:rsidRPr="001874F0">
        <w:rPr>
          <w:rFonts w:ascii="Sylfaen" w:eastAsia="AcadNusx" w:hAnsi="Sylfaen" w:cs="Sylfaen"/>
          <w:lang w:val="ka-GE"/>
        </w:rPr>
        <w:t>გრუნტები</w:t>
      </w:r>
      <w:r w:rsidRPr="001874F0">
        <w:rPr>
          <w:rFonts w:ascii="AcadNusx" w:eastAsia="AcadNusx" w:hAnsi="AcadNusx" w:cs="AcadNusx"/>
          <w:lang w:val="ka-GE"/>
        </w:rPr>
        <w:t xml:space="preserve">, </w:t>
      </w:r>
      <w:r w:rsidRPr="001874F0">
        <w:rPr>
          <w:rFonts w:ascii="Sylfaen" w:eastAsia="AcadNusx" w:hAnsi="Sylfaen" w:cs="Sylfaen"/>
          <w:lang w:val="ka-GE"/>
        </w:rPr>
        <w:t>რომელთა</w:t>
      </w:r>
      <w:r w:rsidRPr="001874F0">
        <w:rPr>
          <w:rFonts w:ascii="AcadNusx" w:eastAsia="AcadNusx" w:hAnsi="AcadNusx" w:cs="AcadNusx"/>
          <w:lang w:val="ka-GE"/>
        </w:rPr>
        <w:t xml:space="preserve">  </w:t>
      </w:r>
      <w:r w:rsidRPr="001874F0">
        <w:rPr>
          <w:rFonts w:ascii="Sylfaen" w:eastAsia="AcadNusx" w:hAnsi="Sylfaen" w:cs="Sylfaen"/>
          <w:lang w:val="ka-GE"/>
        </w:rPr>
        <w:t>ფიზიკურ</w:t>
      </w:r>
      <w:r w:rsidRPr="001874F0">
        <w:rPr>
          <w:rFonts w:ascii="AcadNusx" w:eastAsia="AcadNusx" w:hAnsi="AcadNusx" w:cs="AcadNusx"/>
          <w:lang w:val="ka-GE"/>
        </w:rPr>
        <w:t>-</w:t>
      </w:r>
      <w:r w:rsidRPr="001874F0">
        <w:rPr>
          <w:rFonts w:ascii="Sylfaen" w:eastAsia="AcadNusx" w:hAnsi="Sylfaen" w:cs="Sylfaen"/>
          <w:lang w:val="ka-GE"/>
        </w:rPr>
        <w:t>მექანიკური</w:t>
      </w:r>
      <w:r w:rsidRPr="001874F0">
        <w:rPr>
          <w:rFonts w:ascii="AcadNusx" w:eastAsia="AcadNusx" w:hAnsi="AcadNusx" w:cs="AcadNusx"/>
          <w:lang w:val="ka-GE"/>
        </w:rPr>
        <w:t xml:space="preserve"> </w:t>
      </w:r>
      <w:r w:rsidRPr="001874F0">
        <w:rPr>
          <w:rFonts w:ascii="Sylfaen" w:eastAsia="AcadNusx" w:hAnsi="Sylfaen" w:cs="Sylfaen"/>
          <w:lang w:val="ka-GE"/>
        </w:rPr>
        <w:t>თვისებების</w:t>
      </w:r>
      <w:r w:rsidRPr="001874F0">
        <w:rPr>
          <w:rFonts w:ascii="AcadNusx" w:eastAsia="AcadNusx" w:hAnsi="AcadNusx" w:cs="AcadNusx"/>
          <w:lang w:val="ka-GE"/>
        </w:rPr>
        <w:t xml:space="preserve"> </w:t>
      </w:r>
      <w:r w:rsidRPr="001874F0">
        <w:rPr>
          <w:rFonts w:ascii="Sylfaen" w:eastAsia="AcadNusx" w:hAnsi="Sylfaen" w:cs="Sylfaen"/>
          <w:lang w:val="ka-GE"/>
        </w:rPr>
        <w:t>მახასიათებლების</w:t>
      </w:r>
      <w:r w:rsidRPr="001874F0">
        <w:rPr>
          <w:rFonts w:ascii="AcadNusx" w:eastAsia="AcadNusx" w:hAnsi="AcadNusx" w:cs="AcadNusx"/>
          <w:lang w:val="ka-GE"/>
        </w:rPr>
        <w:t xml:space="preserve"> </w:t>
      </w:r>
      <w:r w:rsidRPr="001874F0">
        <w:rPr>
          <w:rFonts w:ascii="Sylfaen" w:eastAsia="AcadNusx" w:hAnsi="Sylfaen" w:cs="Sylfaen"/>
          <w:lang w:val="ka-GE"/>
        </w:rPr>
        <w:t>საანგარიშო</w:t>
      </w:r>
      <w:r w:rsidRPr="001874F0">
        <w:rPr>
          <w:rFonts w:ascii="AcadNusx" w:eastAsia="AcadNusx" w:hAnsi="AcadNusx" w:cs="AcadNusx"/>
          <w:lang w:val="ka-GE"/>
        </w:rPr>
        <w:t xml:space="preserve"> </w:t>
      </w:r>
      <w:r w:rsidRPr="001874F0">
        <w:rPr>
          <w:rFonts w:ascii="Sylfaen" w:eastAsia="AcadNusx" w:hAnsi="Sylfaen" w:cs="Sylfaen"/>
          <w:lang w:val="ka-GE"/>
        </w:rPr>
        <w:t>მნიშვნელობები</w:t>
      </w:r>
      <w:r w:rsidRPr="001874F0">
        <w:rPr>
          <w:rFonts w:ascii="AcadNusx" w:eastAsia="AcadNusx" w:hAnsi="AcadNusx" w:cs="AcadNusx"/>
          <w:lang w:val="ka-GE"/>
        </w:rPr>
        <w:t xml:space="preserve"> </w:t>
      </w:r>
      <w:r w:rsidRPr="001874F0">
        <w:rPr>
          <w:rFonts w:ascii="Sylfaen" w:eastAsia="AcadNusx" w:hAnsi="Sylfaen" w:cs="Sylfaen"/>
          <w:lang w:val="ka-GE"/>
        </w:rPr>
        <w:t>მოცემულია</w:t>
      </w:r>
      <w:r w:rsidRPr="001874F0">
        <w:rPr>
          <w:rFonts w:ascii="AcadNusx" w:eastAsia="AcadNusx" w:hAnsi="AcadNusx" w:cs="AcadNusx"/>
          <w:lang w:val="ka-GE"/>
        </w:rPr>
        <w:t xml:space="preserve"> </w:t>
      </w:r>
      <w:r w:rsidRPr="001874F0">
        <w:rPr>
          <w:rFonts w:ascii="Sylfaen" w:eastAsia="AcadNusx" w:hAnsi="Sylfaen" w:cs="Sylfaen"/>
          <w:lang w:val="ka-GE"/>
        </w:rPr>
        <w:t>შესაბამის</w:t>
      </w:r>
      <w:r w:rsidRPr="001874F0">
        <w:rPr>
          <w:rFonts w:ascii="AcadNusx" w:eastAsia="AcadNusx" w:hAnsi="AcadNusx" w:cs="AcadNusx"/>
          <w:lang w:val="ka-GE"/>
        </w:rPr>
        <w:t xml:space="preserve"> </w:t>
      </w:r>
      <w:r w:rsidRPr="001874F0">
        <w:rPr>
          <w:rFonts w:ascii="Sylfaen" w:eastAsia="AcadNusx" w:hAnsi="Sylfaen" w:cs="Sylfaen"/>
          <w:lang w:val="ka-GE"/>
        </w:rPr>
        <w:t>დანართში</w:t>
      </w:r>
      <w:r w:rsidRPr="001874F0">
        <w:rPr>
          <w:rFonts w:ascii="AcadNusx" w:eastAsia="AcadNusx" w:hAnsi="AcadNusx" w:cs="AcadNusx"/>
          <w:lang w:val="ka-GE"/>
        </w:rPr>
        <w:t xml:space="preserve"> (</w:t>
      </w:r>
      <w:r w:rsidRPr="001874F0">
        <w:rPr>
          <w:rFonts w:ascii="Sylfaen" w:eastAsia="AcadNusx" w:hAnsi="Sylfaen" w:cs="Sylfaen"/>
          <w:lang w:val="ka-GE"/>
        </w:rPr>
        <w:t>დანართი</w:t>
      </w:r>
      <w:r w:rsidRPr="001874F0">
        <w:rPr>
          <w:rFonts w:ascii="AcadNusx" w:eastAsia="AcadNusx" w:hAnsi="AcadNusx" w:cs="AcadNusx"/>
          <w:lang w:val="ka-GE"/>
        </w:rPr>
        <w:t xml:space="preserve"> 5).</w:t>
      </w:r>
    </w:p>
    <w:p w:rsidR="007F4934" w:rsidRPr="001874F0" w:rsidRDefault="007F4934" w:rsidP="007F4934">
      <w:pPr>
        <w:tabs>
          <w:tab w:val="left" w:pos="180"/>
        </w:tabs>
        <w:spacing w:line="276" w:lineRule="auto"/>
        <w:ind w:firstLine="851"/>
        <w:jc w:val="both"/>
        <w:rPr>
          <w:rFonts w:ascii="AcadNusx" w:eastAsia="AcadNusx" w:hAnsi="AcadNusx" w:cs="AcadNusx"/>
          <w:lang w:val="ka-GE"/>
        </w:rPr>
      </w:pPr>
      <w:r w:rsidRPr="001874F0">
        <w:rPr>
          <w:rFonts w:ascii="AcadNusx" w:eastAsia="AcadNusx" w:hAnsi="AcadNusx" w:cs="AcadNusx"/>
          <w:lang w:val="ka-GE"/>
        </w:rPr>
        <w:t xml:space="preserve">     </w:t>
      </w:r>
      <w:r w:rsidRPr="001874F0">
        <w:rPr>
          <w:rFonts w:ascii="Sylfaen" w:eastAsia="AcadNusx" w:hAnsi="Sylfaen" w:cs="Sylfaen"/>
          <w:lang w:val="ka-GE"/>
        </w:rPr>
        <w:t>გრუნტის</w:t>
      </w:r>
      <w:r w:rsidRPr="001874F0">
        <w:rPr>
          <w:rFonts w:ascii="AcadNusx" w:eastAsia="AcadNusx" w:hAnsi="AcadNusx" w:cs="AcadNusx"/>
          <w:lang w:val="ka-GE"/>
        </w:rPr>
        <w:t xml:space="preserve"> </w:t>
      </w:r>
      <w:r w:rsidRPr="001874F0">
        <w:rPr>
          <w:rFonts w:ascii="Sylfaen" w:eastAsia="AcadNusx" w:hAnsi="Sylfaen" w:cs="Sylfaen"/>
          <w:lang w:val="ka-GE"/>
        </w:rPr>
        <w:t>წყალი</w:t>
      </w:r>
      <w:r w:rsidRPr="001874F0">
        <w:rPr>
          <w:rFonts w:ascii="AcadNusx" w:eastAsia="AcadNusx" w:hAnsi="AcadNusx" w:cs="AcadNusx"/>
          <w:lang w:val="ka-GE"/>
        </w:rPr>
        <w:t xml:space="preserve"> </w:t>
      </w:r>
      <w:r w:rsidRPr="001874F0">
        <w:rPr>
          <w:rFonts w:ascii="Sylfaen" w:eastAsia="AcadNusx" w:hAnsi="Sylfaen" w:cs="Sylfaen"/>
          <w:lang w:val="ka-GE"/>
        </w:rPr>
        <w:t>გამოვლენილია</w:t>
      </w:r>
      <w:r w:rsidRPr="001874F0">
        <w:rPr>
          <w:rFonts w:ascii="AcadNusx" w:eastAsia="AcadNusx" w:hAnsi="AcadNusx" w:cs="AcadNusx"/>
          <w:lang w:val="ka-GE"/>
        </w:rPr>
        <w:t xml:space="preserve"> </w:t>
      </w:r>
      <w:r w:rsidRPr="001874F0">
        <w:rPr>
          <w:rFonts w:ascii="Sylfaen" w:eastAsia="AcadNusx" w:hAnsi="Sylfaen" w:cs="Sylfaen"/>
          <w:lang w:val="ka-GE"/>
        </w:rPr>
        <w:t>ორ</w:t>
      </w:r>
      <w:r w:rsidRPr="001874F0">
        <w:rPr>
          <w:rFonts w:ascii="AcadNusx" w:eastAsia="AcadNusx" w:hAnsi="AcadNusx" w:cs="AcadNusx"/>
          <w:lang w:val="ka-GE"/>
        </w:rPr>
        <w:t xml:space="preserve"> </w:t>
      </w:r>
      <w:r w:rsidRPr="001874F0">
        <w:rPr>
          <w:rFonts w:ascii="Sylfaen" w:eastAsia="AcadNusx" w:hAnsi="Sylfaen" w:cs="Sylfaen"/>
          <w:lang w:val="ka-GE"/>
        </w:rPr>
        <w:t>ჭაბურღილში</w:t>
      </w:r>
      <w:r w:rsidRPr="001874F0">
        <w:rPr>
          <w:rFonts w:ascii="AcadNusx" w:eastAsia="AcadNusx" w:hAnsi="AcadNusx" w:cs="AcadNusx"/>
          <w:lang w:val="ka-GE"/>
        </w:rPr>
        <w:t xml:space="preserve">, </w:t>
      </w:r>
      <w:r w:rsidRPr="001874F0">
        <w:rPr>
          <w:rFonts w:ascii="Sylfaen" w:eastAsia="AcadNusx" w:hAnsi="Sylfaen" w:cs="Sylfaen"/>
          <w:lang w:val="ka-GE"/>
        </w:rPr>
        <w:t>მიწის</w:t>
      </w:r>
      <w:r w:rsidRPr="001874F0">
        <w:rPr>
          <w:rFonts w:ascii="AcadNusx" w:eastAsia="AcadNusx" w:hAnsi="AcadNusx" w:cs="AcadNusx"/>
          <w:lang w:val="ka-GE"/>
        </w:rPr>
        <w:t xml:space="preserve"> </w:t>
      </w:r>
      <w:r w:rsidRPr="001874F0">
        <w:rPr>
          <w:rFonts w:ascii="Sylfaen" w:eastAsia="AcadNusx" w:hAnsi="Sylfaen" w:cs="Sylfaen"/>
          <w:lang w:val="ka-GE"/>
        </w:rPr>
        <w:t>ზედაპირიდან</w:t>
      </w:r>
      <w:r w:rsidRPr="001874F0">
        <w:rPr>
          <w:rFonts w:ascii="AcadNusx" w:eastAsia="AcadNusx" w:hAnsi="AcadNusx" w:cs="AcadNusx"/>
          <w:lang w:val="ka-GE"/>
        </w:rPr>
        <w:t xml:space="preserve"> 1.20</w:t>
      </w:r>
      <w:r w:rsidRPr="001874F0">
        <w:rPr>
          <w:rFonts w:ascii="Sylfaen" w:eastAsia="AcadNusx" w:hAnsi="Sylfaen" w:cs="Sylfaen"/>
          <w:lang w:val="ka-GE"/>
        </w:rPr>
        <w:t>მ</w:t>
      </w:r>
      <w:r w:rsidRPr="001874F0">
        <w:rPr>
          <w:rFonts w:ascii="AcadNusx" w:eastAsia="AcadNusx" w:hAnsi="AcadNusx" w:cs="AcadNusx"/>
          <w:lang w:val="ka-GE"/>
        </w:rPr>
        <w:t>-</w:t>
      </w:r>
      <w:r w:rsidRPr="001874F0">
        <w:rPr>
          <w:rFonts w:ascii="Sylfaen" w:eastAsia="AcadNusx" w:hAnsi="Sylfaen" w:cs="Sylfaen"/>
          <w:lang w:val="ka-GE"/>
        </w:rPr>
        <w:t>ის</w:t>
      </w:r>
      <w:r w:rsidRPr="001874F0">
        <w:rPr>
          <w:rFonts w:ascii="AcadNusx" w:eastAsia="AcadNusx" w:hAnsi="AcadNusx" w:cs="AcadNusx"/>
          <w:lang w:val="ka-GE"/>
        </w:rPr>
        <w:t xml:space="preserve"> </w:t>
      </w:r>
      <w:r w:rsidRPr="001874F0">
        <w:rPr>
          <w:rFonts w:ascii="Sylfaen" w:eastAsia="AcadNusx" w:hAnsi="Sylfaen" w:cs="Sylfaen"/>
          <w:lang w:val="ka-GE"/>
        </w:rPr>
        <w:t>სიღრმეზე</w:t>
      </w:r>
      <w:r w:rsidRPr="001874F0">
        <w:rPr>
          <w:rFonts w:ascii="AcadNusx" w:eastAsia="AcadNusx" w:hAnsi="AcadNusx" w:cs="AcadNusx"/>
          <w:lang w:val="ka-GE"/>
        </w:rPr>
        <w:t xml:space="preserve">. </w:t>
      </w:r>
      <w:r w:rsidRPr="001874F0">
        <w:rPr>
          <w:rFonts w:ascii="Sylfaen" w:eastAsia="AcadNusx" w:hAnsi="Sylfaen" w:cs="Sylfaen"/>
          <w:lang w:val="ka-GE"/>
        </w:rPr>
        <w:t>ქიმიური</w:t>
      </w:r>
      <w:r w:rsidRPr="001874F0">
        <w:rPr>
          <w:rFonts w:ascii="AcadNusx" w:eastAsia="AcadNusx" w:hAnsi="AcadNusx" w:cs="AcadNusx"/>
          <w:lang w:val="ka-GE"/>
        </w:rPr>
        <w:t xml:space="preserve"> </w:t>
      </w:r>
      <w:r w:rsidRPr="001874F0">
        <w:rPr>
          <w:rFonts w:ascii="Sylfaen" w:eastAsia="AcadNusx" w:hAnsi="Sylfaen" w:cs="Sylfaen"/>
          <w:lang w:val="ka-GE"/>
        </w:rPr>
        <w:t>შემადგენლობის</w:t>
      </w:r>
      <w:r w:rsidRPr="001874F0">
        <w:rPr>
          <w:rFonts w:ascii="AcadNusx" w:eastAsia="AcadNusx" w:hAnsi="AcadNusx" w:cs="AcadNusx"/>
          <w:lang w:val="ka-GE"/>
        </w:rPr>
        <w:t xml:space="preserve"> </w:t>
      </w:r>
      <w:r w:rsidRPr="001874F0">
        <w:rPr>
          <w:rFonts w:ascii="Sylfaen" w:eastAsia="AcadNusx" w:hAnsi="Sylfaen" w:cs="Sylfaen"/>
          <w:lang w:val="ka-GE"/>
        </w:rPr>
        <w:t>მიხედვით</w:t>
      </w:r>
      <w:r w:rsidRPr="001874F0">
        <w:rPr>
          <w:rFonts w:ascii="AcadNusx" w:eastAsia="AcadNusx" w:hAnsi="AcadNusx" w:cs="AcadNusx"/>
          <w:lang w:val="ka-GE"/>
        </w:rPr>
        <w:t xml:space="preserve">, </w:t>
      </w:r>
      <w:r w:rsidRPr="001874F0">
        <w:rPr>
          <w:rFonts w:ascii="Sylfaen" w:eastAsia="AcadNusx" w:hAnsi="Sylfaen" w:cs="Sylfaen"/>
          <w:lang w:val="ka-GE"/>
        </w:rPr>
        <w:t>გრუნტის</w:t>
      </w:r>
      <w:r w:rsidRPr="001874F0">
        <w:rPr>
          <w:rFonts w:ascii="AcadNusx" w:eastAsia="AcadNusx" w:hAnsi="AcadNusx" w:cs="AcadNusx"/>
          <w:lang w:val="ka-GE"/>
        </w:rPr>
        <w:t xml:space="preserve"> </w:t>
      </w:r>
      <w:r w:rsidRPr="001874F0">
        <w:rPr>
          <w:rFonts w:ascii="Sylfaen" w:eastAsia="AcadNusx" w:hAnsi="Sylfaen" w:cs="Sylfaen"/>
          <w:lang w:val="ka-GE"/>
        </w:rPr>
        <w:t>წყალი</w:t>
      </w:r>
      <w:r w:rsidRPr="001874F0">
        <w:rPr>
          <w:rFonts w:ascii="AcadNusx" w:eastAsia="AcadNusx" w:hAnsi="AcadNusx" w:cs="AcadNusx"/>
          <w:lang w:val="ka-GE"/>
        </w:rPr>
        <w:t xml:space="preserve">  </w:t>
      </w:r>
      <w:r w:rsidRPr="001874F0">
        <w:rPr>
          <w:rFonts w:ascii="Sylfaen" w:eastAsia="AcadNusx" w:hAnsi="Sylfaen" w:cs="Sylfaen"/>
          <w:lang w:val="ka-GE"/>
        </w:rPr>
        <w:t>არის</w:t>
      </w:r>
      <w:r w:rsidRPr="001874F0">
        <w:rPr>
          <w:rFonts w:ascii="AcadNusx" w:eastAsia="AcadNusx" w:hAnsi="AcadNusx" w:cs="AcadNusx"/>
          <w:lang w:val="ka-GE"/>
        </w:rPr>
        <w:t xml:space="preserve"> </w:t>
      </w:r>
      <w:r w:rsidRPr="001874F0">
        <w:rPr>
          <w:rFonts w:ascii="Sylfaen" w:eastAsia="AcadNusx" w:hAnsi="Sylfaen" w:cs="Sylfaen"/>
          <w:lang w:val="ka-GE"/>
        </w:rPr>
        <w:t>ჰიდროკარბონატულ</w:t>
      </w:r>
      <w:r w:rsidRPr="001874F0">
        <w:rPr>
          <w:rFonts w:ascii="AcadNusx" w:eastAsia="AcadNusx" w:hAnsi="AcadNusx" w:cs="AcadNusx"/>
          <w:lang w:val="ka-GE"/>
        </w:rPr>
        <w:t>_</w:t>
      </w:r>
      <w:r w:rsidRPr="001874F0">
        <w:rPr>
          <w:rFonts w:ascii="Sylfaen" w:eastAsia="AcadNusx" w:hAnsi="Sylfaen" w:cs="Sylfaen"/>
          <w:lang w:val="ka-GE"/>
        </w:rPr>
        <w:t>კალციუმიანი</w:t>
      </w:r>
      <w:r w:rsidRPr="001874F0">
        <w:rPr>
          <w:rFonts w:ascii="AcadNusx" w:eastAsia="AcadNusx" w:hAnsi="AcadNusx" w:cs="AcadNusx"/>
          <w:lang w:val="ka-GE"/>
        </w:rPr>
        <w:t xml:space="preserve">. </w:t>
      </w:r>
      <w:r w:rsidRPr="001874F0">
        <w:rPr>
          <w:rFonts w:ascii="Sylfaen" w:eastAsia="AcadNusx" w:hAnsi="Sylfaen" w:cs="Sylfaen"/>
          <w:lang w:val="ka-GE"/>
        </w:rPr>
        <w:t>მას</w:t>
      </w:r>
      <w:r w:rsidRPr="001874F0">
        <w:rPr>
          <w:rFonts w:ascii="AcadNusx" w:eastAsia="AcadNusx" w:hAnsi="AcadNusx" w:cs="AcadNusx"/>
          <w:lang w:val="ka-GE"/>
        </w:rPr>
        <w:t xml:space="preserve"> </w:t>
      </w:r>
      <w:r w:rsidRPr="001874F0">
        <w:rPr>
          <w:rFonts w:ascii="Sylfaen" w:eastAsia="AcadNusx" w:hAnsi="Sylfaen" w:cs="Sylfaen"/>
          <w:lang w:val="ka-GE"/>
        </w:rPr>
        <w:t>არ</w:t>
      </w:r>
      <w:r w:rsidRPr="001874F0">
        <w:rPr>
          <w:rFonts w:ascii="AcadNusx" w:eastAsia="AcadNusx" w:hAnsi="AcadNusx" w:cs="AcadNusx"/>
          <w:lang w:val="ka-GE"/>
        </w:rPr>
        <w:t xml:space="preserve"> </w:t>
      </w:r>
      <w:r w:rsidRPr="001874F0">
        <w:rPr>
          <w:rFonts w:ascii="Sylfaen" w:eastAsia="AcadNusx" w:hAnsi="Sylfaen" w:cs="Sylfaen"/>
          <w:lang w:val="ka-GE"/>
        </w:rPr>
        <w:t>ახასიათებს</w:t>
      </w:r>
      <w:r w:rsidRPr="001874F0">
        <w:rPr>
          <w:rFonts w:ascii="AcadNusx" w:eastAsia="AcadNusx" w:hAnsi="AcadNusx" w:cs="AcadNusx"/>
          <w:lang w:val="ka-GE"/>
        </w:rPr>
        <w:t xml:space="preserve"> </w:t>
      </w:r>
      <w:r w:rsidRPr="001874F0">
        <w:rPr>
          <w:rFonts w:ascii="Sylfaen" w:eastAsia="AcadNusx" w:hAnsi="Sylfaen" w:cs="Sylfaen"/>
          <w:lang w:val="ka-GE"/>
        </w:rPr>
        <w:t>არცერთი</w:t>
      </w:r>
      <w:r w:rsidRPr="001874F0">
        <w:rPr>
          <w:rFonts w:ascii="AcadNusx" w:eastAsia="AcadNusx" w:hAnsi="AcadNusx" w:cs="AcadNusx"/>
          <w:lang w:val="ka-GE"/>
        </w:rPr>
        <w:t xml:space="preserve"> </w:t>
      </w:r>
      <w:r w:rsidRPr="001874F0">
        <w:rPr>
          <w:rFonts w:ascii="Sylfaen" w:eastAsia="AcadNusx" w:hAnsi="Sylfaen" w:cs="Sylfaen"/>
          <w:lang w:val="ka-GE"/>
        </w:rPr>
        <w:t>სახის</w:t>
      </w:r>
      <w:r w:rsidRPr="001874F0">
        <w:rPr>
          <w:rFonts w:ascii="AcadNusx" w:eastAsia="AcadNusx" w:hAnsi="AcadNusx" w:cs="AcadNusx"/>
          <w:lang w:val="ka-GE"/>
        </w:rPr>
        <w:t xml:space="preserve"> </w:t>
      </w:r>
      <w:r w:rsidRPr="001874F0">
        <w:rPr>
          <w:rFonts w:ascii="Sylfaen" w:eastAsia="AcadNusx" w:hAnsi="Sylfaen" w:cs="Sylfaen"/>
          <w:lang w:val="ka-GE"/>
        </w:rPr>
        <w:t>აგრესიული</w:t>
      </w:r>
      <w:r w:rsidRPr="001874F0">
        <w:rPr>
          <w:rFonts w:ascii="AcadNusx" w:eastAsia="AcadNusx" w:hAnsi="AcadNusx" w:cs="AcadNusx"/>
          <w:lang w:val="ka-GE"/>
        </w:rPr>
        <w:t xml:space="preserve"> </w:t>
      </w:r>
      <w:r w:rsidRPr="001874F0">
        <w:rPr>
          <w:rFonts w:ascii="Sylfaen" w:eastAsia="AcadNusx" w:hAnsi="Sylfaen" w:cs="Sylfaen"/>
          <w:lang w:val="ka-GE"/>
        </w:rPr>
        <w:t>თვისებები</w:t>
      </w:r>
      <w:r w:rsidRPr="001874F0">
        <w:rPr>
          <w:rFonts w:ascii="AcadNusx" w:eastAsia="AcadNusx" w:hAnsi="AcadNusx" w:cs="AcadNusx"/>
          <w:lang w:val="ka-GE"/>
        </w:rPr>
        <w:t xml:space="preserve"> </w:t>
      </w:r>
      <w:r w:rsidRPr="001874F0">
        <w:rPr>
          <w:rFonts w:ascii="Sylfaen" w:eastAsia="AcadNusx" w:hAnsi="Sylfaen" w:cs="Sylfaen"/>
          <w:lang w:val="ka-GE"/>
        </w:rPr>
        <w:t>ნებისმიერ</w:t>
      </w:r>
      <w:r w:rsidRPr="001874F0">
        <w:rPr>
          <w:rFonts w:ascii="AcadNusx" w:eastAsia="AcadNusx" w:hAnsi="AcadNusx" w:cs="AcadNusx"/>
          <w:lang w:val="ka-GE"/>
        </w:rPr>
        <w:t xml:space="preserve"> </w:t>
      </w:r>
      <w:r w:rsidRPr="001874F0">
        <w:rPr>
          <w:rFonts w:ascii="Sylfaen" w:eastAsia="AcadNusx" w:hAnsi="Sylfaen" w:cs="Sylfaen"/>
          <w:lang w:val="ka-GE"/>
        </w:rPr>
        <w:t>ცემენტზე</w:t>
      </w:r>
      <w:r w:rsidRPr="001874F0">
        <w:rPr>
          <w:rFonts w:ascii="AcadNusx" w:eastAsia="AcadNusx" w:hAnsi="AcadNusx" w:cs="AcadNusx"/>
          <w:lang w:val="ka-GE"/>
        </w:rPr>
        <w:t xml:space="preserve"> </w:t>
      </w:r>
      <w:r w:rsidRPr="001874F0">
        <w:rPr>
          <w:rFonts w:ascii="Sylfaen" w:eastAsia="AcadNusx" w:hAnsi="Sylfaen" w:cs="Sylfaen"/>
          <w:lang w:val="ka-GE"/>
        </w:rPr>
        <w:t>დამზადებული</w:t>
      </w:r>
      <w:r w:rsidRPr="001874F0">
        <w:rPr>
          <w:rFonts w:ascii="AcadNusx" w:eastAsia="AcadNusx" w:hAnsi="AcadNusx" w:cs="AcadNusx"/>
          <w:lang w:val="ka-GE"/>
        </w:rPr>
        <w:t xml:space="preserve"> </w:t>
      </w:r>
      <w:r w:rsidRPr="001874F0">
        <w:rPr>
          <w:rFonts w:ascii="Sylfaen" w:eastAsia="AcadNusx" w:hAnsi="Sylfaen" w:cs="Sylfaen"/>
          <w:lang w:val="ka-GE"/>
        </w:rPr>
        <w:t>ნებისმიერი</w:t>
      </w:r>
      <w:r w:rsidRPr="001874F0">
        <w:rPr>
          <w:rFonts w:ascii="AcadNusx" w:eastAsia="AcadNusx" w:hAnsi="AcadNusx" w:cs="AcadNusx"/>
          <w:lang w:val="ka-GE"/>
        </w:rPr>
        <w:t xml:space="preserve"> </w:t>
      </w:r>
      <w:r w:rsidRPr="001874F0">
        <w:rPr>
          <w:rFonts w:ascii="Sylfaen" w:eastAsia="AcadNusx" w:hAnsi="Sylfaen" w:cs="Sylfaen"/>
          <w:lang w:val="ka-GE"/>
        </w:rPr>
        <w:t>მარკის</w:t>
      </w:r>
      <w:r w:rsidRPr="001874F0">
        <w:rPr>
          <w:rFonts w:ascii="AcadNusx" w:eastAsia="AcadNusx" w:hAnsi="AcadNusx" w:cs="AcadNusx"/>
          <w:lang w:val="ka-GE"/>
        </w:rPr>
        <w:t xml:space="preserve"> </w:t>
      </w:r>
      <w:r w:rsidRPr="001874F0">
        <w:rPr>
          <w:rFonts w:ascii="Sylfaen" w:eastAsia="AcadNusx" w:hAnsi="Sylfaen" w:cs="Sylfaen"/>
          <w:lang w:val="ka-GE"/>
        </w:rPr>
        <w:t>ბეტონის</w:t>
      </w:r>
      <w:r w:rsidRPr="001874F0">
        <w:rPr>
          <w:rFonts w:ascii="AcadNusx" w:eastAsia="AcadNusx" w:hAnsi="AcadNusx" w:cs="AcadNusx"/>
          <w:lang w:val="ka-GE"/>
        </w:rPr>
        <w:t xml:space="preserve"> </w:t>
      </w:r>
      <w:r w:rsidRPr="001874F0">
        <w:rPr>
          <w:rFonts w:ascii="Sylfaen" w:eastAsia="AcadNusx" w:hAnsi="Sylfaen" w:cs="Sylfaen"/>
          <w:lang w:val="ka-GE"/>
        </w:rPr>
        <w:t>მიმართ</w:t>
      </w:r>
      <w:r w:rsidRPr="001874F0">
        <w:rPr>
          <w:rFonts w:ascii="AcadNusx" w:eastAsia="AcadNusx" w:hAnsi="AcadNusx" w:cs="AcadNusx"/>
          <w:lang w:val="ka-GE"/>
        </w:rPr>
        <w:t xml:space="preserve">. </w:t>
      </w:r>
      <w:r w:rsidRPr="001874F0">
        <w:rPr>
          <w:rFonts w:ascii="Sylfaen" w:eastAsia="AcadNusx" w:hAnsi="Sylfaen" w:cs="Sylfaen"/>
          <w:lang w:val="ka-GE"/>
        </w:rPr>
        <w:t>ფრაქციების</w:t>
      </w:r>
      <w:r w:rsidRPr="001874F0">
        <w:rPr>
          <w:rFonts w:ascii="AcadNusx" w:eastAsia="AcadNusx" w:hAnsi="AcadNusx" w:cs="AcadNusx"/>
          <w:lang w:val="ka-GE"/>
        </w:rPr>
        <w:t xml:space="preserve"> </w:t>
      </w:r>
      <w:r w:rsidRPr="001874F0">
        <w:rPr>
          <w:rFonts w:ascii="Sylfaen" w:eastAsia="AcadNusx" w:hAnsi="Sylfaen" w:cs="Sylfaen"/>
          <w:lang w:val="ka-GE"/>
        </w:rPr>
        <w:t>საშუალო</w:t>
      </w:r>
      <w:r w:rsidRPr="001874F0">
        <w:rPr>
          <w:rFonts w:ascii="AcadNusx" w:eastAsia="AcadNusx" w:hAnsi="AcadNusx" w:cs="AcadNusx"/>
          <w:lang w:val="ka-GE"/>
        </w:rPr>
        <w:t xml:space="preserve"> </w:t>
      </w:r>
      <w:r w:rsidRPr="001874F0">
        <w:rPr>
          <w:rFonts w:ascii="Sylfaen" w:eastAsia="AcadNusx" w:hAnsi="Sylfaen" w:cs="Sylfaen"/>
          <w:lang w:val="ka-GE"/>
        </w:rPr>
        <w:t>დიამეტრი</w:t>
      </w:r>
      <w:r w:rsidRPr="001874F0">
        <w:rPr>
          <w:rFonts w:ascii="AcadNusx" w:eastAsia="AcadNusx" w:hAnsi="AcadNusx" w:cs="AcadNusx"/>
          <w:lang w:val="ka-GE"/>
        </w:rPr>
        <w:t xml:space="preserve"> </w:t>
      </w:r>
      <w:r w:rsidRPr="001874F0">
        <w:rPr>
          <w:rFonts w:ascii="Sylfaen" w:eastAsia="AcadNusx" w:hAnsi="Sylfaen" w:cs="Sylfaen"/>
          <w:lang w:val="ka-GE"/>
        </w:rPr>
        <w:t>არის</w:t>
      </w:r>
      <w:r w:rsidRPr="001874F0">
        <w:rPr>
          <w:rFonts w:ascii="AcadNusx" w:eastAsia="AcadNusx" w:hAnsi="AcadNusx" w:cs="AcadNusx"/>
          <w:lang w:val="ka-GE"/>
        </w:rPr>
        <w:t xml:space="preserve"> 96.6 </w:t>
      </w:r>
      <w:r w:rsidRPr="001874F0">
        <w:rPr>
          <w:rFonts w:ascii="Sylfaen" w:eastAsia="AcadNusx" w:hAnsi="Sylfaen" w:cs="Sylfaen"/>
          <w:lang w:val="ka-GE"/>
        </w:rPr>
        <w:t>მმ</w:t>
      </w:r>
      <w:r w:rsidRPr="001874F0">
        <w:rPr>
          <w:rFonts w:ascii="AcadNusx" w:eastAsia="AcadNusx" w:hAnsi="AcadNusx" w:cs="AcadNusx"/>
          <w:lang w:val="ka-GE"/>
        </w:rPr>
        <w:t>.</w:t>
      </w:r>
    </w:p>
    <w:p w:rsidR="007F4934" w:rsidRPr="001874F0" w:rsidRDefault="007F4934" w:rsidP="007F4934">
      <w:pPr>
        <w:tabs>
          <w:tab w:val="left" w:pos="180"/>
        </w:tabs>
        <w:spacing w:line="276" w:lineRule="auto"/>
        <w:ind w:firstLine="851"/>
        <w:jc w:val="both"/>
        <w:rPr>
          <w:rFonts w:ascii="AcadNusx" w:eastAsia="AcadNusx" w:hAnsi="AcadNusx" w:cs="AcadNusx"/>
          <w:lang w:val="ka-GE"/>
        </w:rPr>
      </w:pPr>
      <w:r w:rsidRPr="001874F0">
        <w:rPr>
          <w:rFonts w:ascii="AcadNusx" w:eastAsia="AcadNusx" w:hAnsi="AcadNusx" w:cs="AcadNusx"/>
          <w:lang w:val="ka-GE"/>
        </w:rPr>
        <w:t xml:space="preserve">     </w:t>
      </w:r>
      <w:r w:rsidRPr="001874F0">
        <w:rPr>
          <w:rFonts w:ascii="Sylfaen" w:eastAsia="AcadNusx" w:hAnsi="Sylfaen" w:cs="Sylfaen"/>
          <w:lang w:val="ka-GE"/>
        </w:rPr>
        <w:t>სახიფათო</w:t>
      </w:r>
      <w:r w:rsidRPr="001874F0">
        <w:rPr>
          <w:rFonts w:ascii="AcadNusx" w:eastAsia="AcadNusx" w:hAnsi="AcadNusx" w:cs="AcadNusx"/>
          <w:lang w:val="ka-GE"/>
        </w:rPr>
        <w:t xml:space="preserve"> </w:t>
      </w:r>
      <w:r w:rsidRPr="001874F0">
        <w:rPr>
          <w:rFonts w:ascii="Sylfaen" w:eastAsia="AcadNusx" w:hAnsi="Sylfaen" w:cs="Sylfaen"/>
          <w:lang w:val="ka-GE"/>
        </w:rPr>
        <w:t>გეოდინამიკური</w:t>
      </w:r>
      <w:r w:rsidRPr="001874F0">
        <w:rPr>
          <w:rFonts w:ascii="AcadNusx" w:eastAsia="AcadNusx" w:hAnsi="AcadNusx" w:cs="AcadNusx"/>
          <w:lang w:val="ka-GE"/>
        </w:rPr>
        <w:t xml:space="preserve"> </w:t>
      </w:r>
      <w:r w:rsidRPr="001874F0">
        <w:rPr>
          <w:rFonts w:ascii="Sylfaen" w:eastAsia="AcadNusx" w:hAnsi="Sylfaen" w:cs="Sylfaen"/>
          <w:lang w:val="ka-GE"/>
        </w:rPr>
        <w:t>პროცესებიდან</w:t>
      </w:r>
      <w:r w:rsidRPr="001874F0">
        <w:rPr>
          <w:rFonts w:ascii="AcadNusx" w:eastAsia="AcadNusx" w:hAnsi="AcadNusx" w:cs="AcadNusx"/>
          <w:lang w:val="ka-GE"/>
        </w:rPr>
        <w:t xml:space="preserve"> </w:t>
      </w:r>
      <w:r w:rsidRPr="001874F0">
        <w:rPr>
          <w:rFonts w:ascii="Sylfaen" w:eastAsia="AcadNusx" w:hAnsi="Sylfaen" w:cs="Sylfaen"/>
          <w:lang w:val="ka-GE"/>
        </w:rPr>
        <w:t>მოვლენებიდან</w:t>
      </w:r>
      <w:r w:rsidRPr="001874F0">
        <w:rPr>
          <w:rFonts w:ascii="AcadNusx" w:eastAsia="AcadNusx" w:hAnsi="AcadNusx" w:cs="AcadNusx"/>
          <w:lang w:val="ka-GE"/>
        </w:rPr>
        <w:t xml:space="preserve"> </w:t>
      </w:r>
      <w:r w:rsidRPr="001874F0">
        <w:rPr>
          <w:rFonts w:ascii="Sylfaen" w:eastAsia="AcadNusx" w:hAnsi="Sylfaen" w:cs="Sylfaen"/>
          <w:lang w:val="ka-GE"/>
        </w:rPr>
        <w:t>დაიკვირვება</w:t>
      </w:r>
      <w:r w:rsidRPr="001874F0">
        <w:rPr>
          <w:rFonts w:ascii="AcadNusx" w:eastAsia="AcadNusx" w:hAnsi="AcadNusx" w:cs="AcadNusx"/>
          <w:lang w:val="ka-GE"/>
        </w:rPr>
        <w:t xml:space="preserve"> </w:t>
      </w:r>
      <w:r w:rsidRPr="001874F0">
        <w:rPr>
          <w:rFonts w:ascii="Sylfaen" w:eastAsia="AcadNusx" w:hAnsi="Sylfaen" w:cs="Sylfaen"/>
          <w:lang w:val="ka-GE"/>
        </w:rPr>
        <w:t>დაბალი</w:t>
      </w:r>
      <w:r w:rsidRPr="001874F0">
        <w:rPr>
          <w:rFonts w:ascii="AcadNusx" w:eastAsia="AcadNusx" w:hAnsi="AcadNusx" w:cs="AcadNusx"/>
          <w:lang w:val="ka-GE"/>
        </w:rPr>
        <w:t xml:space="preserve"> </w:t>
      </w:r>
      <w:r w:rsidRPr="001874F0">
        <w:rPr>
          <w:rFonts w:ascii="Sylfaen" w:eastAsia="AcadNusx" w:hAnsi="Sylfaen" w:cs="Sylfaen"/>
          <w:lang w:val="ka-GE"/>
        </w:rPr>
        <w:t>ინტენსივობის</w:t>
      </w:r>
      <w:r w:rsidRPr="001874F0">
        <w:rPr>
          <w:rFonts w:ascii="AcadNusx" w:eastAsia="AcadNusx" w:hAnsi="AcadNusx" w:cs="AcadNusx"/>
          <w:lang w:val="ka-GE"/>
        </w:rPr>
        <w:t xml:space="preserve"> </w:t>
      </w:r>
      <w:r w:rsidRPr="001874F0">
        <w:rPr>
          <w:rFonts w:ascii="Sylfaen" w:eastAsia="AcadNusx" w:hAnsi="Sylfaen" w:cs="Sylfaen"/>
          <w:lang w:val="ka-GE"/>
        </w:rPr>
        <w:t>გვერდითი</w:t>
      </w:r>
      <w:r w:rsidRPr="001874F0">
        <w:rPr>
          <w:rFonts w:ascii="AcadNusx" w:eastAsia="AcadNusx" w:hAnsi="AcadNusx" w:cs="AcadNusx"/>
          <w:lang w:val="ka-GE"/>
        </w:rPr>
        <w:t xml:space="preserve"> </w:t>
      </w:r>
      <w:r w:rsidRPr="001874F0">
        <w:rPr>
          <w:rFonts w:ascii="Sylfaen" w:eastAsia="AcadNusx" w:hAnsi="Sylfaen" w:cs="Sylfaen"/>
          <w:lang w:val="ka-GE"/>
        </w:rPr>
        <w:t>და</w:t>
      </w:r>
      <w:r w:rsidRPr="001874F0">
        <w:rPr>
          <w:rFonts w:ascii="AcadNusx" w:eastAsia="AcadNusx" w:hAnsi="AcadNusx" w:cs="AcadNusx"/>
          <w:lang w:val="ka-GE"/>
        </w:rPr>
        <w:t xml:space="preserve"> </w:t>
      </w:r>
      <w:r w:rsidRPr="001874F0">
        <w:rPr>
          <w:rFonts w:ascii="Sylfaen" w:eastAsia="AcadNusx" w:hAnsi="Sylfaen" w:cs="Sylfaen"/>
          <w:lang w:val="ka-GE"/>
        </w:rPr>
        <w:t>სიღრმული</w:t>
      </w:r>
      <w:r w:rsidRPr="001874F0">
        <w:rPr>
          <w:rFonts w:ascii="AcadNusx" w:eastAsia="AcadNusx" w:hAnsi="AcadNusx" w:cs="AcadNusx"/>
          <w:lang w:val="ka-GE"/>
        </w:rPr>
        <w:t xml:space="preserve"> </w:t>
      </w:r>
      <w:r w:rsidRPr="001874F0">
        <w:rPr>
          <w:rFonts w:ascii="Sylfaen" w:eastAsia="AcadNusx" w:hAnsi="Sylfaen" w:cs="Sylfaen"/>
          <w:lang w:val="ka-GE"/>
        </w:rPr>
        <w:t>ეროზია</w:t>
      </w:r>
      <w:r w:rsidRPr="001874F0">
        <w:rPr>
          <w:rFonts w:ascii="AcadNusx" w:eastAsia="AcadNusx" w:hAnsi="AcadNusx" w:cs="AcadNusx"/>
          <w:lang w:val="ka-GE"/>
        </w:rPr>
        <w:t>.</w:t>
      </w:r>
    </w:p>
    <w:p w:rsidR="007F4934" w:rsidRPr="001874F0" w:rsidRDefault="007F4934" w:rsidP="007F4934">
      <w:pPr>
        <w:tabs>
          <w:tab w:val="left" w:pos="180"/>
        </w:tabs>
        <w:spacing w:line="276" w:lineRule="auto"/>
        <w:ind w:firstLine="851"/>
        <w:jc w:val="both"/>
        <w:rPr>
          <w:rFonts w:ascii="AcadNusx" w:eastAsia="AcadNusx" w:hAnsi="AcadNusx" w:cs="AcadNusx"/>
          <w:lang w:val="ka-GE"/>
        </w:rPr>
      </w:pPr>
      <w:r w:rsidRPr="001874F0">
        <w:rPr>
          <w:rFonts w:ascii="AcadNusx" w:eastAsia="AcadNusx" w:hAnsi="AcadNusx" w:cs="AcadNusx"/>
          <w:lang w:val="ka-GE"/>
        </w:rPr>
        <w:t xml:space="preserve">     </w:t>
      </w:r>
      <w:r w:rsidRPr="001874F0">
        <w:rPr>
          <w:rFonts w:ascii="Sylfaen" w:eastAsia="AcadNusx" w:hAnsi="Sylfaen" w:cs="Sylfaen"/>
          <w:lang w:val="ka-GE"/>
        </w:rPr>
        <w:t>სახიდე</w:t>
      </w:r>
      <w:r w:rsidRPr="001874F0">
        <w:rPr>
          <w:rFonts w:ascii="AcadNusx" w:eastAsia="AcadNusx" w:hAnsi="AcadNusx" w:cs="AcadNusx"/>
          <w:lang w:val="ka-GE"/>
        </w:rPr>
        <w:t xml:space="preserve"> </w:t>
      </w:r>
      <w:r w:rsidRPr="001874F0">
        <w:rPr>
          <w:rFonts w:ascii="Sylfaen" w:eastAsia="AcadNusx" w:hAnsi="Sylfaen" w:cs="Sylfaen"/>
          <w:lang w:val="ka-GE"/>
        </w:rPr>
        <w:t>გადასასვლელის</w:t>
      </w:r>
      <w:r w:rsidRPr="001874F0">
        <w:rPr>
          <w:rFonts w:ascii="AcadNusx" w:eastAsia="AcadNusx" w:hAnsi="AcadNusx" w:cs="AcadNusx"/>
          <w:lang w:val="ka-GE"/>
        </w:rPr>
        <w:t xml:space="preserve"> </w:t>
      </w:r>
      <w:r w:rsidRPr="001874F0">
        <w:rPr>
          <w:rFonts w:ascii="Sylfaen" w:eastAsia="AcadNusx" w:hAnsi="Sylfaen" w:cs="Sylfaen"/>
          <w:lang w:val="ka-GE"/>
        </w:rPr>
        <w:t>განლაგების</w:t>
      </w:r>
      <w:r w:rsidRPr="001874F0">
        <w:rPr>
          <w:rFonts w:ascii="AcadNusx" w:eastAsia="AcadNusx" w:hAnsi="AcadNusx" w:cs="AcadNusx"/>
          <w:lang w:val="ka-GE"/>
        </w:rPr>
        <w:t xml:space="preserve"> </w:t>
      </w:r>
      <w:r w:rsidRPr="001874F0">
        <w:rPr>
          <w:rFonts w:ascii="Sylfaen" w:eastAsia="AcadNusx" w:hAnsi="Sylfaen" w:cs="Sylfaen"/>
          <w:lang w:val="ka-GE"/>
        </w:rPr>
        <w:t>რაიონის</w:t>
      </w:r>
      <w:r w:rsidRPr="001874F0">
        <w:rPr>
          <w:rFonts w:ascii="AcadNusx" w:eastAsia="AcadNusx" w:hAnsi="AcadNusx" w:cs="AcadNusx"/>
          <w:lang w:val="ka-GE"/>
        </w:rPr>
        <w:t xml:space="preserve"> </w:t>
      </w:r>
      <w:r w:rsidRPr="001874F0">
        <w:rPr>
          <w:rFonts w:ascii="Sylfaen" w:eastAsia="AcadNusx" w:hAnsi="Sylfaen" w:cs="Sylfaen"/>
          <w:lang w:val="ka-GE"/>
        </w:rPr>
        <w:t>სეისმურობა</w:t>
      </w:r>
      <w:r w:rsidRPr="001874F0">
        <w:rPr>
          <w:rFonts w:ascii="AcadNusx" w:eastAsia="AcadNusx" w:hAnsi="AcadNusx" w:cs="AcadNusx"/>
          <w:lang w:val="ka-GE"/>
        </w:rPr>
        <w:t xml:space="preserve"> </w:t>
      </w:r>
      <w:r w:rsidRPr="001874F0">
        <w:rPr>
          <w:rFonts w:ascii="Sylfaen" w:eastAsia="AcadNusx" w:hAnsi="Sylfaen" w:cs="Sylfaen"/>
          <w:lang w:val="ka-GE"/>
        </w:rPr>
        <w:t>არის</w:t>
      </w:r>
      <w:r w:rsidRPr="001874F0">
        <w:rPr>
          <w:rFonts w:ascii="AcadNusx" w:eastAsia="AcadNusx" w:hAnsi="AcadNusx" w:cs="AcadNusx"/>
          <w:lang w:val="ka-GE"/>
        </w:rPr>
        <w:t xml:space="preserve"> 8 </w:t>
      </w:r>
      <w:r w:rsidRPr="001874F0">
        <w:rPr>
          <w:rFonts w:ascii="Sylfaen" w:eastAsia="AcadNusx" w:hAnsi="Sylfaen" w:cs="Sylfaen"/>
          <w:lang w:val="ka-GE"/>
        </w:rPr>
        <w:t>ბალი</w:t>
      </w:r>
      <w:r w:rsidRPr="001874F0">
        <w:rPr>
          <w:rFonts w:ascii="AcadNusx" w:eastAsia="AcadNusx" w:hAnsi="AcadNusx" w:cs="AcadNusx"/>
          <w:lang w:val="ka-GE"/>
        </w:rPr>
        <w:t xml:space="preserve">. </w:t>
      </w:r>
      <w:r w:rsidRPr="001874F0">
        <w:rPr>
          <w:rFonts w:ascii="Sylfaen" w:eastAsia="AcadNusx" w:hAnsi="Sylfaen" w:cs="Sylfaen"/>
          <w:lang w:val="ka-GE"/>
        </w:rPr>
        <w:t>რადგან</w:t>
      </w:r>
      <w:r w:rsidRPr="001874F0">
        <w:rPr>
          <w:rFonts w:ascii="AcadNusx" w:eastAsia="AcadNusx" w:hAnsi="AcadNusx" w:cs="AcadNusx"/>
          <w:lang w:val="ka-GE"/>
        </w:rPr>
        <w:t xml:space="preserve"> </w:t>
      </w:r>
      <w:r w:rsidRPr="001874F0">
        <w:rPr>
          <w:rFonts w:ascii="Sylfaen" w:eastAsia="AcadNusx" w:hAnsi="Sylfaen" w:cs="Sylfaen"/>
          <w:lang w:val="ka-GE"/>
        </w:rPr>
        <w:t>აქ</w:t>
      </w:r>
      <w:r w:rsidRPr="001874F0">
        <w:rPr>
          <w:rFonts w:ascii="AcadNusx" w:eastAsia="AcadNusx" w:hAnsi="AcadNusx" w:cs="AcadNusx"/>
          <w:lang w:val="ka-GE"/>
        </w:rPr>
        <w:t xml:space="preserve"> </w:t>
      </w:r>
      <w:r w:rsidRPr="001874F0">
        <w:rPr>
          <w:rFonts w:ascii="Sylfaen" w:eastAsia="AcadNusx" w:hAnsi="Sylfaen" w:cs="Sylfaen"/>
          <w:lang w:val="ka-GE"/>
        </w:rPr>
        <w:t>გავრცელებული</w:t>
      </w:r>
      <w:r w:rsidRPr="001874F0">
        <w:rPr>
          <w:rFonts w:ascii="AcadNusx" w:eastAsia="AcadNusx" w:hAnsi="AcadNusx" w:cs="AcadNusx"/>
          <w:lang w:val="ka-GE"/>
        </w:rPr>
        <w:t xml:space="preserve"> </w:t>
      </w:r>
      <w:r w:rsidRPr="001874F0">
        <w:rPr>
          <w:rFonts w:ascii="Sylfaen" w:eastAsia="AcadNusx" w:hAnsi="Sylfaen" w:cs="Sylfaen"/>
          <w:lang w:val="ka-GE"/>
        </w:rPr>
        <w:t>გრუნტები</w:t>
      </w:r>
      <w:r w:rsidRPr="001874F0">
        <w:rPr>
          <w:rFonts w:ascii="AcadNusx" w:eastAsia="AcadNusx" w:hAnsi="AcadNusx" w:cs="AcadNusx"/>
          <w:lang w:val="ka-GE"/>
        </w:rPr>
        <w:t xml:space="preserve"> </w:t>
      </w:r>
      <w:r w:rsidRPr="001874F0">
        <w:rPr>
          <w:rFonts w:ascii="Sylfaen" w:eastAsia="AcadNusx" w:hAnsi="Sylfaen" w:cs="Sylfaen"/>
          <w:lang w:val="ka-GE"/>
        </w:rPr>
        <w:t>სეისმური</w:t>
      </w:r>
      <w:r w:rsidRPr="001874F0">
        <w:rPr>
          <w:rFonts w:ascii="AcadNusx" w:eastAsia="AcadNusx" w:hAnsi="AcadNusx" w:cs="AcadNusx"/>
          <w:lang w:val="ka-GE"/>
        </w:rPr>
        <w:t xml:space="preserve"> </w:t>
      </w:r>
      <w:r w:rsidRPr="001874F0">
        <w:rPr>
          <w:rFonts w:ascii="Sylfaen" w:eastAsia="AcadNusx" w:hAnsi="Sylfaen" w:cs="Sylfaen"/>
          <w:lang w:val="ka-GE"/>
        </w:rPr>
        <w:t>თვისებების</w:t>
      </w:r>
      <w:r w:rsidRPr="001874F0">
        <w:rPr>
          <w:rFonts w:ascii="AcadNusx" w:eastAsia="AcadNusx" w:hAnsi="AcadNusx" w:cs="AcadNusx"/>
          <w:lang w:val="ka-GE"/>
        </w:rPr>
        <w:t xml:space="preserve"> </w:t>
      </w:r>
      <w:r w:rsidRPr="001874F0">
        <w:rPr>
          <w:rFonts w:ascii="Sylfaen" w:eastAsia="AcadNusx" w:hAnsi="Sylfaen" w:cs="Sylfaen"/>
          <w:lang w:val="ka-GE"/>
        </w:rPr>
        <w:t>მიხედვით</w:t>
      </w:r>
      <w:r w:rsidRPr="001874F0">
        <w:rPr>
          <w:rFonts w:ascii="AcadNusx" w:eastAsia="AcadNusx" w:hAnsi="AcadNusx" w:cs="AcadNusx"/>
          <w:lang w:val="ka-GE"/>
        </w:rPr>
        <w:t xml:space="preserve"> </w:t>
      </w:r>
      <w:r w:rsidRPr="001874F0">
        <w:rPr>
          <w:rFonts w:ascii="Sylfaen" w:eastAsia="AcadNusx" w:hAnsi="Sylfaen" w:cs="Sylfaen"/>
          <w:lang w:val="ka-GE"/>
        </w:rPr>
        <w:t>არის</w:t>
      </w:r>
      <w:r w:rsidRPr="001874F0">
        <w:rPr>
          <w:rFonts w:ascii="AcadNusx" w:eastAsia="AcadNusx" w:hAnsi="AcadNusx" w:cs="AcadNusx"/>
          <w:lang w:val="ka-GE"/>
        </w:rPr>
        <w:t xml:space="preserve"> II </w:t>
      </w:r>
      <w:r w:rsidRPr="001874F0">
        <w:rPr>
          <w:rFonts w:ascii="Sylfaen" w:eastAsia="AcadNusx" w:hAnsi="Sylfaen" w:cs="Sylfaen"/>
          <w:lang w:val="ka-GE"/>
        </w:rPr>
        <w:t>კატეგორიის</w:t>
      </w:r>
      <w:r w:rsidRPr="001874F0">
        <w:rPr>
          <w:rFonts w:ascii="AcadNusx" w:eastAsia="AcadNusx" w:hAnsi="AcadNusx" w:cs="AcadNusx"/>
          <w:lang w:val="ka-GE"/>
        </w:rPr>
        <w:t xml:space="preserve">, </w:t>
      </w:r>
      <w:r w:rsidRPr="001874F0">
        <w:rPr>
          <w:rFonts w:ascii="Sylfaen" w:eastAsia="AcadNusx" w:hAnsi="Sylfaen" w:cs="Sylfaen"/>
          <w:lang w:val="ka-GE"/>
        </w:rPr>
        <w:t>ამიტომ</w:t>
      </w:r>
      <w:r w:rsidRPr="001874F0">
        <w:rPr>
          <w:rFonts w:ascii="AcadNusx" w:eastAsia="AcadNusx" w:hAnsi="AcadNusx" w:cs="AcadNusx"/>
          <w:lang w:val="ka-GE"/>
        </w:rPr>
        <w:t xml:space="preserve"> </w:t>
      </w:r>
      <w:r w:rsidRPr="001874F0">
        <w:rPr>
          <w:rFonts w:ascii="Sylfaen" w:eastAsia="AcadNusx" w:hAnsi="Sylfaen" w:cs="Sylfaen"/>
          <w:lang w:val="ka-GE"/>
        </w:rPr>
        <w:t>უბნის</w:t>
      </w:r>
      <w:r w:rsidRPr="001874F0">
        <w:rPr>
          <w:rFonts w:ascii="AcadNusx" w:eastAsia="AcadNusx" w:hAnsi="AcadNusx" w:cs="AcadNusx"/>
          <w:lang w:val="ka-GE"/>
        </w:rPr>
        <w:t xml:space="preserve"> </w:t>
      </w:r>
      <w:r w:rsidRPr="001874F0">
        <w:rPr>
          <w:rFonts w:ascii="Sylfaen" w:eastAsia="AcadNusx" w:hAnsi="Sylfaen" w:cs="Sylfaen"/>
          <w:lang w:val="ka-GE"/>
        </w:rPr>
        <w:t>სეისმურობაც</w:t>
      </w:r>
      <w:r w:rsidRPr="001874F0">
        <w:rPr>
          <w:rFonts w:ascii="AcadNusx" w:eastAsia="AcadNusx" w:hAnsi="AcadNusx" w:cs="AcadNusx"/>
          <w:lang w:val="ka-GE"/>
        </w:rPr>
        <w:t xml:space="preserve"> </w:t>
      </w:r>
      <w:r w:rsidRPr="001874F0">
        <w:rPr>
          <w:rFonts w:ascii="Sylfaen" w:eastAsia="AcadNusx" w:hAnsi="Sylfaen" w:cs="Sylfaen"/>
          <w:lang w:val="ka-GE"/>
        </w:rPr>
        <w:t>იქნება</w:t>
      </w:r>
      <w:r w:rsidRPr="001874F0">
        <w:rPr>
          <w:rFonts w:ascii="AcadNusx" w:eastAsia="AcadNusx" w:hAnsi="AcadNusx" w:cs="AcadNusx"/>
          <w:lang w:val="ka-GE"/>
        </w:rPr>
        <w:t xml:space="preserve"> 8 </w:t>
      </w:r>
      <w:r w:rsidRPr="001874F0">
        <w:rPr>
          <w:rFonts w:ascii="Sylfaen" w:eastAsia="AcadNusx" w:hAnsi="Sylfaen" w:cs="Sylfaen"/>
          <w:lang w:val="ka-GE"/>
        </w:rPr>
        <w:t>ბალი</w:t>
      </w:r>
      <w:r w:rsidRPr="001874F0">
        <w:rPr>
          <w:rFonts w:ascii="AcadNusx" w:eastAsia="AcadNusx" w:hAnsi="AcadNusx" w:cs="AcadNusx"/>
          <w:lang w:val="ka-GE"/>
        </w:rPr>
        <w:t>.</w:t>
      </w:r>
    </w:p>
    <w:p w:rsidR="007F4934" w:rsidRDefault="007F4934" w:rsidP="007F4934">
      <w:pPr>
        <w:tabs>
          <w:tab w:val="left" w:pos="180"/>
        </w:tabs>
        <w:spacing w:line="276" w:lineRule="auto"/>
        <w:ind w:firstLine="851"/>
        <w:jc w:val="both"/>
        <w:rPr>
          <w:rFonts w:ascii="Sylfaen" w:eastAsia="AcadNusx" w:hAnsi="Sylfaen" w:cs="AcadNusx"/>
          <w:lang w:val="ka-GE"/>
        </w:rPr>
      </w:pPr>
      <w:r w:rsidRPr="001874F0">
        <w:rPr>
          <w:rFonts w:ascii="AcadNusx" w:eastAsia="AcadNusx" w:hAnsi="AcadNusx" w:cs="AcadNusx"/>
          <w:lang w:val="ka-GE"/>
        </w:rPr>
        <w:t xml:space="preserve">     </w:t>
      </w:r>
      <w:r w:rsidRPr="001874F0">
        <w:rPr>
          <w:rFonts w:ascii="Sylfaen" w:eastAsia="AcadNusx" w:hAnsi="Sylfaen" w:cs="Sylfaen"/>
          <w:lang w:val="ka-GE"/>
        </w:rPr>
        <w:t>გეოტექნიკური</w:t>
      </w:r>
      <w:r w:rsidRPr="001874F0">
        <w:rPr>
          <w:rFonts w:ascii="AcadNusx" w:eastAsia="AcadNusx" w:hAnsi="AcadNusx" w:cs="AcadNusx"/>
          <w:lang w:val="ka-GE"/>
        </w:rPr>
        <w:t xml:space="preserve"> </w:t>
      </w:r>
      <w:r w:rsidRPr="001874F0">
        <w:rPr>
          <w:rFonts w:ascii="Sylfaen" w:eastAsia="AcadNusx" w:hAnsi="Sylfaen" w:cs="Sylfaen"/>
          <w:lang w:val="ka-GE"/>
        </w:rPr>
        <w:t>პირობების</w:t>
      </w:r>
      <w:r w:rsidRPr="001874F0">
        <w:rPr>
          <w:rFonts w:ascii="AcadNusx" w:eastAsia="AcadNusx" w:hAnsi="AcadNusx" w:cs="AcadNusx"/>
          <w:lang w:val="ka-GE"/>
        </w:rPr>
        <w:t xml:space="preserve"> </w:t>
      </w:r>
      <w:r w:rsidRPr="001874F0">
        <w:rPr>
          <w:rFonts w:ascii="Sylfaen" w:eastAsia="AcadNusx" w:hAnsi="Sylfaen" w:cs="Sylfaen"/>
          <w:lang w:val="ka-GE"/>
        </w:rPr>
        <w:t>სირთულის</w:t>
      </w:r>
      <w:r w:rsidRPr="001874F0">
        <w:rPr>
          <w:rFonts w:ascii="AcadNusx" w:eastAsia="AcadNusx" w:hAnsi="AcadNusx" w:cs="AcadNusx"/>
          <w:lang w:val="ka-GE"/>
        </w:rPr>
        <w:t xml:space="preserve"> </w:t>
      </w:r>
      <w:r w:rsidRPr="001874F0">
        <w:rPr>
          <w:rFonts w:ascii="Sylfaen" w:eastAsia="AcadNusx" w:hAnsi="Sylfaen" w:cs="Sylfaen"/>
          <w:lang w:val="ka-GE"/>
        </w:rPr>
        <w:t>მიხედვით</w:t>
      </w:r>
      <w:r w:rsidRPr="001874F0">
        <w:rPr>
          <w:rFonts w:ascii="AcadNusx" w:eastAsia="AcadNusx" w:hAnsi="AcadNusx" w:cs="AcadNusx"/>
          <w:lang w:val="ka-GE"/>
        </w:rPr>
        <w:t xml:space="preserve"> </w:t>
      </w:r>
      <w:r w:rsidRPr="001874F0">
        <w:rPr>
          <w:rFonts w:ascii="Sylfaen" w:eastAsia="AcadNusx" w:hAnsi="Sylfaen" w:cs="Sylfaen"/>
          <w:lang w:val="ka-GE"/>
        </w:rPr>
        <w:t>სახიდე</w:t>
      </w:r>
      <w:r w:rsidRPr="001874F0">
        <w:rPr>
          <w:rFonts w:ascii="AcadNusx" w:eastAsia="AcadNusx" w:hAnsi="AcadNusx" w:cs="AcadNusx"/>
          <w:lang w:val="ka-GE"/>
        </w:rPr>
        <w:t xml:space="preserve"> </w:t>
      </w:r>
      <w:r w:rsidRPr="001874F0">
        <w:rPr>
          <w:rFonts w:ascii="Sylfaen" w:eastAsia="AcadNusx" w:hAnsi="Sylfaen" w:cs="Sylfaen"/>
          <w:lang w:val="ka-GE"/>
        </w:rPr>
        <w:t>გადასასვლელის</w:t>
      </w:r>
      <w:r w:rsidRPr="001874F0">
        <w:rPr>
          <w:rFonts w:ascii="AcadNusx" w:eastAsia="AcadNusx" w:hAnsi="AcadNusx" w:cs="AcadNusx"/>
          <w:lang w:val="ka-GE"/>
        </w:rPr>
        <w:t xml:space="preserve"> </w:t>
      </w:r>
      <w:r w:rsidRPr="001874F0">
        <w:rPr>
          <w:rFonts w:ascii="Sylfaen" w:eastAsia="AcadNusx" w:hAnsi="Sylfaen" w:cs="Sylfaen"/>
          <w:lang w:val="ka-GE"/>
        </w:rPr>
        <w:t>განლაგების</w:t>
      </w:r>
      <w:r w:rsidRPr="001874F0">
        <w:rPr>
          <w:rFonts w:ascii="AcadNusx" w:eastAsia="AcadNusx" w:hAnsi="AcadNusx" w:cs="AcadNusx"/>
          <w:lang w:val="ka-GE"/>
        </w:rPr>
        <w:t xml:space="preserve"> </w:t>
      </w:r>
      <w:r w:rsidRPr="001874F0">
        <w:rPr>
          <w:rFonts w:ascii="Sylfaen" w:eastAsia="AcadNusx" w:hAnsi="Sylfaen" w:cs="Sylfaen"/>
          <w:lang w:val="ka-GE"/>
        </w:rPr>
        <w:t>რაიონი</w:t>
      </w:r>
      <w:r w:rsidRPr="001874F0">
        <w:rPr>
          <w:rFonts w:ascii="AcadNusx" w:eastAsia="AcadNusx" w:hAnsi="AcadNusx" w:cs="AcadNusx"/>
          <w:lang w:val="ka-GE"/>
        </w:rPr>
        <w:t xml:space="preserve"> </w:t>
      </w:r>
      <w:r w:rsidRPr="001874F0">
        <w:rPr>
          <w:rFonts w:ascii="Sylfaen" w:eastAsia="AcadNusx" w:hAnsi="Sylfaen" w:cs="Sylfaen"/>
          <w:lang w:val="ka-GE"/>
        </w:rPr>
        <w:t>არის</w:t>
      </w:r>
      <w:r w:rsidRPr="001874F0">
        <w:rPr>
          <w:rFonts w:ascii="AcadNusx" w:eastAsia="AcadNusx" w:hAnsi="AcadNusx" w:cs="AcadNusx"/>
          <w:lang w:val="ka-GE"/>
        </w:rPr>
        <w:t xml:space="preserve"> II </w:t>
      </w:r>
      <w:r w:rsidRPr="001874F0">
        <w:rPr>
          <w:rFonts w:ascii="Sylfaen" w:eastAsia="AcadNusx" w:hAnsi="Sylfaen" w:cs="Sylfaen"/>
          <w:lang w:val="ka-GE"/>
        </w:rPr>
        <w:t>კატეგორიის</w:t>
      </w:r>
      <w:r w:rsidRPr="001874F0">
        <w:rPr>
          <w:rFonts w:ascii="AcadNusx" w:eastAsia="AcadNusx" w:hAnsi="AcadNusx" w:cs="AcadNusx"/>
          <w:lang w:val="ka-GE"/>
        </w:rPr>
        <w:t>.</w:t>
      </w:r>
    </w:p>
    <w:p w:rsidR="007F4934" w:rsidRPr="001874F0" w:rsidRDefault="007F4934" w:rsidP="007F4934">
      <w:pPr>
        <w:tabs>
          <w:tab w:val="left" w:pos="180"/>
        </w:tabs>
        <w:spacing w:line="276" w:lineRule="auto"/>
        <w:ind w:firstLine="851"/>
        <w:jc w:val="both"/>
        <w:rPr>
          <w:rFonts w:ascii="Sylfaen" w:eastAsia="AcadNusx" w:hAnsi="Sylfaen" w:cs="AcadNusx"/>
          <w:lang w:val="ka-GE"/>
        </w:rPr>
      </w:pPr>
    </w:p>
    <w:p w:rsidR="007F4934" w:rsidRPr="001874F0" w:rsidRDefault="007F4934" w:rsidP="00917381">
      <w:pPr>
        <w:pStyle w:val="ListParagraph"/>
        <w:widowControl/>
        <w:numPr>
          <w:ilvl w:val="0"/>
          <w:numId w:val="85"/>
        </w:numPr>
        <w:tabs>
          <w:tab w:val="left" w:pos="180"/>
        </w:tabs>
        <w:autoSpaceDE/>
        <w:autoSpaceDN/>
        <w:spacing w:line="276" w:lineRule="auto"/>
        <w:contextualSpacing/>
        <w:jc w:val="both"/>
        <w:rPr>
          <w:rFonts w:ascii="Sylfaen" w:hAnsi="Sylfaen"/>
          <w:b/>
          <w:lang w:val="ka-GE"/>
        </w:rPr>
      </w:pPr>
      <w:r>
        <w:rPr>
          <w:rFonts w:ascii="Sylfaen" w:eastAsia="AcadNusx" w:hAnsi="Sylfaen" w:cs="AcadNusx"/>
          <w:b/>
          <w:sz w:val="24"/>
          <w:szCs w:val="24"/>
          <w:lang w:val="ka-GE"/>
        </w:rPr>
        <w:t>სახიდე გადასასვლელი პკ 14+0</w:t>
      </w:r>
      <w:r>
        <w:rPr>
          <w:rFonts w:ascii="Sylfaen" w:eastAsia="AcadNusx" w:hAnsi="Sylfaen" w:cs="AcadNusx"/>
          <w:b/>
          <w:sz w:val="24"/>
          <w:szCs w:val="24"/>
        </w:rPr>
        <w:t>0.85</w:t>
      </w:r>
      <w:r>
        <w:rPr>
          <w:rFonts w:ascii="Sylfaen" w:eastAsia="AcadNusx" w:hAnsi="Sylfaen" w:cs="AcadNusx"/>
          <w:b/>
          <w:sz w:val="24"/>
          <w:szCs w:val="24"/>
          <w:lang w:val="ka-GE"/>
        </w:rPr>
        <w:t xml:space="preserve">-ზე. </w:t>
      </w:r>
    </w:p>
    <w:p w:rsidR="007F4934" w:rsidRPr="001874F0" w:rsidRDefault="007F4934" w:rsidP="007F4934">
      <w:pPr>
        <w:pStyle w:val="ListParagraph"/>
        <w:tabs>
          <w:tab w:val="left" w:pos="180"/>
        </w:tabs>
        <w:spacing w:line="276" w:lineRule="auto"/>
        <w:ind w:left="927"/>
        <w:jc w:val="both"/>
        <w:rPr>
          <w:rFonts w:ascii="Sylfaen" w:hAnsi="Sylfaen"/>
          <w:b/>
          <w:lang w:val="ka-GE"/>
        </w:rPr>
      </w:pPr>
    </w:p>
    <w:p w:rsidR="007F4934" w:rsidRPr="001874F0" w:rsidRDefault="007F4934" w:rsidP="007F4934">
      <w:pPr>
        <w:tabs>
          <w:tab w:val="left" w:pos="180"/>
        </w:tabs>
        <w:spacing w:line="276" w:lineRule="auto"/>
        <w:ind w:firstLine="851"/>
        <w:jc w:val="both"/>
        <w:rPr>
          <w:rFonts w:ascii="AcadNusx" w:eastAsia="AcadNusx" w:hAnsi="AcadNusx" w:cs="AcadNusx"/>
          <w:sz w:val="26"/>
          <w:lang w:val="ka-GE"/>
        </w:rPr>
      </w:pPr>
      <w:r w:rsidRPr="001874F0">
        <w:rPr>
          <w:rFonts w:ascii="Sylfaen" w:eastAsia="AcadNusx" w:hAnsi="Sylfaen" w:cs="Sylfaen"/>
          <w:sz w:val="26"/>
          <w:lang w:val="ka-GE"/>
        </w:rPr>
        <w:t>სახიდე</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გადასასვლელის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ბურჯების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განლაგების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ადგილას</w:t>
      </w:r>
      <w:r w:rsidRPr="001874F0">
        <w:rPr>
          <w:rFonts w:ascii="AcadNusx" w:eastAsia="AcadNusx" w:hAnsi="AcadNusx" w:cs="AcadNusx"/>
          <w:sz w:val="26"/>
          <w:lang w:val="ka-GE"/>
        </w:rPr>
        <w:t xml:space="preserve"> (2 </w:t>
      </w:r>
      <w:r w:rsidRPr="001874F0">
        <w:rPr>
          <w:rFonts w:ascii="Sylfaen" w:eastAsia="AcadNusx" w:hAnsi="Sylfaen" w:cs="Sylfaen"/>
          <w:sz w:val="26"/>
          <w:lang w:val="ka-GE"/>
        </w:rPr>
        <w:t>ბურჯი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გაბურღული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ჭაბურღილების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ჭაბ</w:t>
      </w:r>
      <w:r w:rsidRPr="001874F0">
        <w:rPr>
          <w:rFonts w:ascii="AcadNusx" w:eastAsia="AcadNusx" w:hAnsi="AcadNusx" w:cs="AcadNusx"/>
          <w:sz w:val="26"/>
          <w:lang w:val="ka-GE"/>
        </w:rPr>
        <w:t xml:space="preserve">#4 </w:t>
      </w:r>
      <w:r w:rsidRPr="001874F0">
        <w:rPr>
          <w:rFonts w:ascii="Sylfaen" w:eastAsia="AcadNusx" w:hAnsi="Sylfaen" w:cs="Sylfaen"/>
          <w:sz w:val="26"/>
          <w:lang w:val="ka-GE"/>
        </w:rPr>
        <w:t>და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ჭაბ</w:t>
      </w:r>
      <w:r w:rsidRPr="001874F0">
        <w:rPr>
          <w:rFonts w:ascii="AcadNusx" w:eastAsia="AcadNusx" w:hAnsi="AcadNusx" w:cs="AcadNusx"/>
          <w:sz w:val="26"/>
          <w:lang w:val="ka-GE"/>
        </w:rPr>
        <w:t xml:space="preserve">#5) </w:t>
      </w:r>
      <w:r w:rsidRPr="001874F0">
        <w:rPr>
          <w:rFonts w:ascii="Sylfaen" w:eastAsia="AcadNusx" w:hAnsi="Sylfaen" w:cs="Sylfaen"/>
          <w:sz w:val="26"/>
          <w:lang w:val="ka-GE"/>
        </w:rPr>
        <w:t>მონაცემების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მიხედვით</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უბნის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ფარგლებში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გავრცელებულია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სგე</w:t>
      </w:r>
      <w:r w:rsidRPr="001874F0">
        <w:rPr>
          <w:rFonts w:ascii="AcadNusx" w:eastAsia="AcadNusx" w:hAnsi="AcadNusx" w:cs="AcadNusx"/>
          <w:sz w:val="26"/>
          <w:lang w:val="ka-GE"/>
        </w:rPr>
        <w:t xml:space="preserve"> 3 </w:t>
      </w:r>
      <w:r w:rsidRPr="001874F0">
        <w:rPr>
          <w:rFonts w:ascii="Sylfaen" w:eastAsia="AcadNusx" w:hAnsi="Sylfaen" w:cs="Sylfaen"/>
          <w:sz w:val="26"/>
          <w:lang w:val="ka-GE"/>
        </w:rPr>
        <w:t>და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სგე</w:t>
      </w:r>
      <w:r w:rsidRPr="001874F0">
        <w:rPr>
          <w:rFonts w:ascii="AcadNusx" w:eastAsia="AcadNusx" w:hAnsi="AcadNusx" w:cs="AcadNusx"/>
          <w:sz w:val="26"/>
          <w:lang w:val="ka-GE"/>
        </w:rPr>
        <w:t xml:space="preserve"> 8-</w:t>
      </w:r>
      <w:r w:rsidRPr="001874F0">
        <w:rPr>
          <w:rFonts w:ascii="Sylfaen" w:eastAsia="AcadNusx" w:hAnsi="Sylfaen" w:cs="Sylfaen"/>
          <w:sz w:val="26"/>
          <w:lang w:val="ka-GE"/>
        </w:rPr>
        <w:t>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გრუნტები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რომელთა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ფიზიკურ</w:t>
      </w:r>
      <w:r w:rsidRPr="001874F0">
        <w:rPr>
          <w:rFonts w:ascii="AcadNusx" w:eastAsia="AcadNusx" w:hAnsi="AcadNusx" w:cs="AcadNusx"/>
          <w:sz w:val="26"/>
          <w:lang w:val="ka-GE"/>
        </w:rPr>
        <w:t>-</w:t>
      </w:r>
      <w:r w:rsidRPr="001874F0">
        <w:rPr>
          <w:rFonts w:ascii="Sylfaen" w:eastAsia="AcadNusx" w:hAnsi="Sylfaen" w:cs="Sylfaen"/>
          <w:sz w:val="26"/>
          <w:lang w:val="ka-GE"/>
        </w:rPr>
        <w:t>მექანიკური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თვისებების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მახასიათებლების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საანგარიშო</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მნიშვნელობები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მოცემულია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შესაბამის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დანართში</w:t>
      </w:r>
      <w:r w:rsidRPr="001874F0">
        <w:rPr>
          <w:rFonts w:ascii="AcadNusx" w:eastAsia="AcadNusx" w:hAnsi="AcadNusx" w:cs="AcadNusx"/>
          <w:sz w:val="26"/>
          <w:lang w:val="ka-GE"/>
        </w:rPr>
        <w:t>(</w:t>
      </w:r>
      <w:r w:rsidRPr="001874F0">
        <w:rPr>
          <w:rFonts w:ascii="Sylfaen" w:eastAsia="AcadNusx" w:hAnsi="Sylfaen" w:cs="Sylfaen"/>
          <w:sz w:val="26"/>
          <w:lang w:val="ka-GE"/>
        </w:rPr>
        <w:t>დანართი</w:t>
      </w:r>
      <w:r w:rsidRPr="001874F0">
        <w:rPr>
          <w:rFonts w:ascii="AcadNusx" w:eastAsia="AcadNusx" w:hAnsi="AcadNusx" w:cs="AcadNusx"/>
          <w:sz w:val="26"/>
          <w:lang w:val="ka-GE"/>
        </w:rPr>
        <w:t xml:space="preserve"> 5).</w:t>
      </w:r>
    </w:p>
    <w:p w:rsidR="007F4934" w:rsidRPr="001874F0" w:rsidRDefault="007F4934" w:rsidP="007F4934">
      <w:pPr>
        <w:tabs>
          <w:tab w:val="left" w:pos="180"/>
        </w:tabs>
        <w:spacing w:line="276" w:lineRule="auto"/>
        <w:ind w:firstLine="851"/>
        <w:jc w:val="both"/>
        <w:rPr>
          <w:rFonts w:ascii="AcadNusx" w:eastAsia="AcadNusx" w:hAnsi="AcadNusx" w:cs="AcadNusx"/>
          <w:sz w:val="26"/>
          <w:lang w:val="ka-GE"/>
        </w:rPr>
      </w:pP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გრუნტის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წყალი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არ</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გამოვლენილა</w:t>
      </w:r>
      <w:r w:rsidRPr="001874F0">
        <w:rPr>
          <w:rFonts w:ascii="AcadNusx" w:eastAsia="AcadNusx" w:hAnsi="AcadNusx" w:cs="AcadNusx"/>
          <w:sz w:val="26"/>
          <w:lang w:val="ka-GE"/>
        </w:rPr>
        <w:t xml:space="preserve">. </w:t>
      </w:r>
    </w:p>
    <w:p w:rsidR="007F4934" w:rsidRPr="001874F0" w:rsidRDefault="007F4934" w:rsidP="007F4934">
      <w:pPr>
        <w:tabs>
          <w:tab w:val="left" w:pos="180"/>
        </w:tabs>
        <w:spacing w:line="276" w:lineRule="auto"/>
        <w:ind w:firstLine="851"/>
        <w:jc w:val="both"/>
        <w:rPr>
          <w:rFonts w:ascii="AcadNusx" w:eastAsia="AcadNusx" w:hAnsi="AcadNusx" w:cs="AcadNusx"/>
          <w:sz w:val="26"/>
          <w:lang w:val="ka-GE"/>
        </w:rPr>
      </w:pP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სახიდე</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გადასასვლელის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განლაგების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რაიონის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სეისმურობა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არის</w:t>
      </w:r>
      <w:r w:rsidRPr="001874F0">
        <w:rPr>
          <w:rFonts w:ascii="AcadNusx" w:eastAsia="AcadNusx" w:hAnsi="AcadNusx" w:cs="AcadNusx"/>
          <w:sz w:val="26"/>
          <w:lang w:val="ka-GE"/>
        </w:rPr>
        <w:t xml:space="preserve"> 8 </w:t>
      </w:r>
      <w:r w:rsidRPr="001874F0">
        <w:rPr>
          <w:rFonts w:ascii="Sylfaen" w:eastAsia="AcadNusx" w:hAnsi="Sylfaen" w:cs="Sylfaen"/>
          <w:sz w:val="26"/>
          <w:lang w:val="ka-GE"/>
        </w:rPr>
        <w:t>ბალი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რადგან</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აქ</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გავრცელებული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გრუნტები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სეისმური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თვისებების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მიხედვით</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არის</w:t>
      </w:r>
      <w:r w:rsidRPr="001874F0">
        <w:rPr>
          <w:rFonts w:ascii="AcadNusx" w:eastAsia="AcadNusx" w:hAnsi="AcadNusx" w:cs="AcadNusx"/>
          <w:sz w:val="26"/>
          <w:lang w:val="ka-GE"/>
        </w:rPr>
        <w:t xml:space="preserve"> I </w:t>
      </w:r>
      <w:r w:rsidRPr="001874F0">
        <w:rPr>
          <w:rFonts w:ascii="Sylfaen" w:eastAsia="AcadNusx" w:hAnsi="Sylfaen" w:cs="Sylfaen"/>
          <w:sz w:val="26"/>
          <w:lang w:val="ka-GE"/>
        </w:rPr>
        <w:t>კატეგორიის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ამიტომ</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უბნის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სეისმურობა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იქნება</w:t>
      </w:r>
      <w:r w:rsidRPr="001874F0">
        <w:rPr>
          <w:rFonts w:ascii="AcadNusx" w:eastAsia="AcadNusx" w:hAnsi="AcadNusx" w:cs="AcadNusx"/>
          <w:sz w:val="26"/>
          <w:lang w:val="ka-GE"/>
        </w:rPr>
        <w:t xml:space="preserve"> 7 </w:t>
      </w:r>
      <w:r w:rsidRPr="001874F0">
        <w:rPr>
          <w:rFonts w:ascii="Sylfaen" w:eastAsia="AcadNusx" w:hAnsi="Sylfaen" w:cs="Sylfaen"/>
          <w:sz w:val="26"/>
          <w:lang w:val="ka-GE"/>
        </w:rPr>
        <w:t>ბალი</w:t>
      </w:r>
      <w:r w:rsidRPr="001874F0">
        <w:rPr>
          <w:rFonts w:ascii="AcadNusx" w:eastAsia="AcadNusx" w:hAnsi="AcadNusx" w:cs="AcadNusx"/>
          <w:sz w:val="26"/>
          <w:lang w:val="ka-GE"/>
        </w:rPr>
        <w:t>.</w:t>
      </w:r>
    </w:p>
    <w:p w:rsidR="007F4934" w:rsidRPr="001874F0" w:rsidRDefault="007F4934" w:rsidP="007F4934">
      <w:pPr>
        <w:tabs>
          <w:tab w:val="left" w:pos="180"/>
        </w:tabs>
        <w:spacing w:line="276" w:lineRule="auto"/>
        <w:ind w:firstLine="567"/>
        <w:jc w:val="both"/>
        <w:rPr>
          <w:rFonts w:ascii="AcadNusx" w:eastAsia="AcadNusx" w:hAnsi="AcadNusx" w:cs="AcadNusx"/>
          <w:sz w:val="26"/>
          <w:lang w:val="ka-GE"/>
        </w:rPr>
      </w:pP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საპროექტო</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სახიდე</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გადასასვლელის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ბურჯების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განლაგების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ადგილას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სახიფათო</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გეოდინამიკური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პროცესები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არ</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ფიქსირდება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დაბალი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ინტენსივობის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გვერდითი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და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სიღრმული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ეროზია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დაიკვირვება</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არსებული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ხიდის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ფარგლებში</w:t>
      </w:r>
      <w:r w:rsidRPr="001874F0">
        <w:rPr>
          <w:rFonts w:ascii="AcadNusx" w:eastAsia="AcadNusx" w:hAnsi="AcadNusx" w:cs="AcadNusx"/>
          <w:sz w:val="26"/>
          <w:lang w:val="ka-GE"/>
        </w:rPr>
        <w:t>.</w:t>
      </w:r>
    </w:p>
    <w:p w:rsidR="007F4934" w:rsidRPr="001874F0" w:rsidRDefault="007F4934" w:rsidP="007F4934">
      <w:pPr>
        <w:tabs>
          <w:tab w:val="left" w:pos="180"/>
        </w:tabs>
        <w:spacing w:line="276" w:lineRule="auto"/>
        <w:ind w:firstLine="567"/>
        <w:jc w:val="both"/>
        <w:rPr>
          <w:rFonts w:ascii="AcadNusx" w:eastAsia="AcadNusx" w:hAnsi="AcadNusx" w:cs="AcadNusx"/>
          <w:sz w:val="26"/>
          <w:lang w:val="ka-GE"/>
        </w:rPr>
      </w:pP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გეოტექნიკური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პირობების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სირთულის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მიხედვით</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სახიდე</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გადასასვლელის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განლაგების</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რაიონი</w:t>
      </w:r>
      <w:r w:rsidRPr="001874F0">
        <w:rPr>
          <w:rFonts w:ascii="AcadNusx" w:eastAsia="AcadNusx" w:hAnsi="AcadNusx" w:cs="AcadNusx"/>
          <w:sz w:val="26"/>
          <w:lang w:val="ka-GE"/>
        </w:rPr>
        <w:t xml:space="preserve"> </w:t>
      </w:r>
      <w:r w:rsidRPr="001874F0">
        <w:rPr>
          <w:rFonts w:ascii="Sylfaen" w:eastAsia="AcadNusx" w:hAnsi="Sylfaen" w:cs="Sylfaen"/>
          <w:sz w:val="26"/>
          <w:lang w:val="ka-GE"/>
        </w:rPr>
        <w:t>არის</w:t>
      </w:r>
      <w:r w:rsidRPr="001874F0">
        <w:rPr>
          <w:rFonts w:ascii="AcadNusx" w:eastAsia="AcadNusx" w:hAnsi="AcadNusx" w:cs="AcadNusx"/>
          <w:sz w:val="26"/>
          <w:lang w:val="ka-GE"/>
        </w:rPr>
        <w:t xml:space="preserve"> I </w:t>
      </w:r>
      <w:r w:rsidRPr="001874F0">
        <w:rPr>
          <w:rFonts w:ascii="Sylfaen" w:eastAsia="AcadNusx" w:hAnsi="Sylfaen" w:cs="Sylfaen"/>
          <w:sz w:val="26"/>
          <w:lang w:val="ka-GE"/>
        </w:rPr>
        <w:t>კატეგორიის</w:t>
      </w:r>
      <w:r w:rsidRPr="001874F0">
        <w:rPr>
          <w:rFonts w:ascii="AcadNusx" w:eastAsia="AcadNusx" w:hAnsi="AcadNusx" w:cs="AcadNusx"/>
          <w:sz w:val="26"/>
          <w:lang w:val="ka-GE"/>
        </w:rPr>
        <w:t>.</w:t>
      </w:r>
    </w:p>
    <w:p w:rsidR="007F4934" w:rsidRDefault="007F4934" w:rsidP="007F4934">
      <w:pPr>
        <w:tabs>
          <w:tab w:val="left" w:pos="180"/>
        </w:tabs>
        <w:spacing w:line="276" w:lineRule="auto"/>
        <w:ind w:firstLine="851"/>
        <w:jc w:val="both"/>
        <w:rPr>
          <w:rFonts w:ascii="Sylfaen" w:eastAsia="Times New Roman" w:hAnsi="Sylfaen" w:cs="Times New Roman"/>
          <w:color w:val="000000" w:themeColor="text1"/>
          <w:shd w:val="clear" w:color="auto" w:fill="FFFF00"/>
          <w:lang w:val="ka-GE"/>
        </w:rPr>
      </w:pPr>
    </w:p>
    <w:p w:rsidR="007F4934" w:rsidRPr="001874F0" w:rsidRDefault="007F4934" w:rsidP="00917381">
      <w:pPr>
        <w:pStyle w:val="ListParagraph"/>
        <w:widowControl/>
        <w:numPr>
          <w:ilvl w:val="0"/>
          <w:numId w:val="85"/>
        </w:numPr>
        <w:tabs>
          <w:tab w:val="left" w:pos="180"/>
        </w:tabs>
        <w:autoSpaceDE/>
        <w:autoSpaceDN/>
        <w:spacing w:line="276" w:lineRule="auto"/>
        <w:contextualSpacing/>
        <w:jc w:val="both"/>
        <w:rPr>
          <w:rFonts w:ascii="Sylfaen" w:hAnsi="Sylfaen"/>
          <w:b/>
          <w:lang w:val="ka-GE"/>
        </w:rPr>
      </w:pPr>
      <w:r>
        <w:rPr>
          <w:rFonts w:ascii="Sylfaen" w:eastAsia="AcadNusx" w:hAnsi="Sylfaen" w:cs="AcadNusx"/>
          <w:b/>
          <w:sz w:val="24"/>
          <w:szCs w:val="24"/>
          <w:lang w:val="ka-GE"/>
        </w:rPr>
        <w:t>სახიდე გადასასვლელი პკ 18+</w:t>
      </w:r>
      <w:r>
        <w:rPr>
          <w:rFonts w:ascii="Sylfaen" w:eastAsia="AcadNusx" w:hAnsi="Sylfaen" w:cs="AcadNusx"/>
          <w:b/>
          <w:sz w:val="24"/>
          <w:szCs w:val="24"/>
        </w:rPr>
        <w:t>17</w:t>
      </w:r>
      <w:r>
        <w:rPr>
          <w:rFonts w:ascii="Sylfaen" w:eastAsia="AcadNusx" w:hAnsi="Sylfaen" w:cs="AcadNusx"/>
          <w:b/>
          <w:sz w:val="24"/>
          <w:szCs w:val="24"/>
          <w:lang w:val="ka-GE"/>
        </w:rPr>
        <w:t xml:space="preserve">-ზე. </w:t>
      </w:r>
    </w:p>
    <w:p w:rsidR="007F4934" w:rsidRDefault="007F4934" w:rsidP="007F4934">
      <w:pPr>
        <w:tabs>
          <w:tab w:val="left" w:pos="180"/>
        </w:tabs>
        <w:spacing w:line="276" w:lineRule="auto"/>
        <w:ind w:firstLine="851"/>
        <w:jc w:val="both"/>
        <w:rPr>
          <w:rFonts w:ascii="Sylfaen" w:eastAsia="Times New Roman" w:hAnsi="Sylfaen" w:cs="Times New Roman"/>
          <w:color w:val="000000" w:themeColor="text1"/>
          <w:shd w:val="clear" w:color="auto" w:fill="FFFF00"/>
          <w:lang w:val="ka-GE"/>
        </w:rPr>
      </w:pPr>
    </w:p>
    <w:p w:rsidR="007F4934" w:rsidRPr="00BB3B07" w:rsidRDefault="007F4934" w:rsidP="007F4934">
      <w:pPr>
        <w:pStyle w:val="ListParagraph"/>
        <w:tabs>
          <w:tab w:val="left" w:pos="180"/>
        </w:tabs>
        <w:spacing w:line="276" w:lineRule="auto"/>
        <w:ind w:left="0" w:firstLine="567"/>
        <w:jc w:val="both"/>
        <w:rPr>
          <w:rFonts w:ascii="Sylfaen" w:hAnsi="Sylfaen"/>
        </w:rPr>
      </w:pPr>
      <w:r w:rsidRPr="00BB3B07">
        <w:rPr>
          <w:rFonts w:ascii="Sylfaen" w:hAnsi="Sylfaen"/>
        </w:rPr>
        <w:t>სახიდე გადასასვლელის ბურჯების განლაგების ადგილას (2 ბურჯი) გაბურღული ჭაბურღილების (ჭაბ#6 და ჭაბ#7) მონაცემების მიხედვით  უბნის ფარგლებში გავრცელებულია სგე 3 და სგე 8-ის გრუნტები, რომელთა ფიზიკურ-მექანიკური თვისებების მახასიათებლების საანგარიშო მნიშვნელობები მოცემულია შესაბამის დანართში(დანართი 5)</w:t>
      </w:r>
    </w:p>
    <w:p w:rsidR="007F4934" w:rsidRPr="00BB3B07" w:rsidRDefault="007F4934" w:rsidP="007F4934">
      <w:pPr>
        <w:pStyle w:val="ListParagraph"/>
        <w:tabs>
          <w:tab w:val="left" w:pos="180"/>
        </w:tabs>
        <w:spacing w:line="276" w:lineRule="auto"/>
        <w:ind w:left="0" w:firstLine="567"/>
        <w:jc w:val="both"/>
        <w:rPr>
          <w:rFonts w:ascii="Sylfaen" w:hAnsi="Sylfaen"/>
        </w:rPr>
      </w:pPr>
      <w:r w:rsidRPr="00BB3B07">
        <w:rPr>
          <w:rFonts w:ascii="Sylfaen" w:hAnsi="Sylfaen"/>
        </w:rPr>
        <w:t xml:space="preserve">     გრუნტის წყალი  არ გამოვლენილა. </w:t>
      </w:r>
    </w:p>
    <w:p w:rsidR="007F4934" w:rsidRPr="00BB3B07" w:rsidRDefault="007F4934" w:rsidP="007F4934">
      <w:pPr>
        <w:pStyle w:val="ListParagraph"/>
        <w:tabs>
          <w:tab w:val="left" w:pos="180"/>
        </w:tabs>
        <w:spacing w:line="276" w:lineRule="auto"/>
        <w:ind w:left="0" w:firstLine="567"/>
        <w:jc w:val="both"/>
        <w:rPr>
          <w:rFonts w:ascii="Sylfaen" w:hAnsi="Sylfaen"/>
        </w:rPr>
      </w:pPr>
      <w:r w:rsidRPr="00BB3B07">
        <w:rPr>
          <w:rFonts w:ascii="Sylfaen" w:hAnsi="Sylfaen"/>
        </w:rPr>
        <w:lastRenderedPageBreak/>
        <w:t xml:space="preserve">     სახიდე გადასასვლელის განლაგების რაიონის სეისმურობა არის 8 ბალი. რადგან აქ გავრცელებული გრუნტები სეისმური თვისებების მიხედვით არის I კატეგორიის, ამიტომ უბნის სეისმურობა იქნება 7 ბალი.</w:t>
      </w:r>
    </w:p>
    <w:p w:rsidR="007F4934" w:rsidRPr="00BB3B07" w:rsidRDefault="007F4934" w:rsidP="007F4934">
      <w:pPr>
        <w:pStyle w:val="ListParagraph"/>
        <w:tabs>
          <w:tab w:val="left" w:pos="180"/>
        </w:tabs>
        <w:spacing w:line="276" w:lineRule="auto"/>
        <w:ind w:left="0" w:firstLine="567"/>
        <w:jc w:val="both"/>
        <w:rPr>
          <w:rFonts w:ascii="Sylfaen" w:hAnsi="Sylfaen"/>
        </w:rPr>
      </w:pPr>
      <w:r w:rsidRPr="00BB3B07">
        <w:rPr>
          <w:rFonts w:ascii="Sylfaen" w:hAnsi="Sylfaen"/>
        </w:rPr>
        <w:t xml:space="preserve">     საპროექტო სახიდე გადასასვლელის ბურჯების განლაგების ადგილას სახიფათო გეოდინამიკური პროცესები არ ფიქსირდება. დაბალი ინტენსივობის გვერდითი და სიღრმული ეროზია დაიკვირვება არსებული ხიდის ფარგლებში.</w:t>
      </w:r>
    </w:p>
    <w:p w:rsidR="007F4934" w:rsidRDefault="007F4934" w:rsidP="007F4934">
      <w:pPr>
        <w:pStyle w:val="ListParagraph"/>
        <w:tabs>
          <w:tab w:val="left" w:pos="180"/>
        </w:tabs>
        <w:spacing w:line="276" w:lineRule="auto"/>
        <w:ind w:left="0" w:firstLine="567"/>
        <w:jc w:val="both"/>
        <w:rPr>
          <w:rFonts w:ascii="Sylfaen" w:hAnsi="Sylfaen"/>
          <w:lang w:val="ka-GE"/>
        </w:rPr>
      </w:pPr>
      <w:r w:rsidRPr="00BB3B07">
        <w:rPr>
          <w:rFonts w:ascii="Sylfaen" w:hAnsi="Sylfaen"/>
        </w:rPr>
        <w:t xml:space="preserve">     გეოტექნიკური პირობების სირთულის მიხედვით სახიდე გადასასვლელის განლაგების რაიონი არის I კატეგორიის.</w:t>
      </w:r>
    </w:p>
    <w:p w:rsidR="007F4934" w:rsidRDefault="007F4934" w:rsidP="007F4934">
      <w:pPr>
        <w:pStyle w:val="ListParagraph"/>
        <w:tabs>
          <w:tab w:val="left" w:pos="180"/>
        </w:tabs>
        <w:spacing w:line="276" w:lineRule="auto"/>
        <w:ind w:left="0" w:firstLine="567"/>
        <w:jc w:val="both"/>
        <w:rPr>
          <w:rFonts w:ascii="Sylfaen" w:hAnsi="Sylfaen"/>
          <w:lang w:val="ka-GE"/>
        </w:rPr>
      </w:pPr>
    </w:p>
    <w:p w:rsidR="007F4934" w:rsidRPr="001874F0" w:rsidRDefault="007F4934" w:rsidP="00917381">
      <w:pPr>
        <w:pStyle w:val="ListParagraph"/>
        <w:widowControl/>
        <w:numPr>
          <w:ilvl w:val="0"/>
          <w:numId w:val="85"/>
        </w:numPr>
        <w:tabs>
          <w:tab w:val="left" w:pos="180"/>
        </w:tabs>
        <w:autoSpaceDE/>
        <w:autoSpaceDN/>
        <w:spacing w:line="276" w:lineRule="auto"/>
        <w:ind w:left="90" w:firstLine="0"/>
        <w:contextualSpacing/>
        <w:jc w:val="both"/>
        <w:rPr>
          <w:rFonts w:ascii="Sylfaen" w:hAnsi="Sylfaen"/>
          <w:b/>
          <w:lang w:val="ka-GE"/>
        </w:rPr>
      </w:pPr>
      <w:r>
        <w:rPr>
          <w:rFonts w:ascii="Sylfaen" w:eastAsia="AcadNusx" w:hAnsi="Sylfaen" w:cs="AcadNusx"/>
          <w:b/>
          <w:sz w:val="24"/>
          <w:szCs w:val="24"/>
          <w:lang w:val="ka-GE"/>
        </w:rPr>
        <w:t>სახიდე გადასასვლელი პკ 24+</w:t>
      </w:r>
      <w:r>
        <w:rPr>
          <w:rFonts w:ascii="Sylfaen" w:eastAsia="AcadNusx" w:hAnsi="Sylfaen" w:cs="AcadNusx"/>
          <w:b/>
          <w:sz w:val="24"/>
          <w:szCs w:val="24"/>
        </w:rPr>
        <w:t>59.66</w:t>
      </w:r>
      <w:r>
        <w:rPr>
          <w:rFonts w:ascii="Sylfaen" w:eastAsia="AcadNusx" w:hAnsi="Sylfaen" w:cs="AcadNusx"/>
          <w:b/>
          <w:sz w:val="24"/>
          <w:szCs w:val="24"/>
          <w:lang w:val="ka-GE"/>
        </w:rPr>
        <w:t xml:space="preserve">-ზე. </w:t>
      </w:r>
    </w:p>
    <w:p w:rsidR="007F4934" w:rsidRPr="00BB3B07" w:rsidRDefault="007F4934" w:rsidP="007F4934">
      <w:pPr>
        <w:pStyle w:val="ListParagraph"/>
        <w:tabs>
          <w:tab w:val="left" w:pos="180"/>
        </w:tabs>
        <w:spacing w:line="276" w:lineRule="auto"/>
        <w:ind w:left="90" w:firstLine="0"/>
        <w:jc w:val="both"/>
        <w:rPr>
          <w:rFonts w:ascii="Sylfaen" w:hAnsi="Sylfaen"/>
          <w:lang w:val="ka-GE"/>
        </w:rPr>
      </w:pPr>
      <w:r w:rsidRPr="00BB3B07">
        <w:rPr>
          <w:rFonts w:ascii="Sylfaen" w:hAnsi="Sylfaen"/>
          <w:lang w:val="ka-GE"/>
        </w:rPr>
        <w:t xml:space="preserve">  სახიდე გადასასვლელის ბურჯების განლაგების ადგილას (2 ბურჯი) გაბურღული ჭაბურღილების (ჭაბ#8 და ჭაბ#9) მონაცემების მიხედვით  უბნისფარგლებში გავრცელებულია სგე 1 და სგე 7-ის გრუნტები, რომელთა ფიზიკურ-მექანიკური თვისებების მახასიათებლების საანგარიშო მნიშვნელობები მოცემულია შესაბამის დანართში (დანართი 5).</w:t>
      </w:r>
    </w:p>
    <w:p w:rsidR="007F4934" w:rsidRPr="00BB3B07" w:rsidRDefault="007F4934" w:rsidP="007F4934">
      <w:pPr>
        <w:pStyle w:val="ListParagraph"/>
        <w:tabs>
          <w:tab w:val="left" w:pos="180"/>
        </w:tabs>
        <w:spacing w:line="276" w:lineRule="auto"/>
        <w:ind w:left="90" w:firstLine="0"/>
        <w:jc w:val="both"/>
        <w:rPr>
          <w:rFonts w:ascii="Sylfaen" w:hAnsi="Sylfaen"/>
          <w:lang w:val="ka-GE"/>
        </w:rPr>
      </w:pPr>
      <w:r w:rsidRPr="00BB3B07">
        <w:rPr>
          <w:rFonts w:ascii="Sylfaen" w:hAnsi="Sylfaen"/>
          <w:lang w:val="ka-GE"/>
        </w:rPr>
        <w:t xml:space="preserve">    გრუნტის წყალი  არ გამოვლენილა. </w:t>
      </w:r>
    </w:p>
    <w:p w:rsidR="007F4934" w:rsidRPr="00BB3B07" w:rsidRDefault="007F4934" w:rsidP="007F4934">
      <w:pPr>
        <w:pStyle w:val="ListParagraph"/>
        <w:tabs>
          <w:tab w:val="left" w:pos="180"/>
        </w:tabs>
        <w:spacing w:line="276" w:lineRule="auto"/>
        <w:ind w:left="90" w:firstLine="0"/>
        <w:jc w:val="both"/>
        <w:rPr>
          <w:rFonts w:ascii="Sylfaen" w:hAnsi="Sylfaen"/>
          <w:lang w:val="ka-GE"/>
        </w:rPr>
      </w:pPr>
      <w:r w:rsidRPr="00BB3B07">
        <w:rPr>
          <w:rFonts w:ascii="Sylfaen" w:hAnsi="Sylfaen"/>
          <w:lang w:val="ka-GE"/>
        </w:rPr>
        <w:t xml:space="preserve">     სახიდე გადასასვლელის განლაგების რაიონის სეისმურობა არის 8 ბალი. რადგან აქ გავრცელებული გრუნტები სეისმური თვისებების მიხედვით არის II კატეგორიის, ამიტომ უბნის სეისმურობაც იქნება 8 ბალი.</w:t>
      </w:r>
    </w:p>
    <w:p w:rsidR="007F4934" w:rsidRPr="00BB3B07" w:rsidRDefault="007F4934" w:rsidP="007F4934">
      <w:pPr>
        <w:pStyle w:val="ListParagraph"/>
        <w:tabs>
          <w:tab w:val="left" w:pos="180"/>
        </w:tabs>
        <w:spacing w:line="276" w:lineRule="auto"/>
        <w:ind w:left="90" w:firstLine="0"/>
        <w:jc w:val="both"/>
        <w:rPr>
          <w:rFonts w:ascii="Sylfaen" w:hAnsi="Sylfaen"/>
          <w:lang w:val="ka-GE"/>
        </w:rPr>
      </w:pPr>
      <w:r w:rsidRPr="00BB3B07">
        <w:rPr>
          <w:rFonts w:ascii="Sylfaen" w:hAnsi="Sylfaen"/>
          <w:lang w:val="ka-GE"/>
        </w:rPr>
        <w:t xml:space="preserve">     საპროექტო სახიდე გადასასვლელის ბურჯების განლაგების ადგილას სახიფათო გეოდინამიკური პროცესები არ ფიქსირდება. დაბალი ინტენსივობის გვერდითი და სიღრმული ეროზია დაიკვირვება არსებული ხიდის ფარგლებში.</w:t>
      </w:r>
    </w:p>
    <w:p w:rsidR="007F4934" w:rsidRPr="00BB3B07" w:rsidRDefault="007F4934" w:rsidP="007F4934">
      <w:pPr>
        <w:pStyle w:val="ListParagraph"/>
        <w:tabs>
          <w:tab w:val="left" w:pos="180"/>
        </w:tabs>
        <w:spacing w:line="276" w:lineRule="auto"/>
        <w:ind w:left="90" w:firstLine="0"/>
        <w:jc w:val="both"/>
        <w:rPr>
          <w:rFonts w:ascii="Sylfaen" w:hAnsi="Sylfaen"/>
          <w:lang w:val="ka-GE"/>
        </w:rPr>
      </w:pPr>
      <w:r w:rsidRPr="00BB3B07">
        <w:rPr>
          <w:rFonts w:ascii="Sylfaen" w:hAnsi="Sylfaen"/>
          <w:lang w:val="ka-GE"/>
        </w:rPr>
        <w:t xml:space="preserve">     გეოტექნიკური პირობების სირთულის მიხედვით სახიდე გადასასვლელის განლაგების რაიონი არის I კატეგორიის.</w:t>
      </w:r>
    </w:p>
    <w:p w:rsidR="007F4934" w:rsidRDefault="007F4934" w:rsidP="007F4934">
      <w:pPr>
        <w:pStyle w:val="ListParagraph"/>
        <w:tabs>
          <w:tab w:val="left" w:pos="180"/>
        </w:tabs>
        <w:spacing w:line="276" w:lineRule="auto"/>
        <w:ind w:left="0" w:firstLine="567"/>
        <w:jc w:val="both"/>
        <w:rPr>
          <w:rFonts w:ascii="Sylfaen" w:hAnsi="Sylfaen"/>
          <w:lang w:val="ka-GE"/>
        </w:rPr>
      </w:pPr>
    </w:p>
    <w:p w:rsidR="007F4934" w:rsidRDefault="007F4934" w:rsidP="007F4934">
      <w:pPr>
        <w:pStyle w:val="ListParagraph"/>
        <w:tabs>
          <w:tab w:val="left" w:pos="180"/>
        </w:tabs>
        <w:spacing w:line="276" w:lineRule="auto"/>
        <w:ind w:left="0" w:firstLine="567"/>
        <w:jc w:val="both"/>
        <w:rPr>
          <w:rFonts w:ascii="Sylfaen" w:hAnsi="Sylfaen"/>
          <w:lang w:val="ka-GE"/>
        </w:rPr>
      </w:pPr>
    </w:p>
    <w:p w:rsidR="007F4934" w:rsidRPr="00A37D6A" w:rsidRDefault="007F4934" w:rsidP="00917381">
      <w:pPr>
        <w:pStyle w:val="ListParagraph"/>
        <w:widowControl/>
        <w:numPr>
          <w:ilvl w:val="0"/>
          <w:numId w:val="85"/>
        </w:numPr>
        <w:tabs>
          <w:tab w:val="left" w:pos="180"/>
        </w:tabs>
        <w:autoSpaceDE/>
        <w:autoSpaceDN/>
        <w:spacing w:line="276" w:lineRule="auto"/>
        <w:contextualSpacing/>
        <w:jc w:val="both"/>
        <w:rPr>
          <w:rFonts w:ascii="Sylfaen" w:hAnsi="Sylfaen"/>
          <w:b/>
          <w:lang w:val="ka-GE"/>
        </w:rPr>
      </w:pPr>
      <w:r w:rsidRPr="00A37D6A">
        <w:rPr>
          <w:rFonts w:ascii="Sylfaen" w:eastAsia="AcadNusx" w:hAnsi="Sylfaen" w:cs="AcadNusx"/>
          <w:b/>
          <w:sz w:val="24"/>
          <w:szCs w:val="24"/>
          <w:lang w:val="ka-GE"/>
        </w:rPr>
        <w:t xml:space="preserve">სახიდე გადასასვლელი პკ </w:t>
      </w:r>
      <w:r>
        <w:rPr>
          <w:rFonts w:ascii="Sylfaen" w:eastAsia="AcadNusx" w:hAnsi="Sylfaen" w:cs="AcadNusx"/>
          <w:b/>
          <w:sz w:val="24"/>
          <w:szCs w:val="24"/>
          <w:lang w:val="ka-GE"/>
        </w:rPr>
        <w:t>3</w:t>
      </w:r>
      <w:r>
        <w:rPr>
          <w:rFonts w:ascii="Sylfaen" w:eastAsia="AcadNusx" w:hAnsi="Sylfaen" w:cs="AcadNusx"/>
          <w:b/>
          <w:sz w:val="24"/>
          <w:szCs w:val="24"/>
        </w:rPr>
        <w:t>2</w:t>
      </w:r>
      <w:r w:rsidRPr="00A37D6A">
        <w:rPr>
          <w:rFonts w:ascii="Sylfaen" w:eastAsia="AcadNusx" w:hAnsi="Sylfaen" w:cs="AcadNusx"/>
          <w:b/>
          <w:sz w:val="24"/>
          <w:szCs w:val="24"/>
          <w:lang w:val="ka-GE"/>
        </w:rPr>
        <w:t>+</w:t>
      </w:r>
      <w:r>
        <w:rPr>
          <w:rFonts w:ascii="Sylfaen" w:eastAsia="AcadNusx" w:hAnsi="Sylfaen" w:cs="AcadNusx"/>
          <w:b/>
          <w:sz w:val="24"/>
          <w:szCs w:val="24"/>
        </w:rPr>
        <w:t>88.075</w:t>
      </w:r>
      <w:r w:rsidRPr="00A37D6A">
        <w:rPr>
          <w:rFonts w:ascii="Sylfaen" w:eastAsia="AcadNusx" w:hAnsi="Sylfaen" w:cs="AcadNusx"/>
          <w:b/>
          <w:sz w:val="24"/>
          <w:szCs w:val="24"/>
          <w:lang w:val="ka-GE"/>
        </w:rPr>
        <w:t xml:space="preserve">-ზე. </w:t>
      </w:r>
    </w:p>
    <w:p w:rsidR="007F4934" w:rsidRDefault="007F4934" w:rsidP="007F4934">
      <w:pPr>
        <w:pStyle w:val="ListParagraph"/>
        <w:tabs>
          <w:tab w:val="left" w:pos="180"/>
        </w:tabs>
        <w:spacing w:line="276" w:lineRule="auto"/>
        <w:ind w:left="927"/>
        <w:jc w:val="both"/>
        <w:rPr>
          <w:rFonts w:ascii="Sylfaen" w:eastAsia="AcadNusx" w:hAnsi="Sylfaen" w:cs="AcadNusx"/>
          <w:b/>
          <w:sz w:val="24"/>
          <w:szCs w:val="24"/>
          <w:highlight w:val="yellow"/>
          <w:lang w:val="ka-GE"/>
        </w:rPr>
      </w:pPr>
    </w:p>
    <w:p w:rsidR="007F4934" w:rsidRPr="001A6FB8" w:rsidRDefault="007F4934" w:rsidP="007F4934">
      <w:pPr>
        <w:tabs>
          <w:tab w:val="left" w:pos="180"/>
        </w:tabs>
        <w:spacing w:line="276" w:lineRule="auto"/>
        <w:ind w:firstLine="709"/>
        <w:jc w:val="both"/>
        <w:rPr>
          <w:rFonts w:ascii="AcadNusx" w:eastAsia="AcadNusx" w:hAnsi="AcadNusx" w:cs="AcadNusx"/>
          <w:sz w:val="26"/>
          <w:lang w:val="ka-GE"/>
        </w:rPr>
      </w:pP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ბურჯების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ადგილას</w:t>
      </w:r>
      <w:r w:rsidRPr="001A6FB8">
        <w:rPr>
          <w:rFonts w:ascii="AcadNusx" w:eastAsia="AcadNusx" w:hAnsi="AcadNusx" w:cs="AcadNusx"/>
          <w:sz w:val="26"/>
          <w:lang w:val="ka-GE"/>
        </w:rPr>
        <w:t xml:space="preserve"> (2 </w:t>
      </w:r>
      <w:r w:rsidRPr="001A6FB8">
        <w:rPr>
          <w:rFonts w:ascii="Sylfaen" w:eastAsia="AcadNusx" w:hAnsi="Sylfaen" w:cs="Sylfaen"/>
          <w:sz w:val="26"/>
          <w:lang w:val="ka-GE"/>
        </w:rPr>
        <w:t>ბურჯი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გაბურღული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ჭაბურღილების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ჭაბ</w:t>
      </w:r>
      <w:r w:rsidRPr="001A6FB8">
        <w:rPr>
          <w:rFonts w:ascii="AcadNusx" w:eastAsia="AcadNusx" w:hAnsi="AcadNusx" w:cs="AcadNusx"/>
          <w:sz w:val="26"/>
          <w:lang w:val="ka-GE"/>
        </w:rPr>
        <w:t xml:space="preserve">#10 </w:t>
      </w:r>
      <w:r w:rsidRPr="001A6FB8">
        <w:rPr>
          <w:rFonts w:ascii="Sylfaen" w:eastAsia="AcadNusx" w:hAnsi="Sylfaen" w:cs="Sylfaen"/>
          <w:sz w:val="26"/>
          <w:lang w:val="ka-GE"/>
        </w:rPr>
        <w:t>და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ჭაბ</w:t>
      </w:r>
      <w:r w:rsidRPr="001A6FB8">
        <w:rPr>
          <w:rFonts w:ascii="AcadNusx" w:eastAsia="AcadNusx" w:hAnsi="AcadNusx" w:cs="AcadNusx"/>
          <w:sz w:val="26"/>
          <w:lang w:val="ka-GE"/>
        </w:rPr>
        <w:t xml:space="preserve">#11) </w:t>
      </w:r>
      <w:r w:rsidRPr="001A6FB8">
        <w:rPr>
          <w:rFonts w:ascii="Sylfaen" w:eastAsia="AcadNusx" w:hAnsi="Sylfaen" w:cs="Sylfaen"/>
          <w:sz w:val="26"/>
          <w:lang w:val="ka-GE"/>
        </w:rPr>
        <w:t>მონაცემების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უბნის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ფარგლებში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გავრცელებულია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სგე</w:t>
      </w:r>
      <w:r w:rsidRPr="001A6FB8">
        <w:rPr>
          <w:rFonts w:ascii="AcadNusx" w:eastAsia="AcadNusx" w:hAnsi="AcadNusx" w:cs="AcadNusx"/>
          <w:sz w:val="26"/>
          <w:lang w:val="ka-GE"/>
        </w:rPr>
        <w:t xml:space="preserve"> 1 </w:t>
      </w:r>
      <w:r w:rsidRPr="001A6FB8">
        <w:rPr>
          <w:rFonts w:ascii="Sylfaen" w:eastAsia="AcadNusx" w:hAnsi="Sylfaen" w:cs="Sylfaen"/>
          <w:sz w:val="26"/>
          <w:lang w:val="ka-GE"/>
        </w:rPr>
        <w:t>და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სგე</w:t>
      </w:r>
      <w:r w:rsidRPr="001A6FB8">
        <w:rPr>
          <w:rFonts w:ascii="AcadNusx" w:eastAsia="AcadNusx" w:hAnsi="AcadNusx" w:cs="AcadNusx"/>
          <w:sz w:val="26"/>
          <w:lang w:val="ka-GE"/>
        </w:rPr>
        <w:t xml:space="preserve"> 7-</w:t>
      </w:r>
      <w:r w:rsidRPr="001A6FB8">
        <w:rPr>
          <w:rFonts w:ascii="Sylfaen" w:eastAsia="AcadNusx" w:hAnsi="Sylfaen" w:cs="Sylfaen"/>
          <w:sz w:val="26"/>
          <w:lang w:val="ka-GE"/>
        </w:rPr>
        <w:t>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გრუნტები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რომელთა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ფიზიკურ</w:t>
      </w:r>
      <w:r w:rsidRPr="001A6FB8">
        <w:rPr>
          <w:rFonts w:ascii="AcadNusx" w:eastAsia="AcadNusx" w:hAnsi="AcadNusx" w:cs="AcadNusx"/>
          <w:sz w:val="26"/>
          <w:lang w:val="ka-GE"/>
        </w:rPr>
        <w:t>-</w:t>
      </w:r>
      <w:r w:rsidRPr="001A6FB8">
        <w:rPr>
          <w:rFonts w:ascii="Sylfaen" w:eastAsia="AcadNusx" w:hAnsi="Sylfaen" w:cs="Sylfaen"/>
          <w:sz w:val="26"/>
          <w:lang w:val="ka-GE"/>
        </w:rPr>
        <w:t>მექანიკური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თვისებების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მახასიათებლების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საანგარიშო</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მნიშვნელობები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მოცემულია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შესაბამის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დანართში</w:t>
      </w:r>
      <w:r w:rsidRPr="001A6FB8">
        <w:rPr>
          <w:rFonts w:ascii="AcadNusx" w:eastAsia="AcadNusx" w:hAnsi="AcadNusx" w:cs="AcadNusx"/>
          <w:sz w:val="26"/>
          <w:lang w:val="ka-GE"/>
        </w:rPr>
        <w:t>(</w:t>
      </w:r>
      <w:r w:rsidRPr="001A6FB8">
        <w:rPr>
          <w:rFonts w:ascii="Sylfaen" w:eastAsia="AcadNusx" w:hAnsi="Sylfaen" w:cs="Sylfaen"/>
          <w:sz w:val="26"/>
          <w:lang w:val="ka-GE"/>
        </w:rPr>
        <w:t>დანართი</w:t>
      </w:r>
      <w:r w:rsidRPr="001A6FB8">
        <w:rPr>
          <w:rFonts w:ascii="AcadNusx" w:eastAsia="AcadNusx" w:hAnsi="AcadNusx" w:cs="AcadNusx"/>
          <w:sz w:val="26"/>
          <w:lang w:val="ka-GE"/>
        </w:rPr>
        <w:t xml:space="preserve"> 5).</w:t>
      </w: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გრუნტის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წყალი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გამოვლენილა</w:t>
      </w:r>
      <w:r w:rsidRPr="001A6FB8">
        <w:rPr>
          <w:rFonts w:ascii="AcadNusx" w:eastAsia="AcadNusx" w:hAnsi="AcadNusx" w:cs="AcadNusx"/>
          <w:sz w:val="26"/>
          <w:lang w:val="ka-GE"/>
        </w:rPr>
        <w:t xml:space="preserve">. </w:t>
      </w: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რაიონის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სეისმურობა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8 </w:t>
      </w:r>
      <w:r w:rsidRPr="001A6FB8">
        <w:rPr>
          <w:rFonts w:ascii="Sylfaen" w:eastAsia="AcadNusx" w:hAnsi="Sylfaen" w:cs="Sylfaen"/>
          <w:sz w:val="26"/>
          <w:lang w:val="ka-GE"/>
        </w:rPr>
        <w:t>ბალი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რადგან</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აქ</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გავრცელებული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გრუნტები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სეისმური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თვისებების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II </w:t>
      </w:r>
      <w:r w:rsidRPr="001A6FB8">
        <w:rPr>
          <w:rFonts w:ascii="Sylfaen" w:eastAsia="AcadNusx" w:hAnsi="Sylfaen" w:cs="Sylfaen"/>
          <w:sz w:val="26"/>
          <w:lang w:val="ka-GE"/>
        </w:rPr>
        <w:t>კატეგორიის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ამიტომ</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უბნის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სეისმურობაც</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იქნება</w:t>
      </w:r>
      <w:r w:rsidRPr="001A6FB8">
        <w:rPr>
          <w:rFonts w:ascii="AcadNusx" w:eastAsia="AcadNusx" w:hAnsi="AcadNusx" w:cs="AcadNusx"/>
          <w:sz w:val="26"/>
          <w:lang w:val="ka-GE"/>
        </w:rPr>
        <w:t xml:space="preserve"> 8 </w:t>
      </w:r>
      <w:r w:rsidRPr="001A6FB8">
        <w:rPr>
          <w:rFonts w:ascii="Sylfaen" w:eastAsia="AcadNusx" w:hAnsi="Sylfaen" w:cs="Sylfaen"/>
          <w:sz w:val="26"/>
          <w:lang w:val="ka-GE"/>
        </w:rPr>
        <w:t>ბალი</w:t>
      </w:r>
      <w:r w:rsidRPr="001A6FB8">
        <w:rPr>
          <w:rFonts w:ascii="AcadNusx" w:eastAsia="AcadNusx" w:hAnsi="AcadNusx" w:cs="AcadNusx"/>
          <w:sz w:val="26"/>
          <w:lang w:val="ka-GE"/>
        </w:rPr>
        <w:t>.</w:t>
      </w: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საპროექტო</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ბურჯების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ადგილას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სახიფათო</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გეოდინამიკური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პროცესები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ფიქსირდება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დაბალი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ინტენსივობის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გვერდითი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და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სიღრმული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ეროზია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დაიკვირვება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არსებული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ხიდის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ფარგლებში</w:t>
      </w:r>
      <w:r w:rsidRPr="001A6FB8">
        <w:rPr>
          <w:rFonts w:ascii="AcadNusx" w:eastAsia="AcadNusx" w:hAnsi="AcadNusx" w:cs="AcadNusx"/>
          <w:sz w:val="26"/>
          <w:lang w:val="ka-GE"/>
        </w:rPr>
        <w:t>.</w:t>
      </w:r>
    </w:p>
    <w:p w:rsidR="007F4934" w:rsidRDefault="007F4934" w:rsidP="007F4934">
      <w:pPr>
        <w:tabs>
          <w:tab w:val="left" w:pos="180"/>
        </w:tabs>
        <w:spacing w:line="276" w:lineRule="auto"/>
        <w:jc w:val="both"/>
        <w:rPr>
          <w:rFonts w:ascii="AcadNusx" w:eastAsia="AcadNusx" w:hAnsi="AcadNusx" w:cs="AcadNusx"/>
          <w:sz w:val="26"/>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გეოტექნიკური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პირობების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სირთულის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რაიონი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I </w:t>
      </w:r>
      <w:r w:rsidRPr="001A6FB8">
        <w:rPr>
          <w:rFonts w:ascii="Sylfaen" w:eastAsia="AcadNusx" w:hAnsi="Sylfaen" w:cs="Sylfaen"/>
          <w:sz w:val="26"/>
          <w:lang w:val="ka-GE"/>
        </w:rPr>
        <w:t>კატეგორიის</w:t>
      </w:r>
      <w:r w:rsidRPr="001A6FB8">
        <w:rPr>
          <w:rFonts w:ascii="AcadNusx" w:eastAsia="AcadNusx" w:hAnsi="AcadNusx" w:cs="AcadNusx"/>
          <w:sz w:val="26"/>
          <w:lang w:val="ka-GE"/>
        </w:rPr>
        <w:t>.</w:t>
      </w:r>
      <w:r>
        <w:rPr>
          <w:rFonts w:ascii="AcadNusx" w:eastAsia="AcadNusx" w:hAnsi="AcadNusx" w:cs="AcadNusx"/>
          <w:sz w:val="26"/>
        </w:rPr>
        <w:t>.</w:t>
      </w:r>
    </w:p>
    <w:p w:rsidR="007F4934" w:rsidRPr="00BB3B07" w:rsidRDefault="007F4934" w:rsidP="007F4934">
      <w:pPr>
        <w:pStyle w:val="ListParagraph"/>
        <w:tabs>
          <w:tab w:val="left" w:pos="180"/>
        </w:tabs>
        <w:spacing w:line="276" w:lineRule="auto"/>
        <w:ind w:left="927"/>
        <w:jc w:val="both"/>
        <w:rPr>
          <w:rFonts w:ascii="Sylfaen" w:hAnsi="Sylfaen"/>
          <w:b/>
          <w:highlight w:val="yellow"/>
        </w:rPr>
      </w:pPr>
    </w:p>
    <w:p w:rsidR="007F4934" w:rsidRDefault="007F4934" w:rsidP="007F4934">
      <w:pPr>
        <w:pStyle w:val="ListParagraph"/>
        <w:tabs>
          <w:tab w:val="left" w:pos="180"/>
        </w:tabs>
        <w:spacing w:line="276" w:lineRule="auto"/>
        <w:ind w:left="0" w:firstLine="567"/>
        <w:jc w:val="both"/>
        <w:rPr>
          <w:rFonts w:ascii="Sylfaen" w:hAnsi="Sylfaen"/>
          <w:lang w:val="ka-GE"/>
        </w:rPr>
      </w:pPr>
    </w:p>
    <w:p w:rsidR="007F4934" w:rsidRPr="00BB3B07" w:rsidRDefault="007F4934" w:rsidP="00917381">
      <w:pPr>
        <w:pStyle w:val="ListParagraph"/>
        <w:widowControl/>
        <w:numPr>
          <w:ilvl w:val="0"/>
          <w:numId w:val="85"/>
        </w:numPr>
        <w:tabs>
          <w:tab w:val="left" w:pos="180"/>
        </w:tabs>
        <w:autoSpaceDE/>
        <w:autoSpaceDN/>
        <w:spacing w:line="276" w:lineRule="auto"/>
        <w:contextualSpacing/>
        <w:jc w:val="both"/>
        <w:rPr>
          <w:rFonts w:ascii="Sylfaen" w:hAnsi="Sylfaen"/>
          <w:b/>
          <w:lang w:val="ka-GE"/>
        </w:rPr>
      </w:pPr>
      <w:r w:rsidRPr="00BB3B07">
        <w:rPr>
          <w:rFonts w:ascii="Sylfaen" w:eastAsia="AcadNusx" w:hAnsi="Sylfaen" w:cs="AcadNusx"/>
          <w:b/>
          <w:sz w:val="24"/>
          <w:szCs w:val="24"/>
          <w:lang w:val="ka-GE"/>
        </w:rPr>
        <w:t>სახიდე გადასასვლელი პკ</w:t>
      </w:r>
      <w:r>
        <w:rPr>
          <w:rFonts w:ascii="Sylfaen" w:eastAsia="AcadNusx" w:hAnsi="Sylfaen" w:cs="AcadNusx"/>
          <w:b/>
          <w:sz w:val="24"/>
          <w:szCs w:val="24"/>
          <w:lang w:val="ka-GE"/>
        </w:rPr>
        <w:t xml:space="preserve"> 82+</w:t>
      </w:r>
      <w:r>
        <w:rPr>
          <w:rFonts w:ascii="Sylfaen" w:eastAsia="AcadNusx" w:hAnsi="Sylfaen" w:cs="AcadNusx"/>
          <w:b/>
          <w:sz w:val="24"/>
          <w:szCs w:val="24"/>
        </w:rPr>
        <w:t>64</w:t>
      </w:r>
      <w:r w:rsidRPr="00BB3B07">
        <w:rPr>
          <w:rFonts w:ascii="Sylfaen" w:eastAsia="AcadNusx" w:hAnsi="Sylfaen" w:cs="AcadNusx"/>
          <w:b/>
          <w:sz w:val="24"/>
          <w:szCs w:val="24"/>
          <w:lang w:val="ka-GE"/>
        </w:rPr>
        <w:t xml:space="preserve">-ზე. </w:t>
      </w:r>
    </w:p>
    <w:p w:rsidR="007F4934" w:rsidRDefault="007F4934" w:rsidP="007F4934">
      <w:pPr>
        <w:pStyle w:val="ListParagraph"/>
        <w:tabs>
          <w:tab w:val="left" w:pos="180"/>
        </w:tabs>
        <w:spacing w:line="276" w:lineRule="auto"/>
        <w:ind w:left="0" w:firstLine="567"/>
        <w:jc w:val="both"/>
        <w:rPr>
          <w:rFonts w:ascii="Sylfaen" w:hAnsi="Sylfaen"/>
          <w:lang w:val="ka-GE"/>
        </w:rPr>
      </w:pP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BB3B07">
        <w:rPr>
          <w:rFonts w:ascii="AcadNusx" w:eastAsia="AcadNusx" w:hAnsi="AcadNusx" w:cs="AcadNusx"/>
          <w:sz w:val="26"/>
          <w:lang w:val="ka-GE"/>
        </w:rPr>
        <w:t xml:space="preserve">     </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ბურჯების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ადგილას</w:t>
      </w:r>
      <w:r w:rsidRPr="001A6FB8">
        <w:rPr>
          <w:rFonts w:ascii="AcadNusx" w:eastAsia="AcadNusx" w:hAnsi="AcadNusx" w:cs="AcadNusx"/>
          <w:sz w:val="26"/>
          <w:lang w:val="ka-GE"/>
        </w:rPr>
        <w:t xml:space="preserve"> (2 </w:t>
      </w:r>
      <w:r w:rsidRPr="001A6FB8">
        <w:rPr>
          <w:rFonts w:ascii="Sylfaen" w:eastAsia="AcadNusx" w:hAnsi="Sylfaen" w:cs="Sylfaen"/>
          <w:sz w:val="26"/>
          <w:lang w:val="ka-GE"/>
        </w:rPr>
        <w:t>ბურჯი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გაბურღული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ჭაბურღილების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ჭაბ</w:t>
      </w:r>
      <w:r w:rsidRPr="001A6FB8">
        <w:rPr>
          <w:rFonts w:ascii="AcadNusx" w:eastAsia="AcadNusx" w:hAnsi="AcadNusx" w:cs="AcadNusx"/>
          <w:sz w:val="26"/>
          <w:lang w:val="ka-GE"/>
        </w:rPr>
        <w:t xml:space="preserve">#12 </w:t>
      </w:r>
      <w:r w:rsidRPr="001A6FB8">
        <w:rPr>
          <w:rFonts w:ascii="Sylfaen" w:eastAsia="AcadNusx" w:hAnsi="Sylfaen" w:cs="Sylfaen"/>
          <w:sz w:val="26"/>
          <w:lang w:val="ka-GE"/>
        </w:rPr>
        <w:t>და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ჭაბ</w:t>
      </w:r>
      <w:r w:rsidRPr="001A6FB8">
        <w:rPr>
          <w:rFonts w:ascii="AcadNusx" w:eastAsia="AcadNusx" w:hAnsi="AcadNusx" w:cs="AcadNusx"/>
          <w:sz w:val="26"/>
          <w:lang w:val="ka-GE"/>
        </w:rPr>
        <w:t xml:space="preserve">#13) </w:t>
      </w:r>
      <w:r w:rsidRPr="001A6FB8">
        <w:rPr>
          <w:rFonts w:ascii="Sylfaen" w:eastAsia="AcadNusx" w:hAnsi="Sylfaen" w:cs="Sylfaen"/>
          <w:sz w:val="26"/>
          <w:lang w:val="ka-GE"/>
        </w:rPr>
        <w:t>მონაცემების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უბნის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ფარგლებში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გავრცელებულია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სგე</w:t>
      </w:r>
      <w:r w:rsidRPr="001A6FB8">
        <w:rPr>
          <w:rFonts w:ascii="AcadNusx" w:eastAsia="AcadNusx" w:hAnsi="AcadNusx" w:cs="AcadNusx"/>
          <w:sz w:val="26"/>
          <w:lang w:val="ka-GE"/>
        </w:rPr>
        <w:t xml:space="preserve"> 2, </w:t>
      </w:r>
      <w:r w:rsidRPr="001A6FB8">
        <w:rPr>
          <w:rFonts w:ascii="Sylfaen" w:eastAsia="AcadNusx" w:hAnsi="Sylfaen" w:cs="Sylfaen"/>
          <w:sz w:val="26"/>
          <w:lang w:val="ka-GE"/>
        </w:rPr>
        <w:t>სგე</w:t>
      </w:r>
      <w:r w:rsidRPr="001A6FB8">
        <w:rPr>
          <w:rFonts w:ascii="AcadNusx" w:eastAsia="AcadNusx" w:hAnsi="AcadNusx" w:cs="AcadNusx"/>
          <w:sz w:val="26"/>
          <w:lang w:val="ka-GE"/>
        </w:rPr>
        <w:t xml:space="preserve"> 3 </w:t>
      </w:r>
      <w:r w:rsidRPr="001A6FB8">
        <w:rPr>
          <w:rFonts w:ascii="Sylfaen" w:eastAsia="AcadNusx" w:hAnsi="Sylfaen" w:cs="Sylfaen"/>
          <w:sz w:val="26"/>
          <w:lang w:val="ka-GE"/>
        </w:rPr>
        <w:t>და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სგე</w:t>
      </w:r>
      <w:r w:rsidRPr="001A6FB8">
        <w:rPr>
          <w:rFonts w:ascii="AcadNusx" w:eastAsia="AcadNusx" w:hAnsi="AcadNusx" w:cs="AcadNusx"/>
          <w:sz w:val="26"/>
          <w:lang w:val="ka-GE"/>
        </w:rPr>
        <w:t xml:space="preserve"> 7-</w:t>
      </w:r>
      <w:r w:rsidRPr="001A6FB8">
        <w:rPr>
          <w:rFonts w:ascii="Sylfaen" w:eastAsia="AcadNusx" w:hAnsi="Sylfaen" w:cs="Sylfaen"/>
          <w:sz w:val="26"/>
          <w:lang w:val="ka-GE"/>
        </w:rPr>
        <w:t>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გრუნტები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რომელთა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ფიზიკურ</w:t>
      </w:r>
      <w:r w:rsidRPr="001A6FB8">
        <w:rPr>
          <w:rFonts w:ascii="AcadNusx" w:eastAsia="AcadNusx" w:hAnsi="AcadNusx" w:cs="AcadNusx"/>
          <w:sz w:val="26"/>
          <w:lang w:val="ka-GE"/>
        </w:rPr>
        <w:t>-</w:t>
      </w:r>
      <w:r w:rsidRPr="001A6FB8">
        <w:rPr>
          <w:rFonts w:ascii="Sylfaen" w:eastAsia="AcadNusx" w:hAnsi="Sylfaen" w:cs="Sylfaen"/>
          <w:sz w:val="26"/>
          <w:lang w:val="ka-GE"/>
        </w:rPr>
        <w:t>მექანიკური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თვისებების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მახასიათებლების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საანგარიშო</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მნიშვნელობები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მოცემულია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შესაბამის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დანართში</w:t>
      </w:r>
      <w:r w:rsidRPr="001A6FB8">
        <w:rPr>
          <w:rFonts w:ascii="AcadNusx" w:eastAsia="AcadNusx" w:hAnsi="AcadNusx" w:cs="AcadNusx"/>
          <w:sz w:val="26"/>
          <w:lang w:val="ka-GE"/>
        </w:rPr>
        <w:t>(</w:t>
      </w:r>
      <w:r w:rsidRPr="001A6FB8">
        <w:rPr>
          <w:rFonts w:ascii="Sylfaen" w:eastAsia="AcadNusx" w:hAnsi="Sylfaen" w:cs="Sylfaen"/>
          <w:sz w:val="26"/>
          <w:lang w:val="ka-GE"/>
        </w:rPr>
        <w:t>დანართი</w:t>
      </w:r>
      <w:r w:rsidRPr="001A6FB8">
        <w:rPr>
          <w:rFonts w:ascii="AcadNusx" w:eastAsia="AcadNusx" w:hAnsi="AcadNusx" w:cs="AcadNusx"/>
          <w:sz w:val="26"/>
          <w:lang w:val="ka-GE"/>
        </w:rPr>
        <w:t xml:space="preserve"> 5).</w:t>
      </w: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გრუნტის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წყალი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გამოვლენილა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მდინარის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წყალი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ქიმიური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შემადგენლობის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ჰიდროკარბონატულ</w:t>
      </w:r>
      <w:r w:rsidRPr="001A6FB8">
        <w:rPr>
          <w:rFonts w:ascii="AcadNusx" w:eastAsia="AcadNusx" w:hAnsi="AcadNusx" w:cs="AcadNusx"/>
          <w:sz w:val="26"/>
          <w:lang w:val="ka-GE"/>
        </w:rPr>
        <w:t>-</w:t>
      </w:r>
      <w:r w:rsidRPr="001A6FB8">
        <w:rPr>
          <w:rFonts w:ascii="Sylfaen" w:eastAsia="AcadNusx" w:hAnsi="Sylfaen" w:cs="Sylfaen"/>
          <w:sz w:val="26"/>
          <w:lang w:val="ka-GE"/>
        </w:rPr>
        <w:t>კალციუმიანი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მას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ახასიათებს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არცერთი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აგრესიული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თვისებები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ნებისმიერ</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ცემენტზე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დამზადებული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ნებისმიერი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მარკის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ბეტონის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მიმართ</w:t>
      </w:r>
      <w:r w:rsidRPr="001A6FB8">
        <w:rPr>
          <w:rFonts w:ascii="AcadNusx" w:eastAsia="AcadNusx" w:hAnsi="AcadNusx" w:cs="AcadNusx"/>
          <w:sz w:val="26"/>
          <w:lang w:val="ka-GE"/>
        </w:rPr>
        <w:t>.</w:t>
      </w: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რაიონის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სეისმურობა</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8 </w:t>
      </w:r>
      <w:r w:rsidRPr="001A6FB8">
        <w:rPr>
          <w:rFonts w:ascii="Sylfaen" w:eastAsia="AcadNusx" w:hAnsi="Sylfaen" w:cs="Sylfaen"/>
          <w:sz w:val="26"/>
          <w:lang w:val="ka-GE"/>
        </w:rPr>
        <w:t>ბალი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რადგან</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აქ</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გავრცელებული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გრუნტები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სეისმური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თვისებების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II </w:t>
      </w:r>
      <w:r w:rsidRPr="001A6FB8">
        <w:rPr>
          <w:rFonts w:ascii="Sylfaen" w:eastAsia="AcadNusx" w:hAnsi="Sylfaen" w:cs="Sylfaen"/>
          <w:sz w:val="26"/>
          <w:lang w:val="ka-GE"/>
        </w:rPr>
        <w:t>კატეგორიის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ამიტომ</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უბნის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სეისმურობაც</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იქნება</w:t>
      </w:r>
      <w:r w:rsidRPr="001A6FB8">
        <w:rPr>
          <w:rFonts w:ascii="AcadNusx" w:eastAsia="AcadNusx" w:hAnsi="AcadNusx" w:cs="AcadNusx"/>
          <w:sz w:val="26"/>
          <w:lang w:val="ka-GE"/>
        </w:rPr>
        <w:t xml:space="preserve"> 8 </w:t>
      </w:r>
      <w:r w:rsidRPr="001A6FB8">
        <w:rPr>
          <w:rFonts w:ascii="Sylfaen" w:eastAsia="AcadNusx" w:hAnsi="Sylfaen" w:cs="Sylfaen"/>
          <w:sz w:val="26"/>
          <w:lang w:val="ka-GE"/>
        </w:rPr>
        <w:t>ბალი</w:t>
      </w:r>
      <w:r w:rsidRPr="001A6FB8">
        <w:rPr>
          <w:rFonts w:ascii="AcadNusx" w:eastAsia="AcadNusx" w:hAnsi="AcadNusx" w:cs="AcadNusx"/>
          <w:sz w:val="26"/>
          <w:lang w:val="ka-GE"/>
        </w:rPr>
        <w:t>.</w:t>
      </w:r>
    </w:p>
    <w:p w:rsidR="007F4934" w:rsidRPr="001A6FB8" w:rsidRDefault="007F4934" w:rsidP="007F4934">
      <w:pPr>
        <w:tabs>
          <w:tab w:val="left" w:pos="180"/>
        </w:tabs>
        <w:spacing w:line="276" w:lineRule="auto"/>
        <w:jc w:val="both"/>
        <w:rPr>
          <w:rFonts w:ascii="AcadNusx" w:eastAsia="AcadNusx" w:hAnsi="AcadNusx" w:cs="AcadNusx"/>
          <w:sz w:val="26"/>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საპროექტო</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ბურჯების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ადგილას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სახიფათო</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გეოდინამიკური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პროცესები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ფიქსირდება</w:t>
      </w:r>
      <w:r w:rsidRPr="001A6FB8">
        <w:rPr>
          <w:rFonts w:ascii="AcadNusx" w:eastAsia="AcadNusx" w:hAnsi="AcadNusx" w:cs="AcadNusx"/>
          <w:sz w:val="26"/>
          <w:lang w:val="ka-GE"/>
        </w:rPr>
        <w:t xml:space="preserve">. </w:t>
      </w:r>
    </w:p>
    <w:p w:rsidR="007F4934" w:rsidRDefault="007F4934" w:rsidP="007F4934">
      <w:pPr>
        <w:tabs>
          <w:tab w:val="left" w:pos="180"/>
        </w:tabs>
        <w:spacing w:line="276" w:lineRule="auto"/>
        <w:jc w:val="both"/>
        <w:rPr>
          <w:rFonts w:ascii="Sylfaen" w:hAnsi="Sylfaen"/>
          <w:lang w:val="ka-GE"/>
        </w:rPr>
      </w:pP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გეოტექნიკური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პირობების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სირთულის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მიხედვით</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სახიდე</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გადასასვლელის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განლაგების</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რაიონი</w:t>
      </w:r>
      <w:r w:rsidRPr="001A6FB8">
        <w:rPr>
          <w:rFonts w:ascii="AcadNusx" w:eastAsia="AcadNusx" w:hAnsi="AcadNusx" w:cs="AcadNusx"/>
          <w:sz w:val="26"/>
          <w:lang w:val="ka-GE"/>
        </w:rPr>
        <w:t xml:space="preserve"> </w:t>
      </w:r>
      <w:r w:rsidRPr="001A6FB8">
        <w:rPr>
          <w:rFonts w:ascii="Sylfaen" w:eastAsia="AcadNusx" w:hAnsi="Sylfaen" w:cs="Sylfaen"/>
          <w:sz w:val="26"/>
          <w:lang w:val="ka-GE"/>
        </w:rPr>
        <w:t>არის</w:t>
      </w:r>
      <w:r w:rsidRPr="001A6FB8">
        <w:rPr>
          <w:rFonts w:ascii="AcadNusx" w:eastAsia="AcadNusx" w:hAnsi="AcadNusx" w:cs="AcadNusx"/>
          <w:sz w:val="26"/>
          <w:lang w:val="ka-GE"/>
        </w:rPr>
        <w:t xml:space="preserve"> II </w:t>
      </w:r>
      <w:r w:rsidRPr="001A6FB8">
        <w:rPr>
          <w:rFonts w:ascii="Sylfaen" w:eastAsia="AcadNusx" w:hAnsi="Sylfaen" w:cs="Sylfaen"/>
          <w:sz w:val="26"/>
          <w:lang w:val="ka-GE"/>
        </w:rPr>
        <w:t>კატეგორიის</w:t>
      </w:r>
      <w:r w:rsidRPr="001A6FB8">
        <w:rPr>
          <w:rFonts w:ascii="AcadNusx" w:eastAsia="AcadNusx" w:hAnsi="AcadNusx" w:cs="AcadNusx"/>
          <w:sz w:val="26"/>
          <w:lang w:val="ka-GE"/>
        </w:rPr>
        <w:t>.</w:t>
      </w:r>
    </w:p>
    <w:p w:rsidR="007F4934" w:rsidRDefault="007F4934" w:rsidP="007F4934">
      <w:pPr>
        <w:pStyle w:val="ListParagraph"/>
        <w:tabs>
          <w:tab w:val="left" w:pos="180"/>
        </w:tabs>
        <w:ind w:left="0" w:firstLine="567"/>
        <w:jc w:val="both"/>
        <w:rPr>
          <w:rFonts w:ascii="Sylfaen" w:hAnsi="Sylfaen"/>
          <w:lang w:val="ka-GE"/>
        </w:rPr>
      </w:pPr>
    </w:p>
    <w:p w:rsidR="007F4934" w:rsidRPr="0063547F" w:rsidRDefault="007F4934" w:rsidP="007F4934">
      <w:pPr>
        <w:tabs>
          <w:tab w:val="left" w:pos="180"/>
        </w:tabs>
        <w:rPr>
          <w:lang w:val="ka-GE"/>
        </w:rPr>
      </w:pPr>
    </w:p>
    <w:p w:rsidR="00F0502D" w:rsidRPr="0063547F" w:rsidRDefault="00F0502D" w:rsidP="007F4934">
      <w:pPr>
        <w:tabs>
          <w:tab w:val="left" w:pos="180"/>
        </w:tabs>
        <w:rPr>
          <w:lang w:val="ka-GE"/>
        </w:rPr>
      </w:pPr>
    </w:p>
    <w:p w:rsidR="00946209" w:rsidRDefault="00946209" w:rsidP="007F4934">
      <w:pPr>
        <w:pStyle w:val="Heading31"/>
        <w:numPr>
          <w:ilvl w:val="0"/>
          <w:numId w:val="0"/>
        </w:numPr>
        <w:tabs>
          <w:tab w:val="left" w:pos="180"/>
        </w:tabs>
        <w:ind w:left="810"/>
        <w:rPr>
          <w:rFonts w:ascii="Sylfaen" w:hAnsi="Sylfaen"/>
          <w:lang w:val="ka-GE"/>
        </w:rPr>
      </w:pPr>
    </w:p>
    <w:p w:rsidR="007F4934" w:rsidRPr="007F4934" w:rsidRDefault="007F4934" w:rsidP="007F4934">
      <w:pPr>
        <w:pStyle w:val="Heading31"/>
        <w:numPr>
          <w:ilvl w:val="0"/>
          <w:numId w:val="0"/>
        </w:numPr>
        <w:tabs>
          <w:tab w:val="left" w:pos="180"/>
        </w:tabs>
        <w:ind w:left="810"/>
        <w:rPr>
          <w:rFonts w:ascii="Sylfaen" w:hAnsi="Sylfaen"/>
          <w:lang w:val="ka-GE"/>
        </w:rPr>
        <w:sectPr w:rsidR="007F4934" w:rsidRPr="007F4934" w:rsidSect="00164CAA">
          <w:headerReference w:type="default" r:id="rId33"/>
          <w:pgSz w:w="11906" w:h="17338"/>
          <w:pgMar w:top="1537" w:right="991" w:bottom="464" w:left="1250" w:header="720" w:footer="720" w:gutter="0"/>
          <w:cols w:space="720"/>
          <w:noEndnote/>
        </w:sectPr>
      </w:pPr>
    </w:p>
    <w:p w:rsidR="00946209" w:rsidRPr="0063547F" w:rsidRDefault="00946209" w:rsidP="007F4934">
      <w:pPr>
        <w:tabs>
          <w:tab w:val="left" w:pos="180"/>
        </w:tabs>
        <w:rPr>
          <w:lang w:val="ka-GE"/>
        </w:rPr>
      </w:pPr>
    </w:p>
    <w:p w:rsidR="00B56937" w:rsidRPr="0063547F" w:rsidRDefault="00B56937" w:rsidP="007F4934">
      <w:pPr>
        <w:tabs>
          <w:tab w:val="left" w:pos="180"/>
        </w:tabs>
        <w:rPr>
          <w:lang w:val="ka-GE"/>
        </w:rPr>
      </w:pPr>
      <w:bookmarkStart w:id="28" w:name="5.3_გეოლოგიური_პირობები"/>
      <w:bookmarkEnd w:id="28"/>
    </w:p>
    <w:p w:rsidR="0023593C" w:rsidRPr="0063547F" w:rsidRDefault="0023593C" w:rsidP="007F4934">
      <w:pPr>
        <w:tabs>
          <w:tab w:val="left" w:pos="180"/>
        </w:tabs>
        <w:rPr>
          <w:lang w:val="ka-GE"/>
        </w:rPr>
      </w:pPr>
    </w:p>
    <w:p w:rsidR="0023593C" w:rsidRPr="0063547F" w:rsidRDefault="0023593C" w:rsidP="007F4934">
      <w:pPr>
        <w:tabs>
          <w:tab w:val="left" w:pos="180"/>
        </w:tabs>
        <w:rPr>
          <w:lang w:val="ka-GE"/>
        </w:rPr>
      </w:pPr>
    </w:p>
    <w:p w:rsidR="0023593C" w:rsidRPr="0063547F" w:rsidRDefault="0023593C" w:rsidP="007F4934">
      <w:pPr>
        <w:tabs>
          <w:tab w:val="left" w:pos="180"/>
        </w:tabs>
        <w:rPr>
          <w:lang w:val="ka-GE"/>
        </w:rPr>
      </w:pPr>
    </w:p>
    <w:p w:rsidR="0023593C" w:rsidRPr="0063547F" w:rsidRDefault="0023593C" w:rsidP="007F4934">
      <w:pPr>
        <w:tabs>
          <w:tab w:val="left" w:pos="180"/>
        </w:tabs>
        <w:rPr>
          <w:lang w:val="ka-GE"/>
        </w:rPr>
      </w:pPr>
    </w:p>
    <w:p w:rsidR="00B56937" w:rsidRPr="0063547F" w:rsidRDefault="00B56937" w:rsidP="007F4934">
      <w:pPr>
        <w:tabs>
          <w:tab w:val="left" w:pos="180"/>
        </w:tabs>
        <w:rPr>
          <w:lang w:val="ka-GE"/>
        </w:rPr>
      </w:pPr>
    </w:p>
    <w:p w:rsidR="00665CBE" w:rsidRPr="0063547F" w:rsidRDefault="00F20F07" w:rsidP="007F4934">
      <w:pPr>
        <w:pStyle w:val="Heading2"/>
        <w:tabs>
          <w:tab w:val="left" w:pos="180"/>
        </w:tabs>
        <w:rPr>
          <w:lang w:val="ka-GE"/>
        </w:rPr>
      </w:pPr>
      <w:bookmarkStart w:id="29" w:name="_Toc535250727"/>
      <w:r>
        <w:rPr>
          <w:rFonts w:ascii="Sylfaen" w:hAnsi="Sylfaen"/>
          <w:lang w:val="ka-GE"/>
        </w:rPr>
        <w:t>4</w:t>
      </w:r>
      <w:r w:rsidR="00831E16" w:rsidRPr="0063547F">
        <w:rPr>
          <w:lang w:val="ka-GE"/>
        </w:rPr>
        <w:t>.3</w:t>
      </w:r>
      <w:r w:rsidR="00011CE7" w:rsidRPr="0063547F">
        <w:rPr>
          <w:lang w:val="ka-GE"/>
        </w:rPr>
        <w:tab/>
      </w:r>
      <w:r w:rsidR="00011CE7" w:rsidRPr="0063547F">
        <w:rPr>
          <w:rFonts w:ascii="Sylfaen" w:hAnsi="Sylfaen" w:cs="Sylfaen"/>
          <w:lang w:val="ka-GE"/>
        </w:rPr>
        <w:t>ნიადაგები</w:t>
      </w:r>
      <w:bookmarkEnd w:id="29"/>
    </w:p>
    <w:p w:rsidR="00665CBE" w:rsidRPr="0063547F" w:rsidRDefault="00665CBE" w:rsidP="007F4934">
      <w:pPr>
        <w:tabs>
          <w:tab w:val="left" w:pos="180"/>
        </w:tabs>
        <w:rPr>
          <w:lang w:val="ka-GE"/>
        </w:rPr>
      </w:pPr>
    </w:p>
    <w:p w:rsidR="00823915" w:rsidRDefault="00823915" w:rsidP="003F0386">
      <w:pPr>
        <w:tabs>
          <w:tab w:val="left" w:pos="180"/>
        </w:tabs>
        <w:jc w:val="both"/>
        <w:rPr>
          <w:rFonts w:ascii="Sylfaen" w:eastAsiaTheme="minorHAnsi" w:hAnsi="Sylfaen" w:cstheme="minorBidi"/>
          <w:sz w:val="24"/>
          <w:szCs w:val="24"/>
          <w:lang w:val="ka-GE"/>
        </w:rPr>
      </w:pPr>
      <w:bookmarkStart w:id="30" w:name="5.5_საველე_კვლევა"/>
      <w:bookmarkEnd w:id="30"/>
      <w:r>
        <w:rPr>
          <w:rFonts w:ascii="Sylfaen" w:hAnsi="Sylfaen"/>
          <w:sz w:val="24"/>
          <w:szCs w:val="24"/>
          <w:lang w:val="ka-GE"/>
        </w:rPr>
        <w:t xml:space="preserve">აღნიშნული მონაკვეთის ტერიტორიებზე ძირითადად გავრცელებულია ტყის </w:t>
      </w:r>
      <w:r>
        <w:rPr>
          <w:rFonts w:ascii="Sylfaen" w:hAnsi="Sylfaen"/>
          <w:b/>
          <w:sz w:val="24"/>
          <w:szCs w:val="24"/>
          <w:lang w:val="ka-GE"/>
        </w:rPr>
        <w:t>ყომრალი (Cambisols)</w:t>
      </w:r>
      <w:r>
        <w:rPr>
          <w:rFonts w:ascii="Sylfaen" w:hAnsi="Sylfaen"/>
          <w:b/>
          <w:sz w:val="28"/>
          <w:szCs w:val="28"/>
          <w:lang w:val="ka-GE"/>
        </w:rPr>
        <w:t xml:space="preserve"> </w:t>
      </w:r>
      <w:r>
        <w:rPr>
          <w:rFonts w:ascii="Sylfaen" w:hAnsi="Sylfaen"/>
          <w:sz w:val="24"/>
          <w:szCs w:val="24"/>
          <w:lang w:val="ka-GE"/>
        </w:rPr>
        <w:t xml:space="preserve"> ნიადაგის ტიპი თავისი ორი ქვეტიპით: ყომრალი მჟავე და ყომრალი გაეწერებული. ასევე ყვითელმიწა </w:t>
      </w:r>
      <w:r>
        <w:rPr>
          <w:rFonts w:ascii="Sylfaen" w:hAnsi="Sylfaen"/>
          <w:b/>
          <w:sz w:val="24"/>
          <w:szCs w:val="24"/>
          <w:lang w:val="ka-GE"/>
        </w:rPr>
        <w:t>(Acrisols Haplic)</w:t>
      </w:r>
      <w:r>
        <w:rPr>
          <w:rFonts w:ascii="Sylfaen" w:hAnsi="Sylfaen"/>
          <w:sz w:val="28"/>
          <w:szCs w:val="28"/>
          <w:lang w:val="ka-GE"/>
        </w:rPr>
        <w:t xml:space="preserve"> </w:t>
      </w:r>
      <w:r>
        <w:rPr>
          <w:rFonts w:ascii="Sylfaen" w:hAnsi="Sylfaen"/>
          <w:sz w:val="24"/>
          <w:szCs w:val="24"/>
          <w:lang w:val="ka-GE"/>
        </w:rPr>
        <w:t xml:space="preserve">თავისი ქვეტიპით ყვითელ-ყომრალი.  აღნიშნული ტიპის ნიადაგები  ძირითადად მიეკუთვნებიან ტყის ნიადაგების ჯგუფს. </w:t>
      </w:r>
    </w:p>
    <w:p w:rsidR="00823915" w:rsidRDefault="00823915" w:rsidP="003F0386">
      <w:pPr>
        <w:tabs>
          <w:tab w:val="left" w:pos="180"/>
        </w:tabs>
        <w:jc w:val="both"/>
        <w:rPr>
          <w:rFonts w:ascii="Sylfaen" w:hAnsi="Sylfaen"/>
          <w:sz w:val="24"/>
          <w:szCs w:val="24"/>
          <w:lang w:val="ka-GE"/>
        </w:rPr>
      </w:pPr>
      <w:r>
        <w:rPr>
          <w:rFonts w:ascii="Sylfaen" w:hAnsi="Sylfaen"/>
          <w:sz w:val="24"/>
          <w:lang w:val="ka-GE"/>
        </w:rPr>
        <w:t>აქ გავრცელებული ლანდშაფტები მიეკუთვნება ორი ტიპის ლანდშაფტს, კერძოდ:</w:t>
      </w:r>
    </w:p>
    <w:p w:rsidR="00823915" w:rsidRDefault="00823915" w:rsidP="003F0386">
      <w:pPr>
        <w:tabs>
          <w:tab w:val="left" w:pos="180"/>
        </w:tabs>
        <w:spacing w:line="276" w:lineRule="auto"/>
        <w:jc w:val="both"/>
        <w:rPr>
          <w:rFonts w:ascii="Times New Roman" w:eastAsia="Times New Roman" w:hAnsi="Times New Roman" w:cs="Times New Roman"/>
          <w:sz w:val="24"/>
          <w:szCs w:val="24"/>
          <w:lang w:val="ka-GE"/>
        </w:rPr>
      </w:pPr>
      <w:r>
        <w:rPr>
          <w:rFonts w:ascii="Times New Roman" w:eastAsia="Times New Roman" w:hAnsi="Times New Roman" w:cs="Times New Roman"/>
          <w:sz w:val="24"/>
          <w:szCs w:val="24"/>
          <w:lang w:val="ka-GE"/>
        </w:rPr>
        <w:t xml:space="preserve">1. </w:t>
      </w:r>
      <w:r>
        <w:rPr>
          <w:rFonts w:ascii="Sylfaen" w:eastAsia="Times New Roman" w:hAnsi="Sylfaen" w:cs="Sylfaen"/>
          <w:sz w:val="24"/>
          <w:szCs w:val="24"/>
          <w:lang w:val="ka-GE"/>
        </w:rPr>
        <w:t>ზომიერად</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თბილი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ჰუმიდური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საშუალო</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წიფლნარი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კოლხური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ქვეტყით</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ეროზიულ</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w:t>
      </w:r>
    </w:p>
    <w:p w:rsidR="00823915" w:rsidRDefault="00823915" w:rsidP="003F0386">
      <w:pPr>
        <w:tabs>
          <w:tab w:val="left" w:pos="180"/>
        </w:tabs>
        <w:spacing w:line="276" w:lineRule="auto"/>
        <w:jc w:val="both"/>
        <w:rPr>
          <w:rFonts w:ascii="Times New Roman" w:eastAsia="Times New Roman" w:hAnsi="Times New Roman" w:cs="Times New Roman"/>
          <w:sz w:val="24"/>
          <w:szCs w:val="24"/>
          <w:lang w:val="ka-GE"/>
        </w:rPr>
      </w:pPr>
      <w:r>
        <w:rPr>
          <w:rFonts w:ascii="Times New Roman" w:eastAsia="Times New Roman" w:hAnsi="Times New Roman" w:cs="Times New Roman"/>
          <w:sz w:val="24"/>
          <w:szCs w:val="24"/>
          <w:lang w:val="ka-GE"/>
        </w:rPr>
        <w:t>2.  </w:t>
      </w:r>
      <w:r>
        <w:rPr>
          <w:rFonts w:ascii="Sylfaen" w:eastAsia="Times New Roman" w:hAnsi="Sylfaen" w:cs="Sylfaen"/>
          <w:sz w:val="24"/>
          <w:szCs w:val="24"/>
          <w:lang w:val="ka-GE"/>
        </w:rPr>
        <w:t>ზომიერად</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ცივი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ჰუმიდური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საშუალო</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წიფლნარ</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მუქწიწვოვანი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კოლხური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ქვეტყით</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ეროზიულ</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w:t>
      </w:r>
    </w:p>
    <w:p w:rsidR="00823915" w:rsidRDefault="00823915" w:rsidP="003F0386">
      <w:pPr>
        <w:tabs>
          <w:tab w:val="left" w:pos="180"/>
        </w:tabs>
        <w:spacing w:line="276" w:lineRule="auto"/>
        <w:jc w:val="both"/>
        <w:rPr>
          <w:rFonts w:ascii="Times New Roman" w:eastAsia="Times New Roman" w:hAnsi="Times New Roman" w:cs="Times New Roman"/>
          <w:sz w:val="24"/>
          <w:szCs w:val="24"/>
          <w:lang w:val="ka-GE"/>
        </w:rPr>
      </w:pPr>
    </w:p>
    <w:p w:rsidR="00823915" w:rsidRDefault="00823915" w:rsidP="003F0386">
      <w:pPr>
        <w:tabs>
          <w:tab w:val="left" w:pos="180"/>
        </w:tabs>
        <w:spacing w:line="276" w:lineRule="auto"/>
        <w:jc w:val="both"/>
        <w:rPr>
          <w:rFonts w:ascii="Sylfaen" w:eastAsia="Times New Roman" w:hAnsi="Sylfaen" w:cs="Times New Roman"/>
          <w:sz w:val="24"/>
          <w:szCs w:val="24"/>
          <w:lang w:val="ka-GE"/>
        </w:rPr>
      </w:pPr>
      <w:r>
        <w:rPr>
          <w:rFonts w:ascii="Sylfaen" w:eastAsia="Times New Roman" w:hAnsi="Sylfaen" w:cs="Sylfaen"/>
          <w:sz w:val="24"/>
          <w:szCs w:val="24"/>
          <w:lang w:val="ka-GE"/>
        </w:rPr>
        <w:t>აგრეთვე</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შეიძლება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გამოიყოს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მწვერვალ</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მეფისწყაროს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მიდამოებში</w:t>
      </w:r>
      <w:r>
        <w:rPr>
          <w:rFonts w:ascii="Times New Roman" w:eastAsia="Times New Roman" w:hAnsi="Times New Roman" w:cs="Times New Roman"/>
          <w:sz w:val="24"/>
          <w:szCs w:val="24"/>
          <w:lang w:val="ka-GE"/>
        </w:rPr>
        <w:t xml:space="preserve"> - </w:t>
      </w:r>
      <w:r>
        <w:rPr>
          <w:rFonts w:ascii="Sylfaen" w:eastAsia="Times New Roman" w:hAnsi="Sylfaen" w:cs="Sylfaen"/>
          <w:sz w:val="24"/>
          <w:szCs w:val="24"/>
          <w:lang w:val="ka-GE"/>
        </w:rPr>
        <w:t>მაღალი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მდელოს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და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პალეოგლაციალური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სუბალპური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მაღალბალახეულობა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ბუჩქნარი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მეჩხერი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ტყეები</w:t>
      </w:r>
      <w:r>
        <w:rPr>
          <w:rFonts w:ascii="Times New Roman" w:eastAsia="Times New Roman" w:hAnsi="Times New Roman" w:cs="Times New Roman"/>
          <w:sz w:val="24"/>
          <w:szCs w:val="24"/>
          <w:lang w:val="ka-GE"/>
        </w:rPr>
        <w:t> </w:t>
      </w:r>
    </w:p>
    <w:p w:rsidR="00823915" w:rsidRDefault="00823915" w:rsidP="003F0386">
      <w:pPr>
        <w:tabs>
          <w:tab w:val="left" w:pos="180"/>
        </w:tabs>
        <w:jc w:val="both"/>
        <w:rPr>
          <w:rFonts w:ascii="Sylfaen" w:eastAsiaTheme="minorHAnsi" w:hAnsi="Sylfaen" w:cstheme="minorBidi"/>
          <w:sz w:val="24"/>
          <w:szCs w:val="24"/>
          <w:lang w:val="ka-GE"/>
        </w:rPr>
      </w:pPr>
      <w:r>
        <w:rPr>
          <w:rFonts w:ascii="Sylfaen" w:hAnsi="Sylfaen"/>
          <w:b/>
          <w:sz w:val="24"/>
          <w:szCs w:val="24"/>
          <w:lang w:val="ka-GE"/>
        </w:rPr>
        <w:t>ყომრალი  ნიადაგები (Cambisols)</w:t>
      </w:r>
      <w:r>
        <w:rPr>
          <w:rFonts w:ascii="Sylfaen" w:hAnsi="Sylfaen"/>
          <w:sz w:val="24"/>
          <w:szCs w:val="24"/>
          <w:lang w:val="ka-GE"/>
        </w:rPr>
        <w:t xml:space="preserve"> - გავრცელების არეალი დასავლეთ საქართველოში 900-2000 მეტრის ფარგლებში მერყეობს.  იგი გავრცელებულია საშუალო მთის ეროზიულ-დენუდაციური (წიფლნარითა, მუქწიწვიანი ტყეებითა  და შქერიანი ქვეტყის) ლანდშაფტის გავრცელების არეალში.  ყომრალი ნიადაგების გავრცელების არეალში დენუდაციის მოვლენები აღინიშნება როგორც ვერტიკალური ისე ჰორიზონტალური მიმართულებებით. რელიეფის ფორმირება ძირითადად წყლოვანი დენუდაციის მოვლენებითაა გამოწვეული. ამ ზონაში ეროზიისა და დენუდაციის პროცესების შედეგად ალაგ-ალაგ პენეპლენირების მოვლენებსაც აქვს ადგილი.  ყომრალი ნიადაგი ძირითადად ფერდობებზეა განვითარებული, რაც აპირობებს აუცილებელ შიდა ნიადაგურ დრენაჟს.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ნიადაგი იყოფა რამოდენიმე ქვეტიპად: სუსტად არამაძღარი, </w:t>
      </w:r>
      <w:r>
        <w:rPr>
          <w:rFonts w:ascii="Sylfaen" w:hAnsi="Sylfaen"/>
          <w:b/>
          <w:sz w:val="24"/>
          <w:szCs w:val="24"/>
          <w:lang w:val="ka-GE"/>
        </w:rPr>
        <w:t>მჟავე,</w:t>
      </w:r>
      <w:r>
        <w:rPr>
          <w:rFonts w:ascii="Sylfaen" w:hAnsi="Sylfaen"/>
          <w:sz w:val="24"/>
          <w:szCs w:val="24"/>
          <w:lang w:val="ka-GE"/>
        </w:rPr>
        <w:t xml:space="preserve"> </w:t>
      </w:r>
      <w:r>
        <w:rPr>
          <w:rFonts w:ascii="Sylfaen" w:hAnsi="Sylfaen"/>
          <w:b/>
          <w:sz w:val="24"/>
          <w:szCs w:val="24"/>
          <w:lang w:val="ka-GE"/>
        </w:rPr>
        <w:t>გაეწერებული</w:t>
      </w:r>
      <w:r>
        <w:rPr>
          <w:rFonts w:ascii="Sylfaen" w:hAnsi="Sylfaen"/>
          <w:sz w:val="24"/>
          <w:szCs w:val="24"/>
          <w:lang w:val="ka-GE"/>
        </w:rPr>
        <w:t xml:space="preserve"> და რეძინო-ყომრალი.</w:t>
      </w:r>
    </w:p>
    <w:p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ყომრალი მჟავე</w:t>
      </w:r>
      <w:r>
        <w:rPr>
          <w:rFonts w:ascii="Sylfaen" w:hAnsi="Sylfaen"/>
          <w:sz w:val="24"/>
          <w:szCs w:val="24"/>
          <w:lang w:val="ka-GE"/>
        </w:rPr>
        <w:t xml:space="preserve">  - ქვეტიპის ნიადაგი ხასიათდება მთელი პროფილის მჟავე რეაქციით,  შთანთქმის მაღალი ტევადობით, სიღრმით ჰუმუსის შემცირებითა და ნიადაგური ჰუმინების ნაკლები შემცველობით. ყველაფერი ეს კი მიუთითებს ნიადაგების არამდგრადობაზე და ეროზიისკენ მიდრეკილებაზე. </w:t>
      </w:r>
      <w:r>
        <w:rPr>
          <w:rFonts w:ascii="Sylfaen" w:hAnsi="Sylfaen"/>
          <w:b/>
          <w:i/>
          <w:sz w:val="24"/>
          <w:szCs w:val="24"/>
          <w:lang w:val="ka-GE"/>
        </w:rPr>
        <w:t>ყომრალი გაეწერებული</w:t>
      </w:r>
      <w:r>
        <w:rPr>
          <w:rFonts w:ascii="Sylfaen" w:hAnsi="Sylfaen"/>
          <w:sz w:val="24"/>
          <w:szCs w:val="24"/>
          <w:lang w:val="ka-GE"/>
        </w:rPr>
        <w:t xml:space="preserve">  -ქვეტიპისთვის დამახასიათებელია ნიადაგში ჩარეცხვითი პროცესების გააქტიურება და შედეგად მისი ნაყოფიერების დეგრადაცია.</w:t>
      </w:r>
    </w:p>
    <w:p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ნიადაგწარმომქმნელი  ქანები</w:t>
      </w:r>
      <w:r>
        <w:rPr>
          <w:rFonts w:ascii="Sylfaen" w:hAnsi="Sylfaen"/>
          <w:b/>
          <w:sz w:val="24"/>
          <w:szCs w:val="24"/>
          <w:lang w:val="ka-GE"/>
        </w:rPr>
        <w:t xml:space="preserve"> </w:t>
      </w:r>
      <w:r>
        <w:rPr>
          <w:rFonts w:ascii="Sylfaen" w:hAnsi="Sylfaen"/>
          <w:sz w:val="24"/>
          <w:szCs w:val="24"/>
          <w:lang w:val="ka-GE"/>
        </w:rPr>
        <w:t xml:space="preserve">- ძირითადად წარმოდგენილია მესამეული და მეასამეულის შემდგომი ქვიშნარებითა  და თიხა-ფიქლებით, მერგელებითა და კონგლომერატებით. ზემო იმერეთის მთა-ტყის ზონის ზემო ნაწილში კი დიდ ადგილს იკავებენ გრანიტები და გნეისები.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ნიადაგი ვითარდება თბილი და ტენიანი ჰავის პირობებში. დანესტიანების კოეფიციენტი ერთზე მეტია, რაც აპირობებს ნიადაგების ჩამრეცხი წყლის რეჟიმს.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lastRenderedPageBreak/>
        <w:t xml:space="preserve">ყომრალი ნიადაგი ხასითდება კარგად გამოხატული მკვდარი საფარით, მაღალჰუმუსიანობით (3-8%),  ყომრალი შეფერილობით, კაკლოვანი და მარცვლოვანი სტრუქტურით, ხირხატიანობით რომელიც სიღრმით მატულობს, აგრეთვე სიღრმით მექანიკური შედგენილობის დამძიმებით.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ნიადაგების რეაქცია ამ ტიპის ნიადაგებში მჟავე და ნეიტრალურისკენ გარდამავალია (pH 5,5-7), შთანთქმის ტევადობა ამ ტიპის ნიადაგებს მაღალი აქვთ და შეადგენს 25-45 მგ-ეკვ/100გრ. ნიადაგში. </w:t>
      </w:r>
    </w:p>
    <w:p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მექანიკური  შედგენილობით</w:t>
      </w:r>
      <w:r>
        <w:rPr>
          <w:rFonts w:ascii="Sylfaen" w:hAnsi="Sylfaen"/>
          <w:sz w:val="24"/>
          <w:szCs w:val="24"/>
          <w:lang w:val="ka-GE"/>
        </w:rPr>
        <w:t xml:space="preserve">  - ყომრალი ნიადაგები ძირითადად მიეკუთვნება საშუალო და მსუბუქ თიხნარებს,  სიღრმისკენ კი მძიმე თიხნარებს.</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ნიადაგებისთვის დამახასიათებელია ტენის ჩამრეცხი ტიპი. იგი საკმაოდ მდგრადია წყლისმიერი ეროზიის მიმართ, რადგანაც ხასიათდება კარგი ფილტრაციული თვისებებით და მაღალი ტენტევადობით. ამის გარდა მძიმე მექანიკური შედგენილობა და კარგი სტრუქტურა პრაქტიკულად გამორიცხავს ქარისმიერ ეროზიას.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ტყის ქვეშ განვითარებული ყომრალი ნიადაგი ხასიათდება წყალდაცვითი ფუნქციებით. ეს ფუნქცია ირღვევა ტყის პირწმინდა  და ძლიერი ინტენსივობის ამორჩევითი ჭრების შემთხვევაში.                                                                                   ზამთარში ტყის პირწმინდა ჭრებისა და გამეჩხერების დროს ნიადაგი იყინება, თოვლის სწრაფი დნობის დროს წყალი არ იჟონება ნიადაგში, შედეგად ნიადაგი კარგავს მკვდარ საფარს, იტკეპნება, კარგავს სტრუქტურას, წყალი აღარ იფილტრება, ნიადაგის ფორები იგმანება, რაც თავის მხრივ ხელს უშლის ნიადაგში წყლის ჩაჟონვას,  შედეგად იზრდება ზედაპირული ჩამონადენი რომელიც თავის მხრივ აპირობებს ეროზიული პროცესების განვითარებას. </w:t>
      </w:r>
    </w:p>
    <w:p w:rsidR="00823915" w:rsidRDefault="00823915" w:rsidP="003F0386">
      <w:pPr>
        <w:tabs>
          <w:tab w:val="left" w:pos="180"/>
        </w:tabs>
        <w:jc w:val="both"/>
        <w:rPr>
          <w:rFonts w:ascii="Sylfaen" w:hAnsi="Sylfaen"/>
          <w:sz w:val="24"/>
          <w:szCs w:val="24"/>
          <w:lang w:val="ka-GE"/>
        </w:rPr>
      </w:pPr>
    </w:p>
    <w:p w:rsidR="00823915" w:rsidRDefault="00823915" w:rsidP="003F0386">
      <w:pPr>
        <w:tabs>
          <w:tab w:val="left" w:pos="180"/>
        </w:tabs>
        <w:jc w:val="both"/>
        <w:rPr>
          <w:rFonts w:ascii="Sylfaen" w:hAnsi="Sylfaen"/>
          <w:sz w:val="24"/>
          <w:szCs w:val="24"/>
          <w:lang w:val="ka-GE"/>
        </w:rPr>
      </w:pPr>
      <w:r>
        <w:rPr>
          <w:rFonts w:ascii="Sylfaen" w:hAnsi="Sylfaen"/>
          <w:b/>
          <w:sz w:val="24"/>
          <w:szCs w:val="24"/>
          <w:lang w:val="ka-GE"/>
        </w:rPr>
        <w:t>ყვითელ-ყომრალი  ნიადაგები (Acrisols Haplic)</w:t>
      </w:r>
      <w:r>
        <w:rPr>
          <w:rFonts w:ascii="Sylfaen" w:hAnsi="Sylfaen"/>
          <w:sz w:val="24"/>
          <w:szCs w:val="24"/>
          <w:lang w:val="ka-GE"/>
        </w:rPr>
        <w:t xml:space="preserve"> - ძირითადად გავრცელებულია საშუალო მთის ეროზიულ-დენუდაციური (წიფლნარითა და მარადმწვანე ქვეტყის) ლანდშაფტის არეალში. იგი ხასიათდება კარგად გამოხატული ჰუმუსოვანი და ყვითელ-ყომრალი ილუვიური ჰორიზონტით. მისი გავრცელების არეალია 400-500 მეტრიდან 800-1000 მეტრამდე. </w:t>
      </w:r>
    </w:p>
    <w:p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ნიადაგწარმომქმნელი  ქანები</w:t>
      </w:r>
      <w:r>
        <w:rPr>
          <w:rFonts w:ascii="Sylfaen" w:hAnsi="Sylfaen"/>
          <w:b/>
          <w:sz w:val="24"/>
          <w:szCs w:val="24"/>
          <w:lang w:val="ka-GE"/>
        </w:rPr>
        <w:t xml:space="preserve">  - </w:t>
      </w:r>
      <w:r>
        <w:rPr>
          <w:rFonts w:ascii="Sylfaen" w:hAnsi="Sylfaen"/>
          <w:sz w:val="24"/>
          <w:szCs w:val="24"/>
          <w:lang w:val="ka-GE"/>
        </w:rPr>
        <w:t xml:space="preserve">ძირითადად წარმოდგენილია შუა იურულ პორფირიტული წყების და ამონაღვარი ნეოეფუზიების (ანდეზიტი, ანდეზიტო-ბაზალტი) ძველი, დენუდაციური ქერქითა და მათი დერივატებით. კლიმატი სუბტროპიკულ-ჰუმიდურია. დატენიანების წლიური კოეფიციენტი ერთზე მეტია. რელიეფი ეროზიულ-დენუდაციური ტიპისაა.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აღნიშნული ნიადაგი ხასიათდება მჟავე რეაქციით (pH 5-5,5), რაც აპირობებს ნიადაგში არსებული ორგანული და მინერალური ნივთიერებების სწრაფ ხსნადობას და მიგრაციას. ეს ნიადაგი ჰუმუსს დიდი რაოდენობით შეიცავს და ერთ მეტრ სიღრმეში ხშირად 1%-ზე მეტია</w:t>
      </w:r>
    </w:p>
    <w:p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მექანიკური შედგენილობით</w:t>
      </w:r>
      <w:r>
        <w:rPr>
          <w:rFonts w:ascii="Sylfaen" w:hAnsi="Sylfaen"/>
          <w:sz w:val="24"/>
          <w:szCs w:val="24"/>
          <w:lang w:val="ka-GE"/>
        </w:rPr>
        <w:t xml:space="preserve">  - ყვითელ-ყომრალი ნიადაგები მძიმე თიხნარებს მიეკუთვნება.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შთანთქმის ტევადობა ამ ტიპის ნიადაგებს მაღალი აქვთ და შეადგენს 20-40 მგ-ეკვ/100გრ. ნიადაგში.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ამ ტიპის ნიადაგებს კარგი ფიზიკური თვისებების გამო გააჩნია მაღალი წყალგამტარობის უნარი. ამას განსაკუთრებული მნიშვნელობა აქვს </w:t>
      </w:r>
      <w:r>
        <w:rPr>
          <w:rFonts w:ascii="Sylfaen" w:hAnsi="Sylfaen"/>
          <w:b/>
          <w:i/>
          <w:sz w:val="24"/>
          <w:szCs w:val="24"/>
          <w:lang w:val="ka-GE"/>
        </w:rPr>
        <w:t>ეროზიული პროცესების  შენელება-შეზღუდვის თვალსაზრისით.</w:t>
      </w:r>
      <w:r>
        <w:rPr>
          <w:rFonts w:ascii="Sylfaen" w:hAnsi="Sylfaen"/>
          <w:sz w:val="24"/>
          <w:szCs w:val="24"/>
          <w:lang w:val="ka-GE"/>
        </w:rPr>
        <w:t xml:space="preserve"> </w:t>
      </w:r>
    </w:p>
    <w:p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ნიადაგის უმეტესი ნაწილი ტყით არის დაფარული.</w:t>
      </w:r>
    </w:p>
    <w:p w:rsidR="00823915" w:rsidRDefault="00823915" w:rsidP="003F0386">
      <w:pPr>
        <w:pStyle w:val="BodyText"/>
        <w:tabs>
          <w:tab w:val="left" w:pos="180"/>
        </w:tabs>
        <w:spacing w:line="276" w:lineRule="auto"/>
        <w:jc w:val="both"/>
        <w:rPr>
          <w:rFonts w:ascii="Sylfaen" w:hAnsi="Sylfaen"/>
          <w:sz w:val="24"/>
          <w:szCs w:val="24"/>
          <w:lang w:val="ka-GE"/>
        </w:rPr>
      </w:pPr>
    </w:p>
    <w:p w:rsidR="00823915" w:rsidRDefault="00823915" w:rsidP="003F0386">
      <w:pPr>
        <w:tabs>
          <w:tab w:val="left" w:pos="180"/>
        </w:tabs>
        <w:adjustRightInd w:val="0"/>
        <w:spacing w:line="276" w:lineRule="auto"/>
        <w:jc w:val="both"/>
        <w:rPr>
          <w:rFonts w:ascii="Sylfaen" w:hAnsi="Sylfaen" w:cs="Sylfaen"/>
          <w:b/>
          <w:i/>
          <w:color w:val="000000"/>
          <w:sz w:val="24"/>
          <w:szCs w:val="24"/>
          <w:lang w:val="ka-GE"/>
        </w:rPr>
      </w:pPr>
      <w:r>
        <w:rPr>
          <w:rFonts w:ascii="Sylfaen" w:hAnsi="Sylfaen" w:cs="Sylfaen"/>
          <w:b/>
          <w:color w:val="000000"/>
          <w:sz w:val="24"/>
          <w:szCs w:val="24"/>
          <w:u w:val="single"/>
          <w:lang w:val="ka-GE"/>
        </w:rPr>
        <w:t>2. ზემოქმედება  ნიადაგზე</w:t>
      </w:r>
      <w:r>
        <w:rPr>
          <w:rFonts w:ascii="Sylfaen" w:hAnsi="Sylfaen" w:cs="Sylfaen"/>
          <w:b/>
          <w:i/>
          <w:color w:val="000000"/>
          <w:sz w:val="24"/>
          <w:szCs w:val="24"/>
          <w:lang w:val="ka-GE"/>
        </w:rPr>
        <w:t xml:space="preserve">  - </w:t>
      </w:r>
      <w:r>
        <w:rPr>
          <w:rFonts w:ascii="Sylfaen" w:hAnsi="Sylfaen"/>
          <w:sz w:val="24"/>
          <w:szCs w:val="24"/>
          <w:lang w:val="ka-GE"/>
        </w:rPr>
        <w:t>ნი</w:t>
      </w:r>
      <w:r>
        <w:rPr>
          <w:rFonts w:ascii="Sylfaen" w:hAnsi="Sylfaen"/>
          <w:sz w:val="24"/>
          <w:szCs w:val="24"/>
          <w:lang w:val="ka-GE"/>
        </w:rPr>
        <w:softHyphen/>
        <w:t>ა</w:t>
      </w:r>
      <w:r>
        <w:rPr>
          <w:rFonts w:ascii="Sylfaen" w:hAnsi="Sylfaen"/>
          <w:sz w:val="24"/>
          <w:szCs w:val="24"/>
          <w:lang w:val="ka-GE"/>
        </w:rPr>
        <w:softHyphen/>
        <w:t>დაგ</w:t>
      </w:r>
      <w:r>
        <w:rPr>
          <w:rFonts w:ascii="Sylfaen" w:hAnsi="Sylfaen"/>
          <w:sz w:val="24"/>
          <w:szCs w:val="24"/>
          <w:lang w:val="ka-GE"/>
        </w:rPr>
        <w:softHyphen/>
        <w:t>ზე ზე</w:t>
      </w:r>
      <w:r>
        <w:rPr>
          <w:rFonts w:ascii="Sylfaen" w:hAnsi="Sylfaen"/>
          <w:sz w:val="24"/>
          <w:szCs w:val="24"/>
          <w:lang w:val="ka-GE"/>
        </w:rPr>
        <w:softHyphen/>
        <w:t>მოქ</w:t>
      </w:r>
      <w:r>
        <w:rPr>
          <w:rFonts w:ascii="Sylfaen" w:hAnsi="Sylfaen"/>
          <w:sz w:val="24"/>
          <w:szCs w:val="24"/>
          <w:lang w:val="ka-GE"/>
        </w:rPr>
        <w:softHyphen/>
        <w:t>მე</w:t>
      </w:r>
      <w:r>
        <w:rPr>
          <w:rFonts w:ascii="Sylfaen" w:hAnsi="Sylfaen"/>
          <w:sz w:val="24"/>
          <w:szCs w:val="24"/>
          <w:lang w:val="ka-GE"/>
        </w:rPr>
        <w:softHyphen/>
        <w:t>დე</w:t>
      </w:r>
      <w:r>
        <w:rPr>
          <w:rFonts w:ascii="Sylfaen" w:hAnsi="Sylfaen"/>
          <w:sz w:val="24"/>
          <w:szCs w:val="24"/>
          <w:lang w:val="ka-GE"/>
        </w:rPr>
        <w:softHyphen/>
        <w:t>ბის შე</w:t>
      </w:r>
      <w:r>
        <w:rPr>
          <w:rFonts w:ascii="Sylfaen" w:hAnsi="Sylfaen"/>
          <w:sz w:val="24"/>
          <w:szCs w:val="24"/>
          <w:lang w:val="ka-GE"/>
        </w:rPr>
        <w:softHyphen/>
        <w:t>ფა</w:t>
      </w:r>
      <w:r>
        <w:rPr>
          <w:rFonts w:ascii="Sylfaen" w:hAnsi="Sylfaen"/>
          <w:sz w:val="24"/>
          <w:szCs w:val="24"/>
          <w:lang w:val="ka-GE"/>
        </w:rPr>
        <w:softHyphen/>
        <w:t>სე</w:t>
      </w:r>
      <w:r>
        <w:rPr>
          <w:rFonts w:ascii="Sylfaen" w:hAnsi="Sylfaen"/>
          <w:sz w:val="24"/>
          <w:szCs w:val="24"/>
          <w:lang w:val="ka-GE"/>
        </w:rPr>
        <w:softHyphen/>
        <w:t>ბი</w:t>
      </w:r>
      <w:r>
        <w:rPr>
          <w:rFonts w:ascii="Sylfaen" w:hAnsi="Sylfaen"/>
          <w:sz w:val="24"/>
          <w:szCs w:val="24"/>
          <w:lang w:val="ka-GE"/>
        </w:rPr>
        <w:softHyphen/>
        <w:t>სას გა</w:t>
      </w:r>
      <w:r>
        <w:rPr>
          <w:rFonts w:ascii="Sylfaen" w:hAnsi="Sylfaen"/>
          <w:sz w:val="24"/>
          <w:szCs w:val="24"/>
          <w:lang w:val="ka-GE"/>
        </w:rPr>
        <w:softHyphen/>
        <w:t>ნი</w:t>
      </w:r>
      <w:r>
        <w:rPr>
          <w:rFonts w:ascii="Sylfaen" w:hAnsi="Sylfaen"/>
          <w:sz w:val="24"/>
          <w:szCs w:val="24"/>
          <w:lang w:val="ka-GE"/>
        </w:rPr>
        <w:softHyphen/>
        <w:t>ხი</w:t>
      </w:r>
      <w:r>
        <w:rPr>
          <w:rFonts w:ascii="Sylfaen" w:hAnsi="Sylfaen"/>
          <w:sz w:val="24"/>
          <w:szCs w:val="24"/>
          <w:lang w:val="ka-GE"/>
        </w:rPr>
        <w:softHyphen/>
        <w:t>ლე</w:t>
      </w:r>
      <w:r>
        <w:rPr>
          <w:rFonts w:ascii="Sylfaen" w:hAnsi="Sylfaen"/>
          <w:sz w:val="24"/>
          <w:szCs w:val="24"/>
          <w:lang w:val="ka-GE"/>
        </w:rPr>
        <w:softHyphen/>
        <w:t>ბა: ჰუ</w:t>
      </w:r>
      <w:r>
        <w:rPr>
          <w:rFonts w:ascii="Sylfaen" w:hAnsi="Sylfaen"/>
          <w:sz w:val="24"/>
          <w:szCs w:val="24"/>
          <w:lang w:val="ka-GE"/>
        </w:rPr>
        <w:softHyphen/>
        <w:t>მუ</w:t>
      </w:r>
      <w:r>
        <w:rPr>
          <w:rFonts w:ascii="Sylfaen" w:hAnsi="Sylfaen"/>
          <w:sz w:val="24"/>
          <w:szCs w:val="24"/>
          <w:lang w:val="ka-GE"/>
        </w:rPr>
        <w:softHyphen/>
        <w:t>სო</w:t>
      </w:r>
      <w:r>
        <w:rPr>
          <w:rFonts w:ascii="Sylfaen" w:hAnsi="Sylfaen"/>
          <w:sz w:val="24"/>
          <w:szCs w:val="24"/>
          <w:lang w:val="ka-GE"/>
        </w:rPr>
        <w:softHyphen/>
        <w:t>ვა</w:t>
      </w:r>
      <w:r>
        <w:rPr>
          <w:rFonts w:ascii="Sylfaen" w:hAnsi="Sylfaen"/>
          <w:sz w:val="24"/>
          <w:szCs w:val="24"/>
          <w:lang w:val="ka-GE"/>
        </w:rPr>
        <w:softHyphen/>
        <w:t xml:space="preserve">ნი </w:t>
      </w:r>
      <w:r>
        <w:rPr>
          <w:rFonts w:ascii="Sylfaen" w:hAnsi="Sylfaen"/>
          <w:sz w:val="24"/>
          <w:szCs w:val="24"/>
          <w:lang w:val="ka-GE"/>
        </w:rPr>
        <w:lastRenderedPageBreak/>
        <w:t>ფე</w:t>
      </w:r>
      <w:r>
        <w:rPr>
          <w:rFonts w:ascii="Sylfaen" w:hAnsi="Sylfaen"/>
          <w:sz w:val="24"/>
          <w:szCs w:val="24"/>
          <w:lang w:val="ka-GE"/>
        </w:rPr>
        <w:softHyphen/>
        <w:t>ნის მოხ</w:t>
      </w:r>
      <w:r>
        <w:rPr>
          <w:rFonts w:ascii="Sylfaen" w:hAnsi="Sylfaen"/>
          <w:sz w:val="24"/>
          <w:szCs w:val="24"/>
          <w:lang w:val="ka-GE"/>
        </w:rPr>
        <w:softHyphen/>
        <w:t>სნის მას</w:t>
      </w:r>
      <w:r>
        <w:rPr>
          <w:rFonts w:ascii="Sylfaen" w:hAnsi="Sylfaen"/>
          <w:sz w:val="24"/>
          <w:szCs w:val="24"/>
          <w:lang w:val="ka-GE"/>
        </w:rPr>
        <w:softHyphen/>
        <w:t>შტა</w:t>
      </w:r>
      <w:r>
        <w:rPr>
          <w:rFonts w:ascii="Sylfaen" w:hAnsi="Sylfaen"/>
          <w:sz w:val="24"/>
          <w:szCs w:val="24"/>
          <w:lang w:val="ka-GE"/>
        </w:rPr>
        <w:softHyphen/>
        <w:t>ბე</w:t>
      </w:r>
      <w:r>
        <w:rPr>
          <w:rFonts w:ascii="Sylfaen" w:hAnsi="Sylfaen"/>
          <w:sz w:val="24"/>
          <w:szCs w:val="24"/>
          <w:lang w:val="ka-GE"/>
        </w:rPr>
        <w:softHyphen/>
        <w:t>ბი და მისი შე</w:t>
      </w:r>
      <w:r>
        <w:rPr>
          <w:rFonts w:ascii="Sylfaen" w:hAnsi="Sylfaen"/>
          <w:sz w:val="24"/>
          <w:szCs w:val="24"/>
          <w:lang w:val="ka-GE"/>
        </w:rPr>
        <w:softHyphen/>
        <w:t>დე</w:t>
      </w:r>
      <w:r>
        <w:rPr>
          <w:rFonts w:ascii="Sylfaen" w:hAnsi="Sylfaen"/>
          <w:sz w:val="24"/>
          <w:szCs w:val="24"/>
          <w:lang w:val="ka-GE"/>
        </w:rPr>
        <w:softHyphen/>
        <w:t>გე</w:t>
      </w:r>
      <w:r>
        <w:rPr>
          <w:rFonts w:ascii="Sylfaen" w:hAnsi="Sylfaen"/>
          <w:sz w:val="24"/>
          <w:szCs w:val="24"/>
          <w:lang w:val="ka-GE"/>
        </w:rPr>
        <w:softHyphen/>
        <w:t>ბი, ნი</w:t>
      </w:r>
      <w:r>
        <w:rPr>
          <w:rFonts w:ascii="Sylfaen" w:hAnsi="Sylfaen"/>
          <w:sz w:val="24"/>
          <w:szCs w:val="24"/>
          <w:lang w:val="ka-GE"/>
        </w:rPr>
        <w:softHyphen/>
        <w:t>ა</w:t>
      </w:r>
      <w:r>
        <w:rPr>
          <w:rFonts w:ascii="Sylfaen" w:hAnsi="Sylfaen"/>
          <w:sz w:val="24"/>
          <w:szCs w:val="24"/>
          <w:lang w:val="ka-GE"/>
        </w:rPr>
        <w:softHyphen/>
        <w:t>და</w:t>
      </w:r>
      <w:r>
        <w:rPr>
          <w:rFonts w:ascii="Sylfaen" w:hAnsi="Sylfaen"/>
          <w:sz w:val="24"/>
          <w:szCs w:val="24"/>
          <w:lang w:val="ka-GE"/>
        </w:rPr>
        <w:softHyphen/>
        <w:t>გის გა</w:t>
      </w:r>
      <w:r>
        <w:rPr>
          <w:rFonts w:ascii="Sylfaen" w:hAnsi="Sylfaen"/>
          <w:sz w:val="24"/>
          <w:szCs w:val="24"/>
          <w:lang w:val="ka-GE"/>
        </w:rPr>
        <w:softHyphen/>
        <w:t>და</w:t>
      </w:r>
      <w:r>
        <w:rPr>
          <w:rFonts w:ascii="Sylfaen" w:hAnsi="Sylfaen"/>
          <w:sz w:val="24"/>
          <w:szCs w:val="24"/>
          <w:lang w:val="ka-GE"/>
        </w:rPr>
        <w:softHyphen/>
        <w:t>რეცხ</w:t>
      </w:r>
      <w:r>
        <w:rPr>
          <w:rFonts w:ascii="Sylfaen" w:hAnsi="Sylfaen"/>
          <w:sz w:val="24"/>
          <w:szCs w:val="24"/>
          <w:lang w:val="ka-GE"/>
        </w:rPr>
        <w:softHyphen/>
        <w:t>ვის ან ქა</w:t>
      </w:r>
      <w:r>
        <w:rPr>
          <w:rFonts w:ascii="Sylfaen" w:hAnsi="Sylfaen"/>
          <w:sz w:val="24"/>
          <w:szCs w:val="24"/>
          <w:lang w:val="ka-GE"/>
        </w:rPr>
        <w:softHyphen/>
        <w:t>რის</w:t>
      </w:r>
      <w:r>
        <w:rPr>
          <w:rFonts w:ascii="Sylfaen" w:hAnsi="Sylfaen"/>
          <w:sz w:val="24"/>
          <w:szCs w:val="24"/>
          <w:lang w:val="ka-GE"/>
        </w:rPr>
        <w:softHyphen/>
        <w:t>მი</w:t>
      </w:r>
      <w:r>
        <w:rPr>
          <w:rFonts w:ascii="Sylfaen" w:hAnsi="Sylfaen"/>
          <w:sz w:val="24"/>
          <w:szCs w:val="24"/>
          <w:lang w:val="ka-GE"/>
        </w:rPr>
        <w:softHyphen/>
        <w:t>ე</w:t>
      </w:r>
      <w:r>
        <w:rPr>
          <w:rFonts w:ascii="Sylfaen" w:hAnsi="Sylfaen"/>
          <w:sz w:val="24"/>
          <w:szCs w:val="24"/>
          <w:lang w:val="ka-GE"/>
        </w:rPr>
        <w:softHyphen/>
        <w:t>რი ერო</w:t>
      </w:r>
      <w:r>
        <w:rPr>
          <w:rFonts w:ascii="Sylfaen" w:hAnsi="Sylfaen"/>
          <w:sz w:val="24"/>
          <w:szCs w:val="24"/>
          <w:lang w:val="ka-GE"/>
        </w:rPr>
        <w:softHyphen/>
        <w:t>ზი</w:t>
      </w:r>
      <w:r>
        <w:rPr>
          <w:rFonts w:ascii="Sylfaen" w:hAnsi="Sylfaen"/>
          <w:sz w:val="24"/>
          <w:szCs w:val="24"/>
          <w:lang w:val="ka-GE"/>
        </w:rPr>
        <w:softHyphen/>
        <w:t>ის შე</w:t>
      </w:r>
      <w:r>
        <w:rPr>
          <w:rFonts w:ascii="Sylfaen" w:hAnsi="Sylfaen"/>
          <w:sz w:val="24"/>
          <w:szCs w:val="24"/>
          <w:lang w:val="ka-GE"/>
        </w:rPr>
        <w:softHyphen/>
        <w:t>საძ</w:t>
      </w:r>
      <w:r>
        <w:rPr>
          <w:rFonts w:ascii="Sylfaen" w:hAnsi="Sylfaen"/>
          <w:sz w:val="24"/>
          <w:szCs w:val="24"/>
          <w:lang w:val="ka-GE"/>
        </w:rPr>
        <w:softHyphen/>
        <w:t>ლებ</w:t>
      </w:r>
      <w:r>
        <w:rPr>
          <w:rFonts w:ascii="Sylfaen" w:hAnsi="Sylfaen"/>
          <w:sz w:val="24"/>
          <w:szCs w:val="24"/>
          <w:lang w:val="ka-GE"/>
        </w:rPr>
        <w:softHyphen/>
        <w:t>ლო</w:t>
      </w:r>
      <w:r>
        <w:rPr>
          <w:rFonts w:ascii="Sylfaen" w:hAnsi="Sylfaen"/>
          <w:sz w:val="24"/>
          <w:szCs w:val="24"/>
          <w:lang w:val="ka-GE"/>
        </w:rPr>
        <w:softHyphen/>
        <w:t>ბა, გა</w:t>
      </w:r>
      <w:r>
        <w:rPr>
          <w:rFonts w:ascii="Sylfaen" w:hAnsi="Sylfaen"/>
          <w:sz w:val="24"/>
          <w:szCs w:val="24"/>
          <w:lang w:val="ka-GE"/>
        </w:rPr>
        <w:softHyphen/>
        <w:t>მო</w:t>
      </w:r>
      <w:r>
        <w:rPr>
          <w:rFonts w:ascii="Sylfaen" w:hAnsi="Sylfaen"/>
          <w:sz w:val="24"/>
          <w:szCs w:val="24"/>
          <w:lang w:val="ka-GE"/>
        </w:rPr>
        <w:softHyphen/>
        <w:t>ფიტ</w:t>
      </w:r>
      <w:r>
        <w:rPr>
          <w:rFonts w:ascii="Sylfaen" w:hAnsi="Sylfaen"/>
          <w:sz w:val="24"/>
          <w:szCs w:val="24"/>
          <w:lang w:val="ka-GE"/>
        </w:rPr>
        <w:softHyphen/>
        <w:t>ვის პრო</w:t>
      </w:r>
      <w:r>
        <w:rPr>
          <w:rFonts w:ascii="Sylfaen" w:hAnsi="Sylfaen"/>
          <w:sz w:val="24"/>
          <w:szCs w:val="24"/>
          <w:lang w:val="ka-GE"/>
        </w:rPr>
        <w:softHyphen/>
        <w:t>დუქ</w:t>
      </w:r>
      <w:r>
        <w:rPr>
          <w:rFonts w:ascii="Sylfaen" w:hAnsi="Sylfaen"/>
          <w:sz w:val="24"/>
          <w:szCs w:val="24"/>
          <w:lang w:val="ka-GE"/>
        </w:rPr>
        <w:softHyphen/>
        <w:t>ტის გავ</w:t>
      </w:r>
      <w:r>
        <w:rPr>
          <w:rFonts w:ascii="Sylfaen" w:hAnsi="Sylfaen"/>
          <w:sz w:val="24"/>
          <w:szCs w:val="24"/>
          <w:lang w:val="ka-GE"/>
        </w:rPr>
        <w:softHyphen/>
        <w:t>ლე</w:t>
      </w:r>
      <w:r>
        <w:rPr>
          <w:rFonts w:ascii="Sylfaen" w:hAnsi="Sylfaen"/>
          <w:sz w:val="24"/>
          <w:szCs w:val="24"/>
          <w:lang w:val="ka-GE"/>
        </w:rPr>
        <w:softHyphen/>
        <w:t>ნა მიმ</w:t>
      </w:r>
      <w:r>
        <w:rPr>
          <w:rFonts w:ascii="Sylfaen" w:hAnsi="Sylfaen"/>
          <w:sz w:val="24"/>
          <w:szCs w:val="24"/>
          <w:lang w:val="ka-GE"/>
        </w:rPr>
        <w:softHyphen/>
        <w:t>დე</w:t>
      </w:r>
      <w:r>
        <w:rPr>
          <w:rFonts w:ascii="Sylfaen" w:hAnsi="Sylfaen"/>
          <w:sz w:val="24"/>
          <w:szCs w:val="24"/>
          <w:lang w:val="ka-GE"/>
        </w:rPr>
        <w:softHyphen/>
        <w:t>ბა</w:t>
      </w:r>
      <w:r>
        <w:rPr>
          <w:rFonts w:ascii="Sylfaen" w:hAnsi="Sylfaen"/>
          <w:sz w:val="24"/>
          <w:szCs w:val="24"/>
          <w:lang w:val="ka-GE"/>
        </w:rPr>
        <w:softHyphen/>
        <w:t>რე ტე</w:t>
      </w:r>
      <w:r>
        <w:rPr>
          <w:rFonts w:ascii="Sylfaen" w:hAnsi="Sylfaen"/>
          <w:sz w:val="24"/>
          <w:szCs w:val="24"/>
          <w:lang w:val="ka-GE"/>
        </w:rPr>
        <w:softHyphen/>
        <w:t>რი</w:t>
      </w:r>
      <w:r>
        <w:rPr>
          <w:rFonts w:ascii="Sylfaen" w:hAnsi="Sylfaen"/>
          <w:sz w:val="24"/>
          <w:szCs w:val="24"/>
          <w:lang w:val="ka-GE"/>
        </w:rPr>
        <w:softHyphen/>
        <w:t>ტო</w:t>
      </w:r>
      <w:r>
        <w:rPr>
          <w:rFonts w:ascii="Sylfaen" w:hAnsi="Sylfaen"/>
          <w:sz w:val="24"/>
          <w:szCs w:val="24"/>
          <w:lang w:val="ka-GE"/>
        </w:rPr>
        <w:softHyphen/>
        <w:t>რი</w:t>
      </w:r>
      <w:r>
        <w:rPr>
          <w:rFonts w:ascii="Sylfaen" w:hAnsi="Sylfaen"/>
          <w:sz w:val="24"/>
          <w:szCs w:val="24"/>
          <w:lang w:val="ka-GE"/>
        </w:rPr>
        <w:softHyphen/>
        <w:t>ებ</w:t>
      </w:r>
      <w:r>
        <w:rPr>
          <w:rFonts w:ascii="Sylfaen" w:hAnsi="Sylfaen"/>
          <w:sz w:val="24"/>
          <w:szCs w:val="24"/>
          <w:lang w:val="ka-GE"/>
        </w:rPr>
        <w:softHyphen/>
        <w:t>სა და წყლებ</w:t>
      </w:r>
      <w:r>
        <w:rPr>
          <w:rFonts w:ascii="Sylfaen" w:hAnsi="Sylfaen"/>
          <w:sz w:val="24"/>
          <w:szCs w:val="24"/>
          <w:lang w:val="ka-GE"/>
        </w:rPr>
        <w:softHyphen/>
        <w:t xml:space="preserve">ზე. </w:t>
      </w:r>
    </w:p>
    <w:p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ცალკეულ შემთხვევებში საჭირო გახდება ჰუმუსოვანი ფენის მოხსნა და დასაწყობება, რომელთა მოცულობა განისაზღვრება ნიადაგის ზემოთაღწერილი ტიპების მიხედვით. გარდა ამისა, რამდენიმე უბანი კვეთს  მდინარეებისა და დროებითი ნაკადების კალაპოტს. ამგვარ ადგილებში ნიადაგის ჰუმუსოვანი ფენა არ გხვდება ან ძალზედ მცირე სიმძლავრისაა. </w:t>
      </w:r>
    </w:p>
    <w:p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ნიადაგის ნაყოფიერების და სტაბილურობის შენარჩუნების მიზნით, კანონის „ნიადაგის დაცვის შესახებ“ მიხედვით, აუცილებელია იმ ადგილების განსაზღვრა, სადაც მოხდება  ნიადაგის ნაყოფიერი ფენის მოხსნა და დასაწყობება. ამ ადგილებში  მინიმუმამდე უნდა იქნას დაყვანილი დასაწყობებული ფენის წყლისმიერი და ქარისმიერი ეროზია, ან მექანიკური ზემოქმედება. როგორც წესი, გზის მშენებლობის დასრულების შემდგომ ნიადაგის ნაყოფიერი ფენა გამოყენებული უნდა იქნეს დაზიანებული და ეროზირებული უბნების რეკულტივაციისთვის. </w:t>
      </w:r>
    </w:p>
    <w:p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ნიადაგის/გრუნტის დაბინძურების პრევენციის მიზნით გათვალისწინებული უნდა იქნეს შესაბამისი გარემოსდაცვითი მოთხოვნები, მათ შორის:  კონტროლი ნარჩენების სათანადო მართვაზე, სამეურნეო-ფეკალური წყლების შეგროვებაზე ჰერმეტულ საასენიზაციო ორმოებში, დაბინძურების მაღალი პოტენციალის მქონე სტაციონალური ობიექტების (მაგალითად საწვავის სამარაგო რეზერვუარები) შემოზღვუდვა ავარიული დაღვრის შემაკავებელი ბარიერებით, შემთხვევითი დაღვრის შემთხვევაში უნდა მოხდეს დაბინძურებული ფენის დროული მოხსნა და გატანა ტერიტორიიდან. </w:t>
      </w:r>
    </w:p>
    <w:p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ექსპლუატაციის ეტაპზე ნიადაგის ნაყოფიერებაზე და ხარისხზე ზემოქმედების ბუნებრივი და ანთროპოგენული რისკები დაბალია. </w:t>
      </w:r>
    </w:p>
    <w:p w:rsidR="00665CBE" w:rsidRPr="0063547F" w:rsidRDefault="00665CBE" w:rsidP="007F4934">
      <w:pPr>
        <w:tabs>
          <w:tab w:val="left" w:pos="180"/>
        </w:tabs>
        <w:rPr>
          <w:lang w:val="ka-GE"/>
        </w:rPr>
      </w:pPr>
    </w:p>
    <w:p w:rsidR="00665CBE" w:rsidRPr="0063547F" w:rsidRDefault="00665CBE" w:rsidP="007F4934">
      <w:pPr>
        <w:tabs>
          <w:tab w:val="left" w:pos="180"/>
        </w:tabs>
        <w:rPr>
          <w:lang w:val="ka-GE"/>
        </w:rPr>
      </w:pPr>
    </w:p>
    <w:p w:rsidR="00665CBE" w:rsidRPr="0063547F" w:rsidRDefault="00831E16" w:rsidP="007F4934">
      <w:pPr>
        <w:pStyle w:val="Heading2"/>
        <w:tabs>
          <w:tab w:val="left" w:pos="180"/>
        </w:tabs>
        <w:rPr>
          <w:rFonts w:ascii="Sylfaen" w:hAnsi="Sylfaen" w:cs="Sylfaen"/>
          <w:sz w:val="22"/>
          <w:szCs w:val="22"/>
          <w:lang w:val="ka-GE"/>
        </w:rPr>
      </w:pPr>
      <w:bookmarkStart w:id="31" w:name="5.6_ჰიდროგეოლოგია_და_ჰიდროლოგია"/>
      <w:bookmarkStart w:id="32" w:name="_Toc535250728"/>
      <w:bookmarkEnd w:id="31"/>
      <w:r w:rsidRPr="0063547F">
        <w:rPr>
          <w:sz w:val="22"/>
          <w:szCs w:val="22"/>
          <w:lang w:val="ka-GE"/>
        </w:rPr>
        <w:t>5.4</w:t>
      </w:r>
      <w:r w:rsidR="00011CE7" w:rsidRPr="0063547F">
        <w:rPr>
          <w:sz w:val="22"/>
          <w:szCs w:val="22"/>
          <w:lang w:val="ka-GE"/>
        </w:rPr>
        <w:t xml:space="preserve"> </w:t>
      </w:r>
      <w:r w:rsidR="00011CE7" w:rsidRPr="0063547F">
        <w:rPr>
          <w:rFonts w:ascii="Sylfaen" w:hAnsi="Sylfaen" w:cs="Sylfaen"/>
          <w:sz w:val="22"/>
          <w:szCs w:val="22"/>
          <w:lang w:val="ka-GE"/>
        </w:rPr>
        <w:t>ჰიდროლოგია</w:t>
      </w:r>
      <w:bookmarkEnd w:id="32"/>
    </w:p>
    <w:p w:rsidR="00665CBE" w:rsidRPr="0063547F" w:rsidRDefault="00665CBE" w:rsidP="007F4934">
      <w:pPr>
        <w:tabs>
          <w:tab w:val="left" w:pos="180"/>
        </w:tabs>
        <w:rPr>
          <w:lang w:val="ka-GE"/>
        </w:rPr>
      </w:pPr>
    </w:p>
    <w:p w:rsidR="00767CA3" w:rsidRPr="00CB5884" w:rsidRDefault="00767CA3" w:rsidP="00767CA3">
      <w:pPr>
        <w:ind w:left="-284" w:firstLine="284"/>
        <w:rPr>
          <w:rFonts w:ascii="Sylfaen" w:hAnsi="Sylfaen"/>
          <w:b/>
          <w:lang w:val="ka-GE"/>
        </w:rPr>
      </w:pPr>
      <w:bookmarkStart w:id="33" w:name="5.7_ბიოლოგიური_გარემო"/>
      <w:bookmarkEnd w:id="33"/>
      <w:r w:rsidRPr="00CB5884">
        <w:rPr>
          <w:rFonts w:ascii="Sylfaen" w:hAnsi="Sylfaen"/>
          <w:b/>
          <w:lang w:val="ka-GE"/>
        </w:rPr>
        <w:t xml:space="preserve">მდინარე ხანისწყალის მოკლე  ჰიდროლოგიური </w:t>
      </w:r>
      <w:r>
        <w:rPr>
          <w:rFonts w:ascii="Sylfaen" w:hAnsi="Sylfaen"/>
          <w:b/>
          <w:lang w:val="ka-GE"/>
        </w:rPr>
        <w:t xml:space="preserve"> </w:t>
      </w:r>
      <w:r w:rsidRPr="00CB5884">
        <w:rPr>
          <w:rFonts w:ascii="Sylfaen" w:hAnsi="Sylfaen"/>
          <w:b/>
          <w:lang w:val="ka-GE"/>
        </w:rPr>
        <w:t>ანგარიში</w:t>
      </w:r>
    </w:p>
    <w:p w:rsidR="00767CA3" w:rsidRPr="00CB5884" w:rsidRDefault="00767CA3" w:rsidP="00767CA3">
      <w:pPr>
        <w:rPr>
          <w:rFonts w:ascii="Sylfaen" w:hAnsi="Sylfaen"/>
          <w:b/>
          <w:sz w:val="32"/>
          <w:szCs w:val="32"/>
          <w:lang w:val="ka-GE"/>
        </w:rPr>
      </w:pPr>
    </w:p>
    <w:p w:rsidR="00767CA3" w:rsidRDefault="00767CA3" w:rsidP="00767CA3">
      <w:pPr>
        <w:jc w:val="both"/>
        <w:rPr>
          <w:rFonts w:ascii="Sylfaen" w:hAnsi="Sylfaen"/>
          <w:lang w:val="ka-GE"/>
        </w:rPr>
      </w:pPr>
      <w:r>
        <w:rPr>
          <w:rFonts w:ascii="Sylfaen" w:hAnsi="Sylfaen"/>
          <w:lang w:val="ka-GE"/>
        </w:rPr>
        <w:t xml:space="preserve">           მდინარე ხანისწყალის სათავეები მდებარეობს აჭარა-იმერეთის ქედის ჩრდილო კალთაზე, 2280მ სიმაღლეზე, ერთვის მდ. რიონს მარცხენა მხრიდან სოფ. ვარციხესთან.</w:t>
      </w:r>
    </w:p>
    <w:p w:rsidR="00767CA3" w:rsidRDefault="00767CA3" w:rsidP="00767CA3">
      <w:pPr>
        <w:jc w:val="both"/>
        <w:rPr>
          <w:rFonts w:ascii="Sylfaen" w:hAnsi="Sylfaen"/>
          <w:lang w:val="ka-GE"/>
        </w:rPr>
      </w:pPr>
      <w:r>
        <w:rPr>
          <w:rFonts w:ascii="Sylfaen" w:hAnsi="Sylfaen"/>
          <w:lang w:val="ka-GE"/>
        </w:rPr>
        <w:tab/>
        <w:t>მდინარის მთლიანი სიგრძეა 57 კმ, ვარდნა 2000 მ, საშუალო ქანობი 35,1%, წყალშემკრები აუზის ფართობია 914 კმ მდიმარის ძირითადი შენაკადებია: ლაიშურა, ქერშავეთი, წაბლარასწყალი და საკრეულა.</w:t>
      </w:r>
    </w:p>
    <w:p w:rsidR="00767CA3" w:rsidRDefault="00767CA3" w:rsidP="00767CA3">
      <w:pPr>
        <w:jc w:val="both"/>
        <w:rPr>
          <w:rFonts w:ascii="Sylfaen" w:hAnsi="Sylfaen"/>
          <w:lang w:val="ka-GE"/>
        </w:rPr>
      </w:pPr>
      <w:r>
        <w:rPr>
          <w:rFonts w:ascii="Sylfaen" w:hAnsi="Sylfaen"/>
          <w:lang w:val="ka-GE"/>
        </w:rPr>
        <w:tab/>
        <w:t>აუზის 10%-მდე მდებარეობს სიმაღლეზე 1000-2600მ, დარჩენილი ნაწილი წინამთის ზონაშია, ხოლო შესართავის ნაწილი კოლხეთის ვაკეზეა.</w:t>
      </w:r>
    </w:p>
    <w:p w:rsidR="00767CA3" w:rsidRDefault="00767CA3" w:rsidP="00767CA3">
      <w:pPr>
        <w:jc w:val="both"/>
        <w:rPr>
          <w:rFonts w:ascii="Sylfaen" w:hAnsi="Sylfaen"/>
          <w:lang w:val="ka-GE"/>
        </w:rPr>
      </w:pPr>
      <w:r>
        <w:rPr>
          <w:rFonts w:ascii="Sylfaen" w:hAnsi="Sylfaen"/>
          <w:lang w:val="ka-GE"/>
        </w:rPr>
        <w:tab/>
        <w:t>მდინარის რელიეფი ზედა ნაწილში მთიანია ღრმა და ვიწრო ხევებით. აუზის 90%-მდე დაფარულია ტყით.</w:t>
      </w:r>
    </w:p>
    <w:p w:rsidR="00767CA3" w:rsidRDefault="00767CA3" w:rsidP="00767CA3">
      <w:pPr>
        <w:jc w:val="both"/>
        <w:rPr>
          <w:rFonts w:ascii="Sylfaen" w:hAnsi="Sylfaen"/>
          <w:lang w:val="ka-GE"/>
        </w:rPr>
      </w:pPr>
      <w:r>
        <w:rPr>
          <w:rFonts w:ascii="Sylfaen" w:hAnsi="Sylfaen"/>
          <w:lang w:val="ka-GE"/>
        </w:rPr>
        <w:tab/>
        <w:t>მდინარე ხასიათდება მკაფიოდ გამოხატული გაზაფხულის წყალდიდობით, შემოდგომის წყალმოვარდნებით, ზაფხულის და ზამთრის წყალმცირობით.</w:t>
      </w:r>
    </w:p>
    <w:p w:rsidR="00767CA3" w:rsidRPr="009A6548" w:rsidRDefault="00767CA3" w:rsidP="00767CA3">
      <w:pPr>
        <w:jc w:val="both"/>
        <w:rPr>
          <w:rFonts w:ascii="Sylfaen" w:hAnsi="Sylfaen"/>
          <w:lang w:val="ka-GE"/>
        </w:rPr>
      </w:pPr>
      <w:r>
        <w:rPr>
          <w:rFonts w:ascii="Sylfaen" w:hAnsi="Sylfaen"/>
          <w:lang w:val="ka-GE"/>
        </w:rPr>
        <w:tab/>
        <w:t xml:space="preserve">სახიდე გადასასვლელი მდებარეობს სოფ. კაკასხიდთან. აქ მდინარის წყალშემკრები  აუზის ფართობი შეადგენს </w:t>
      </w:r>
      <w:r w:rsidRPr="009A6548">
        <w:rPr>
          <w:rFonts w:ascii="Sylfaen" w:hAnsi="Sylfaen" w:cs="Sylfaen"/>
          <w:lang w:val="ka-GE"/>
        </w:rPr>
        <w:t>F</w:t>
      </w:r>
      <w:r>
        <w:rPr>
          <w:rFonts w:ascii="Sylfaen" w:hAnsi="Sylfaen"/>
          <w:lang w:val="ka-GE"/>
        </w:rPr>
        <w:t>=336 კმ</w:t>
      </w:r>
      <w:r w:rsidRPr="005B46DC">
        <w:rPr>
          <w:rFonts w:ascii="Sylfaen" w:hAnsi="Sylfaen"/>
          <w:vertAlign w:val="superscript"/>
          <w:lang w:val="ka-GE"/>
        </w:rPr>
        <w:t>2</w:t>
      </w:r>
      <w:r w:rsidRPr="005B46DC">
        <w:rPr>
          <w:rFonts w:ascii="Sylfaen" w:hAnsi="Sylfaen"/>
          <w:lang w:val="ka-GE"/>
        </w:rPr>
        <w:t>,</w:t>
      </w:r>
      <w:r>
        <w:rPr>
          <w:rFonts w:ascii="Sylfaen" w:hAnsi="Sylfaen"/>
          <w:lang w:val="ka-GE"/>
        </w:rPr>
        <w:t xml:space="preserve"> სიგრძე </w:t>
      </w:r>
      <w:r w:rsidRPr="009A6548">
        <w:rPr>
          <w:rFonts w:ascii="Times New Roman" w:hAnsi="Times New Roman" w:cs="Times New Roman"/>
          <w:lang w:val="ka-GE"/>
        </w:rPr>
        <w:t>L</w:t>
      </w:r>
      <w:r>
        <w:rPr>
          <w:rFonts w:ascii="Sylfaen" w:hAnsi="Sylfaen"/>
          <w:lang w:val="ka-GE"/>
        </w:rPr>
        <w:t xml:space="preserve">=21,5 კმ, საშუალო ქანობი  </w:t>
      </w:r>
      <w:r w:rsidRPr="00152747">
        <w:rPr>
          <w:rFonts w:ascii="Times New Roman" w:hAnsi="Times New Roman" w:cs="Times New Roman"/>
          <w:lang w:val="ka-GE"/>
        </w:rPr>
        <w:t>I</w:t>
      </w:r>
      <w:r>
        <w:rPr>
          <w:rFonts w:ascii="Sylfaen" w:hAnsi="Sylfaen"/>
          <w:lang w:val="ka-GE"/>
        </w:rPr>
        <w:t>=0,0874</w:t>
      </w:r>
      <w:r w:rsidRPr="009A6548">
        <w:rPr>
          <w:rFonts w:ascii="Sylfaen" w:hAnsi="Sylfaen"/>
          <w:lang w:val="ka-GE"/>
        </w:rPr>
        <w:t>.</w:t>
      </w:r>
    </w:p>
    <w:p w:rsidR="00767CA3" w:rsidRPr="005B46DC" w:rsidRDefault="00767CA3" w:rsidP="00767CA3">
      <w:pPr>
        <w:jc w:val="both"/>
        <w:rPr>
          <w:rFonts w:ascii="Sylfaen" w:hAnsi="Sylfaen"/>
          <w:lang w:val="ka-GE"/>
        </w:rPr>
      </w:pPr>
      <w:r w:rsidRPr="009A6548">
        <w:rPr>
          <w:rFonts w:ascii="Sylfaen" w:hAnsi="Sylfaen"/>
          <w:lang w:val="ka-GE"/>
        </w:rPr>
        <w:lastRenderedPageBreak/>
        <w:tab/>
      </w:r>
      <w:r>
        <w:rPr>
          <w:rFonts w:ascii="Sylfaen" w:hAnsi="Sylfaen"/>
          <w:lang w:val="ka-GE"/>
        </w:rPr>
        <w:t xml:space="preserve">მდინარის მაქსიმალური ხარჯები ნაანგარიშებია რეგიონალური ფორმულების გამოყენებით. მდინარე ხანისწყალის აუზი მდებარეობს </w:t>
      </w:r>
      <w:r w:rsidRPr="009A6548">
        <w:rPr>
          <w:rFonts w:ascii="Sylfaen" w:hAnsi="Sylfaen"/>
          <w:lang w:val="ka-GE"/>
        </w:rPr>
        <w:t>III</w:t>
      </w:r>
      <w:r>
        <w:rPr>
          <w:rFonts w:ascii="Sylfaen" w:hAnsi="Sylfaen"/>
          <w:lang w:val="ka-GE"/>
        </w:rPr>
        <w:t xml:space="preserve"> რაიონში, სადაც საანგარიშო ფორმულა შემდეგი სახისაა </w:t>
      </w:r>
    </w:p>
    <w:p w:rsidR="00767CA3" w:rsidRPr="009A6548" w:rsidRDefault="00767CA3" w:rsidP="00767CA3">
      <w:pPr>
        <w:jc w:val="both"/>
        <w:rPr>
          <w:rFonts w:ascii="Sylfaen" w:hAnsi="Sylfaen"/>
          <w:lang w:val="ka-GE"/>
        </w:rPr>
      </w:pPr>
      <w:r>
        <w:rPr>
          <w:rFonts w:ascii="Sylfaen" w:hAnsi="Sylfaen" w:cs="Times New Roman"/>
          <w:lang w:val="ka-GE"/>
        </w:rPr>
        <w:t xml:space="preserve">                                         </w:t>
      </w:r>
      <w:r w:rsidRPr="009A6548">
        <w:rPr>
          <w:rFonts w:ascii="Sylfaen" w:hAnsi="Sylfaen" w:cs="Times New Roman"/>
          <w:lang w:val="ka-GE"/>
        </w:rPr>
        <w:t>q</w:t>
      </w:r>
      <w:r>
        <w:rPr>
          <w:rFonts w:ascii="Sylfaen" w:hAnsi="Sylfaen" w:cs="Times New Roman"/>
          <w:vertAlign w:val="subscript"/>
          <w:lang w:val="ka-GE"/>
        </w:rPr>
        <w:t>5%</w:t>
      </w:r>
      <w:r w:rsidRPr="00352B3F">
        <w:rPr>
          <w:rFonts w:ascii="Sylfaen" w:hAnsi="Sylfaen" w:cs="Times New Roman"/>
          <w:lang w:val="ka-GE"/>
        </w:rPr>
        <w:t>=</w:t>
      </w:r>
      <w:r>
        <w:rPr>
          <w:rFonts w:ascii="Sylfaen" w:hAnsi="Sylfaen" w:cs="Times New Roman"/>
          <w:lang w:val="ka-GE"/>
        </w:rPr>
        <w:t xml:space="preserve"> </w:t>
      </w:r>
      <w:r w:rsidRPr="00352B3F">
        <w:rPr>
          <w:rFonts w:ascii="Sylfaen" w:hAnsi="Sylfaen" w:cs="Times New Roman"/>
          <w:u w:val="single"/>
          <w:lang w:val="ka-GE"/>
        </w:rPr>
        <w:t xml:space="preserve"> </w:t>
      </w:r>
      <w:r w:rsidRPr="009A6548">
        <w:rPr>
          <w:rFonts w:ascii="Sylfaen" w:hAnsi="Sylfaen" w:cs="Times New Roman"/>
          <w:u w:val="single"/>
          <w:lang w:val="ka-GE"/>
        </w:rPr>
        <w:t xml:space="preserve">   </w:t>
      </w:r>
      <w:r w:rsidRPr="00352B3F">
        <w:rPr>
          <w:rFonts w:ascii="Sylfaen" w:hAnsi="Sylfaen" w:cs="Times New Roman"/>
          <w:u w:val="single"/>
          <w:lang w:val="ka-GE"/>
        </w:rPr>
        <w:t>6,6</w:t>
      </w:r>
      <w:r w:rsidRPr="007646B2">
        <w:rPr>
          <w:rFonts w:ascii="Sylfaen" w:hAnsi="Sylfaen" w:cs="Times New Roman"/>
          <w:u w:val="single"/>
          <w:lang w:val="ka-GE"/>
        </w:rPr>
        <w:t xml:space="preserve">  </w:t>
      </w:r>
      <w:r w:rsidRPr="009A6548">
        <w:rPr>
          <w:rFonts w:ascii="Sylfaen" w:hAnsi="Sylfaen" w:cs="Times New Roman"/>
          <w:u w:val="single"/>
          <w:lang w:val="ka-GE"/>
        </w:rPr>
        <w:t xml:space="preserve">   </w:t>
      </w:r>
      <w:r w:rsidRPr="009A6548">
        <w:rPr>
          <w:rFonts w:ascii="Sylfaen" w:hAnsi="Sylfaen" w:cs="Times New Roman"/>
          <w:lang w:val="ka-GE"/>
        </w:rPr>
        <w:t xml:space="preserve">  =  </w:t>
      </w:r>
      <w:r w:rsidRPr="009A6548">
        <w:rPr>
          <w:rFonts w:ascii="Sylfaen" w:hAnsi="Sylfaen" w:cs="Times New Roman"/>
          <w:u w:val="single"/>
          <w:lang w:val="ka-GE"/>
        </w:rPr>
        <w:t xml:space="preserve">6.6     </w:t>
      </w:r>
      <w:r w:rsidRPr="009A6548">
        <w:rPr>
          <w:rFonts w:ascii="Sylfaen" w:hAnsi="Sylfaen" w:cs="Times New Roman"/>
          <w:lang w:val="ka-GE"/>
        </w:rPr>
        <w:t>= 5.098</w:t>
      </w:r>
    </w:p>
    <w:p w:rsidR="00767CA3" w:rsidRPr="009A6548" w:rsidRDefault="00767CA3" w:rsidP="00767CA3">
      <w:pPr>
        <w:jc w:val="both"/>
        <w:rPr>
          <w:rFonts w:ascii="Sylfaen" w:hAnsi="Sylfaen"/>
          <w:lang w:val="ka-GE"/>
        </w:rPr>
      </w:pPr>
      <w:r>
        <w:rPr>
          <w:rFonts w:ascii="Sylfaen" w:hAnsi="Sylfaen"/>
          <w:lang w:val="ka-GE"/>
        </w:rPr>
        <w:t xml:space="preserve">                                                (</w:t>
      </w:r>
      <w:r w:rsidRPr="009A6548">
        <w:rPr>
          <w:rFonts w:ascii="Sylfaen" w:hAnsi="Sylfaen"/>
          <w:lang w:val="ka-GE"/>
        </w:rPr>
        <w:t>F</w:t>
      </w:r>
      <w:r>
        <w:rPr>
          <w:rFonts w:ascii="Sylfaen" w:hAnsi="Sylfaen"/>
          <w:lang w:val="ka-GE"/>
        </w:rPr>
        <w:t>+1)</w:t>
      </w:r>
      <w:r w:rsidRPr="00352B3F">
        <w:rPr>
          <w:rFonts w:ascii="Sylfaen" w:hAnsi="Sylfaen"/>
          <w:vertAlign w:val="superscript"/>
          <w:lang w:val="ka-GE"/>
        </w:rPr>
        <w:t>0,44</w:t>
      </w:r>
      <w:r>
        <w:rPr>
          <w:rFonts w:ascii="Sylfaen" w:hAnsi="Sylfaen"/>
          <w:lang w:val="ka-GE"/>
        </w:rPr>
        <w:t xml:space="preserve">   </w:t>
      </w:r>
      <w:r w:rsidRPr="009A6548">
        <w:rPr>
          <w:rFonts w:ascii="Sylfaen" w:hAnsi="Sylfaen"/>
          <w:lang w:val="ka-GE"/>
        </w:rPr>
        <w:t xml:space="preserve">    </w:t>
      </w:r>
      <w:r>
        <w:rPr>
          <w:rFonts w:ascii="Sylfaen" w:hAnsi="Sylfaen"/>
          <w:lang w:val="ka-GE"/>
        </w:rPr>
        <w:t xml:space="preserve"> </w:t>
      </w:r>
      <w:r w:rsidRPr="009A6548">
        <w:rPr>
          <w:rFonts w:ascii="Sylfaen" w:hAnsi="Sylfaen"/>
          <w:lang w:val="ka-GE"/>
        </w:rPr>
        <w:t>12.85</w:t>
      </w:r>
      <w:r>
        <w:rPr>
          <w:rFonts w:ascii="Sylfaen" w:hAnsi="Sylfaen"/>
          <w:lang w:val="ka-GE"/>
        </w:rPr>
        <w:t xml:space="preserve">      </w:t>
      </w:r>
    </w:p>
    <w:p w:rsidR="00767CA3" w:rsidRDefault="00767CA3" w:rsidP="00767CA3">
      <w:pPr>
        <w:jc w:val="both"/>
        <w:rPr>
          <w:rFonts w:ascii="Sylfaen" w:hAnsi="Sylfaen" w:cs="Times New Roman"/>
          <w:lang w:val="ka-GE"/>
        </w:rPr>
      </w:pPr>
      <w:r w:rsidRPr="009A6548">
        <w:rPr>
          <w:rFonts w:ascii="Sylfaen" w:hAnsi="Sylfaen"/>
          <w:lang w:val="ka-GE"/>
        </w:rPr>
        <w:tab/>
      </w:r>
      <w:r>
        <w:rPr>
          <w:rFonts w:ascii="Sylfaen" w:hAnsi="Sylfaen"/>
          <w:lang w:val="ka-GE"/>
        </w:rPr>
        <w:t xml:space="preserve">ამ ფორმულაში </w:t>
      </w:r>
      <w:r w:rsidRPr="009A6548">
        <w:rPr>
          <w:rFonts w:ascii="Sylfaen" w:hAnsi="Sylfaen" w:cs="Times New Roman"/>
          <w:lang w:val="ka-GE"/>
        </w:rPr>
        <w:t>q</w:t>
      </w:r>
      <w:r>
        <w:rPr>
          <w:rFonts w:ascii="Sylfaen" w:hAnsi="Sylfaen" w:cs="Times New Roman"/>
          <w:vertAlign w:val="subscript"/>
          <w:lang w:val="ka-GE"/>
        </w:rPr>
        <w:t xml:space="preserve">5% </w:t>
      </w:r>
      <w:r>
        <w:rPr>
          <w:rFonts w:ascii="Sylfaen" w:hAnsi="Sylfaen" w:cs="Times New Roman"/>
          <w:lang w:val="ka-GE"/>
        </w:rPr>
        <w:t>- ჩამონადენის 5%-იანი მოდულია.</w:t>
      </w:r>
    </w:p>
    <w:p w:rsidR="00767CA3" w:rsidRDefault="00767CA3" w:rsidP="00767CA3">
      <w:pPr>
        <w:jc w:val="both"/>
        <w:rPr>
          <w:rFonts w:ascii="Sylfaen" w:hAnsi="Sylfaen" w:cs="Times New Roman"/>
          <w:lang w:val="ka-GE"/>
        </w:rPr>
      </w:pPr>
      <w:r>
        <w:rPr>
          <w:rFonts w:ascii="Sylfaen" w:hAnsi="Sylfaen" w:cs="Times New Roman"/>
          <w:lang w:val="ka-GE"/>
        </w:rPr>
        <w:tab/>
        <w:t>გადამყვანი კოეფიციენტი 5%-იანი მაქსიმალური ხარჯების 1%-ზე უდრის 1,5.</w:t>
      </w:r>
      <w:r>
        <w:rPr>
          <w:rFonts w:ascii="Sylfaen" w:hAnsi="Sylfaen" w:cs="Times New Roman"/>
          <w:lang w:val="ka-GE"/>
        </w:rPr>
        <w:tab/>
      </w:r>
    </w:p>
    <w:p w:rsidR="00767CA3" w:rsidRDefault="00767CA3" w:rsidP="00767CA3">
      <w:pPr>
        <w:jc w:val="both"/>
        <w:rPr>
          <w:rFonts w:ascii="Sylfaen" w:hAnsi="Sylfaen" w:cs="Times New Roman"/>
          <w:lang w:val="ka-GE"/>
        </w:rPr>
      </w:pPr>
      <w:r>
        <w:rPr>
          <w:rFonts w:ascii="Sylfaen" w:hAnsi="Sylfaen" w:cs="Times New Roman"/>
          <w:lang w:val="ka-GE"/>
        </w:rPr>
        <w:tab/>
        <w:t xml:space="preserve">ამრიგად  </w:t>
      </w:r>
      <w:r w:rsidRPr="00AC3F80">
        <w:rPr>
          <w:rFonts w:ascii="Sylfaen" w:hAnsi="Sylfaen" w:cs="Times New Roman"/>
          <w:lang w:val="ka-GE"/>
        </w:rPr>
        <w:t>Q</w:t>
      </w:r>
      <w:r w:rsidRPr="007646B2">
        <w:rPr>
          <w:rFonts w:ascii="Sylfaen" w:hAnsi="Sylfaen" w:cs="Times New Roman"/>
          <w:vertAlign w:val="subscript"/>
          <w:lang w:val="ka-GE"/>
        </w:rPr>
        <w:t>1%</w:t>
      </w:r>
      <w:r>
        <w:rPr>
          <w:rFonts w:ascii="Sylfaen" w:hAnsi="Sylfaen" w:cs="Times New Roman"/>
          <w:lang w:val="ka-GE"/>
        </w:rPr>
        <w:t>=5,</w:t>
      </w:r>
      <w:r w:rsidRPr="007646B2">
        <w:rPr>
          <w:rFonts w:ascii="Sylfaen" w:hAnsi="Sylfaen" w:cs="Times New Roman"/>
          <w:lang w:val="ka-GE"/>
        </w:rPr>
        <w:t>098</w:t>
      </w:r>
      <w:r w:rsidRPr="007646B2">
        <w:rPr>
          <w:rFonts w:ascii="Sylfaen" w:hAnsi="Sylfaen" w:cs="Times New Roman"/>
          <w:sz w:val="18"/>
          <w:szCs w:val="18"/>
          <w:lang w:val="ka-GE"/>
        </w:rPr>
        <w:t xml:space="preserve"> X</w:t>
      </w:r>
      <w:r w:rsidRPr="007646B2">
        <w:rPr>
          <w:rFonts w:ascii="Sylfaen" w:hAnsi="Sylfaen" w:cs="Times New Roman"/>
          <w:lang w:val="ka-GE"/>
        </w:rPr>
        <w:t>336</w:t>
      </w:r>
      <w:r w:rsidRPr="007646B2">
        <w:rPr>
          <w:rFonts w:ascii="Sylfaen" w:hAnsi="Sylfaen" w:cs="Times New Roman"/>
          <w:i/>
          <w:sz w:val="18"/>
          <w:szCs w:val="18"/>
          <w:lang w:val="ka-GE"/>
        </w:rPr>
        <w:t xml:space="preserve"> </w:t>
      </w:r>
      <w:r w:rsidRPr="007646B2">
        <w:rPr>
          <w:rFonts w:ascii="Sylfaen" w:hAnsi="Sylfaen" w:cs="Times New Roman"/>
          <w:sz w:val="18"/>
          <w:szCs w:val="18"/>
          <w:lang w:val="ka-GE"/>
        </w:rPr>
        <w:t>X</w:t>
      </w:r>
      <w:r>
        <w:rPr>
          <w:rFonts w:ascii="Sylfaen" w:hAnsi="Sylfaen" w:cs="Times New Roman"/>
          <w:lang w:val="ka-GE"/>
        </w:rPr>
        <w:t>1,5=257 მ</w:t>
      </w:r>
      <w:r w:rsidRPr="007646B2">
        <w:rPr>
          <w:rFonts w:ascii="Sylfaen" w:hAnsi="Sylfaen" w:cs="Times New Roman"/>
          <w:vertAlign w:val="superscript"/>
          <w:lang w:val="ka-GE"/>
        </w:rPr>
        <w:t>3</w:t>
      </w:r>
      <w:r>
        <w:rPr>
          <w:rFonts w:ascii="Sylfaen" w:hAnsi="Sylfaen" w:cs="Times New Roman"/>
          <w:lang w:val="ka-GE"/>
        </w:rPr>
        <w:t>/წ  საპროექტო ხიდის კვეთისათვის.</w:t>
      </w:r>
    </w:p>
    <w:p w:rsidR="00767CA3" w:rsidRDefault="00767CA3" w:rsidP="00767CA3">
      <w:pPr>
        <w:jc w:val="both"/>
        <w:rPr>
          <w:rFonts w:ascii="Sylfaen" w:hAnsi="Sylfaen" w:cs="Times New Roman"/>
          <w:lang w:val="ka-GE"/>
        </w:rPr>
      </w:pPr>
      <w:r>
        <w:rPr>
          <w:rFonts w:ascii="Sylfaen" w:hAnsi="Sylfaen" w:cs="Times New Roman"/>
          <w:lang w:val="ka-GE"/>
        </w:rPr>
        <w:tab/>
        <w:t>ამ საანგარიშო ხარჯის შესაბამისი დონის მისაღებად დამუშავებული იქნა მდინარის განივი კვეთი, საპროექტო ხიდის გასწვრივ.</w:t>
      </w:r>
    </w:p>
    <w:p w:rsidR="00767CA3" w:rsidRPr="006D1A63" w:rsidRDefault="00767CA3" w:rsidP="00767CA3">
      <w:pPr>
        <w:jc w:val="both"/>
        <w:rPr>
          <w:rFonts w:ascii="Sylfaen" w:hAnsi="Sylfaen" w:cs="Times New Roman"/>
          <w:lang w:val="ka-GE"/>
        </w:rPr>
      </w:pPr>
      <w:r>
        <w:rPr>
          <w:rFonts w:ascii="Sylfaen" w:hAnsi="Sylfaen" w:cs="Times New Roman"/>
          <w:lang w:val="ka-GE"/>
        </w:rPr>
        <w:tab/>
        <w:t xml:space="preserve">სიჩქარეების დასადგენად ვისარგებლეთ ნომოგრამით, რომელიც აგებულია სხვადასხვა </w:t>
      </w:r>
      <w:r w:rsidRPr="000B1B3A">
        <w:rPr>
          <w:rFonts w:ascii="Sylfaen" w:hAnsi="Sylfaen" w:cs="Times New Roman"/>
          <w:lang w:val="ka-GE"/>
        </w:rPr>
        <w:t>R</w:t>
      </w:r>
      <w:r>
        <w:rPr>
          <w:rFonts w:ascii="Sylfaen" w:hAnsi="Sylfaen" w:cs="Times New Roman"/>
          <w:lang w:val="ka-GE"/>
        </w:rPr>
        <w:t xml:space="preserve"> (ჰიდროლოგიური რადიუსი) და სხვადასხვა </w:t>
      </w:r>
      <w:r w:rsidRPr="009A6548">
        <w:rPr>
          <w:rFonts w:ascii="Sylfaen" w:hAnsi="Sylfaen" w:cs="Times New Roman"/>
          <w:lang w:val="ka-GE"/>
        </w:rPr>
        <w:t>n</w:t>
      </w:r>
      <w:r>
        <w:rPr>
          <w:rFonts w:ascii="Sylfaen" w:hAnsi="Sylfaen" w:cs="Times New Roman"/>
          <w:lang w:val="ka-GE"/>
        </w:rPr>
        <w:t>-ისათვის</w:t>
      </w:r>
      <w:r w:rsidRPr="009A6548">
        <w:rPr>
          <w:rFonts w:ascii="Sylfaen" w:hAnsi="Sylfaen" w:cs="Times New Roman"/>
          <w:lang w:val="ka-GE"/>
        </w:rPr>
        <w:t xml:space="preserve"> </w:t>
      </w:r>
      <w:r>
        <w:rPr>
          <w:rFonts w:ascii="Sylfaen" w:hAnsi="Sylfaen" w:cs="Times New Roman"/>
          <w:lang w:val="ka-GE"/>
        </w:rPr>
        <w:t xml:space="preserve">(ხორკლიანობის კოეფიციენტი) შემდეგი ფორმულის გამოყენებით    </w:t>
      </w:r>
      <w:r w:rsidRPr="00CB1437">
        <w:rPr>
          <w:rFonts w:ascii="Times New Roman" w:hAnsi="Times New Roman" w:cs="Times New Roman"/>
          <w:lang w:val="ka-GE"/>
        </w:rPr>
        <w:t>V</w:t>
      </w:r>
      <w:r w:rsidRPr="00B87700">
        <w:rPr>
          <w:rFonts w:ascii="Times New Roman" w:hAnsi="Times New Roman" w:cs="Times New Roman"/>
          <w:lang w:val="ka-GE"/>
        </w:rPr>
        <w:t xml:space="preserve">= </w:t>
      </w:r>
      <w:r>
        <w:rPr>
          <w:rFonts w:ascii="Sylfaen" w:hAnsi="Sylfaen" w:cs="Times New Roman"/>
          <w:lang w:val="ka-GE"/>
        </w:rPr>
        <w:t xml:space="preserve"> </w:t>
      </w:r>
      <w:r>
        <w:rPr>
          <w:rFonts w:ascii="Times New Roman" w:hAnsi="Times New Roman" w:cs="Times New Roman"/>
          <w:u w:val="single"/>
          <w:lang w:val="ka-GE"/>
        </w:rPr>
        <w:t xml:space="preserve">1  </w:t>
      </w: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R</w:t>
      </w:r>
      <w:r w:rsidRPr="00B87700">
        <w:rPr>
          <w:rFonts w:ascii="Sylfaen" w:hAnsi="Sylfaen" w:cs="Times New Roman"/>
          <w:vertAlign w:val="superscript"/>
          <w:lang w:val="ka-GE"/>
        </w:rPr>
        <w:t xml:space="preserve"> </w:t>
      </w:r>
      <w:r w:rsidRPr="00B87700">
        <w:rPr>
          <w:rFonts w:ascii="Times New Roman" w:hAnsi="Times New Roman" w:cs="Times New Roman"/>
          <w:vertAlign w:val="superscript"/>
          <w:lang w:val="ka-GE"/>
        </w:rPr>
        <w:t>y</w:t>
      </w:r>
      <w:r w:rsidRPr="00B87700">
        <w:rPr>
          <w:rFonts w:ascii="Agency FB" w:hAnsi="Agency FB" w:cs="Times New Roman"/>
          <w:lang w:val="ka-GE"/>
        </w:rPr>
        <w:t>√</w:t>
      </w:r>
      <w:r w:rsidRPr="00B87700">
        <w:rPr>
          <w:rFonts w:ascii="Times New Roman" w:hAnsi="Times New Roman" w:cs="Times New Roman"/>
          <w:lang w:val="ka-GE"/>
        </w:rPr>
        <w:t>Ri</w:t>
      </w:r>
      <w:r>
        <w:rPr>
          <w:rFonts w:ascii="Sylfaen" w:hAnsi="Sylfaen" w:cs="Times New Roman"/>
          <w:lang w:val="ka-GE"/>
        </w:rPr>
        <w:t xml:space="preserve">, </w:t>
      </w:r>
    </w:p>
    <w:p w:rsidR="00767CA3" w:rsidRDefault="00767CA3" w:rsidP="00767CA3">
      <w:pPr>
        <w:jc w:val="both"/>
        <w:rPr>
          <w:rFonts w:ascii="Sylfaen" w:hAnsi="Sylfaen" w:cs="Times New Roman"/>
          <w:lang w:val="ka-GE"/>
        </w:rPr>
      </w:pP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 xml:space="preserve">    n </w:t>
      </w:r>
    </w:p>
    <w:p w:rsidR="00767CA3" w:rsidRDefault="00767CA3" w:rsidP="00767CA3">
      <w:pPr>
        <w:jc w:val="both"/>
        <w:rPr>
          <w:rFonts w:ascii="Sylfaen" w:hAnsi="Sylfaen" w:cs="Times New Roman"/>
          <w:lang w:val="ka-GE"/>
        </w:rPr>
      </w:pPr>
      <w:r>
        <w:rPr>
          <w:rFonts w:ascii="Sylfaen" w:hAnsi="Sylfaen" w:cs="Times New Roman"/>
          <w:lang w:val="ka-GE"/>
        </w:rPr>
        <w:t xml:space="preserve">სადაც </w:t>
      </w:r>
      <w:r w:rsidRPr="006D1A63">
        <w:rPr>
          <w:rFonts w:ascii="Times New Roman" w:hAnsi="Times New Roman" w:cs="Times New Roman"/>
          <w:lang w:val="ka-GE"/>
        </w:rPr>
        <w:t xml:space="preserve"> </w:t>
      </w:r>
      <w:r w:rsidRPr="00C409FA">
        <w:rPr>
          <w:rFonts w:ascii="Times New Roman" w:hAnsi="Times New Roman" w:cs="Times New Roman"/>
          <w:lang w:val="ka-GE"/>
        </w:rPr>
        <w:t xml:space="preserve">i - </w:t>
      </w:r>
      <w:r>
        <w:rPr>
          <w:rFonts w:ascii="Sylfaen" w:hAnsi="Sylfaen" w:cs="Times New Roman"/>
          <w:lang w:val="ka-GE"/>
        </w:rPr>
        <w:t xml:space="preserve">ქანობია საკვლევ მონაკვეთზე, ხოლო </w:t>
      </w:r>
      <w:r w:rsidRPr="00A844B0">
        <w:rPr>
          <w:rFonts w:ascii="Times New Roman" w:hAnsi="Times New Roman" w:cs="Times New Roman"/>
          <w:lang w:val="ka-GE"/>
        </w:rPr>
        <w:t>y</w:t>
      </w:r>
      <w:r>
        <w:rPr>
          <w:rFonts w:ascii="Sylfaen" w:hAnsi="Sylfaen" w:cs="Times New Roman"/>
          <w:lang w:val="ka-GE"/>
        </w:rPr>
        <w:t xml:space="preserve"> - ხარისხიანობის მაჩვენებელი</w:t>
      </w:r>
    </w:p>
    <w:p w:rsidR="00767CA3" w:rsidRDefault="00767CA3" w:rsidP="00767CA3">
      <w:pPr>
        <w:jc w:val="both"/>
        <w:rPr>
          <w:rFonts w:ascii="Sylfaen" w:hAnsi="Sylfaen" w:cs="Times New Roman"/>
          <w:lang w:val="ka-GE"/>
        </w:rPr>
      </w:pPr>
      <w:r>
        <w:rPr>
          <w:rFonts w:ascii="Sylfaen" w:hAnsi="Sylfaen" w:cs="Times New Roman"/>
          <w:lang w:val="ka-GE"/>
        </w:rPr>
        <w:t xml:space="preserve">                                                     </w:t>
      </w:r>
      <w:r w:rsidRPr="00A844B0">
        <w:rPr>
          <w:rFonts w:ascii="Times New Roman" w:hAnsi="Times New Roman" w:cs="Times New Roman"/>
          <w:lang w:val="ka-GE"/>
        </w:rPr>
        <w:t>y</w:t>
      </w:r>
      <w:r w:rsidRPr="00F467DD">
        <w:rPr>
          <w:rFonts w:ascii="Times New Roman" w:hAnsi="Times New Roman" w:cs="Times New Roman"/>
          <w:lang w:val="ka-GE"/>
        </w:rPr>
        <w:t xml:space="preserve"> =2.5</w:t>
      </w:r>
      <w:r w:rsidRPr="00B87700">
        <w:rPr>
          <w:rFonts w:ascii="Agency FB" w:hAnsi="Agency FB" w:cs="Times New Roman"/>
          <w:lang w:val="ka-GE"/>
        </w:rPr>
        <w:t>√</w:t>
      </w:r>
      <w:r w:rsidRPr="00F467DD">
        <w:rPr>
          <w:rFonts w:ascii="Times New Roman" w:hAnsi="Times New Roman" w:cs="Times New Roman"/>
          <w:lang w:val="ka-GE"/>
        </w:rPr>
        <w:t>n-0.13-0.75</w:t>
      </w:r>
      <w:r w:rsidRPr="00B87700">
        <w:rPr>
          <w:rFonts w:ascii="Agency FB" w:hAnsi="Agency FB" w:cs="Times New Roman"/>
          <w:lang w:val="ka-GE"/>
        </w:rPr>
        <w:t>√</w:t>
      </w:r>
      <w:r w:rsidRPr="00C653AF">
        <w:rPr>
          <w:rFonts w:ascii="Times New Roman" w:hAnsi="Times New Roman" w:cs="Times New Roman"/>
          <w:lang w:val="ka-GE"/>
        </w:rPr>
        <w:t>R(</w:t>
      </w:r>
      <w:r w:rsidRPr="00B87700">
        <w:rPr>
          <w:rFonts w:ascii="Agency FB" w:hAnsi="Agency FB" w:cs="Times New Roman"/>
          <w:lang w:val="ka-GE"/>
        </w:rPr>
        <w:t>√</w:t>
      </w:r>
      <w:r w:rsidRPr="00F467DD">
        <w:rPr>
          <w:rFonts w:ascii="Times New Roman" w:hAnsi="Times New Roman" w:cs="Times New Roman"/>
          <w:lang w:val="ka-GE"/>
        </w:rPr>
        <w:t>n</w:t>
      </w:r>
      <w:r w:rsidRPr="00C653AF">
        <w:rPr>
          <w:rFonts w:ascii="Times New Roman" w:hAnsi="Times New Roman" w:cs="Times New Roman"/>
          <w:lang w:val="ka-GE"/>
        </w:rPr>
        <w:t>-0.1)</w:t>
      </w:r>
    </w:p>
    <w:p w:rsidR="00767CA3" w:rsidRDefault="00767CA3" w:rsidP="00767CA3">
      <w:pPr>
        <w:jc w:val="both"/>
        <w:rPr>
          <w:rFonts w:ascii="Sylfaen" w:hAnsi="Sylfaen" w:cs="Times New Roman"/>
          <w:lang w:val="ka-GE"/>
        </w:rPr>
      </w:pPr>
      <w:r>
        <w:rPr>
          <w:rFonts w:ascii="Sylfaen" w:hAnsi="Sylfaen" w:cs="Times New Roman"/>
          <w:lang w:val="ka-GE"/>
        </w:rPr>
        <w:t>ამ ნომოგრამის მეშვეობით მივიღებთ სიჩქარეებს სხვადასხვა დონეებისათვის და შესაბამის ხარჯებს.</w:t>
      </w:r>
    </w:p>
    <w:p w:rsidR="00767CA3" w:rsidRDefault="00767CA3" w:rsidP="00767CA3">
      <w:pPr>
        <w:jc w:val="both"/>
        <w:rPr>
          <w:rFonts w:ascii="Sylfaen" w:hAnsi="Sylfaen" w:cs="Times New Roman"/>
          <w:lang w:val="ka-GE"/>
        </w:rPr>
      </w:pPr>
      <w:r>
        <w:rPr>
          <w:rFonts w:ascii="Sylfaen" w:hAnsi="Sylfaen" w:cs="Times New Roman"/>
          <w:lang w:val="ka-GE"/>
        </w:rPr>
        <w:tab/>
        <w:t xml:space="preserve">ცხრილში </w:t>
      </w:r>
      <w:r>
        <w:rPr>
          <w:rFonts w:ascii="AcadNusx" w:hAnsi="AcadNusx" w:cs="Times New Roman"/>
        </w:rPr>
        <w:t>#</w:t>
      </w:r>
      <w:r>
        <w:rPr>
          <w:rFonts w:ascii="Sylfaen" w:hAnsi="Sylfaen" w:cs="Times New Roman"/>
          <w:lang w:val="ka-GE"/>
        </w:rPr>
        <w:t>1 მოყვანილია ამ ანგარიშის შედეგები</w:t>
      </w:r>
    </w:p>
    <w:p w:rsidR="00767CA3" w:rsidRDefault="00767CA3" w:rsidP="00767CA3">
      <w:pPr>
        <w:jc w:val="both"/>
        <w:rPr>
          <w:rFonts w:ascii="Sylfaen" w:hAnsi="Sylfaen" w:cs="Times New Roman"/>
          <w:lang w:val="ka-GE"/>
        </w:rPr>
      </w:pPr>
    </w:p>
    <w:p w:rsidR="00767CA3" w:rsidRPr="00A844B0" w:rsidRDefault="00767CA3" w:rsidP="00767CA3">
      <w:pPr>
        <w:jc w:val="both"/>
        <w:rPr>
          <w:rFonts w:ascii="Sylfaen" w:hAnsi="Sylfaen" w:cs="Times New Roman"/>
          <w:lang w:val="ka-GE"/>
        </w:rPr>
      </w:pPr>
      <w:r>
        <w:rPr>
          <w:rFonts w:ascii="Sylfaen" w:hAnsi="Sylfaen" w:cs="Times New Roman"/>
          <w:lang w:val="ka-GE"/>
        </w:rPr>
        <w:t xml:space="preserve">                                                                                                                          ცხრილი </w:t>
      </w:r>
      <w:r>
        <w:rPr>
          <w:rFonts w:ascii="AcadNusx" w:hAnsi="AcadNusx" w:cs="Times New Roman"/>
        </w:rPr>
        <w:t>#</w:t>
      </w:r>
      <w:r>
        <w:rPr>
          <w:rFonts w:ascii="Sylfaen" w:hAnsi="Sylfaen" w:cs="Times New Roman"/>
          <w:lang w:val="ka-GE"/>
        </w:rPr>
        <w:t>1</w:t>
      </w:r>
    </w:p>
    <w:tbl>
      <w:tblPr>
        <w:tblStyle w:val="TableGrid"/>
        <w:tblW w:w="6814" w:type="dxa"/>
        <w:tblInd w:w="1413" w:type="dxa"/>
        <w:tblLook w:val="04A0" w:firstRow="1" w:lastRow="0" w:firstColumn="1" w:lastColumn="0" w:noHBand="0" w:noVBand="1"/>
      </w:tblPr>
      <w:tblGrid>
        <w:gridCol w:w="425"/>
        <w:gridCol w:w="817"/>
        <w:gridCol w:w="709"/>
        <w:gridCol w:w="851"/>
        <w:gridCol w:w="709"/>
        <w:gridCol w:w="709"/>
        <w:gridCol w:w="850"/>
        <w:gridCol w:w="851"/>
        <w:gridCol w:w="893"/>
      </w:tblGrid>
      <w:tr w:rsidR="00767CA3" w:rsidRPr="0097109A" w:rsidTr="003F0386">
        <w:trPr>
          <w:trHeight w:val="724"/>
        </w:trPr>
        <w:tc>
          <w:tcPr>
            <w:tcW w:w="425" w:type="dxa"/>
          </w:tcPr>
          <w:p w:rsidR="00767CA3" w:rsidRPr="00C409FA" w:rsidRDefault="00767CA3" w:rsidP="003F0386">
            <w:pPr>
              <w:jc w:val="center"/>
              <w:rPr>
                <w:rFonts w:ascii="Sylfaen" w:hAnsi="Sylfaen" w:cs="Times New Roman"/>
                <w:color w:val="FF0000"/>
                <w:sz w:val="24"/>
                <w:szCs w:val="24"/>
                <w:vertAlign w:val="subscript"/>
                <w:lang w:val="ka-GE"/>
              </w:rPr>
            </w:pPr>
          </w:p>
          <w:p w:rsidR="00767CA3" w:rsidRPr="00CB054B" w:rsidRDefault="00767CA3" w:rsidP="003F0386">
            <w:pPr>
              <w:jc w:val="center"/>
              <w:rPr>
                <w:rFonts w:ascii="Sylfaen" w:hAnsi="Sylfaen" w:cs="Times New Roman"/>
                <w:sz w:val="24"/>
                <w:szCs w:val="24"/>
                <w:lang w:val="ka-GE"/>
              </w:rPr>
            </w:pPr>
          </w:p>
        </w:tc>
        <w:tc>
          <w:tcPr>
            <w:tcW w:w="817" w:type="dxa"/>
          </w:tcPr>
          <w:p w:rsidR="00767CA3" w:rsidRPr="00CB054B" w:rsidRDefault="00767CA3" w:rsidP="003F0386">
            <w:pPr>
              <w:jc w:val="center"/>
              <w:rPr>
                <w:rFonts w:ascii="Sylfaen" w:hAnsi="Sylfaen" w:cs="Times New Roman"/>
                <w:color w:val="FF0000"/>
                <w:sz w:val="24"/>
                <w:szCs w:val="24"/>
                <w:vertAlign w:val="subscript"/>
                <w:lang w:val="ka-GE"/>
              </w:rPr>
            </w:pPr>
          </w:p>
          <w:p w:rsidR="00767CA3" w:rsidRPr="00CB054B" w:rsidRDefault="00767CA3" w:rsidP="003F0386">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09" w:type="dxa"/>
          </w:tcPr>
          <w:p w:rsidR="00767CA3" w:rsidRPr="00CB054B" w:rsidRDefault="00767CA3" w:rsidP="003F0386">
            <w:pPr>
              <w:jc w:val="center"/>
              <w:rPr>
                <w:rFonts w:ascii="Sylfaen" w:hAnsi="Sylfaen"/>
                <w:sz w:val="24"/>
                <w:szCs w:val="24"/>
                <w:lang w:val="ka-GE"/>
              </w:rPr>
            </w:pPr>
          </w:p>
          <w:p w:rsidR="00767CA3" w:rsidRPr="00CB054B" w:rsidRDefault="00767CA3" w:rsidP="003F0386">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51" w:type="dxa"/>
          </w:tcPr>
          <w:p w:rsidR="00767CA3" w:rsidRDefault="00767CA3" w:rsidP="003F0386">
            <w:pPr>
              <w:jc w:val="center"/>
              <w:rPr>
                <w:rFonts w:ascii="Sylfaen" w:hAnsi="Sylfaen"/>
                <w:sz w:val="24"/>
                <w:szCs w:val="24"/>
                <w:lang w:val="ka-GE"/>
              </w:rPr>
            </w:pPr>
          </w:p>
          <w:p w:rsidR="00767CA3" w:rsidRPr="00CB054B" w:rsidRDefault="00767CA3" w:rsidP="003F0386">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709"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Times New Roman" w:hAnsi="Times New Roman" w:cs="Times New Roman"/>
                <w:sz w:val="24"/>
                <w:szCs w:val="24"/>
                <w:lang w:val="ka-GE"/>
              </w:rPr>
            </w:pPr>
            <w:r>
              <w:rPr>
                <w:rFonts w:ascii="Times New Roman" w:hAnsi="Times New Roman" w:cs="Times New Roman"/>
                <w:sz w:val="24"/>
                <w:szCs w:val="24"/>
              </w:rPr>
              <w:t>t</w:t>
            </w:r>
          </w:p>
        </w:tc>
        <w:tc>
          <w:tcPr>
            <w:tcW w:w="709"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Sylfaen" w:hAnsi="Sylfaen"/>
                <w:sz w:val="24"/>
                <w:szCs w:val="24"/>
                <w:lang w:val="ka-GE"/>
              </w:rPr>
            </w:pPr>
            <w:r>
              <w:rPr>
                <w:rFonts w:ascii="Sylfaen" w:hAnsi="Sylfaen"/>
                <w:sz w:val="24"/>
                <w:szCs w:val="24"/>
              </w:rPr>
              <w:t>R</w:t>
            </w:r>
          </w:p>
        </w:tc>
        <w:tc>
          <w:tcPr>
            <w:tcW w:w="850" w:type="dxa"/>
          </w:tcPr>
          <w:p w:rsidR="00767CA3" w:rsidRDefault="00767CA3" w:rsidP="003F0386">
            <w:pPr>
              <w:jc w:val="center"/>
              <w:rPr>
                <w:rFonts w:ascii="Sylfaen" w:hAnsi="Sylfaen"/>
                <w:sz w:val="24"/>
                <w:szCs w:val="24"/>
              </w:rPr>
            </w:pPr>
          </w:p>
          <w:p w:rsidR="00767CA3" w:rsidRPr="00CB054B" w:rsidRDefault="00767CA3" w:rsidP="003F0386">
            <w:pPr>
              <w:jc w:val="center"/>
              <w:rPr>
                <w:rFonts w:ascii="Sylfaen" w:hAnsi="Sylfaen"/>
                <w:sz w:val="24"/>
                <w:szCs w:val="24"/>
              </w:rPr>
            </w:pPr>
            <w:r>
              <w:rPr>
                <w:rFonts w:ascii="Sylfaen" w:hAnsi="Sylfaen"/>
                <w:sz w:val="24"/>
                <w:szCs w:val="24"/>
              </w:rPr>
              <w:t>n</w:t>
            </w:r>
          </w:p>
        </w:tc>
        <w:tc>
          <w:tcPr>
            <w:tcW w:w="851"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Sylfaen" w:hAnsi="Sylfaen"/>
                <w:sz w:val="24"/>
                <w:szCs w:val="24"/>
                <w:lang w:val="ka-GE"/>
              </w:rPr>
            </w:pPr>
            <w:r>
              <w:rPr>
                <w:rFonts w:ascii="Sylfaen" w:hAnsi="Sylfaen"/>
                <w:sz w:val="24"/>
                <w:szCs w:val="24"/>
              </w:rPr>
              <w:t>V</w:t>
            </w:r>
          </w:p>
        </w:tc>
        <w:tc>
          <w:tcPr>
            <w:tcW w:w="893" w:type="dxa"/>
          </w:tcPr>
          <w:p w:rsidR="00767CA3" w:rsidRDefault="00767CA3" w:rsidP="003F0386">
            <w:pPr>
              <w:jc w:val="center"/>
              <w:rPr>
                <w:rFonts w:ascii="Times New Roman" w:hAnsi="Times New Roman" w:cs="Times New Roman"/>
                <w:sz w:val="24"/>
                <w:szCs w:val="24"/>
              </w:rPr>
            </w:pPr>
          </w:p>
          <w:p w:rsidR="00767CA3" w:rsidRPr="0097109A" w:rsidRDefault="00767CA3" w:rsidP="003F0386">
            <w:pPr>
              <w:jc w:val="center"/>
              <w:rPr>
                <w:rFonts w:ascii="Sylfaen" w:hAnsi="Sylfaen" w:cs="Times New Roman"/>
                <w:sz w:val="24"/>
                <w:szCs w:val="24"/>
                <w:lang w:val="ka-GE"/>
              </w:rPr>
            </w:pPr>
            <w:r>
              <w:rPr>
                <w:rFonts w:ascii="Times New Roman" w:hAnsi="Times New Roman" w:cs="Times New Roman"/>
                <w:sz w:val="24"/>
                <w:szCs w:val="24"/>
              </w:rPr>
              <w:t>Q</w:t>
            </w:r>
          </w:p>
        </w:tc>
      </w:tr>
      <w:tr w:rsidR="00767CA3" w:rsidRPr="009057BC" w:rsidTr="003F0386">
        <w:tc>
          <w:tcPr>
            <w:tcW w:w="425" w:type="dxa"/>
          </w:tcPr>
          <w:p w:rsidR="00767CA3" w:rsidRPr="00CB054B" w:rsidRDefault="00767CA3" w:rsidP="003F0386">
            <w:pPr>
              <w:jc w:val="center"/>
              <w:rPr>
                <w:rFonts w:ascii="Sylfaen" w:hAnsi="Sylfaen"/>
              </w:rPr>
            </w:pPr>
            <w:r>
              <w:rPr>
                <w:rFonts w:ascii="Sylfaen" w:hAnsi="Sylfaen"/>
              </w:rPr>
              <w:t>1</w:t>
            </w:r>
          </w:p>
        </w:tc>
        <w:tc>
          <w:tcPr>
            <w:tcW w:w="817" w:type="dxa"/>
          </w:tcPr>
          <w:p w:rsidR="00767CA3" w:rsidRPr="00C409FA" w:rsidRDefault="00767CA3" w:rsidP="003F0386">
            <w:pPr>
              <w:jc w:val="center"/>
              <w:rPr>
                <w:rFonts w:ascii="Sylfaen" w:hAnsi="Sylfaen"/>
                <w:lang w:val="ka-GE"/>
              </w:rPr>
            </w:pPr>
            <w:r>
              <w:rPr>
                <w:rFonts w:ascii="Sylfaen" w:hAnsi="Sylfaen"/>
                <w:lang w:val="ka-GE"/>
              </w:rPr>
              <w:t>397,0</w:t>
            </w:r>
          </w:p>
        </w:tc>
        <w:tc>
          <w:tcPr>
            <w:tcW w:w="709" w:type="dxa"/>
          </w:tcPr>
          <w:p w:rsidR="00767CA3" w:rsidRPr="00C409FA" w:rsidRDefault="00767CA3" w:rsidP="003F0386">
            <w:pPr>
              <w:jc w:val="center"/>
              <w:rPr>
                <w:rFonts w:ascii="Sylfaen" w:hAnsi="Sylfaen"/>
                <w:lang w:val="ka-GE"/>
              </w:rPr>
            </w:pPr>
            <w:r>
              <w:rPr>
                <w:rFonts w:ascii="Sylfaen" w:hAnsi="Sylfaen"/>
                <w:lang w:val="ka-GE"/>
              </w:rPr>
              <w:t>16,6</w:t>
            </w:r>
          </w:p>
        </w:tc>
        <w:tc>
          <w:tcPr>
            <w:tcW w:w="851" w:type="dxa"/>
          </w:tcPr>
          <w:p w:rsidR="00767CA3" w:rsidRPr="00C409FA" w:rsidRDefault="00767CA3" w:rsidP="003F0386">
            <w:pPr>
              <w:jc w:val="center"/>
              <w:rPr>
                <w:rFonts w:ascii="Sylfaen" w:hAnsi="Sylfaen"/>
                <w:lang w:val="ka-GE"/>
              </w:rPr>
            </w:pPr>
            <w:r>
              <w:rPr>
                <w:rFonts w:ascii="Sylfaen" w:hAnsi="Sylfaen"/>
                <w:lang w:val="ka-GE"/>
              </w:rPr>
              <w:t>17,5</w:t>
            </w:r>
          </w:p>
        </w:tc>
        <w:tc>
          <w:tcPr>
            <w:tcW w:w="709" w:type="dxa"/>
          </w:tcPr>
          <w:p w:rsidR="00767CA3" w:rsidRPr="00C409FA" w:rsidRDefault="00767CA3" w:rsidP="003F0386">
            <w:pPr>
              <w:jc w:val="center"/>
              <w:rPr>
                <w:rFonts w:ascii="Sylfaen" w:hAnsi="Sylfaen"/>
                <w:lang w:val="ka-GE"/>
              </w:rPr>
            </w:pPr>
            <w:r>
              <w:rPr>
                <w:rFonts w:ascii="Sylfaen" w:hAnsi="Sylfaen"/>
                <w:lang w:val="ka-GE"/>
              </w:rPr>
              <w:t>1,05</w:t>
            </w:r>
          </w:p>
        </w:tc>
        <w:tc>
          <w:tcPr>
            <w:tcW w:w="709" w:type="dxa"/>
          </w:tcPr>
          <w:p w:rsidR="00767CA3" w:rsidRPr="00C409FA" w:rsidRDefault="00767CA3" w:rsidP="003F0386">
            <w:pPr>
              <w:jc w:val="center"/>
              <w:rPr>
                <w:rFonts w:ascii="Sylfaen" w:hAnsi="Sylfaen"/>
                <w:lang w:val="ka-GE"/>
              </w:rPr>
            </w:pPr>
            <w:r>
              <w:rPr>
                <w:rFonts w:ascii="Sylfaen" w:hAnsi="Sylfaen"/>
                <w:lang w:val="ka-GE"/>
              </w:rPr>
              <w:t>0,94</w:t>
            </w:r>
          </w:p>
        </w:tc>
        <w:tc>
          <w:tcPr>
            <w:tcW w:w="850" w:type="dxa"/>
          </w:tcPr>
          <w:p w:rsidR="00767CA3" w:rsidRPr="008C0B2D" w:rsidRDefault="00767CA3" w:rsidP="003F0386">
            <w:pPr>
              <w:jc w:val="center"/>
              <w:rPr>
                <w:rFonts w:ascii="Sylfaen" w:hAnsi="Sylfaen"/>
                <w:lang w:val="ka-GE"/>
              </w:rPr>
            </w:pPr>
            <w:r>
              <w:rPr>
                <w:rFonts w:ascii="Sylfaen" w:hAnsi="Sylfaen"/>
              </w:rPr>
              <w:t>0.0</w:t>
            </w:r>
            <w:r>
              <w:rPr>
                <w:rFonts w:ascii="Sylfaen" w:hAnsi="Sylfaen"/>
                <w:lang w:val="ka-GE"/>
              </w:rPr>
              <w:t>5</w:t>
            </w:r>
          </w:p>
        </w:tc>
        <w:tc>
          <w:tcPr>
            <w:tcW w:w="851" w:type="dxa"/>
          </w:tcPr>
          <w:p w:rsidR="00767CA3" w:rsidRPr="00C409FA" w:rsidRDefault="00767CA3" w:rsidP="003F0386">
            <w:pPr>
              <w:jc w:val="center"/>
              <w:rPr>
                <w:rFonts w:ascii="Sylfaen" w:hAnsi="Sylfaen"/>
                <w:lang w:val="ka-GE"/>
              </w:rPr>
            </w:pPr>
            <w:r>
              <w:rPr>
                <w:rFonts w:ascii="Sylfaen" w:hAnsi="Sylfaen"/>
                <w:lang w:val="ka-GE"/>
              </w:rPr>
              <w:t>1,84</w:t>
            </w:r>
          </w:p>
        </w:tc>
        <w:tc>
          <w:tcPr>
            <w:tcW w:w="893" w:type="dxa"/>
          </w:tcPr>
          <w:p w:rsidR="00767CA3" w:rsidRPr="009057BC" w:rsidRDefault="00767CA3" w:rsidP="003F0386">
            <w:pPr>
              <w:jc w:val="center"/>
              <w:rPr>
                <w:rFonts w:ascii="Sylfaen" w:hAnsi="Sylfaen"/>
                <w:lang w:val="ka-GE"/>
              </w:rPr>
            </w:pPr>
            <w:r>
              <w:rPr>
                <w:rFonts w:ascii="Sylfaen" w:hAnsi="Sylfaen"/>
                <w:lang w:val="ka-GE"/>
              </w:rPr>
              <w:t>32,2</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2</w:t>
            </w:r>
          </w:p>
        </w:tc>
        <w:tc>
          <w:tcPr>
            <w:tcW w:w="817" w:type="dxa"/>
          </w:tcPr>
          <w:p w:rsidR="00767CA3" w:rsidRDefault="00767CA3" w:rsidP="003F0386">
            <w:pPr>
              <w:jc w:val="center"/>
              <w:rPr>
                <w:rFonts w:ascii="Sylfaen" w:hAnsi="Sylfaen"/>
                <w:lang w:val="ka-GE"/>
              </w:rPr>
            </w:pPr>
            <w:r>
              <w:rPr>
                <w:rFonts w:ascii="Sylfaen" w:hAnsi="Sylfaen"/>
                <w:lang w:val="ka-GE"/>
              </w:rPr>
              <w:t>398,0</w:t>
            </w:r>
          </w:p>
        </w:tc>
        <w:tc>
          <w:tcPr>
            <w:tcW w:w="709" w:type="dxa"/>
          </w:tcPr>
          <w:p w:rsidR="00767CA3" w:rsidRDefault="00767CA3" w:rsidP="003F0386">
            <w:pPr>
              <w:jc w:val="center"/>
              <w:rPr>
                <w:rFonts w:ascii="Sylfaen" w:hAnsi="Sylfaen"/>
                <w:lang w:val="ka-GE"/>
              </w:rPr>
            </w:pPr>
            <w:r>
              <w:rPr>
                <w:rFonts w:ascii="Sylfaen" w:hAnsi="Sylfaen"/>
                <w:lang w:val="ka-GE"/>
              </w:rPr>
              <w:t>19,7</w:t>
            </w:r>
          </w:p>
        </w:tc>
        <w:tc>
          <w:tcPr>
            <w:tcW w:w="851" w:type="dxa"/>
          </w:tcPr>
          <w:p w:rsidR="00767CA3" w:rsidRDefault="00767CA3" w:rsidP="003F0386">
            <w:pPr>
              <w:jc w:val="center"/>
              <w:rPr>
                <w:rFonts w:ascii="Sylfaen" w:hAnsi="Sylfaen"/>
                <w:lang w:val="ka-GE"/>
              </w:rPr>
            </w:pPr>
            <w:r>
              <w:rPr>
                <w:rFonts w:ascii="Sylfaen" w:hAnsi="Sylfaen"/>
                <w:lang w:val="ka-GE"/>
              </w:rPr>
              <w:t>35,3</w:t>
            </w:r>
          </w:p>
        </w:tc>
        <w:tc>
          <w:tcPr>
            <w:tcW w:w="709" w:type="dxa"/>
          </w:tcPr>
          <w:p w:rsidR="00767CA3" w:rsidRDefault="00767CA3" w:rsidP="003F0386">
            <w:pPr>
              <w:jc w:val="center"/>
              <w:rPr>
                <w:rFonts w:ascii="Sylfaen" w:hAnsi="Sylfaen"/>
                <w:lang w:val="ka-GE"/>
              </w:rPr>
            </w:pPr>
            <w:r>
              <w:rPr>
                <w:rFonts w:ascii="Sylfaen" w:hAnsi="Sylfaen"/>
                <w:lang w:val="ka-GE"/>
              </w:rPr>
              <w:t>1,79</w:t>
            </w:r>
          </w:p>
        </w:tc>
        <w:tc>
          <w:tcPr>
            <w:tcW w:w="709" w:type="dxa"/>
          </w:tcPr>
          <w:p w:rsidR="00767CA3" w:rsidRDefault="00767CA3" w:rsidP="003F0386">
            <w:pPr>
              <w:jc w:val="center"/>
              <w:rPr>
                <w:rFonts w:ascii="Sylfaen" w:hAnsi="Sylfaen"/>
                <w:lang w:val="ka-GE"/>
              </w:rPr>
            </w:pPr>
            <w:r>
              <w:rPr>
                <w:rFonts w:ascii="Sylfaen" w:hAnsi="Sylfaen"/>
                <w:lang w:val="ka-GE"/>
              </w:rPr>
              <w:t>1,52</w:t>
            </w:r>
          </w:p>
        </w:tc>
        <w:tc>
          <w:tcPr>
            <w:tcW w:w="850" w:type="dxa"/>
          </w:tcPr>
          <w:p w:rsidR="00767CA3" w:rsidRDefault="00767CA3" w:rsidP="003F0386">
            <w:pPr>
              <w:jc w:val="center"/>
            </w:pPr>
            <w:r w:rsidRPr="00885C15">
              <w:rPr>
                <w:rFonts w:ascii="Sylfaen" w:hAnsi="Sylfaen"/>
                <w:lang w:val="ka-GE"/>
              </w:rPr>
              <w:t>_’’_</w:t>
            </w:r>
          </w:p>
        </w:tc>
        <w:tc>
          <w:tcPr>
            <w:tcW w:w="851" w:type="dxa"/>
          </w:tcPr>
          <w:p w:rsidR="00767CA3" w:rsidRDefault="00767CA3" w:rsidP="003F0386">
            <w:pPr>
              <w:jc w:val="center"/>
              <w:rPr>
                <w:rFonts w:ascii="Sylfaen" w:hAnsi="Sylfaen"/>
                <w:lang w:val="ka-GE"/>
              </w:rPr>
            </w:pPr>
            <w:r>
              <w:rPr>
                <w:rFonts w:ascii="Sylfaen" w:hAnsi="Sylfaen"/>
                <w:lang w:val="ka-GE"/>
              </w:rPr>
              <w:t>2,63</w:t>
            </w:r>
          </w:p>
        </w:tc>
        <w:tc>
          <w:tcPr>
            <w:tcW w:w="893" w:type="dxa"/>
          </w:tcPr>
          <w:p w:rsidR="00767CA3" w:rsidRDefault="00767CA3" w:rsidP="003F0386">
            <w:pPr>
              <w:jc w:val="center"/>
              <w:rPr>
                <w:rFonts w:ascii="Sylfaen" w:hAnsi="Sylfaen"/>
                <w:lang w:val="ka-GE"/>
              </w:rPr>
            </w:pPr>
            <w:r>
              <w:rPr>
                <w:rFonts w:ascii="Sylfaen" w:hAnsi="Sylfaen"/>
                <w:lang w:val="ka-GE"/>
              </w:rPr>
              <w:t>92,8</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3</w:t>
            </w:r>
          </w:p>
        </w:tc>
        <w:tc>
          <w:tcPr>
            <w:tcW w:w="817" w:type="dxa"/>
          </w:tcPr>
          <w:p w:rsidR="00767CA3" w:rsidRPr="00C409FA" w:rsidRDefault="00767CA3" w:rsidP="003F0386">
            <w:pPr>
              <w:jc w:val="center"/>
              <w:rPr>
                <w:rFonts w:ascii="Sylfaen" w:hAnsi="Sylfaen"/>
                <w:lang w:val="ka-GE"/>
              </w:rPr>
            </w:pPr>
            <w:r>
              <w:rPr>
                <w:rFonts w:ascii="Sylfaen" w:hAnsi="Sylfaen"/>
                <w:lang w:val="ka-GE"/>
              </w:rPr>
              <w:t>399,0</w:t>
            </w:r>
          </w:p>
        </w:tc>
        <w:tc>
          <w:tcPr>
            <w:tcW w:w="709" w:type="dxa"/>
          </w:tcPr>
          <w:p w:rsidR="00767CA3" w:rsidRPr="008C0B2D" w:rsidRDefault="00767CA3" w:rsidP="003F0386">
            <w:pPr>
              <w:jc w:val="center"/>
              <w:rPr>
                <w:rFonts w:ascii="Sylfaen" w:hAnsi="Sylfaen"/>
                <w:lang w:val="ka-GE"/>
              </w:rPr>
            </w:pPr>
            <w:r>
              <w:rPr>
                <w:rFonts w:ascii="Sylfaen" w:hAnsi="Sylfaen"/>
                <w:lang w:val="ka-GE"/>
              </w:rPr>
              <w:t>21,3</w:t>
            </w:r>
          </w:p>
        </w:tc>
        <w:tc>
          <w:tcPr>
            <w:tcW w:w="851" w:type="dxa"/>
          </w:tcPr>
          <w:p w:rsidR="00767CA3" w:rsidRPr="00C409FA" w:rsidRDefault="00767CA3" w:rsidP="003F0386">
            <w:pPr>
              <w:jc w:val="center"/>
              <w:rPr>
                <w:rFonts w:ascii="Sylfaen" w:hAnsi="Sylfaen"/>
                <w:lang w:val="ka-GE"/>
              </w:rPr>
            </w:pPr>
            <w:r>
              <w:rPr>
                <w:rFonts w:ascii="Sylfaen" w:hAnsi="Sylfaen"/>
                <w:lang w:val="ka-GE"/>
              </w:rPr>
              <w:t>55,8</w:t>
            </w:r>
          </w:p>
        </w:tc>
        <w:tc>
          <w:tcPr>
            <w:tcW w:w="709" w:type="dxa"/>
          </w:tcPr>
          <w:p w:rsidR="00767CA3" w:rsidRPr="00C409FA" w:rsidRDefault="00767CA3" w:rsidP="003F0386">
            <w:pPr>
              <w:jc w:val="center"/>
              <w:rPr>
                <w:rFonts w:ascii="Sylfaen" w:hAnsi="Sylfaen"/>
                <w:lang w:val="ka-GE"/>
              </w:rPr>
            </w:pPr>
            <w:r>
              <w:rPr>
                <w:rFonts w:ascii="Sylfaen" w:hAnsi="Sylfaen"/>
                <w:lang w:val="ka-GE"/>
              </w:rPr>
              <w:t>2,62</w:t>
            </w:r>
          </w:p>
        </w:tc>
        <w:tc>
          <w:tcPr>
            <w:tcW w:w="709" w:type="dxa"/>
          </w:tcPr>
          <w:p w:rsidR="00767CA3" w:rsidRPr="00C409FA" w:rsidRDefault="00767CA3" w:rsidP="003F0386">
            <w:pPr>
              <w:rPr>
                <w:rFonts w:ascii="Sylfaen" w:hAnsi="Sylfaen"/>
                <w:lang w:val="ka-GE"/>
              </w:rPr>
            </w:pPr>
            <w:r>
              <w:rPr>
                <w:rFonts w:ascii="Sylfaen" w:hAnsi="Sylfaen"/>
                <w:lang w:val="ka-GE"/>
              </w:rPr>
              <w:t xml:space="preserve"> 2,10</w:t>
            </w:r>
          </w:p>
        </w:tc>
        <w:tc>
          <w:tcPr>
            <w:tcW w:w="850" w:type="dxa"/>
          </w:tcPr>
          <w:p w:rsidR="00767CA3" w:rsidRDefault="00767CA3" w:rsidP="003F0386">
            <w:pPr>
              <w:jc w:val="center"/>
            </w:pPr>
            <w:r w:rsidRPr="00885C15">
              <w:rPr>
                <w:rFonts w:ascii="Sylfaen" w:hAnsi="Sylfaen"/>
                <w:lang w:val="ka-GE"/>
              </w:rPr>
              <w:t>_’’_</w:t>
            </w:r>
          </w:p>
        </w:tc>
        <w:tc>
          <w:tcPr>
            <w:tcW w:w="851" w:type="dxa"/>
          </w:tcPr>
          <w:p w:rsidR="00767CA3" w:rsidRPr="00C409FA" w:rsidRDefault="00767CA3" w:rsidP="003F0386">
            <w:pPr>
              <w:jc w:val="center"/>
              <w:rPr>
                <w:rFonts w:ascii="Sylfaen" w:hAnsi="Sylfaen"/>
                <w:lang w:val="ka-GE"/>
              </w:rPr>
            </w:pPr>
            <w:r>
              <w:rPr>
                <w:rFonts w:ascii="Sylfaen" w:hAnsi="Sylfaen"/>
                <w:lang w:val="ka-GE"/>
              </w:rPr>
              <w:t>3,30</w:t>
            </w:r>
          </w:p>
        </w:tc>
        <w:tc>
          <w:tcPr>
            <w:tcW w:w="893" w:type="dxa"/>
          </w:tcPr>
          <w:p w:rsidR="00767CA3" w:rsidRPr="009057BC" w:rsidRDefault="00767CA3" w:rsidP="003F0386">
            <w:pPr>
              <w:jc w:val="center"/>
              <w:rPr>
                <w:rFonts w:ascii="Sylfaen" w:hAnsi="Sylfaen"/>
                <w:lang w:val="ka-GE"/>
              </w:rPr>
            </w:pPr>
            <w:r>
              <w:rPr>
                <w:rFonts w:ascii="Sylfaen" w:hAnsi="Sylfaen"/>
                <w:lang w:val="ka-GE"/>
              </w:rPr>
              <w:t>184</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4</w:t>
            </w:r>
          </w:p>
        </w:tc>
        <w:tc>
          <w:tcPr>
            <w:tcW w:w="817" w:type="dxa"/>
          </w:tcPr>
          <w:p w:rsidR="00767CA3" w:rsidRPr="00C409FA" w:rsidRDefault="00767CA3" w:rsidP="003F0386">
            <w:pPr>
              <w:jc w:val="center"/>
              <w:rPr>
                <w:rFonts w:ascii="Sylfaen" w:hAnsi="Sylfaen"/>
                <w:lang w:val="ka-GE"/>
              </w:rPr>
            </w:pPr>
            <w:r>
              <w:rPr>
                <w:rFonts w:ascii="Sylfaen" w:hAnsi="Sylfaen"/>
                <w:lang w:val="ka-GE"/>
              </w:rPr>
              <w:t>400,0</w:t>
            </w:r>
          </w:p>
        </w:tc>
        <w:tc>
          <w:tcPr>
            <w:tcW w:w="709" w:type="dxa"/>
          </w:tcPr>
          <w:p w:rsidR="00767CA3" w:rsidRPr="008C0B2D" w:rsidRDefault="00767CA3" w:rsidP="003F0386">
            <w:pPr>
              <w:jc w:val="center"/>
              <w:rPr>
                <w:rFonts w:ascii="Sylfaen" w:hAnsi="Sylfaen"/>
                <w:lang w:val="ka-GE"/>
              </w:rPr>
            </w:pPr>
            <w:r>
              <w:rPr>
                <w:rFonts w:ascii="Sylfaen" w:hAnsi="Sylfaen"/>
                <w:lang w:val="ka-GE"/>
              </w:rPr>
              <w:t>22,5</w:t>
            </w:r>
          </w:p>
        </w:tc>
        <w:tc>
          <w:tcPr>
            <w:tcW w:w="851" w:type="dxa"/>
          </w:tcPr>
          <w:p w:rsidR="00767CA3" w:rsidRPr="00C409FA" w:rsidRDefault="00767CA3" w:rsidP="003F0386">
            <w:pPr>
              <w:jc w:val="center"/>
              <w:rPr>
                <w:rFonts w:ascii="Sylfaen" w:hAnsi="Sylfaen"/>
                <w:lang w:val="ka-GE"/>
              </w:rPr>
            </w:pPr>
            <w:r>
              <w:rPr>
                <w:rFonts w:ascii="Sylfaen" w:hAnsi="Sylfaen"/>
                <w:lang w:val="ka-GE"/>
              </w:rPr>
              <w:t>77,9</w:t>
            </w:r>
          </w:p>
        </w:tc>
        <w:tc>
          <w:tcPr>
            <w:tcW w:w="709" w:type="dxa"/>
          </w:tcPr>
          <w:p w:rsidR="00767CA3" w:rsidRPr="00C409FA" w:rsidRDefault="00767CA3" w:rsidP="003F0386">
            <w:pPr>
              <w:jc w:val="center"/>
              <w:rPr>
                <w:rFonts w:ascii="Sylfaen" w:hAnsi="Sylfaen"/>
                <w:lang w:val="ka-GE"/>
              </w:rPr>
            </w:pPr>
            <w:r>
              <w:rPr>
                <w:rFonts w:ascii="Sylfaen" w:hAnsi="Sylfaen"/>
                <w:lang w:val="ka-GE"/>
              </w:rPr>
              <w:t>3,46</w:t>
            </w:r>
          </w:p>
        </w:tc>
        <w:tc>
          <w:tcPr>
            <w:tcW w:w="709" w:type="dxa"/>
          </w:tcPr>
          <w:p w:rsidR="00767CA3" w:rsidRPr="00C409FA" w:rsidRDefault="00767CA3" w:rsidP="003F0386">
            <w:pPr>
              <w:jc w:val="center"/>
              <w:rPr>
                <w:rFonts w:ascii="Sylfaen" w:hAnsi="Sylfaen"/>
                <w:lang w:val="ka-GE"/>
              </w:rPr>
            </w:pPr>
            <w:r>
              <w:rPr>
                <w:rFonts w:ascii="Sylfaen" w:hAnsi="Sylfaen"/>
                <w:lang w:val="ka-GE"/>
              </w:rPr>
              <w:t>2,65</w:t>
            </w:r>
          </w:p>
        </w:tc>
        <w:tc>
          <w:tcPr>
            <w:tcW w:w="850" w:type="dxa"/>
          </w:tcPr>
          <w:p w:rsidR="00767CA3" w:rsidRDefault="00767CA3" w:rsidP="003F0386">
            <w:pPr>
              <w:jc w:val="center"/>
            </w:pPr>
            <w:r w:rsidRPr="00885C15">
              <w:rPr>
                <w:rFonts w:ascii="Sylfaen" w:hAnsi="Sylfaen"/>
                <w:lang w:val="ka-GE"/>
              </w:rPr>
              <w:t>_’’_</w:t>
            </w:r>
          </w:p>
        </w:tc>
        <w:tc>
          <w:tcPr>
            <w:tcW w:w="851" w:type="dxa"/>
          </w:tcPr>
          <w:p w:rsidR="00767CA3" w:rsidRPr="00C409FA" w:rsidRDefault="00767CA3" w:rsidP="003F0386">
            <w:pPr>
              <w:jc w:val="center"/>
              <w:rPr>
                <w:rFonts w:ascii="Sylfaen" w:hAnsi="Sylfaen"/>
                <w:lang w:val="ka-GE"/>
              </w:rPr>
            </w:pPr>
            <w:r>
              <w:rPr>
                <w:rFonts w:ascii="Sylfaen" w:hAnsi="Sylfaen"/>
                <w:lang w:val="ka-GE"/>
              </w:rPr>
              <w:t>3,90</w:t>
            </w:r>
          </w:p>
        </w:tc>
        <w:tc>
          <w:tcPr>
            <w:tcW w:w="893" w:type="dxa"/>
          </w:tcPr>
          <w:p w:rsidR="00767CA3" w:rsidRPr="009057BC" w:rsidRDefault="00767CA3" w:rsidP="003F0386">
            <w:pPr>
              <w:jc w:val="center"/>
              <w:rPr>
                <w:rFonts w:ascii="Sylfaen" w:hAnsi="Sylfaen"/>
                <w:lang w:val="ka-GE"/>
              </w:rPr>
            </w:pPr>
            <w:r>
              <w:rPr>
                <w:rFonts w:ascii="Sylfaen" w:hAnsi="Sylfaen"/>
                <w:lang w:val="ka-GE"/>
              </w:rPr>
              <w:t>304</w:t>
            </w:r>
          </w:p>
        </w:tc>
      </w:tr>
    </w:tbl>
    <w:p w:rsidR="00767CA3" w:rsidRDefault="00767CA3" w:rsidP="00767CA3">
      <w:pPr>
        <w:jc w:val="both"/>
        <w:rPr>
          <w:rFonts w:ascii="Sylfaen" w:hAnsi="Sylfaen" w:cs="Times New Roman"/>
          <w:lang w:val="ka-GE"/>
        </w:rPr>
      </w:pPr>
    </w:p>
    <w:p w:rsidR="00767CA3" w:rsidRDefault="00767CA3" w:rsidP="00767CA3">
      <w:pPr>
        <w:jc w:val="both"/>
        <w:rPr>
          <w:rFonts w:ascii="Sylfaen" w:hAnsi="Sylfaen" w:cs="Times New Roman"/>
          <w:lang w:val="ka-GE"/>
        </w:rPr>
      </w:pPr>
      <w:r>
        <w:rPr>
          <w:rFonts w:ascii="Sylfaen" w:hAnsi="Sylfaen" w:cs="Times New Roman"/>
          <w:lang w:val="ka-GE"/>
        </w:rPr>
        <w:tab/>
        <w:t xml:space="preserve">ამის შემდეგ აგებულია ფუნქციონალური დამოკიდებულების მრუდები </w:t>
      </w:r>
      <w:r w:rsidRPr="00AC3F80">
        <w:rPr>
          <w:rFonts w:ascii="Sylfaen" w:hAnsi="Sylfaen" w:cs="Times New Roman"/>
          <w:lang w:val="ka-GE"/>
        </w:rPr>
        <w:t>Q</w:t>
      </w:r>
      <w:r>
        <w:rPr>
          <w:rFonts w:ascii="Sylfaen" w:hAnsi="Sylfaen" w:cs="Times New Roman"/>
          <w:lang w:val="ka-GE"/>
        </w:rPr>
        <w:t>=ƒ(</w:t>
      </w:r>
      <w:r w:rsidRPr="005123F6">
        <w:rPr>
          <w:rFonts w:ascii="Times New Roman" w:hAnsi="Times New Roman" w:cs="Times New Roman"/>
          <w:lang w:val="ka-GE"/>
        </w:rPr>
        <w:t>H)</w:t>
      </w:r>
      <w:r>
        <w:rPr>
          <w:rFonts w:ascii="Sylfaen" w:hAnsi="Sylfaen" w:cs="Times New Roman"/>
          <w:lang w:val="ka-GE"/>
        </w:rPr>
        <w:t xml:space="preserve"> და </w:t>
      </w:r>
      <w:r w:rsidRPr="005123F6">
        <w:rPr>
          <w:rFonts w:ascii="Times New Roman" w:hAnsi="Times New Roman" w:cs="Times New Roman"/>
          <w:sz w:val="24"/>
          <w:szCs w:val="24"/>
          <w:lang w:val="ka-GE"/>
        </w:rPr>
        <w:t>W</w:t>
      </w:r>
      <w:r>
        <w:rPr>
          <w:rFonts w:ascii="Sylfaen" w:hAnsi="Sylfaen" w:cs="Times New Roman"/>
          <w:sz w:val="24"/>
          <w:szCs w:val="24"/>
          <w:lang w:val="ka-GE"/>
        </w:rPr>
        <w:t>=</w:t>
      </w:r>
      <w:r>
        <w:rPr>
          <w:rFonts w:ascii="Sylfaen" w:hAnsi="Sylfaen" w:cs="Times New Roman"/>
          <w:lang w:val="ka-GE"/>
        </w:rPr>
        <w:t>ƒ(</w:t>
      </w:r>
      <w:r w:rsidRPr="005123F6">
        <w:rPr>
          <w:rFonts w:ascii="Times New Roman" w:hAnsi="Times New Roman" w:cs="Times New Roman"/>
          <w:lang w:val="ka-GE"/>
        </w:rPr>
        <w:t>H)</w:t>
      </w:r>
      <w:r>
        <w:rPr>
          <w:rFonts w:ascii="Sylfaen" w:hAnsi="Sylfaen" w:cs="Times New Roman"/>
          <w:lang w:val="ka-GE"/>
        </w:rPr>
        <w:t xml:space="preserve">, საიდანაც </w:t>
      </w:r>
      <w:r w:rsidRPr="005123F6">
        <w:rPr>
          <w:rFonts w:ascii="Times New Roman" w:hAnsi="Times New Roman" w:cs="Times New Roman"/>
          <w:lang w:val="ka-GE"/>
        </w:rPr>
        <w:t>H</w:t>
      </w:r>
      <w:r w:rsidRPr="00CD0A83">
        <w:rPr>
          <w:rFonts w:ascii="Sylfaen" w:hAnsi="Sylfaen" w:cs="Times New Roman"/>
          <w:vertAlign w:val="subscript"/>
          <w:lang w:val="ka-GE"/>
        </w:rPr>
        <w:t>1%</w:t>
      </w:r>
      <w:r>
        <w:rPr>
          <w:rFonts w:ascii="Sylfaen" w:hAnsi="Sylfaen" w:cs="Times New Roman"/>
          <w:lang w:val="ka-GE"/>
        </w:rPr>
        <w:t>=399,60მ.</w:t>
      </w:r>
    </w:p>
    <w:p w:rsidR="00767CA3" w:rsidRDefault="00767CA3" w:rsidP="00767CA3">
      <w:pPr>
        <w:jc w:val="both"/>
        <w:rPr>
          <w:rFonts w:ascii="Sylfaen" w:hAnsi="Sylfaen" w:cs="Times New Roman"/>
          <w:lang w:val="ka-GE"/>
        </w:rPr>
      </w:pPr>
      <w:r>
        <w:rPr>
          <w:rFonts w:ascii="Sylfaen" w:hAnsi="Sylfaen" w:cs="Times New Roman"/>
          <w:lang w:val="ka-GE"/>
        </w:rPr>
        <w:tab/>
        <w:t>საპროექტო ხიდის კვეთში მდინარის კალაპოტის ფსკერის საერთო წარეცხვის გასაანგარიშებლად ვისარგებლეთ „სახიდე გადასასვლელების კვლევა-ძიების და პროექტირების მითითებებით“.</w:t>
      </w:r>
    </w:p>
    <w:p w:rsidR="00767CA3" w:rsidRDefault="00767CA3" w:rsidP="00767CA3">
      <w:pPr>
        <w:ind w:firstLine="708"/>
        <w:jc w:val="both"/>
        <w:rPr>
          <w:rFonts w:ascii="Sylfaen" w:hAnsi="Sylfaen" w:cs="Times New Roman"/>
          <w:lang w:val="ka-GE"/>
        </w:rPr>
      </w:pPr>
      <w:r>
        <w:rPr>
          <w:rFonts w:ascii="Sylfaen" w:hAnsi="Sylfaen" w:cs="Times New Roman"/>
          <w:lang w:val="ka-GE"/>
        </w:rPr>
        <w:t>მდინარის კალაპოტის ფსკერზე დალექილი მყარი ნატანის საშუალო დიამეტრის სიდიდე  განისაზღვრება ფორმულით</w:t>
      </w:r>
    </w:p>
    <w:p w:rsidR="00767CA3" w:rsidRPr="001D7471" w:rsidRDefault="00767CA3" w:rsidP="00767CA3">
      <w:pPr>
        <w:ind w:firstLine="708"/>
        <w:jc w:val="both"/>
        <w:rPr>
          <w:rFonts w:ascii="Sylfaen" w:hAnsi="Sylfaen" w:cs="Times New Roman"/>
          <w:lang w:val="ka-GE"/>
        </w:rPr>
      </w:pPr>
      <w:r>
        <w:rPr>
          <w:rFonts w:ascii="Sylfaen" w:hAnsi="Sylfaen" w:cs="Times New Roman"/>
          <w:lang w:val="ka-GE"/>
        </w:rPr>
        <w:t xml:space="preserve">                              </w:t>
      </w:r>
      <w:r w:rsidRPr="005123F6">
        <w:rPr>
          <w:rFonts w:ascii="Times New Roman" w:hAnsi="Times New Roman" w:cs="Times New Roman"/>
          <w:lang w:val="ka-GE"/>
        </w:rPr>
        <w:t>d=4.5xi</w:t>
      </w:r>
      <w:r w:rsidRPr="005123F6">
        <w:rPr>
          <w:rFonts w:ascii="Times New Roman" w:hAnsi="Times New Roman" w:cs="Times New Roman"/>
          <w:vertAlign w:val="superscript"/>
          <w:lang w:val="ka-GE"/>
        </w:rPr>
        <w:t>0.9</w:t>
      </w:r>
      <w:r>
        <w:rPr>
          <w:rFonts w:ascii="Times New Roman" w:hAnsi="Times New Roman" w:cs="Times New Roman"/>
          <w:lang w:val="ka-GE"/>
        </w:rPr>
        <w:t>=4.5x0.0</w:t>
      </w:r>
      <w:r>
        <w:rPr>
          <w:rFonts w:ascii="Sylfaen" w:hAnsi="Sylfaen" w:cs="Times New Roman"/>
          <w:lang w:val="ka-GE"/>
        </w:rPr>
        <w:t>1</w:t>
      </w:r>
      <w:r w:rsidRPr="005123F6">
        <w:rPr>
          <w:rFonts w:ascii="Times New Roman" w:hAnsi="Times New Roman" w:cs="Times New Roman"/>
          <w:vertAlign w:val="superscript"/>
          <w:lang w:val="ka-GE"/>
        </w:rPr>
        <w:t>0.9</w:t>
      </w:r>
      <w:r w:rsidRPr="005123F6">
        <w:rPr>
          <w:rFonts w:ascii="Times New Roman" w:hAnsi="Times New Roman" w:cs="Times New Roman"/>
          <w:lang w:val="ka-GE"/>
        </w:rPr>
        <w:t>=0.0</w:t>
      </w:r>
      <w:r>
        <w:rPr>
          <w:rFonts w:ascii="Sylfaen" w:hAnsi="Sylfaen" w:cs="Times New Roman"/>
          <w:lang w:val="ka-GE"/>
        </w:rPr>
        <w:t>71 (</w:t>
      </w:r>
      <w:r w:rsidRPr="005123F6">
        <w:rPr>
          <w:rFonts w:ascii="Times New Roman" w:hAnsi="Times New Roman" w:cs="Times New Roman"/>
          <w:lang w:val="ka-GE"/>
        </w:rPr>
        <w:t>d=</w:t>
      </w:r>
      <w:r>
        <w:rPr>
          <w:rFonts w:ascii="Sylfaen" w:hAnsi="Sylfaen" w:cs="Times New Roman"/>
          <w:lang w:val="ka-GE"/>
        </w:rPr>
        <w:t>71 მმ)</w:t>
      </w:r>
    </w:p>
    <w:p w:rsidR="00767CA3" w:rsidRDefault="00767CA3" w:rsidP="00767CA3">
      <w:pPr>
        <w:ind w:firstLine="708"/>
        <w:jc w:val="both"/>
        <w:rPr>
          <w:rFonts w:ascii="Sylfaen" w:hAnsi="Sylfaen" w:cs="Times New Roman"/>
          <w:lang w:val="ka-GE"/>
        </w:rPr>
      </w:pPr>
      <w:r w:rsidRPr="00152747">
        <w:rPr>
          <w:rFonts w:ascii="Times New Roman" w:hAnsi="Times New Roman" w:cs="Times New Roman"/>
          <w:lang w:val="ka-GE"/>
        </w:rPr>
        <w:t>L</w:t>
      </w:r>
      <w:r>
        <w:rPr>
          <w:rFonts w:ascii="Sylfaen" w:hAnsi="Sylfaen" w:cs="Times New Roman"/>
          <w:vertAlign w:val="subscript"/>
          <w:lang w:val="ka-GE"/>
        </w:rPr>
        <w:t>0</w:t>
      </w:r>
      <w:r>
        <w:rPr>
          <w:rFonts w:ascii="Sylfaen" w:hAnsi="Sylfaen" w:cs="Times New Roman"/>
          <w:lang w:val="ka-GE"/>
        </w:rPr>
        <w:t xml:space="preserve"> - ხიდის ხვრეტი = 22 მ</w:t>
      </w:r>
    </w:p>
    <w:p w:rsidR="00767CA3" w:rsidRDefault="00767CA3" w:rsidP="00767CA3">
      <w:pPr>
        <w:ind w:firstLine="708"/>
        <w:jc w:val="both"/>
        <w:rPr>
          <w:rFonts w:ascii="Sylfaen" w:hAnsi="Sylfaen" w:cs="Times New Roman"/>
          <w:vertAlign w:val="superscript"/>
          <w:lang w:val="ka-GE"/>
        </w:rPr>
      </w:pPr>
      <w:r>
        <w:rPr>
          <w:rFonts w:ascii="Sylfaen" w:hAnsi="Sylfaen" w:cs="Times New Roman"/>
          <w:lang w:val="ka-GE"/>
        </w:rPr>
        <w:t>ω - ფართობი სანაპირო ბურჯებს შორის = 69მ</w:t>
      </w:r>
      <w:r w:rsidRPr="00EA35C4">
        <w:rPr>
          <w:rFonts w:ascii="Sylfaen" w:hAnsi="Sylfaen" w:cs="Times New Roman"/>
          <w:vertAlign w:val="superscript"/>
          <w:lang w:val="ka-GE"/>
        </w:rPr>
        <w:t>2</w:t>
      </w:r>
    </w:p>
    <w:p w:rsidR="00767CA3" w:rsidRPr="001D7471" w:rsidRDefault="00767CA3" w:rsidP="00767CA3">
      <w:pPr>
        <w:ind w:firstLine="708"/>
        <w:jc w:val="both"/>
        <w:rPr>
          <w:rFonts w:ascii="Sylfaen" w:hAnsi="Sylfaen" w:cs="Times New Roman"/>
          <w:lang w:val="ka-GE"/>
        </w:rPr>
      </w:pPr>
      <w:r w:rsidRPr="0027247F">
        <w:rPr>
          <w:rFonts w:ascii="Sylfaen" w:hAnsi="Sylfaen" w:cs="Times New Roman"/>
          <w:lang w:val="ka-GE"/>
        </w:rPr>
        <w:t>H</w:t>
      </w:r>
      <w:r w:rsidRPr="001D7471">
        <w:rPr>
          <w:rFonts w:ascii="Sylfaen" w:hAnsi="Sylfaen" w:cs="Times New Roman"/>
          <w:vertAlign w:val="subscript"/>
          <w:lang w:val="ka-GE"/>
        </w:rPr>
        <w:t>მ</w:t>
      </w:r>
      <w:r>
        <w:rPr>
          <w:rFonts w:ascii="Sylfaen" w:hAnsi="Sylfaen" w:cs="Times New Roman"/>
          <w:lang w:val="ka-GE"/>
        </w:rPr>
        <w:t xml:space="preserve"> - კალაპოტის უმდაბლესი ნიშნულია 395,4მ</w:t>
      </w:r>
    </w:p>
    <w:p w:rsidR="00767CA3" w:rsidRDefault="00767CA3" w:rsidP="00767CA3">
      <w:pPr>
        <w:ind w:firstLine="708"/>
        <w:jc w:val="both"/>
        <w:rPr>
          <w:rFonts w:ascii="Sylfaen" w:hAnsi="Sylfaen" w:cs="Times New Roman"/>
          <w:lang w:val="ka-GE"/>
        </w:rPr>
      </w:pPr>
      <w:r w:rsidRPr="00B87700">
        <w:rPr>
          <w:rFonts w:ascii="Times New Roman" w:hAnsi="Times New Roman" w:cs="Times New Roman"/>
          <w:lang w:val="ka-GE"/>
        </w:rPr>
        <w:t>n</w:t>
      </w:r>
      <w:r>
        <w:rPr>
          <w:rFonts w:ascii="Sylfaen" w:hAnsi="Sylfaen" w:cs="Times New Roman"/>
          <w:lang w:val="ka-GE"/>
        </w:rPr>
        <w:t xml:space="preserve"> - კალაპოტის შევიწროვების კოეფიციენტი =0,963</w:t>
      </w:r>
      <w:r w:rsidRPr="00B87700">
        <w:rPr>
          <w:rFonts w:ascii="Times New Roman" w:hAnsi="Times New Roman" w:cs="Times New Roman"/>
          <w:lang w:val="ka-GE"/>
        </w:rPr>
        <w:t xml:space="preserve">  </w:t>
      </w:r>
    </w:p>
    <w:p w:rsidR="00767CA3" w:rsidRDefault="00767CA3" w:rsidP="00767CA3">
      <w:pPr>
        <w:ind w:firstLine="708"/>
        <w:jc w:val="both"/>
        <w:rPr>
          <w:rFonts w:ascii="Sylfaen" w:hAnsi="Sylfaen" w:cs="Times New Roman"/>
          <w:lang w:val="ka-GE"/>
        </w:rPr>
      </w:pPr>
      <w:r w:rsidRPr="001D7471">
        <w:rPr>
          <w:rFonts w:ascii="Times New Roman" w:hAnsi="Times New Roman" w:cs="Times New Roman"/>
          <w:sz w:val="24"/>
          <w:szCs w:val="24"/>
          <w:lang w:val="ka-GE"/>
        </w:rPr>
        <w:t>t</w:t>
      </w:r>
      <w:r>
        <w:rPr>
          <w:rFonts w:ascii="Sylfaen" w:hAnsi="Sylfaen"/>
          <w:sz w:val="24"/>
          <w:szCs w:val="24"/>
          <w:vertAlign w:val="subscript"/>
          <w:lang w:val="ka-GE"/>
        </w:rPr>
        <w:t>ს</w:t>
      </w:r>
      <w:r>
        <w:rPr>
          <w:rFonts w:ascii="Sylfaen" w:hAnsi="Sylfaen"/>
          <w:sz w:val="24"/>
          <w:szCs w:val="24"/>
          <w:lang w:val="ka-GE"/>
        </w:rPr>
        <w:t xml:space="preserve"> - საშუალო სიღრმე ხიდქვეშ = 69:22=3,14მ </w:t>
      </w:r>
    </w:p>
    <w:p w:rsidR="00767CA3" w:rsidRDefault="00767CA3" w:rsidP="00767CA3">
      <w:pPr>
        <w:ind w:firstLine="708"/>
        <w:jc w:val="both"/>
        <w:rPr>
          <w:rFonts w:ascii="Sylfaen" w:hAnsi="Sylfaen" w:cs="Times New Roman"/>
          <w:sz w:val="24"/>
          <w:szCs w:val="24"/>
          <w:lang w:val="ka-GE"/>
        </w:rPr>
      </w:pPr>
      <w:r w:rsidRPr="001D7471">
        <w:rPr>
          <w:rFonts w:ascii="Sylfaen" w:hAnsi="Sylfaen" w:cs="Times New Roman"/>
          <w:lang w:val="ka-GE"/>
        </w:rPr>
        <w:t>Т</w:t>
      </w:r>
      <w:r>
        <w:rPr>
          <w:rFonts w:ascii="Sylfaen" w:hAnsi="Sylfaen" w:cs="Times New Roman"/>
          <w:vertAlign w:val="subscript"/>
          <w:lang w:val="ka-GE"/>
        </w:rPr>
        <w:t>ს</w:t>
      </w:r>
      <w:r>
        <w:rPr>
          <w:rFonts w:ascii="Sylfaen" w:hAnsi="Sylfaen" w:cs="Times New Roman"/>
          <w:lang w:val="ka-GE"/>
        </w:rPr>
        <w:t xml:space="preserve"> -  მაქსიმალური სიღრმე ხიდქვეშ = 399,6-395,4=4,2მ </w:t>
      </w:r>
    </w:p>
    <w:p w:rsidR="00767CA3" w:rsidRPr="001D7471" w:rsidRDefault="00767CA3" w:rsidP="00767CA3">
      <w:pPr>
        <w:ind w:firstLine="708"/>
        <w:jc w:val="both"/>
        <w:rPr>
          <w:rFonts w:ascii="Times New Roman" w:hAnsi="Times New Roman" w:cs="Times New Roman"/>
          <w:lang w:val="ka-GE"/>
        </w:rPr>
      </w:pPr>
      <w:r w:rsidRPr="001D7471">
        <w:rPr>
          <w:rFonts w:ascii="Sylfaen" w:hAnsi="Sylfaen" w:cs="Times New Roman"/>
          <w:lang w:val="ka-GE"/>
        </w:rPr>
        <w:t>q</w:t>
      </w:r>
      <w:r>
        <w:rPr>
          <w:rFonts w:ascii="Sylfaen" w:hAnsi="Sylfaen" w:cs="Times New Roman"/>
          <w:lang w:val="ka-GE"/>
        </w:rPr>
        <w:t xml:space="preserve"> - საშუალო ერთეული ხარჯი ხიდქვეშ = (257:22</w:t>
      </w:r>
      <w:r w:rsidRPr="0027247F">
        <w:rPr>
          <w:rFonts w:ascii="Times New Roman" w:hAnsi="Times New Roman" w:cs="Times New Roman"/>
          <w:lang w:val="ka-GE"/>
        </w:rPr>
        <w:t xml:space="preserve"> </w:t>
      </w:r>
      <w:r w:rsidRPr="005123F6">
        <w:rPr>
          <w:rFonts w:ascii="Times New Roman" w:hAnsi="Times New Roman" w:cs="Times New Roman"/>
          <w:lang w:val="ka-GE"/>
        </w:rPr>
        <w:t>x</w:t>
      </w:r>
      <w:r>
        <w:rPr>
          <w:rFonts w:ascii="Sylfaen" w:hAnsi="Sylfaen" w:cs="Times New Roman"/>
          <w:lang w:val="ka-GE"/>
        </w:rPr>
        <w:t xml:space="preserve"> 0,965)=11,27</w:t>
      </w:r>
    </w:p>
    <w:p w:rsidR="00767CA3" w:rsidRDefault="00767CA3" w:rsidP="00767CA3">
      <w:pPr>
        <w:ind w:firstLine="708"/>
        <w:jc w:val="both"/>
        <w:rPr>
          <w:rFonts w:ascii="Sylfaen" w:hAnsi="Sylfaen" w:cs="Times New Roman"/>
          <w:vertAlign w:val="superscript"/>
          <w:lang w:val="ka-GE"/>
        </w:rPr>
      </w:pPr>
      <w:r w:rsidRPr="001D7471">
        <w:rPr>
          <w:rFonts w:ascii="Sylfaen" w:hAnsi="Sylfaen" w:cs="Times New Roman"/>
          <w:lang w:val="ka-GE"/>
        </w:rPr>
        <w:t>q</w:t>
      </w:r>
      <w:r w:rsidRPr="001D7471">
        <w:rPr>
          <w:rFonts w:ascii="Times New Roman" w:hAnsi="Times New Roman" w:cs="Times New Roman"/>
          <w:vertAlign w:val="subscript"/>
          <w:lang w:val="ka-GE"/>
        </w:rPr>
        <w:t>max</w:t>
      </w:r>
      <w:r w:rsidRPr="001D7471">
        <w:rPr>
          <w:rFonts w:ascii="Times New Roman" w:hAnsi="Times New Roman" w:cs="Times New Roman"/>
          <w:lang w:val="ka-GE"/>
        </w:rPr>
        <w:t xml:space="preserve"> -</w:t>
      </w:r>
      <w:r>
        <w:rPr>
          <w:rFonts w:ascii="Sylfaen" w:hAnsi="Sylfaen" w:cs="Times New Roman"/>
          <w:lang w:val="ka-GE"/>
        </w:rPr>
        <w:t xml:space="preserve"> მაქსიმალური ერთეული ხარჯი ხიდქვეშ = 11,2</w:t>
      </w:r>
      <w:r w:rsidRPr="0027247F">
        <w:rPr>
          <w:rFonts w:ascii="Times New Roman" w:hAnsi="Times New Roman" w:cs="Times New Roman"/>
          <w:lang w:val="ka-GE"/>
        </w:rPr>
        <w:t xml:space="preserve"> </w:t>
      </w:r>
      <w:r w:rsidRPr="005123F6">
        <w:rPr>
          <w:rFonts w:ascii="Times New Roman" w:hAnsi="Times New Roman" w:cs="Times New Roman"/>
          <w:lang w:val="ka-GE"/>
        </w:rPr>
        <w:t>x</w:t>
      </w:r>
      <w:r>
        <w:rPr>
          <w:rFonts w:ascii="Sylfaen" w:hAnsi="Sylfaen" w:cs="Times New Roman"/>
          <w:lang w:val="ka-GE"/>
        </w:rPr>
        <w:t xml:space="preserve"> (</w:t>
      </w:r>
      <w:r w:rsidRPr="0027247F">
        <w:rPr>
          <w:rFonts w:ascii="Sylfaen" w:hAnsi="Sylfaen" w:cs="Times New Roman"/>
          <w:u w:val="single"/>
          <w:lang w:val="ka-GE"/>
        </w:rPr>
        <w:t>4,2</w:t>
      </w:r>
      <w:r>
        <w:rPr>
          <w:rFonts w:ascii="Sylfaen" w:hAnsi="Sylfaen" w:cs="Times New Roman"/>
          <w:lang w:val="ka-GE"/>
        </w:rPr>
        <w:t>)</w:t>
      </w:r>
      <w:r w:rsidRPr="0027247F">
        <w:rPr>
          <w:rFonts w:ascii="Sylfaen" w:hAnsi="Sylfaen" w:cs="Times New Roman"/>
          <w:vertAlign w:val="superscript"/>
          <w:lang w:val="ka-GE"/>
        </w:rPr>
        <w:t>1,67</w:t>
      </w:r>
      <w:r>
        <w:rPr>
          <w:rFonts w:ascii="Sylfaen" w:hAnsi="Sylfaen" w:cs="Times New Roman"/>
          <w:lang w:val="ka-GE"/>
        </w:rPr>
        <w:t>=17,58</w:t>
      </w:r>
    </w:p>
    <w:p w:rsidR="00767CA3" w:rsidRDefault="00767CA3" w:rsidP="00767CA3">
      <w:pPr>
        <w:jc w:val="both"/>
        <w:rPr>
          <w:rFonts w:ascii="Sylfaen" w:hAnsi="Sylfaen" w:cs="Times New Roman"/>
          <w:lang w:val="ka-GE"/>
        </w:rPr>
      </w:pPr>
      <w:r>
        <w:rPr>
          <w:rFonts w:ascii="Sylfaen" w:hAnsi="Sylfaen" w:cs="Times New Roman"/>
          <w:lang w:val="ka-GE"/>
        </w:rPr>
        <w:t xml:space="preserve">                                                                                                               (3,15)</w:t>
      </w:r>
    </w:p>
    <w:p w:rsidR="00767CA3" w:rsidRDefault="00767CA3" w:rsidP="00767CA3">
      <w:pPr>
        <w:jc w:val="both"/>
        <w:rPr>
          <w:rFonts w:ascii="Sylfaen" w:hAnsi="Sylfaen" w:cs="Times New Roman"/>
          <w:lang w:val="ka-GE"/>
        </w:rPr>
      </w:pPr>
      <w:r>
        <w:rPr>
          <w:rFonts w:ascii="Sylfaen" w:hAnsi="Sylfaen" w:cs="Times New Roman"/>
          <w:lang w:val="ka-GE"/>
        </w:rPr>
        <w:tab/>
        <w:t xml:space="preserve">2,24 - წაურეცხავი სიჩქარე შესაბამისი </w:t>
      </w:r>
      <w:r w:rsidRPr="005123F6">
        <w:rPr>
          <w:rFonts w:ascii="Times New Roman" w:hAnsi="Times New Roman" w:cs="Times New Roman"/>
          <w:lang w:val="ka-GE"/>
        </w:rPr>
        <w:t>d</w:t>
      </w:r>
      <w:r>
        <w:rPr>
          <w:rFonts w:ascii="Sylfaen" w:hAnsi="Sylfaen" w:cs="Times New Roman"/>
          <w:lang w:val="ka-GE"/>
        </w:rPr>
        <w:t>.</w:t>
      </w:r>
    </w:p>
    <w:p w:rsidR="00767CA3" w:rsidRDefault="00767CA3" w:rsidP="00767CA3">
      <w:pPr>
        <w:jc w:val="both"/>
        <w:rPr>
          <w:rFonts w:ascii="Sylfaen" w:hAnsi="Sylfaen" w:cs="Times New Roman"/>
          <w:lang w:val="ka-GE"/>
        </w:rPr>
      </w:pPr>
      <w:r>
        <w:rPr>
          <w:rFonts w:ascii="Sylfaen" w:hAnsi="Sylfaen" w:cs="Times New Roman"/>
          <w:lang w:val="ka-GE"/>
        </w:rPr>
        <w:tab/>
      </w:r>
      <w:r w:rsidRPr="00CE128B">
        <w:rPr>
          <w:rFonts w:ascii="AcadNusx" w:hAnsi="AcadNusx"/>
          <w:sz w:val="24"/>
          <w:szCs w:val="24"/>
          <w:u w:val="single"/>
        </w:rPr>
        <w:t xml:space="preserve"> 1 </w:t>
      </w:r>
      <w:r>
        <w:rPr>
          <w:rFonts w:ascii="Sylfaen" w:hAnsi="Sylfaen"/>
          <w:sz w:val="24"/>
          <w:szCs w:val="24"/>
          <w:lang w:val="ka-GE"/>
        </w:rPr>
        <w:t xml:space="preserve"> - ხარისხის მაჩვენებელი იმავე ფორმულაში აღებული სპეც ცხრილიდან = 0,78</w:t>
      </w:r>
      <w:r>
        <w:rPr>
          <w:rFonts w:ascii="AcadNusx" w:hAnsi="AcadNusx"/>
          <w:sz w:val="24"/>
          <w:szCs w:val="24"/>
        </w:rPr>
        <w:t xml:space="preserve">    </w:t>
      </w:r>
    </w:p>
    <w:p w:rsidR="00767CA3" w:rsidRDefault="00767CA3" w:rsidP="00767CA3">
      <w:pPr>
        <w:jc w:val="both"/>
        <w:rPr>
          <w:rFonts w:ascii="Sylfaen" w:hAnsi="Sylfaen" w:cs="Times New Roman"/>
          <w:lang w:val="ka-GE"/>
        </w:rPr>
      </w:pPr>
      <w:r>
        <w:rPr>
          <w:rFonts w:ascii="Sylfaen" w:hAnsi="Sylfaen" w:cs="Times New Roman"/>
          <w:lang w:val="ka-GE"/>
        </w:rPr>
        <w:t xml:space="preserve">            </w:t>
      </w:r>
      <w:r>
        <w:rPr>
          <w:rFonts w:ascii="AcadNusx" w:hAnsi="AcadNusx" w:cs="Times New Roman"/>
        </w:rPr>
        <w:t>1+X</w:t>
      </w:r>
    </w:p>
    <w:p w:rsidR="00767CA3" w:rsidRPr="00F45A06" w:rsidRDefault="00767CA3" w:rsidP="00767CA3">
      <w:pPr>
        <w:ind w:firstLine="708"/>
        <w:jc w:val="both"/>
        <w:rPr>
          <w:rFonts w:ascii="Sylfaen" w:hAnsi="Sylfaen" w:cs="Times New Roman"/>
          <w:lang w:val="ka-GE"/>
        </w:rPr>
      </w:pPr>
      <w:r w:rsidRPr="001D7471">
        <w:rPr>
          <w:rFonts w:ascii="Sylfaen" w:hAnsi="Sylfaen" w:cs="Times New Roman"/>
          <w:lang w:val="ka-GE"/>
        </w:rPr>
        <w:t>Т</w:t>
      </w:r>
      <w:r>
        <w:rPr>
          <w:rFonts w:ascii="Sylfaen" w:hAnsi="Sylfaen" w:cs="Times New Roman"/>
          <w:vertAlign w:val="subscript"/>
          <w:lang w:val="ka-GE"/>
        </w:rPr>
        <w:t>წ</w:t>
      </w:r>
      <w:r>
        <w:rPr>
          <w:rFonts w:ascii="Sylfaen" w:hAnsi="Sylfaen" w:cs="Times New Roman"/>
          <w:lang w:val="ka-GE"/>
        </w:rPr>
        <w:t>=(17,58:2,24)</w:t>
      </w:r>
      <w:r w:rsidRPr="00F45A06">
        <w:rPr>
          <w:rFonts w:ascii="Sylfaen" w:hAnsi="Sylfaen" w:cs="Times New Roman"/>
          <w:vertAlign w:val="superscript"/>
          <w:lang w:val="ka-GE"/>
        </w:rPr>
        <w:t>0,78</w:t>
      </w:r>
      <w:r>
        <w:rPr>
          <w:rFonts w:ascii="Sylfaen" w:hAnsi="Sylfaen" w:cs="Times New Roman"/>
          <w:sz w:val="32"/>
          <w:szCs w:val="32"/>
          <w:lang w:val="ka-GE"/>
        </w:rPr>
        <w:t xml:space="preserve"> =</w:t>
      </w:r>
      <w:r w:rsidRPr="00F45A06">
        <w:rPr>
          <w:rFonts w:ascii="Sylfaen" w:hAnsi="Sylfaen" w:cs="Times New Roman"/>
          <w:lang w:val="ka-GE"/>
        </w:rPr>
        <w:t>4,99</w:t>
      </w:r>
    </w:p>
    <w:p w:rsidR="00767CA3" w:rsidRDefault="00767CA3" w:rsidP="00767CA3">
      <w:pPr>
        <w:jc w:val="both"/>
        <w:rPr>
          <w:rFonts w:ascii="Sylfaen" w:hAnsi="Sylfaen" w:cs="Times New Roman"/>
          <w:lang w:val="ka-GE"/>
        </w:rPr>
      </w:pPr>
      <w:r>
        <w:rPr>
          <w:rFonts w:ascii="Sylfaen" w:hAnsi="Sylfaen" w:cs="Times New Roman"/>
          <w:lang w:val="ka-GE"/>
        </w:rPr>
        <w:lastRenderedPageBreak/>
        <w:tab/>
        <w:t>4,99-4,20=0,79მ - წარეცხვის სიდიდე მდ. კალაპოტის უმდაბლესი ნიშნულიდან.</w:t>
      </w:r>
    </w:p>
    <w:p w:rsidR="00767CA3" w:rsidRDefault="00767CA3" w:rsidP="00767CA3">
      <w:pPr>
        <w:jc w:val="both"/>
        <w:rPr>
          <w:rFonts w:ascii="Sylfaen" w:hAnsi="Sylfaen" w:cs="Times New Roman"/>
          <w:lang w:val="ka-GE"/>
        </w:rPr>
      </w:pPr>
      <w:r>
        <w:rPr>
          <w:rFonts w:ascii="Sylfaen" w:hAnsi="Sylfaen" w:cs="Times New Roman"/>
          <w:lang w:val="ka-GE"/>
        </w:rPr>
        <w:tab/>
        <w:t>საერთო წარეცხვის ნიშნულია  399,60-4,99=394,61მ.</w:t>
      </w:r>
    </w:p>
    <w:p w:rsidR="00767CA3" w:rsidRDefault="00767CA3" w:rsidP="00767CA3">
      <w:pPr>
        <w:jc w:val="both"/>
        <w:rPr>
          <w:rFonts w:ascii="Sylfaen" w:hAnsi="Sylfaen" w:cs="Times New Roman"/>
          <w:lang w:val="ka-GE"/>
        </w:rPr>
      </w:pPr>
      <w:r>
        <w:rPr>
          <w:rFonts w:ascii="Sylfaen" w:hAnsi="Sylfaen" w:cs="Times New Roman"/>
          <w:lang w:val="ka-GE"/>
        </w:rPr>
        <w:tab/>
        <w:t xml:space="preserve">საპროექტო ხიდის შუალედური ბურჯის ირგვლივ ადგილობრივი წარეცხვა ნაანგარიშევია თანახმად </w:t>
      </w:r>
      <w:r>
        <w:rPr>
          <w:rFonts w:ascii="Sylfaen" w:hAnsi="Sylfaen" w:cs="Times New Roman"/>
        </w:rPr>
        <w:t>BCH 62-69</w:t>
      </w:r>
      <w:r>
        <w:rPr>
          <w:rFonts w:ascii="Sylfaen" w:hAnsi="Sylfaen" w:cs="Times New Roman"/>
          <w:lang w:val="ka-GE"/>
        </w:rPr>
        <w:t>.</w:t>
      </w:r>
    </w:p>
    <w:p w:rsidR="00767CA3" w:rsidRPr="00F45A06" w:rsidRDefault="00767CA3" w:rsidP="00767CA3">
      <w:pPr>
        <w:jc w:val="both"/>
        <w:rPr>
          <w:rFonts w:ascii="Sylfaen" w:hAnsi="Sylfaen" w:cs="Times New Roman"/>
          <w:lang w:val="ka-GE"/>
        </w:rPr>
      </w:pPr>
      <w:r>
        <w:rPr>
          <w:rFonts w:ascii="Sylfaen" w:hAnsi="Sylfaen" w:cs="Times New Roman"/>
          <w:lang w:val="ka-GE"/>
        </w:rPr>
        <w:tab/>
      </w:r>
      <w:r>
        <w:rPr>
          <w:rFonts w:ascii="Sylfaen" w:hAnsi="Sylfaen" w:cs="Times New Roman"/>
        </w:rPr>
        <w:t>H</w:t>
      </w:r>
      <w:r>
        <w:rPr>
          <w:rFonts w:ascii="Sylfaen" w:hAnsi="Sylfaen" w:cs="Times New Roman"/>
          <w:lang w:val="ka-GE"/>
        </w:rPr>
        <w:t>=4,99მ - სიღრმე საერთო წარეცხვის შემდეგ</w:t>
      </w:r>
    </w:p>
    <w:p w:rsidR="00767CA3" w:rsidRDefault="00767CA3" w:rsidP="00767CA3">
      <w:pPr>
        <w:jc w:val="both"/>
        <w:rPr>
          <w:rFonts w:ascii="Sylfaen" w:hAnsi="Sylfaen" w:cs="Times New Roman"/>
          <w:lang w:val="ka-GE"/>
        </w:rPr>
      </w:pPr>
      <w:r>
        <w:rPr>
          <w:rFonts w:ascii="Sylfaen" w:hAnsi="Sylfaen" w:cs="Times New Roman"/>
          <w:lang w:val="ka-GE"/>
        </w:rPr>
        <w:tab/>
        <w:t>ω=1,0 – (ნაწილაკების ჰიდრავლიკური სიმსხვილე)</w:t>
      </w:r>
    </w:p>
    <w:p w:rsidR="00767CA3" w:rsidRDefault="00767CA3" w:rsidP="00767CA3">
      <w:pPr>
        <w:ind w:firstLine="708"/>
        <w:jc w:val="both"/>
        <w:rPr>
          <w:rFonts w:ascii="Sylfaen" w:hAnsi="Sylfaen"/>
          <w:sz w:val="24"/>
          <w:szCs w:val="24"/>
          <w:lang w:val="ka-GE"/>
        </w:rPr>
      </w:pPr>
      <w:r w:rsidRPr="0036456B">
        <w:rPr>
          <w:rFonts w:ascii="Sylfaen" w:hAnsi="Sylfaen"/>
          <w:sz w:val="24"/>
          <w:szCs w:val="24"/>
          <w:lang w:val="ka-GE"/>
        </w:rPr>
        <w:t>V</w:t>
      </w:r>
      <w:r>
        <w:rPr>
          <w:rFonts w:ascii="Sylfaen" w:hAnsi="Sylfaen"/>
          <w:sz w:val="24"/>
          <w:szCs w:val="24"/>
          <w:lang w:val="ka-GE"/>
        </w:rPr>
        <w:t xml:space="preserve"> – 3,52მ/წ=(</w:t>
      </w:r>
      <w:r w:rsidRPr="00A34805">
        <w:rPr>
          <w:rFonts w:ascii="Sylfaen" w:hAnsi="Sylfaen" w:cs="Times New Roman"/>
          <w:lang w:val="ka-GE"/>
        </w:rPr>
        <w:t xml:space="preserve"> </w:t>
      </w:r>
      <w:r w:rsidRPr="001D7471">
        <w:rPr>
          <w:rFonts w:ascii="Sylfaen" w:hAnsi="Sylfaen" w:cs="Times New Roman"/>
          <w:lang w:val="ka-GE"/>
        </w:rPr>
        <w:t>q</w:t>
      </w:r>
      <w:r w:rsidRPr="001D7471">
        <w:rPr>
          <w:rFonts w:ascii="Times New Roman" w:hAnsi="Times New Roman" w:cs="Times New Roman"/>
          <w:vertAlign w:val="subscript"/>
          <w:lang w:val="ka-GE"/>
        </w:rPr>
        <w:t>max</w:t>
      </w:r>
      <w:r>
        <w:rPr>
          <w:rFonts w:ascii="Sylfaen" w:hAnsi="Sylfaen"/>
          <w:sz w:val="24"/>
          <w:szCs w:val="24"/>
          <w:lang w:val="ka-GE"/>
        </w:rPr>
        <w:t xml:space="preserve"> :</w:t>
      </w:r>
      <w:r w:rsidRPr="00A34805">
        <w:rPr>
          <w:rFonts w:ascii="Sylfaen" w:hAnsi="Sylfaen" w:cs="Times New Roman"/>
        </w:rPr>
        <w:t xml:space="preserve"> </w:t>
      </w:r>
      <w:r>
        <w:rPr>
          <w:rFonts w:ascii="Sylfaen" w:hAnsi="Sylfaen" w:cs="Times New Roman"/>
        </w:rPr>
        <w:t>H</w:t>
      </w:r>
      <w:r>
        <w:rPr>
          <w:rFonts w:ascii="Sylfaen" w:hAnsi="Sylfaen"/>
          <w:sz w:val="24"/>
          <w:szCs w:val="24"/>
          <w:lang w:val="ka-GE"/>
        </w:rPr>
        <w:t xml:space="preserve"> ) - საშუალო სიჩქარე ბურჯთან </w:t>
      </w:r>
    </w:p>
    <w:p w:rsidR="00767CA3" w:rsidRPr="00A34805" w:rsidRDefault="00767CA3" w:rsidP="00767CA3">
      <w:pPr>
        <w:ind w:firstLine="708"/>
        <w:jc w:val="both"/>
        <w:rPr>
          <w:rFonts w:ascii="Sylfaen" w:hAnsi="Sylfaen" w:cs="Times New Roman"/>
          <w:lang w:val="ka-GE"/>
        </w:rPr>
      </w:pPr>
      <w:r w:rsidRPr="007D0CB7">
        <w:rPr>
          <w:rFonts w:ascii="Sylfaen" w:hAnsi="Sylfaen"/>
          <w:sz w:val="24"/>
          <w:szCs w:val="24"/>
          <w:lang w:val="ka-GE"/>
        </w:rPr>
        <w:t>V</w:t>
      </w:r>
      <w:r w:rsidRPr="00145B5B">
        <w:rPr>
          <w:rFonts w:ascii="Sylfaen" w:hAnsi="Sylfaen"/>
          <w:sz w:val="24"/>
          <w:szCs w:val="24"/>
          <w:vertAlign w:val="subscript"/>
          <w:lang w:val="ka-GE"/>
        </w:rPr>
        <w:t>0</w:t>
      </w:r>
      <w:r>
        <w:rPr>
          <w:rFonts w:ascii="Sylfaen" w:hAnsi="Sylfaen"/>
          <w:sz w:val="24"/>
          <w:szCs w:val="24"/>
          <w:lang w:val="ka-GE"/>
        </w:rPr>
        <w:t xml:space="preserve"> =2,78მ/წ - (0,64</w:t>
      </w:r>
      <w:r w:rsidRPr="00145B5B">
        <w:rPr>
          <w:rFonts w:ascii="Times New Roman" w:hAnsi="Times New Roman" w:cs="Times New Roman"/>
          <w:lang w:val="ka-GE"/>
        </w:rPr>
        <w:t xml:space="preserve"> </w:t>
      </w:r>
      <w:r>
        <w:rPr>
          <w:rFonts w:ascii="Sylfaen" w:hAnsi="Sylfaen" w:cs="Times New Roman"/>
          <w:vertAlign w:val="superscript"/>
          <w:lang w:val="ka-GE"/>
        </w:rPr>
        <w:t>4</w:t>
      </w:r>
      <w:r w:rsidRPr="00B87700">
        <w:rPr>
          <w:rFonts w:ascii="Agency FB" w:hAnsi="Agency FB" w:cs="Times New Roman"/>
          <w:lang w:val="ka-GE"/>
        </w:rPr>
        <w:t>√</w:t>
      </w:r>
      <w:r w:rsidRPr="00000059">
        <w:rPr>
          <w:rFonts w:ascii="Sylfaen" w:hAnsi="Sylfaen" w:cs="Times New Roman"/>
          <w:lang w:val="ka-GE"/>
        </w:rPr>
        <w:t xml:space="preserve"> H</w:t>
      </w:r>
      <w:r w:rsidRPr="007D0CB7">
        <w:rPr>
          <w:rFonts w:ascii="Times New Roman" w:hAnsi="Times New Roman" w:cs="Times New Roman"/>
          <w:lang w:val="ka-GE"/>
        </w:rPr>
        <w:t>x</w:t>
      </w:r>
      <w:r w:rsidRPr="00000059">
        <w:rPr>
          <w:rFonts w:ascii="Times New Roman" w:hAnsi="Times New Roman" w:cs="Times New Roman"/>
          <w:lang w:val="ka-GE"/>
        </w:rPr>
        <w:t xml:space="preserve">d) – </w:t>
      </w:r>
      <w:r>
        <w:rPr>
          <w:rFonts w:ascii="Sylfaen" w:hAnsi="Sylfaen" w:cs="Times New Roman"/>
          <w:lang w:val="ka-GE"/>
        </w:rPr>
        <w:t>წამრეცხავი სიჩქარე</w:t>
      </w:r>
    </w:p>
    <w:p w:rsidR="00767CA3" w:rsidRDefault="00767CA3" w:rsidP="00767CA3">
      <w:pPr>
        <w:ind w:firstLine="708"/>
        <w:jc w:val="both"/>
        <w:rPr>
          <w:rFonts w:ascii="Sylfaen" w:hAnsi="Sylfaen" w:cs="Times New Roman"/>
          <w:lang w:val="ka-GE"/>
        </w:rPr>
      </w:pPr>
      <w:r w:rsidRPr="0036456B">
        <w:rPr>
          <w:rFonts w:ascii="Times New Roman" w:hAnsi="Times New Roman" w:cs="Times New Roman"/>
          <w:lang w:val="ka-GE"/>
        </w:rPr>
        <w:t>b</w:t>
      </w:r>
      <w:r>
        <w:rPr>
          <w:rFonts w:ascii="Times New Roman" w:hAnsi="Times New Roman" w:cs="Times New Roman"/>
          <w:lang w:val="ka-GE"/>
        </w:rPr>
        <w:t xml:space="preserve"> </w:t>
      </w:r>
      <w:r>
        <w:rPr>
          <w:rFonts w:ascii="Sylfaen" w:hAnsi="Sylfaen" w:cs="Times New Roman"/>
          <w:lang w:val="ka-GE"/>
        </w:rPr>
        <w:t>=0,82მ - ბურჯის გასაშვალოებრივი სიგანე</w:t>
      </w:r>
    </w:p>
    <w:p w:rsidR="00767CA3" w:rsidRDefault="00767CA3" w:rsidP="00767CA3">
      <w:pPr>
        <w:ind w:firstLine="708"/>
        <w:jc w:val="both"/>
        <w:rPr>
          <w:rFonts w:ascii="Sylfaen" w:hAnsi="Sylfaen" w:cs="Times New Roman"/>
          <w:lang w:val="ka-GE"/>
        </w:rPr>
      </w:pPr>
      <w:r>
        <w:rPr>
          <w:rFonts w:ascii="Sylfaen" w:hAnsi="Sylfaen" w:cs="Times New Roman"/>
          <w:lang w:val="ka-GE"/>
        </w:rPr>
        <w:t>β = 0,0376=</w:t>
      </w:r>
      <w:r w:rsidRPr="007D0CB7">
        <w:rPr>
          <w:rFonts w:ascii="Sylfaen" w:hAnsi="Sylfaen" w:cs="Times New Roman"/>
          <w:u w:val="single"/>
          <w:lang w:val="ka-GE"/>
        </w:rPr>
        <w:t>(0,</w:t>
      </w:r>
      <w:r>
        <w:rPr>
          <w:rFonts w:ascii="Sylfaen" w:hAnsi="Sylfaen" w:cs="Times New Roman"/>
          <w:u w:val="single"/>
          <w:lang w:val="ka-GE"/>
        </w:rPr>
        <w:t>82</w:t>
      </w:r>
      <w:r>
        <w:rPr>
          <w:rFonts w:ascii="Sylfaen" w:hAnsi="Sylfaen" w:cs="Times New Roman"/>
          <w:lang w:val="ka-GE"/>
        </w:rPr>
        <w:t>)</w:t>
      </w:r>
      <w:r w:rsidRPr="007D0CB7">
        <w:rPr>
          <w:rFonts w:ascii="Sylfaen" w:hAnsi="Sylfaen" w:cs="Times New Roman"/>
          <w:vertAlign w:val="superscript"/>
          <w:lang w:val="ka-GE"/>
        </w:rPr>
        <w:t>0,867</w:t>
      </w:r>
      <w:r>
        <w:rPr>
          <w:rFonts w:ascii="Sylfaen" w:hAnsi="Sylfaen" w:cs="Times New Roman"/>
          <w:lang w:val="ka-GE"/>
        </w:rPr>
        <w:t xml:space="preserve"> დამხმარე სიდიდე</w:t>
      </w:r>
    </w:p>
    <w:p w:rsidR="00767CA3" w:rsidRDefault="00767CA3" w:rsidP="00767CA3">
      <w:pPr>
        <w:ind w:firstLine="708"/>
        <w:jc w:val="both"/>
        <w:rPr>
          <w:rFonts w:ascii="Sylfaen" w:hAnsi="Sylfaen" w:cs="Times New Roman"/>
          <w:lang w:val="ka-GE"/>
        </w:rPr>
      </w:pPr>
      <w:r>
        <w:rPr>
          <w:rFonts w:ascii="Sylfaen" w:hAnsi="Sylfaen" w:cs="Times New Roman"/>
          <w:lang w:val="ka-GE"/>
        </w:rPr>
        <w:t xml:space="preserve">                    4,99</w:t>
      </w:r>
    </w:p>
    <w:p w:rsidR="00767CA3" w:rsidRDefault="00767CA3" w:rsidP="00767CA3">
      <w:pPr>
        <w:ind w:firstLine="708"/>
        <w:jc w:val="both"/>
        <w:rPr>
          <w:rFonts w:ascii="Sylfaen" w:hAnsi="Sylfaen" w:cs="Times New Roman"/>
          <w:lang w:val="ka-GE"/>
        </w:rPr>
      </w:pPr>
      <w:r w:rsidRPr="0036456B">
        <w:rPr>
          <w:rFonts w:ascii="Times New Roman" w:hAnsi="Times New Roman" w:cs="Times New Roman"/>
          <w:lang w:val="ka-GE"/>
        </w:rPr>
        <w:t>h</w:t>
      </w:r>
      <w:r w:rsidRPr="0036456B">
        <w:rPr>
          <w:rFonts w:ascii="Times New Roman" w:hAnsi="Times New Roman" w:cs="Times New Roman"/>
          <w:vertAlign w:val="subscript"/>
          <w:lang w:val="ka-GE"/>
        </w:rPr>
        <w:t xml:space="preserve">0 </w:t>
      </w:r>
      <w:r>
        <w:rPr>
          <w:rFonts w:ascii="Sylfaen" w:hAnsi="Sylfaen" w:cs="Times New Roman"/>
          <w:lang w:val="ka-GE"/>
        </w:rPr>
        <w:t>=1,12=6,2</w:t>
      </w:r>
      <w:r w:rsidRPr="0036456B">
        <w:rPr>
          <w:rFonts w:ascii="Times New Roman" w:hAnsi="Times New Roman" w:cs="Times New Roman"/>
          <w:lang w:val="ka-GE"/>
        </w:rPr>
        <w:t xml:space="preserve"> </w:t>
      </w:r>
      <w:r w:rsidRPr="007D0CB7">
        <w:rPr>
          <w:rFonts w:ascii="Sylfaen" w:hAnsi="Sylfaen" w:cs="Times New Roman"/>
          <w:lang w:val="ka-GE"/>
        </w:rPr>
        <w:t>x</w:t>
      </w:r>
      <w:r>
        <w:rPr>
          <w:rFonts w:ascii="Sylfaen" w:hAnsi="Sylfaen" w:cs="Times New Roman"/>
          <w:lang w:val="ka-GE"/>
        </w:rPr>
        <w:t xml:space="preserve"> 0,0376</w:t>
      </w:r>
      <w:r w:rsidRPr="00000059">
        <w:rPr>
          <w:rFonts w:ascii="Sylfaen" w:hAnsi="Sylfaen" w:cs="Times New Roman"/>
          <w:lang w:val="ka-GE"/>
        </w:rPr>
        <w:t xml:space="preserve"> </w:t>
      </w:r>
      <w:r w:rsidRPr="007D0CB7">
        <w:rPr>
          <w:rFonts w:ascii="Sylfaen" w:hAnsi="Sylfaen" w:cs="Times New Roman"/>
          <w:lang w:val="ka-GE"/>
        </w:rPr>
        <w:t>x</w:t>
      </w:r>
      <w:r>
        <w:rPr>
          <w:rFonts w:ascii="Sylfaen" w:hAnsi="Sylfaen" w:cs="Times New Roman"/>
          <w:lang w:val="ka-GE"/>
        </w:rPr>
        <w:t xml:space="preserve"> 4,99:</w:t>
      </w:r>
      <w:r w:rsidRPr="007D0CB7">
        <w:rPr>
          <w:rFonts w:ascii="Sylfaen" w:hAnsi="Sylfaen" w:cs="Times New Roman"/>
          <w:u w:val="single"/>
          <w:lang w:val="ka-GE"/>
        </w:rPr>
        <w:t>(</w:t>
      </w:r>
      <w:r>
        <w:rPr>
          <w:rFonts w:ascii="Sylfaen" w:hAnsi="Sylfaen" w:cs="Times New Roman"/>
          <w:u w:val="single"/>
          <w:lang w:val="ka-GE"/>
        </w:rPr>
        <w:t>2,78</w:t>
      </w:r>
      <w:r>
        <w:rPr>
          <w:rFonts w:ascii="Sylfaen" w:hAnsi="Sylfaen" w:cs="Times New Roman"/>
          <w:lang w:val="ka-GE"/>
        </w:rPr>
        <w:t>)</w:t>
      </w:r>
      <w:r>
        <w:rPr>
          <w:rFonts w:ascii="Sylfaen" w:hAnsi="Sylfaen" w:cs="Times New Roman"/>
          <w:vertAlign w:val="superscript"/>
          <w:lang w:val="ka-GE"/>
        </w:rPr>
        <w:t xml:space="preserve">0,0376 </w:t>
      </w:r>
      <w:r>
        <w:rPr>
          <w:rFonts w:ascii="Sylfaen" w:hAnsi="Sylfaen" w:cs="Times New Roman"/>
          <w:lang w:val="ka-GE"/>
        </w:rPr>
        <w:t>-დამხმარე სიდიდე</w:t>
      </w:r>
    </w:p>
    <w:p w:rsidR="00767CA3" w:rsidRDefault="00767CA3" w:rsidP="00767CA3">
      <w:pPr>
        <w:ind w:firstLine="708"/>
        <w:jc w:val="both"/>
        <w:rPr>
          <w:rFonts w:ascii="Sylfaen" w:hAnsi="Sylfaen" w:cs="Times New Roman"/>
          <w:lang w:val="ka-GE"/>
        </w:rPr>
      </w:pPr>
      <w:r>
        <w:rPr>
          <w:rFonts w:ascii="Sylfaen" w:hAnsi="Sylfaen" w:cs="Times New Roman"/>
          <w:lang w:val="ka-GE"/>
        </w:rPr>
        <w:t xml:space="preserve">                                                 1,0</w:t>
      </w:r>
    </w:p>
    <w:p w:rsidR="00767CA3" w:rsidRDefault="00767CA3" w:rsidP="00767CA3">
      <w:pPr>
        <w:ind w:firstLine="708"/>
        <w:jc w:val="both"/>
        <w:rPr>
          <w:rFonts w:ascii="Sylfaen" w:hAnsi="Sylfaen" w:cs="Times New Roman"/>
          <w:lang w:val="ka-GE"/>
        </w:rPr>
      </w:pPr>
      <w:r w:rsidRPr="0036456B">
        <w:rPr>
          <w:rFonts w:ascii="Times New Roman" w:hAnsi="Times New Roman" w:cs="Times New Roman"/>
          <w:lang w:val="ka-GE"/>
        </w:rPr>
        <w:t>h</w:t>
      </w:r>
      <w:r>
        <w:rPr>
          <w:rFonts w:ascii="Sylfaen" w:hAnsi="Sylfaen" w:cs="Times New Roman"/>
          <w:lang w:val="ka-GE"/>
        </w:rPr>
        <w:t xml:space="preserve"> =1,20= (1,12+0,14</w:t>
      </w:r>
      <w:r w:rsidRPr="0036456B">
        <w:rPr>
          <w:rFonts w:ascii="Times New Roman" w:hAnsi="Times New Roman" w:cs="Times New Roman"/>
          <w:lang w:val="ka-GE"/>
        </w:rPr>
        <w:t xml:space="preserve"> </w:t>
      </w:r>
      <w:r w:rsidRPr="007D0CB7">
        <w:rPr>
          <w:rFonts w:ascii="Sylfaen" w:hAnsi="Sylfaen" w:cs="Times New Roman"/>
          <w:lang w:val="ka-GE"/>
        </w:rPr>
        <w:t>x</w:t>
      </w:r>
      <w:r>
        <w:rPr>
          <w:rFonts w:ascii="Sylfaen" w:hAnsi="Sylfaen" w:cs="Times New Roman"/>
          <w:lang w:val="ka-GE"/>
        </w:rPr>
        <w:t xml:space="preserve"> </w:t>
      </w:r>
      <w:r>
        <w:rPr>
          <w:rFonts w:ascii="Sylfaen" w:hAnsi="Sylfaen" w:cs="Times New Roman"/>
          <w:u w:val="single"/>
          <w:lang w:val="ka-GE"/>
        </w:rPr>
        <w:t>3,52</w:t>
      </w:r>
      <w:r w:rsidRPr="00C67D30">
        <w:rPr>
          <w:rFonts w:ascii="Sylfaen" w:hAnsi="Sylfaen" w:cs="Times New Roman"/>
          <w:u w:val="single"/>
          <w:lang w:val="ka-GE"/>
        </w:rPr>
        <w:t>-2,</w:t>
      </w:r>
      <w:r>
        <w:rPr>
          <w:rFonts w:ascii="Sylfaen" w:hAnsi="Sylfaen" w:cs="Times New Roman"/>
          <w:u w:val="single"/>
          <w:lang w:val="ka-GE"/>
        </w:rPr>
        <w:t>78</w:t>
      </w:r>
      <w:r w:rsidRPr="007D0CB7">
        <w:rPr>
          <w:rFonts w:ascii="Sylfaen" w:hAnsi="Sylfaen" w:cs="Times New Roman"/>
          <w:lang w:val="ka-GE"/>
        </w:rPr>
        <w:t xml:space="preserve"> x</w:t>
      </w:r>
      <w:r>
        <w:rPr>
          <w:rFonts w:ascii="Sylfaen" w:hAnsi="Sylfaen" w:cs="Times New Roman"/>
          <w:lang w:val="ka-GE"/>
        </w:rPr>
        <w:t>0,82)</w:t>
      </w:r>
      <w:r w:rsidRPr="00C67D30">
        <w:rPr>
          <w:rFonts w:ascii="Sylfaen" w:hAnsi="Sylfaen" w:cs="Times New Roman"/>
          <w:lang w:val="ka-GE"/>
        </w:rPr>
        <w:t xml:space="preserve"> </w:t>
      </w:r>
      <w:r>
        <w:rPr>
          <w:rFonts w:ascii="Sylfaen" w:hAnsi="Sylfaen" w:cs="Times New Roman"/>
          <w:lang w:val="ka-GE"/>
        </w:rPr>
        <w:t xml:space="preserve"> ადგილობრივი წარეცხვის ძაბრის სიდიდე   </w:t>
      </w:r>
    </w:p>
    <w:p w:rsidR="00767CA3" w:rsidRDefault="00767CA3" w:rsidP="00767CA3">
      <w:pPr>
        <w:ind w:firstLine="708"/>
        <w:jc w:val="both"/>
        <w:rPr>
          <w:rFonts w:ascii="Sylfaen" w:hAnsi="Sylfaen" w:cs="Times New Roman"/>
          <w:lang w:val="ka-GE"/>
        </w:rPr>
      </w:pPr>
      <w:r>
        <w:rPr>
          <w:rFonts w:ascii="Sylfaen" w:hAnsi="Sylfaen" w:cs="Times New Roman"/>
          <w:lang w:val="ka-GE"/>
        </w:rPr>
        <w:t xml:space="preserve">                                          0,1</w:t>
      </w:r>
    </w:p>
    <w:p w:rsidR="00767CA3" w:rsidRDefault="00767CA3" w:rsidP="00767CA3">
      <w:pPr>
        <w:ind w:firstLine="708"/>
        <w:jc w:val="both"/>
        <w:rPr>
          <w:rFonts w:ascii="Sylfaen" w:hAnsi="Sylfaen" w:cs="Times New Roman"/>
          <w:lang w:val="ka-GE"/>
        </w:rPr>
      </w:pPr>
      <w:r>
        <w:rPr>
          <w:rFonts w:ascii="Sylfaen" w:hAnsi="Sylfaen" w:cs="Times New Roman"/>
          <w:lang w:val="ka-GE"/>
        </w:rPr>
        <w:t xml:space="preserve">ადგილობრივი წარეცხვის ნიშნულია </w:t>
      </w:r>
    </w:p>
    <w:p w:rsidR="00767CA3" w:rsidRDefault="00767CA3" w:rsidP="00767CA3">
      <w:pPr>
        <w:pStyle w:val="ListParagraph"/>
        <w:ind w:left="927"/>
        <w:jc w:val="both"/>
        <w:rPr>
          <w:rFonts w:ascii="Sylfaen" w:hAnsi="Sylfaen" w:cs="Times New Roman"/>
          <w:lang w:val="ka-GE"/>
        </w:rPr>
      </w:pPr>
      <w:r>
        <w:rPr>
          <w:rFonts w:ascii="Sylfaen" w:hAnsi="Sylfaen" w:cs="Times New Roman"/>
          <w:lang w:val="ka-GE"/>
        </w:rPr>
        <w:t xml:space="preserve">                         399,60-4,90-1,20=393,41მ</w:t>
      </w:r>
    </w:p>
    <w:p w:rsidR="00767CA3" w:rsidRDefault="00767CA3" w:rsidP="00767CA3">
      <w:pPr>
        <w:pStyle w:val="ListParagraph"/>
        <w:ind w:left="927"/>
        <w:jc w:val="both"/>
        <w:rPr>
          <w:rFonts w:ascii="Sylfaen" w:hAnsi="Sylfaen" w:cs="Times New Roman"/>
          <w:lang w:val="ka-GE"/>
        </w:rPr>
      </w:pPr>
    </w:p>
    <w:p w:rsidR="00767CA3" w:rsidRDefault="00767CA3" w:rsidP="00767CA3">
      <w:pPr>
        <w:pStyle w:val="ListParagraph"/>
        <w:ind w:left="927"/>
        <w:jc w:val="both"/>
        <w:rPr>
          <w:rFonts w:ascii="Sylfaen" w:hAnsi="Sylfaen" w:cs="Times New Roman"/>
          <w:lang w:val="ka-GE"/>
        </w:rPr>
      </w:pPr>
    </w:p>
    <w:p w:rsidR="00767CA3" w:rsidRDefault="00767CA3" w:rsidP="00767CA3">
      <w:pPr>
        <w:pStyle w:val="ListParagraph"/>
        <w:ind w:left="927"/>
        <w:jc w:val="both"/>
        <w:rPr>
          <w:rFonts w:ascii="Sylfaen" w:hAnsi="Sylfaen" w:cs="Times New Roman"/>
          <w:lang w:val="ka-GE"/>
        </w:rPr>
      </w:pPr>
    </w:p>
    <w:p w:rsidR="00767CA3" w:rsidRDefault="00767CA3" w:rsidP="00767CA3">
      <w:pPr>
        <w:pStyle w:val="ListParagraph"/>
        <w:ind w:left="927"/>
        <w:jc w:val="both"/>
        <w:rPr>
          <w:rFonts w:ascii="Sylfaen" w:hAnsi="Sylfaen" w:cs="Times New Roman"/>
          <w:lang w:val="ka-GE"/>
        </w:rPr>
      </w:pPr>
    </w:p>
    <w:p w:rsidR="00767CA3" w:rsidRDefault="00767CA3" w:rsidP="00767CA3">
      <w:pPr>
        <w:pStyle w:val="ListParagraph"/>
        <w:ind w:left="927"/>
        <w:jc w:val="both"/>
        <w:rPr>
          <w:rFonts w:ascii="Sylfaen" w:hAnsi="Sylfaen" w:cs="Times New Roman"/>
          <w:lang w:val="ka-GE"/>
        </w:rPr>
      </w:pPr>
    </w:p>
    <w:p w:rsidR="00767CA3" w:rsidRDefault="00767CA3" w:rsidP="00767CA3">
      <w:pPr>
        <w:pStyle w:val="ListParagraph"/>
        <w:ind w:left="927"/>
        <w:jc w:val="both"/>
        <w:rPr>
          <w:rFonts w:ascii="Sylfaen" w:hAnsi="Sylfaen" w:cs="Times New Roman"/>
          <w:lang w:val="ka-GE"/>
        </w:rPr>
      </w:pPr>
    </w:p>
    <w:p w:rsidR="00767CA3" w:rsidRPr="001874F0" w:rsidRDefault="00767CA3" w:rsidP="00767CA3">
      <w:pPr>
        <w:pStyle w:val="ListParagraph"/>
        <w:ind w:left="927"/>
        <w:jc w:val="both"/>
        <w:rPr>
          <w:rFonts w:ascii="Sylfaen" w:hAnsi="Sylfaen"/>
          <w:b/>
          <w:lang w:val="ka-GE"/>
        </w:rPr>
      </w:pPr>
      <w:r>
        <w:rPr>
          <w:rFonts w:ascii="Sylfaen" w:eastAsia="AcadNusx" w:hAnsi="Sylfaen" w:cs="AcadNusx"/>
          <w:b/>
          <w:sz w:val="24"/>
          <w:szCs w:val="24"/>
          <w:lang w:val="ka-GE"/>
        </w:rPr>
        <w:t>სახიდე გადასასვლელები პკ 14+0</w:t>
      </w:r>
      <w:r>
        <w:rPr>
          <w:rFonts w:ascii="Sylfaen" w:eastAsia="AcadNusx" w:hAnsi="Sylfaen" w:cs="AcadNusx"/>
          <w:b/>
          <w:sz w:val="24"/>
          <w:szCs w:val="24"/>
        </w:rPr>
        <w:t>0.85</w:t>
      </w:r>
      <w:r>
        <w:rPr>
          <w:rFonts w:ascii="Sylfaen" w:eastAsia="AcadNusx" w:hAnsi="Sylfaen" w:cs="AcadNusx"/>
          <w:b/>
          <w:sz w:val="24"/>
          <w:szCs w:val="24"/>
          <w:lang w:val="ka-GE"/>
        </w:rPr>
        <w:t xml:space="preserve"> და პკ 18+</w:t>
      </w:r>
      <w:r>
        <w:rPr>
          <w:rFonts w:ascii="Sylfaen" w:eastAsia="AcadNusx" w:hAnsi="Sylfaen" w:cs="AcadNusx"/>
          <w:b/>
          <w:sz w:val="24"/>
          <w:szCs w:val="24"/>
        </w:rPr>
        <w:t>17</w:t>
      </w:r>
      <w:r>
        <w:rPr>
          <w:rFonts w:ascii="Sylfaen" w:eastAsia="AcadNusx" w:hAnsi="Sylfaen" w:cs="AcadNusx"/>
          <w:b/>
          <w:sz w:val="24"/>
          <w:szCs w:val="24"/>
          <w:lang w:val="ka-GE"/>
        </w:rPr>
        <w:t xml:space="preserve">-ზე. </w:t>
      </w:r>
    </w:p>
    <w:p w:rsidR="00767CA3" w:rsidRDefault="00767CA3" w:rsidP="00767CA3">
      <w:pPr>
        <w:pStyle w:val="ListParagraph"/>
        <w:ind w:left="927"/>
        <w:jc w:val="both"/>
        <w:rPr>
          <w:rFonts w:ascii="Sylfaen" w:hAnsi="Sylfaen"/>
          <w:b/>
          <w:lang w:val="ka-GE"/>
        </w:rPr>
      </w:pPr>
    </w:p>
    <w:p w:rsidR="00767CA3" w:rsidRPr="00CB5884" w:rsidRDefault="00767CA3" w:rsidP="00767CA3">
      <w:pPr>
        <w:ind w:left="-284"/>
        <w:jc w:val="center"/>
        <w:rPr>
          <w:rFonts w:ascii="Sylfaen" w:hAnsi="Sylfaen"/>
          <w:b/>
          <w:lang w:val="ka-GE"/>
        </w:rPr>
      </w:pPr>
      <w:r w:rsidRPr="00CB5884">
        <w:rPr>
          <w:rFonts w:ascii="Sylfaen" w:hAnsi="Sylfaen"/>
          <w:b/>
          <w:lang w:val="ka-GE"/>
        </w:rPr>
        <w:t xml:space="preserve">მდინარე ქერშავეთის ჰიდროლოგიური ანგარიში </w:t>
      </w:r>
    </w:p>
    <w:p w:rsidR="00767CA3" w:rsidRDefault="00767CA3" w:rsidP="00767CA3">
      <w:pPr>
        <w:ind w:firstLine="708"/>
        <w:jc w:val="both"/>
        <w:rPr>
          <w:rFonts w:ascii="Sylfaen" w:hAnsi="Sylfaen"/>
          <w:lang w:val="ka-GE"/>
        </w:rPr>
      </w:pPr>
      <w:r>
        <w:rPr>
          <w:rFonts w:ascii="Sylfaen" w:hAnsi="Sylfaen"/>
          <w:lang w:val="ka-GE"/>
        </w:rPr>
        <w:t>მდინარე ქერშავეთის სათავე მდებარეობს აჭარა-იმერეთის ჩრდილოეთ ფერდობზე 2200მ სიმაღლეზე და ერთვის მარცხნიდან მდ. ხანისწყალს.</w:t>
      </w:r>
    </w:p>
    <w:p w:rsidR="00767CA3" w:rsidRDefault="00767CA3" w:rsidP="00767CA3">
      <w:pPr>
        <w:ind w:firstLine="708"/>
        <w:jc w:val="both"/>
        <w:rPr>
          <w:rFonts w:ascii="Sylfaen" w:hAnsi="Sylfaen"/>
          <w:lang w:val="ka-GE"/>
        </w:rPr>
      </w:pPr>
      <w:r>
        <w:rPr>
          <w:rFonts w:ascii="Sylfaen" w:hAnsi="Sylfaen"/>
          <w:lang w:val="ka-GE"/>
        </w:rPr>
        <w:t xml:space="preserve">საპროექტო ხიდები </w:t>
      </w:r>
      <w:r w:rsidRPr="00CB5884">
        <w:rPr>
          <w:rFonts w:ascii="AcadNusx" w:hAnsi="AcadNusx"/>
          <w:lang w:val="ka-GE"/>
        </w:rPr>
        <w:t>#</w:t>
      </w:r>
      <w:r>
        <w:rPr>
          <w:rFonts w:ascii="Sylfaen" w:hAnsi="Sylfaen"/>
          <w:lang w:val="ka-GE"/>
        </w:rPr>
        <w:t>2 (პკ 14+0</w:t>
      </w:r>
      <w:r>
        <w:rPr>
          <w:rFonts w:ascii="Sylfaen" w:hAnsi="Sylfaen"/>
        </w:rPr>
        <w:t>0.85</w:t>
      </w:r>
      <w:r>
        <w:rPr>
          <w:rFonts w:ascii="Sylfaen" w:hAnsi="Sylfaen"/>
          <w:lang w:val="ka-GE"/>
        </w:rPr>
        <w:t>) და</w:t>
      </w:r>
      <w:r w:rsidRPr="00CB5884">
        <w:rPr>
          <w:rFonts w:ascii="Sylfaen" w:hAnsi="Sylfaen"/>
          <w:lang w:val="ka-GE"/>
        </w:rPr>
        <w:t xml:space="preserve"> </w:t>
      </w:r>
      <w:r w:rsidRPr="00CB5884">
        <w:rPr>
          <w:rFonts w:ascii="AcadNusx" w:hAnsi="AcadNusx"/>
          <w:lang w:val="ka-GE"/>
        </w:rPr>
        <w:t>#</w:t>
      </w:r>
      <w:r>
        <w:rPr>
          <w:rFonts w:ascii="Sylfaen" w:hAnsi="Sylfaen"/>
          <w:lang w:val="ka-GE"/>
        </w:rPr>
        <w:t>3 (პკ 18+</w:t>
      </w:r>
      <w:r>
        <w:rPr>
          <w:rFonts w:ascii="Sylfaen" w:hAnsi="Sylfaen"/>
        </w:rPr>
        <w:t>17</w:t>
      </w:r>
      <w:r>
        <w:rPr>
          <w:rFonts w:ascii="Sylfaen" w:hAnsi="Sylfaen"/>
          <w:lang w:val="ka-GE"/>
        </w:rPr>
        <w:t>) მდებარეობენ შესაბამისად 418 მ და 430 მ სიმაღლეზე.</w:t>
      </w:r>
    </w:p>
    <w:p w:rsidR="00767CA3" w:rsidRDefault="00767CA3" w:rsidP="00767CA3">
      <w:pPr>
        <w:ind w:firstLine="708"/>
        <w:jc w:val="both"/>
        <w:rPr>
          <w:rFonts w:ascii="Sylfaen" w:hAnsi="Sylfaen" w:cs="Times New Roman"/>
          <w:lang w:val="ka-GE"/>
        </w:rPr>
      </w:pPr>
      <w:r>
        <w:rPr>
          <w:rFonts w:ascii="Sylfaen" w:hAnsi="Sylfaen"/>
          <w:lang w:val="ka-GE"/>
        </w:rPr>
        <w:t xml:space="preserve">განსხვავება მათ შორის იმდენად მცირეა, რომ პრაქტიკულად მაქსიმალური </w:t>
      </w:r>
      <w:r w:rsidRPr="00AC3F80">
        <w:rPr>
          <w:rFonts w:ascii="Sylfaen" w:hAnsi="Sylfaen" w:cs="Times New Roman"/>
          <w:lang w:val="ka-GE"/>
        </w:rPr>
        <w:t>Q</w:t>
      </w:r>
      <w:r w:rsidRPr="00744F41">
        <w:rPr>
          <w:rFonts w:ascii="Sylfaen" w:hAnsi="Sylfaen" w:cs="Times New Roman"/>
          <w:vertAlign w:val="subscript"/>
          <w:lang w:val="ka-GE"/>
        </w:rPr>
        <w:t>1%</w:t>
      </w:r>
      <w:r>
        <w:rPr>
          <w:rFonts w:ascii="Sylfaen" w:hAnsi="Sylfaen" w:cs="Times New Roman"/>
          <w:lang w:val="ka-GE"/>
        </w:rPr>
        <w:t xml:space="preserve"> ხარჯები ერთი და იგივეა.</w:t>
      </w:r>
    </w:p>
    <w:p w:rsidR="00767CA3" w:rsidRDefault="00767CA3" w:rsidP="00767CA3">
      <w:pPr>
        <w:jc w:val="both"/>
        <w:rPr>
          <w:rFonts w:ascii="Sylfaen" w:hAnsi="Sylfaen"/>
          <w:lang w:val="ka-GE"/>
        </w:rPr>
      </w:pPr>
      <w:r>
        <w:rPr>
          <w:rFonts w:ascii="Sylfaen" w:hAnsi="Sylfaen" w:cs="Times New Roman"/>
          <w:lang w:val="ka-GE"/>
        </w:rPr>
        <w:tab/>
        <w:t>ხარჯების ანგარიში წარმოებულია ფორმულით, რომელიც მოყვანილია მითითებებში „</w:t>
      </w:r>
      <w:r>
        <w:rPr>
          <w:rFonts w:ascii="Sylfaen" w:hAnsi="Sylfaen"/>
          <w:lang w:val="ka-GE"/>
        </w:rPr>
        <w:t>მაქსიმალური ჩამონადენის ანგარიში კავკასიის პირობებში“.</w:t>
      </w:r>
    </w:p>
    <w:p w:rsidR="00767CA3" w:rsidRDefault="00767CA3" w:rsidP="00767CA3">
      <w:pPr>
        <w:ind w:firstLine="708"/>
        <w:jc w:val="both"/>
        <w:rPr>
          <w:rFonts w:ascii="Sylfaen" w:hAnsi="Sylfaen"/>
          <w:lang w:val="ka-GE"/>
        </w:rPr>
      </w:pPr>
      <w:r>
        <w:rPr>
          <w:rFonts w:ascii="Sylfaen" w:hAnsi="Sylfaen"/>
          <w:lang w:val="ka-GE"/>
        </w:rPr>
        <w:t xml:space="preserve"> ფორმულა შემდეგი სახისაა:</w:t>
      </w:r>
    </w:p>
    <w:p w:rsidR="00767CA3" w:rsidRDefault="00767CA3" w:rsidP="00767CA3">
      <w:pPr>
        <w:ind w:firstLine="708"/>
        <w:jc w:val="both"/>
        <w:rPr>
          <w:rFonts w:ascii="Sylfaen" w:hAnsi="Sylfaen"/>
          <w:lang w:val="ka-GE"/>
        </w:rPr>
      </w:pPr>
    </w:p>
    <w:p w:rsidR="00767CA3" w:rsidRPr="004057FC" w:rsidRDefault="00767CA3" w:rsidP="00767CA3">
      <w:pPr>
        <w:ind w:firstLine="708"/>
        <w:jc w:val="both"/>
        <w:rPr>
          <w:rFonts w:ascii="Sylfaen" w:hAnsi="Sylfaen" w:cs="Times New Roman"/>
          <w:lang w:val="ka-GE"/>
        </w:rPr>
      </w:pPr>
      <w:r>
        <w:rPr>
          <w:rFonts w:ascii="Sylfaen" w:hAnsi="Sylfaen" w:cs="Times New Roman"/>
          <w:lang w:val="ka-GE"/>
        </w:rPr>
        <w:t xml:space="preserve">                       </w:t>
      </w:r>
      <w:r w:rsidRPr="00AC3F80">
        <w:rPr>
          <w:rFonts w:ascii="Sylfaen" w:hAnsi="Sylfaen" w:cs="Times New Roman"/>
          <w:lang w:val="ka-GE"/>
        </w:rPr>
        <w:t>Q=</w:t>
      </w:r>
      <w:r w:rsidRPr="000B1B3A">
        <w:rPr>
          <w:rFonts w:ascii="Sylfaen" w:hAnsi="Sylfaen" w:cs="Times New Roman"/>
          <w:lang w:val="ka-GE"/>
        </w:rPr>
        <w:t>R</w:t>
      </w:r>
      <w:r w:rsidRPr="004057FC">
        <w:rPr>
          <w:rFonts w:ascii="Sylfaen" w:hAnsi="Sylfaen" w:cs="Times New Roman"/>
          <w:u w:val="single"/>
          <w:lang w:val="ka-GE"/>
        </w:rPr>
        <w:t xml:space="preserve">/ </w:t>
      </w:r>
      <w:r>
        <w:rPr>
          <w:rFonts w:ascii="Sylfaen" w:hAnsi="Sylfaen" w:cs="Times New Roman"/>
          <w:u w:val="single"/>
          <w:lang w:val="ka-GE"/>
        </w:rPr>
        <w:t>Ω</w:t>
      </w:r>
      <w:r>
        <w:rPr>
          <w:rFonts w:ascii="Sylfaen" w:hAnsi="Sylfaen" w:cs="Times New Roman"/>
          <w:u w:val="single"/>
          <w:vertAlign w:val="superscript"/>
          <w:lang w:val="ka-GE"/>
        </w:rPr>
        <w:t>2/3</w:t>
      </w:r>
      <w:r w:rsidRPr="00420FF7">
        <w:rPr>
          <w:rFonts w:ascii="Times New Roman" w:hAnsi="Times New Roman" w:cs="Times New Roman"/>
          <w:sz w:val="18"/>
          <w:szCs w:val="18"/>
          <w:u w:val="single"/>
          <w:lang w:val="ka-GE"/>
        </w:rPr>
        <w:t>x</w:t>
      </w:r>
      <w:r w:rsidRPr="004057FC">
        <w:rPr>
          <w:rFonts w:ascii="Sylfaen" w:hAnsi="Sylfaen" w:cs="Times New Roman"/>
          <w:u w:val="single"/>
          <w:lang w:val="ka-GE"/>
        </w:rPr>
        <w:t>K</w:t>
      </w:r>
      <w:r>
        <w:rPr>
          <w:rFonts w:ascii="Sylfaen" w:hAnsi="Sylfaen" w:cs="Times New Roman"/>
          <w:u w:val="single"/>
          <w:vertAlign w:val="superscript"/>
          <w:lang w:val="ka-GE"/>
        </w:rPr>
        <w:t>1.3</w:t>
      </w:r>
      <w:r w:rsidRPr="004057FC">
        <w:rPr>
          <w:rFonts w:ascii="Sylfaen" w:hAnsi="Sylfaen" w:cs="Times New Roman"/>
          <w:u w:val="single"/>
          <w:vertAlign w:val="superscript"/>
          <w:lang w:val="ka-GE"/>
        </w:rPr>
        <w:t>5</w:t>
      </w:r>
      <w:r w:rsidRPr="004057FC">
        <w:rPr>
          <w:rFonts w:ascii="Sylfaen" w:hAnsi="Sylfaen" w:cs="Times New Roman"/>
          <w:u w:val="single"/>
          <w:lang w:val="ka-GE"/>
        </w:rPr>
        <w:t xml:space="preserve"> </w:t>
      </w:r>
      <w:r w:rsidRPr="00420FF7">
        <w:rPr>
          <w:rFonts w:ascii="Sylfaen" w:hAnsi="Sylfaen" w:cs="Times New Roman"/>
          <w:sz w:val="18"/>
          <w:szCs w:val="18"/>
          <w:u w:val="single"/>
          <w:lang w:val="ka-GE"/>
        </w:rPr>
        <w:t>x</w:t>
      </w:r>
      <w:r w:rsidRPr="00152747">
        <w:rPr>
          <w:rFonts w:ascii="Sylfaen" w:hAnsi="Sylfaen" w:cs="Times New Roman"/>
          <w:sz w:val="18"/>
          <w:szCs w:val="18"/>
          <w:lang w:val="ka-GE"/>
        </w:rPr>
        <w:t>∑</w:t>
      </w:r>
      <w:r>
        <w:rPr>
          <w:rFonts w:ascii="Sylfaen" w:hAnsi="Sylfaen" w:cs="Times New Roman"/>
          <w:u w:val="single"/>
          <w:vertAlign w:val="superscript"/>
          <w:lang w:val="ka-GE"/>
        </w:rPr>
        <w:t>0</w:t>
      </w:r>
      <w:r w:rsidRPr="004057FC">
        <w:rPr>
          <w:rFonts w:ascii="Sylfaen" w:hAnsi="Sylfaen" w:cs="Times New Roman"/>
          <w:u w:val="single"/>
          <w:vertAlign w:val="superscript"/>
          <w:lang w:val="ka-GE"/>
        </w:rPr>
        <w:t>.38</w:t>
      </w:r>
      <w:r w:rsidRPr="00832939">
        <w:rPr>
          <w:rFonts w:ascii="Sylfaen" w:hAnsi="Sylfaen" w:cs="Times New Roman"/>
          <w:sz w:val="16"/>
          <w:szCs w:val="16"/>
          <w:u w:val="single"/>
          <w:lang w:val="ka-GE"/>
        </w:rPr>
        <w:t>X</w:t>
      </w:r>
      <w:r w:rsidRPr="004057FC">
        <w:rPr>
          <w:rFonts w:ascii="Sylfaen" w:hAnsi="Sylfaen" w:cs="Times New Roman"/>
          <w:sz w:val="18"/>
          <w:szCs w:val="18"/>
          <w:u w:val="single"/>
          <w:lang w:val="ka-GE"/>
        </w:rPr>
        <w:t xml:space="preserve"> </w:t>
      </w:r>
      <w:r w:rsidRPr="002723BA">
        <w:rPr>
          <w:rFonts w:ascii="Sylfaen" w:hAnsi="Sylfaen" w:cs="Times New Roman"/>
          <w:sz w:val="18"/>
          <w:szCs w:val="18"/>
          <w:u w:val="single"/>
          <w:lang w:val="ka-GE"/>
        </w:rPr>
        <w:t>I</w:t>
      </w:r>
      <w:r w:rsidRPr="004057FC">
        <w:rPr>
          <w:rFonts w:ascii="Sylfaen" w:hAnsi="Sylfaen" w:cs="Times New Roman"/>
          <w:u w:val="single"/>
          <w:lang w:val="ka-GE"/>
        </w:rPr>
        <w:t xml:space="preserve"> </w:t>
      </w:r>
      <w:r w:rsidRPr="004057FC">
        <w:rPr>
          <w:rFonts w:ascii="Sylfaen" w:hAnsi="Sylfaen" w:cs="Times New Roman"/>
          <w:u w:val="single"/>
          <w:vertAlign w:val="superscript"/>
          <w:lang w:val="ka-GE"/>
        </w:rPr>
        <w:t>0.125</w:t>
      </w:r>
      <w:r w:rsidRPr="004057FC">
        <w:rPr>
          <w:rFonts w:ascii="Sylfaen" w:hAnsi="Sylfaen" w:cs="Times New Roman"/>
          <w:u w:val="single"/>
          <w:lang w:val="ka-GE"/>
        </w:rPr>
        <w:t>/</w:t>
      </w:r>
      <w:r w:rsidRPr="002723BA">
        <w:rPr>
          <w:rFonts w:ascii="Sylfaen" w:hAnsi="Sylfaen" w:cs="Times New Roman"/>
          <w:lang w:val="ka-GE"/>
        </w:rPr>
        <w:t xml:space="preserve">  </w:t>
      </w:r>
      <w:r>
        <w:rPr>
          <w:rFonts w:ascii="Sylfaen" w:hAnsi="Sylfaen" w:cs="Times New Roman"/>
        </w:rPr>
        <w:t>Π</w:t>
      </w:r>
      <w:r w:rsidRPr="002723BA">
        <w:rPr>
          <w:rFonts w:ascii="Sylfaen" w:hAnsi="Sylfaen" w:cs="Times New Roman"/>
          <w:lang w:val="ka-GE"/>
        </w:rPr>
        <w:t>x</w:t>
      </w:r>
      <w:r>
        <w:rPr>
          <w:rFonts w:ascii="Sylfaen" w:hAnsi="Sylfaen" w:cs="Times New Roman"/>
          <w:lang w:val="ka-GE"/>
        </w:rPr>
        <w:t>б</w:t>
      </w:r>
      <w:r w:rsidRPr="002723BA">
        <w:rPr>
          <w:rFonts w:ascii="Sylfaen" w:hAnsi="Sylfaen" w:cs="Times New Roman"/>
          <w:lang w:val="ka-GE"/>
        </w:rPr>
        <w:t>x</w:t>
      </w:r>
      <w:r w:rsidRPr="00D2786C">
        <w:rPr>
          <w:rFonts w:ascii="Sylfaen" w:hAnsi="Sylfaen" w:cs="Times New Roman"/>
          <w:vertAlign w:val="superscript"/>
          <w:lang w:val="ka-GE"/>
        </w:rPr>
        <w:t xml:space="preserve"> </w:t>
      </w:r>
      <w:r w:rsidRPr="00AC3F80">
        <w:rPr>
          <w:rFonts w:ascii="Sylfaen" w:hAnsi="Sylfaen" w:cs="Times New Roman"/>
        </w:rPr>
        <w:t>λ</w:t>
      </w:r>
    </w:p>
    <w:p w:rsidR="00767CA3" w:rsidRDefault="00767CA3" w:rsidP="00767CA3">
      <w:pPr>
        <w:ind w:firstLine="708"/>
        <w:jc w:val="both"/>
        <w:rPr>
          <w:rFonts w:ascii="Sylfaen" w:hAnsi="Sylfaen" w:cs="Times New Roman"/>
          <w:vertAlign w:val="superscript"/>
          <w:lang w:val="ka-GE"/>
        </w:rPr>
      </w:pPr>
      <w:r w:rsidRPr="004057FC">
        <w:rPr>
          <w:rFonts w:ascii="Sylfaen" w:hAnsi="Sylfaen" w:cs="Times New Roman"/>
          <w:lang w:val="ka-GE"/>
        </w:rPr>
        <w:t xml:space="preserve">               </w:t>
      </w:r>
      <w:r>
        <w:rPr>
          <w:rFonts w:ascii="Sylfaen" w:hAnsi="Sylfaen" w:cs="Times New Roman"/>
          <w:lang w:val="ka-GE"/>
        </w:rPr>
        <w:t xml:space="preserve">                         </w:t>
      </w:r>
      <w:r w:rsidRPr="009E4924">
        <w:rPr>
          <w:rFonts w:ascii="Sylfaen" w:hAnsi="Sylfaen" w:cs="Times New Roman"/>
          <w:lang w:val="ka-GE"/>
        </w:rPr>
        <w:t>( L+10)</w:t>
      </w:r>
      <w:r w:rsidRPr="009E4924">
        <w:rPr>
          <w:rFonts w:ascii="Sylfaen" w:hAnsi="Sylfaen" w:cs="Times New Roman"/>
          <w:vertAlign w:val="superscript"/>
          <w:lang w:val="ka-GE"/>
        </w:rPr>
        <w:t>0.44</w:t>
      </w:r>
    </w:p>
    <w:p w:rsidR="00767CA3" w:rsidRDefault="00767CA3" w:rsidP="00767CA3">
      <w:pPr>
        <w:ind w:firstLine="708"/>
        <w:jc w:val="both"/>
        <w:rPr>
          <w:rFonts w:ascii="Sylfaen" w:hAnsi="Sylfaen"/>
          <w:lang w:val="ka-GE"/>
        </w:rPr>
      </w:pPr>
      <w:r>
        <w:rPr>
          <w:rFonts w:ascii="Sylfaen" w:hAnsi="Sylfaen"/>
          <w:lang w:val="ka-GE"/>
        </w:rPr>
        <w:t>სადაც</w:t>
      </w:r>
    </w:p>
    <w:p w:rsidR="00767CA3" w:rsidRDefault="00767CA3" w:rsidP="00767CA3">
      <w:pPr>
        <w:jc w:val="both"/>
        <w:rPr>
          <w:rFonts w:ascii="Sylfaen" w:hAnsi="Sylfaen" w:cs="Times New Roman"/>
          <w:lang w:val="ka-GE"/>
        </w:rPr>
      </w:pPr>
      <w:r w:rsidRPr="000B1B3A">
        <w:rPr>
          <w:rFonts w:ascii="Sylfaen" w:hAnsi="Sylfaen" w:cs="Times New Roman"/>
          <w:lang w:val="ka-GE"/>
        </w:rPr>
        <w:t>R</w:t>
      </w:r>
      <w:r>
        <w:rPr>
          <w:rFonts w:ascii="Sylfaen" w:hAnsi="Sylfaen" w:cs="Times New Roman"/>
          <w:lang w:val="ka-GE"/>
        </w:rPr>
        <w:t xml:space="preserve"> - რაიონული პარამეტრია</w:t>
      </w:r>
    </w:p>
    <w:p w:rsidR="00767CA3" w:rsidRPr="009E4924" w:rsidRDefault="00767CA3" w:rsidP="00767CA3">
      <w:pPr>
        <w:jc w:val="both"/>
        <w:rPr>
          <w:rFonts w:ascii="Sylfaen" w:hAnsi="Sylfaen" w:cs="Times New Roman"/>
          <w:lang w:val="ka-GE"/>
        </w:rPr>
      </w:pPr>
      <w:r w:rsidRPr="002723BA">
        <w:rPr>
          <w:rFonts w:ascii="Sylfaen" w:hAnsi="Sylfaen" w:cs="Times New Roman"/>
          <w:lang w:val="ka-GE"/>
        </w:rPr>
        <w:t>Ω</w:t>
      </w:r>
      <w:r w:rsidRPr="009E4924">
        <w:rPr>
          <w:rFonts w:ascii="Sylfaen" w:hAnsi="Sylfaen" w:cs="Times New Roman"/>
          <w:lang w:val="ka-GE"/>
        </w:rPr>
        <w:t xml:space="preserve"> </w:t>
      </w:r>
      <w:r>
        <w:rPr>
          <w:rFonts w:ascii="Sylfaen" w:hAnsi="Sylfaen" w:cs="Times New Roman"/>
          <w:lang w:val="ka-GE"/>
        </w:rPr>
        <w:t xml:space="preserve">- წყალშემკრები აუზის  ფართობი </w:t>
      </w:r>
    </w:p>
    <w:p w:rsidR="00767CA3" w:rsidRDefault="00767CA3" w:rsidP="00767CA3">
      <w:pPr>
        <w:jc w:val="both"/>
        <w:rPr>
          <w:rFonts w:ascii="Sylfaen" w:hAnsi="Sylfaen" w:cs="Times New Roman"/>
          <w:lang w:val="ka-GE"/>
        </w:rPr>
      </w:pPr>
      <w:r>
        <w:rPr>
          <w:rFonts w:ascii="Sylfaen" w:hAnsi="Sylfaen" w:cs="Times New Roman"/>
          <w:lang w:val="ka-GE"/>
        </w:rPr>
        <w:t xml:space="preserve">K - კლიმატური კოეფიციენტი </w:t>
      </w:r>
      <w:r w:rsidRPr="000E0F2B">
        <w:rPr>
          <w:rFonts w:ascii="Sylfaen" w:hAnsi="Sylfaen" w:cs="Times New Roman"/>
          <w:lang w:val="ka-GE"/>
        </w:rPr>
        <w:t xml:space="preserve"> </w:t>
      </w:r>
    </w:p>
    <w:p w:rsidR="00767CA3" w:rsidRDefault="00767CA3" w:rsidP="00767CA3">
      <w:pPr>
        <w:jc w:val="both"/>
        <w:rPr>
          <w:rFonts w:ascii="Sylfaen" w:hAnsi="Sylfaen" w:cs="Times New Roman"/>
          <w:lang w:val="ka-GE"/>
        </w:rPr>
      </w:pPr>
      <w:r w:rsidRPr="00152747">
        <w:rPr>
          <w:rFonts w:ascii="Sylfaen" w:hAnsi="Sylfaen" w:cs="Times New Roman"/>
          <w:sz w:val="18"/>
          <w:szCs w:val="18"/>
          <w:lang w:val="ka-GE"/>
        </w:rPr>
        <w:t>∑</w:t>
      </w:r>
      <w:r>
        <w:rPr>
          <w:rFonts w:ascii="Sylfaen" w:hAnsi="Sylfaen" w:cs="Times New Roman"/>
          <w:lang w:val="ka-GE"/>
        </w:rPr>
        <w:t xml:space="preserve"> - უზრუნველყოფა წლებში </w:t>
      </w:r>
    </w:p>
    <w:p w:rsidR="00767CA3" w:rsidRDefault="00767CA3" w:rsidP="00767CA3">
      <w:pPr>
        <w:jc w:val="both"/>
        <w:rPr>
          <w:rFonts w:ascii="Sylfaen" w:hAnsi="Sylfaen" w:cs="Times New Roman"/>
          <w:lang w:val="ka-GE"/>
        </w:rPr>
      </w:pPr>
      <w:r w:rsidRPr="00152747">
        <w:rPr>
          <w:rFonts w:ascii="Times New Roman" w:hAnsi="Times New Roman" w:cs="Times New Roman"/>
          <w:lang w:val="ka-GE"/>
        </w:rPr>
        <w:t>I</w:t>
      </w:r>
      <w:r>
        <w:rPr>
          <w:rFonts w:ascii="Sylfaen" w:hAnsi="Sylfaen" w:cs="Times New Roman"/>
          <w:lang w:val="ka-GE"/>
        </w:rPr>
        <w:t xml:space="preserve"> - გაწონასწორებული ქანობი</w:t>
      </w:r>
    </w:p>
    <w:p w:rsidR="00767CA3" w:rsidRDefault="00767CA3" w:rsidP="00767CA3">
      <w:pPr>
        <w:jc w:val="both"/>
        <w:rPr>
          <w:rFonts w:ascii="Sylfaen" w:hAnsi="Sylfaen" w:cs="Times New Roman"/>
          <w:lang w:val="ka-GE"/>
        </w:rPr>
      </w:pPr>
      <w:r>
        <w:rPr>
          <w:rFonts w:ascii="Sylfaen" w:hAnsi="Sylfaen" w:cs="Times New Roman"/>
        </w:rPr>
        <w:t>Π</w:t>
      </w:r>
      <w:r>
        <w:rPr>
          <w:rFonts w:ascii="Sylfaen" w:hAnsi="Sylfaen" w:cs="Times New Roman"/>
          <w:lang w:val="ka-GE"/>
        </w:rPr>
        <w:t xml:space="preserve"> - აუზის ნიადაგის პარამეტრი</w:t>
      </w:r>
    </w:p>
    <w:p w:rsidR="00767CA3" w:rsidRDefault="00767CA3" w:rsidP="00767CA3">
      <w:pPr>
        <w:jc w:val="both"/>
        <w:rPr>
          <w:rFonts w:ascii="Sylfaen" w:hAnsi="Sylfaen" w:cs="Times New Roman"/>
          <w:lang w:val="ka-GE"/>
        </w:rPr>
      </w:pPr>
      <w:r>
        <w:rPr>
          <w:rFonts w:ascii="Sylfaen" w:hAnsi="Sylfaen" w:cs="Times New Roman"/>
          <w:lang w:val="ka-GE"/>
        </w:rPr>
        <w:t>б - აუზის ფორმის კოეფიციენტი</w:t>
      </w:r>
    </w:p>
    <w:p w:rsidR="00767CA3" w:rsidRDefault="00767CA3" w:rsidP="00767CA3">
      <w:pPr>
        <w:jc w:val="both"/>
        <w:rPr>
          <w:rFonts w:ascii="Sylfaen" w:hAnsi="Sylfaen" w:cs="Times New Roman"/>
          <w:lang w:val="ka-GE"/>
        </w:rPr>
      </w:pPr>
      <w:r w:rsidRPr="00AC3F80">
        <w:rPr>
          <w:rFonts w:ascii="Sylfaen" w:hAnsi="Sylfaen" w:cs="Times New Roman"/>
        </w:rPr>
        <w:t>λ</w:t>
      </w:r>
      <w:r>
        <w:rPr>
          <w:rFonts w:ascii="Sylfaen" w:hAnsi="Sylfaen" w:cs="Times New Roman"/>
          <w:lang w:val="ka-GE"/>
        </w:rPr>
        <w:t xml:space="preserve"> - აუზის ტყიანობის კოეფიციენტი </w:t>
      </w:r>
      <w:r w:rsidRPr="00200BCF">
        <w:rPr>
          <w:rFonts w:ascii="Sylfaen" w:hAnsi="Sylfaen" w:cs="Times New Roman"/>
          <w:lang w:val="ka-GE"/>
        </w:rPr>
        <w:t xml:space="preserve"> </w:t>
      </w:r>
    </w:p>
    <w:p w:rsidR="00767CA3" w:rsidRDefault="00767CA3" w:rsidP="00767CA3">
      <w:pPr>
        <w:jc w:val="both"/>
        <w:rPr>
          <w:rFonts w:ascii="Sylfaen" w:hAnsi="Sylfaen" w:cs="Times New Roman"/>
          <w:lang w:val="ka-GE"/>
        </w:rPr>
      </w:pPr>
    </w:p>
    <w:p w:rsidR="00767CA3" w:rsidRDefault="00767CA3" w:rsidP="00767CA3">
      <w:pPr>
        <w:jc w:val="both"/>
        <w:rPr>
          <w:rFonts w:ascii="Sylfaen" w:hAnsi="Sylfaen" w:cs="Times New Roman"/>
          <w:lang w:val="ka-GE"/>
        </w:rPr>
      </w:pPr>
    </w:p>
    <w:tbl>
      <w:tblPr>
        <w:tblStyle w:val="PlainTable4"/>
        <w:tblW w:w="7200" w:type="dxa"/>
        <w:tblLayout w:type="fixed"/>
        <w:tblLook w:val="04A0" w:firstRow="1" w:lastRow="0" w:firstColumn="1" w:lastColumn="0" w:noHBand="0" w:noVBand="1"/>
      </w:tblPr>
      <w:tblGrid>
        <w:gridCol w:w="3060"/>
        <w:gridCol w:w="270"/>
        <w:gridCol w:w="360"/>
        <w:gridCol w:w="3510"/>
      </w:tblGrid>
      <w:tr w:rsidR="00767CA3" w:rsidRPr="00EC51DB" w:rsidTr="00767CA3">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3060" w:type="dxa"/>
          </w:tcPr>
          <w:p w:rsidR="00767CA3" w:rsidRPr="00EC51DB" w:rsidRDefault="00767CA3" w:rsidP="003F0386">
            <w:pPr>
              <w:jc w:val="center"/>
              <w:rPr>
                <w:rFonts w:ascii="Sylfaen" w:hAnsi="Sylfaen"/>
              </w:rPr>
            </w:pPr>
            <w:r w:rsidRPr="00EC51DB">
              <w:rPr>
                <w:rFonts w:ascii="Sylfaen" w:hAnsi="Sylfaen" w:cs="Times New Roman"/>
                <w:lang w:val="ka-GE"/>
              </w:rPr>
              <w:t xml:space="preserve">ხიდი </w:t>
            </w:r>
            <w:r>
              <w:rPr>
                <w:rFonts w:ascii="AcadNusx" w:hAnsi="AcadNusx"/>
              </w:rPr>
              <w:t>#</w:t>
            </w:r>
            <w:r>
              <w:rPr>
                <w:rFonts w:ascii="Sylfaen" w:hAnsi="Sylfaen"/>
                <w:lang w:val="ka-GE"/>
              </w:rPr>
              <w:t xml:space="preserve">2 </w:t>
            </w:r>
          </w:p>
        </w:tc>
        <w:tc>
          <w:tcPr>
            <w:tcW w:w="270" w:type="dxa"/>
          </w:tcPr>
          <w:p w:rsidR="00767CA3" w:rsidRPr="00EC51DB"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rsidR="00767CA3" w:rsidRPr="00EC51DB"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lang w:val="ka-GE"/>
              </w:rPr>
            </w:pPr>
            <w:r w:rsidRPr="00EC51DB">
              <w:rPr>
                <w:rFonts w:ascii="Sylfaen" w:hAnsi="Sylfaen" w:cs="Times New Roman"/>
                <w:lang w:val="ka-GE"/>
              </w:rPr>
              <w:t>ხიდი</w:t>
            </w:r>
            <w:r>
              <w:rPr>
                <w:rFonts w:ascii="Sylfaen" w:hAnsi="Sylfaen"/>
              </w:rPr>
              <w:t xml:space="preserve"> </w:t>
            </w:r>
            <w:r>
              <w:rPr>
                <w:rFonts w:ascii="AcadNusx" w:hAnsi="AcadNusx"/>
              </w:rPr>
              <w:t>#</w:t>
            </w:r>
            <w:r>
              <w:rPr>
                <w:rFonts w:ascii="Sylfaen" w:hAnsi="Sylfaen"/>
                <w:lang w:val="ka-GE"/>
              </w:rPr>
              <w:t>3</w:t>
            </w:r>
          </w:p>
        </w:tc>
      </w:tr>
      <w:tr w:rsidR="00767CA3" w:rsidRPr="009057BC"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3060" w:type="dxa"/>
          </w:tcPr>
          <w:p w:rsidR="00767CA3" w:rsidRPr="00EC51DB" w:rsidRDefault="00767CA3" w:rsidP="003F0386">
            <w:pPr>
              <w:jc w:val="center"/>
              <w:rPr>
                <w:rFonts w:ascii="Sylfaen" w:hAnsi="Sylfaen" w:cs="Times New Roman"/>
                <w:lang w:val="ka-GE"/>
              </w:rPr>
            </w:pPr>
            <w:r w:rsidRPr="002723BA">
              <w:rPr>
                <w:rFonts w:ascii="Sylfaen" w:hAnsi="Sylfaen" w:cs="Times New Roman"/>
                <w:lang w:val="ka-GE"/>
              </w:rPr>
              <w:t>Ω</w:t>
            </w:r>
            <w:r>
              <w:rPr>
                <w:rFonts w:ascii="Sylfaen" w:hAnsi="Sylfaen" w:cs="Times New Roman"/>
                <w:lang w:val="ka-GE"/>
              </w:rPr>
              <w:t>=116 კმ</w:t>
            </w:r>
            <w:r w:rsidRPr="00EC51DB">
              <w:rPr>
                <w:rFonts w:ascii="Sylfaen" w:hAnsi="Sylfaen" w:cs="Times New Roman"/>
                <w:vertAlign w:val="superscript"/>
                <w:lang w:val="ka-GE"/>
              </w:rPr>
              <w:t>2</w:t>
            </w:r>
          </w:p>
        </w:tc>
        <w:tc>
          <w:tcPr>
            <w:tcW w:w="27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51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r w:rsidRPr="002723BA">
              <w:rPr>
                <w:rFonts w:ascii="Sylfaen" w:hAnsi="Sylfaen" w:cs="Times New Roman"/>
                <w:lang w:val="ka-GE"/>
              </w:rPr>
              <w:t>Ω</w:t>
            </w:r>
            <w:r>
              <w:rPr>
                <w:rFonts w:ascii="Sylfaen" w:hAnsi="Sylfaen" w:cs="Times New Roman"/>
                <w:lang w:val="ka-GE"/>
              </w:rPr>
              <w:t>=115 კმ</w:t>
            </w:r>
            <w:r w:rsidRPr="00EC51DB">
              <w:rPr>
                <w:rFonts w:ascii="Sylfaen" w:hAnsi="Sylfaen" w:cs="Times New Roman"/>
                <w:vertAlign w:val="superscript"/>
                <w:lang w:val="ka-GE"/>
              </w:rPr>
              <w:t>2</w:t>
            </w:r>
          </w:p>
        </w:tc>
      </w:tr>
      <w:tr w:rsidR="00767CA3" w:rsidRPr="009057BC" w:rsidTr="00767CA3">
        <w:trPr>
          <w:trHeight w:val="426"/>
        </w:trPr>
        <w:tc>
          <w:tcPr>
            <w:cnfStyle w:val="001000000000" w:firstRow="0" w:lastRow="0" w:firstColumn="1" w:lastColumn="0" w:oddVBand="0" w:evenVBand="0" w:oddHBand="0" w:evenHBand="0" w:firstRowFirstColumn="0" w:firstRowLastColumn="0" w:lastRowFirstColumn="0" w:lastRowLastColumn="0"/>
            <w:tcW w:w="3060" w:type="dxa"/>
          </w:tcPr>
          <w:p w:rsidR="00767CA3" w:rsidRPr="00EC51DB" w:rsidRDefault="00767CA3" w:rsidP="003F0386">
            <w:pPr>
              <w:jc w:val="center"/>
              <w:rPr>
                <w:rFonts w:ascii="Sylfaen" w:hAnsi="Sylfaen" w:cs="Times New Roman"/>
                <w:lang w:val="ka-GE"/>
              </w:rPr>
            </w:pPr>
            <w:r w:rsidRPr="009E4924">
              <w:rPr>
                <w:rFonts w:ascii="Sylfaen" w:hAnsi="Sylfaen" w:cs="Times New Roman"/>
                <w:lang w:val="ka-GE"/>
              </w:rPr>
              <w:t>L</w:t>
            </w:r>
            <w:r>
              <w:rPr>
                <w:rFonts w:ascii="Sylfaen" w:hAnsi="Sylfaen" w:cs="Times New Roman"/>
                <w:lang w:val="ka-GE"/>
              </w:rPr>
              <w:t>= 204კმ</w:t>
            </w:r>
          </w:p>
        </w:tc>
        <w:tc>
          <w:tcPr>
            <w:tcW w:w="27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r w:rsidRPr="009E4924">
              <w:rPr>
                <w:rFonts w:ascii="Sylfaen" w:hAnsi="Sylfaen" w:cs="Times New Roman"/>
                <w:lang w:val="ka-GE"/>
              </w:rPr>
              <w:t>L</w:t>
            </w:r>
            <w:r>
              <w:rPr>
                <w:rFonts w:ascii="Sylfaen" w:hAnsi="Sylfaen" w:cs="Times New Roman"/>
                <w:lang w:val="ka-GE"/>
              </w:rPr>
              <w:t>= 20,0კმ</w:t>
            </w:r>
          </w:p>
        </w:tc>
      </w:tr>
      <w:tr w:rsidR="00767CA3" w:rsidRPr="009057BC" w:rsidTr="00767CA3">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3060" w:type="dxa"/>
          </w:tcPr>
          <w:p w:rsidR="00767CA3" w:rsidRPr="00EC51DB" w:rsidRDefault="00767CA3" w:rsidP="003F0386">
            <w:pPr>
              <w:jc w:val="center"/>
              <w:rPr>
                <w:rFonts w:ascii="Sylfaen" w:hAnsi="Sylfaen"/>
              </w:rPr>
            </w:pPr>
            <w:r w:rsidRPr="00152747">
              <w:rPr>
                <w:rFonts w:ascii="Times New Roman" w:hAnsi="Times New Roman" w:cs="Times New Roman"/>
                <w:lang w:val="ka-GE"/>
              </w:rPr>
              <w:t>I</w:t>
            </w:r>
            <w:r w:rsidRPr="00EC51DB">
              <w:rPr>
                <w:rFonts w:ascii="Sylfaen" w:hAnsi="Sylfaen" w:cs="Times New Roman"/>
                <w:lang w:val="ka-GE"/>
              </w:rPr>
              <w:t>=(0,0873</w:t>
            </w:r>
            <w:r w:rsidRPr="00EC51DB">
              <w:rPr>
                <w:rFonts w:ascii="Sylfaen" w:hAnsi="Sylfaen" w:cs="Sylfaen"/>
                <w:sz w:val="16"/>
                <w:szCs w:val="16"/>
              </w:rPr>
              <w:t>X</w:t>
            </w:r>
            <w:r>
              <w:rPr>
                <w:rFonts w:ascii="Sylfaen" w:hAnsi="Sylfaen" w:cs="Times New Roman"/>
                <w:lang w:val="ka-GE"/>
              </w:rPr>
              <w:t>0,75)</w:t>
            </w:r>
            <w:r w:rsidRPr="00EC51DB">
              <w:rPr>
                <w:rFonts w:ascii="Sylfaen" w:hAnsi="Sylfaen" w:cs="Times New Roman"/>
                <w:sz w:val="24"/>
                <w:szCs w:val="24"/>
                <w:vertAlign w:val="superscript"/>
                <w:lang w:val="ka-GE"/>
              </w:rPr>
              <w:t xml:space="preserve"> </w:t>
            </w:r>
            <w:r>
              <w:rPr>
                <w:rFonts w:ascii="Sylfaen" w:hAnsi="Sylfaen" w:cs="Times New Roman"/>
                <w:sz w:val="24"/>
                <w:szCs w:val="24"/>
                <w:vertAlign w:val="superscript"/>
                <w:lang w:val="ka-GE"/>
              </w:rPr>
              <w:t>0,125</w:t>
            </w:r>
            <w:r w:rsidRPr="00EC51DB">
              <w:rPr>
                <w:rFonts w:ascii="Sylfaen" w:hAnsi="Sylfaen" w:cs="Times New Roman"/>
                <w:sz w:val="24"/>
                <w:szCs w:val="24"/>
                <w:lang w:val="ka-GE"/>
              </w:rPr>
              <w:t>=0,711</w:t>
            </w:r>
            <w:r>
              <w:rPr>
                <w:rFonts w:ascii="Sylfaen" w:hAnsi="Sylfaen" w:cs="Times New Roman"/>
                <w:sz w:val="24"/>
                <w:szCs w:val="24"/>
                <w:vertAlign w:val="superscript"/>
                <w:lang w:val="ka-GE"/>
              </w:rPr>
              <w:t>,</w:t>
            </w:r>
          </w:p>
        </w:tc>
        <w:tc>
          <w:tcPr>
            <w:tcW w:w="27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510" w:type="dxa"/>
          </w:tcPr>
          <w:p w:rsidR="00767CA3" w:rsidRPr="00C409FA"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r w:rsidRPr="00152747">
              <w:rPr>
                <w:rFonts w:ascii="Times New Roman" w:hAnsi="Times New Roman" w:cs="Times New Roman"/>
                <w:lang w:val="ka-GE"/>
              </w:rPr>
              <w:t>I</w:t>
            </w:r>
            <w:r>
              <w:rPr>
                <w:rFonts w:ascii="Sylfaen" w:hAnsi="Sylfaen" w:cs="Times New Roman"/>
                <w:lang w:val="ka-GE"/>
              </w:rPr>
              <w:t>=</w:t>
            </w:r>
            <w:r w:rsidRPr="00EC51DB">
              <w:rPr>
                <w:rFonts w:ascii="Sylfaen" w:hAnsi="Sylfaen" w:cs="Times New Roman"/>
                <w:lang w:val="ka-GE"/>
              </w:rPr>
              <w:t>0,08</w:t>
            </w:r>
            <w:r>
              <w:rPr>
                <w:rFonts w:ascii="Sylfaen" w:hAnsi="Sylfaen" w:cs="Times New Roman"/>
                <w:lang w:val="ka-GE"/>
              </w:rPr>
              <w:t>95</w:t>
            </w:r>
            <w:r w:rsidRPr="00EC51DB">
              <w:rPr>
                <w:rFonts w:ascii="Sylfaen" w:hAnsi="Sylfaen" w:cs="Sylfaen"/>
                <w:sz w:val="16"/>
                <w:szCs w:val="16"/>
              </w:rPr>
              <w:t>X</w:t>
            </w:r>
            <w:r>
              <w:rPr>
                <w:rFonts w:ascii="Sylfaen" w:hAnsi="Sylfaen" w:cs="Times New Roman"/>
                <w:lang w:val="ka-GE"/>
              </w:rPr>
              <w:t>0,75=0,0671</w:t>
            </w:r>
            <w:r w:rsidRPr="00EC51DB">
              <w:rPr>
                <w:rFonts w:ascii="Sylfaen" w:hAnsi="Sylfaen" w:cs="Times New Roman"/>
                <w:sz w:val="24"/>
                <w:szCs w:val="24"/>
                <w:vertAlign w:val="superscript"/>
                <w:lang w:val="ka-GE"/>
              </w:rPr>
              <w:t xml:space="preserve"> </w:t>
            </w:r>
            <w:r>
              <w:rPr>
                <w:rFonts w:ascii="Sylfaen" w:hAnsi="Sylfaen" w:cs="Times New Roman"/>
                <w:sz w:val="24"/>
                <w:szCs w:val="24"/>
                <w:vertAlign w:val="superscript"/>
                <w:lang w:val="ka-GE"/>
              </w:rPr>
              <w:t>0,125</w:t>
            </w:r>
            <w:r w:rsidRPr="00EC51DB">
              <w:rPr>
                <w:rFonts w:ascii="Sylfaen" w:hAnsi="Sylfaen" w:cs="Times New Roman"/>
                <w:sz w:val="24"/>
                <w:szCs w:val="24"/>
                <w:lang w:val="ka-GE"/>
              </w:rPr>
              <w:t>=0</w:t>
            </w:r>
            <w:r>
              <w:rPr>
                <w:rFonts w:ascii="Sylfaen" w:hAnsi="Sylfaen" w:cs="Times New Roman"/>
                <w:sz w:val="24"/>
                <w:szCs w:val="24"/>
                <w:lang w:val="ka-GE"/>
              </w:rPr>
              <w:t>,713</w:t>
            </w:r>
          </w:p>
        </w:tc>
      </w:tr>
      <w:tr w:rsidR="00767CA3" w:rsidRPr="009057BC" w:rsidTr="00767CA3">
        <w:trPr>
          <w:trHeight w:val="426"/>
        </w:trPr>
        <w:tc>
          <w:tcPr>
            <w:cnfStyle w:val="001000000000" w:firstRow="0" w:lastRow="0" w:firstColumn="1" w:lastColumn="0" w:oddVBand="0" w:evenVBand="0" w:oddHBand="0" w:evenHBand="0" w:firstRowFirstColumn="0" w:firstRowLastColumn="0" w:lastRowFirstColumn="0" w:lastRowLastColumn="0"/>
            <w:tcW w:w="3060" w:type="dxa"/>
          </w:tcPr>
          <w:p w:rsidR="00767CA3" w:rsidRPr="00EC51DB" w:rsidRDefault="00767CA3" w:rsidP="003F0386">
            <w:pPr>
              <w:jc w:val="center"/>
              <w:rPr>
                <w:rFonts w:ascii="Sylfaen" w:hAnsi="Sylfaen" w:cs="Times New Roman"/>
                <w:lang w:val="ka-GE"/>
              </w:rPr>
            </w:pPr>
            <w:r>
              <w:rPr>
                <w:rFonts w:ascii="Sylfaen" w:hAnsi="Sylfaen" w:cs="Times New Roman"/>
                <w:lang w:val="ka-GE"/>
              </w:rPr>
              <w:t>б=1,04</w:t>
            </w:r>
          </w:p>
        </w:tc>
        <w:tc>
          <w:tcPr>
            <w:tcW w:w="27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r>
              <w:rPr>
                <w:rFonts w:ascii="Sylfaen" w:hAnsi="Sylfaen" w:cs="Times New Roman"/>
                <w:lang w:val="ka-GE"/>
              </w:rPr>
              <w:t>б=1,04</w:t>
            </w:r>
          </w:p>
        </w:tc>
      </w:tr>
      <w:tr w:rsidR="00767CA3" w:rsidRPr="009057BC"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3060" w:type="dxa"/>
          </w:tcPr>
          <w:p w:rsidR="00767CA3" w:rsidRPr="00DB4B3A" w:rsidRDefault="00767CA3" w:rsidP="003F0386">
            <w:pPr>
              <w:jc w:val="center"/>
              <w:rPr>
                <w:rFonts w:ascii="Sylfaen" w:hAnsi="Sylfaen" w:cs="Times New Roman"/>
                <w:lang w:val="ka-GE"/>
              </w:rPr>
            </w:pPr>
            <w:r>
              <w:rPr>
                <w:rFonts w:ascii="Sylfaen" w:hAnsi="Sylfaen" w:cs="Times New Roman"/>
              </w:rPr>
              <w:t>λ</w:t>
            </w:r>
            <w:r>
              <w:rPr>
                <w:rFonts w:ascii="Sylfaen" w:hAnsi="Sylfaen" w:cs="Times New Roman"/>
                <w:lang w:val="ka-GE"/>
              </w:rPr>
              <w:t>=0,847</w:t>
            </w:r>
          </w:p>
        </w:tc>
        <w:tc>
          <w:tcPr>
            <w:tcW w:w="27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510" w:type="dxa"/>
          </w:tcPr>
          <w:p w:rsidR="00767CA3" w:rsidRPr="00EC51DB"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r w:rsidRPr="00B84289">
              <w:rPr>
                <w:rFonts w:ascii="Sylfaen" w:hAnsi="Sylfaen" w:cs="Times New Roman"/>
              </w:rPr>
              <w:t>λ</w:t>
            </w:r>
            <w:r w:rsidRPr="00B84289">
              <w:rPr>
                <w:rFonts w:ascii="Sylfaen" w:hAnsi="Sylfaen" w:cs="Times New Roman"/>
                <w:lang w:val="ka-GE"/>
              </w:rPr>
              <w:t>=0,874</w:t>
            </w:r>
          </w:p>
        </w:tc>
      </w:tr>
      <w:tr w:rsidR="00767CA3" w:rsidRPr="009057BC" w:rsidTr="00767CA3">
        <w:trPr>
          <w:trHeight w:val="426"/>
        </w:trPr>
        <w:tc>
          <w:tcPr>
            <w:cnfStyle w:val="001000000000" w:firstRow="0" w:lastRow="0" w:firstColumn="1" w:lastColumn="0" w:oddVBand="0" w:evenVBand="0" w:oddHBand="0" w:evenHBand="0" w:firstRowFirstColumn="0" w:firstRowLastColumn="0" w:lastRowFirstColumn="0" w:lastRowLastColumn="0"/>
            <w:tcW w:w="3060" w:type="dxa"/>
          </w:tcPr>
          <w:p w:rsidR="00767CA3" w:rsidRPr="00DB4B3A" w:rsidRDefault="00767CA3" w:rsidP="003F0386">
            <w:pPr>
              <w:jc w:val="center"/>
              <w:rPr>
                <w:rFonts w:ascii="Sylfaen" w:hAnsi="Sylfaen" w:cs="Times New Roman"/>
                <w:lang w:val="ka-GE"/>
              </w:rPr>
            </w:pPr>
            <w:r>
              <w:rPr>
                <w:rFonts w:ascii="Sylfaen" w:hAnsi="Sylfaen" w:cs="Times New Roman"/>
              </w:rPr>
              <w:t>Π</w:t>
            </w:r>
            <w:r>
              <w:rPr>
                <w:rFonts w:ascii="Sylfaen" w:hAnsi="Sylfaen" w:cs="Times New Roman"/>
                <w:lang w:val="ka-GE"/>
              </w:rPr>
              <w:t>=1,0</w:t>
            </w:r>
          </w:p>
        </w:tc>
        <w:tc>
          <w:tcPr>
            <w:tcW w:w="27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rsidR="00767CA3" w:rsidRPr="00EC51DB"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r>
              <w:rPr>
                <w:rFonts w:ascii="Sylfaen" w:hAnsi="Sylfaen" w:cs="Times New Roman"/>
              </w:rPr>
              <w:t>Π</w:t>
            </w:r>
            <w:r>
              <w:rPr>
                <w:rFonts w:ascii="Sylfaen" w:hAnsi="Sylfaen" w:cs="Times New Roman"/>
                <w:lang w:val="ka-GE"/>
              </w:rPr>
              <w:t>=1,0</w:t>
            </w:r>
          </w:p>
        </w:tc>
      </w:tr>
    </w:tbl>
    <w:p w:rsidR="00767CA3" w:rsidRDefault="00767CA3" w:rsidP="00767CA3">
      <w:pPr>
        <w:jc w:val="both"/>
        <w:rPr>
          <w:rFonts w:ascii="Sylfaen" w:hAnsi="Sylfaen" w:cs="Times New Roman"/>
          <w:lang w:val="ka-GE"/>
        </w:rPr>
      </w:pPr>
    </w:p>
    <w:p w:rsidR="00767CA3" w:rsidRDefault="00767CA3" w:rsidP="00767CA3">
      <w:pPr>
        <w:jc w:val="both"/>
        <w:rPr>
          <w:rFonts w:ascii="Sylfaen" w:hAnsi="Sylfaen" w:cs="Times New Roman"/>
          <w:lang w:val="ka-GE"/>
        </w:rPr>
      </w:pPr>
    </w:p>
    <w:p w:rsidR="00767CA3" w:rsidRDefault="00767CA3" w:rsidP="00767CA3">
      <w:pPr>
        <w:jc w:val="both"/>
        <w:rPr>
          <w:rFonts w:ascii="Sylfaen" w:hAnsi="Sylfaen"/>
          <w:lang w:val="ka-GE"/>
        </w:rPr>
      </w:pPr>
      <w:r>
        <w:rPr>
          <w:rFonts w:ascii="Sylfaen" w:hAnsi="Sylfaen" w:cs="Times New Roman"/>
          <w:lang w:val="ka-GE"/>
        </w:rPr>
        <w:tab/>
        <w:t xml:space="preserve">ამ საანგარიშო ხარჯის შესაბამისი დონის მისაღებად დამუშავებული იქნა მდინარის განივი კვეთები საპროექტო </w:t>
      </w:r>
      <w:r>
        <w:rPr>
          <w:rFonts w:ascii="Sylfaen" w:hAnsi="Sylfaen"/>
          <w:lang w:val="ka-GE"/>
        </w:rPr>
        <w:t xml:space="preserve">ხიდების </w:t>
      </w:r>
      <w:r>
        <w:rPr>
          <w:rFonts w:ascii="AcadNusx" w:hAnsi="AcadNusx"/>
        </w:rPr>
        <w:t>#</w:t>
      </w:r>
      <w:r>
        <w:rPr>
          <w:rFonts w:ascii="Sylfaen" w:hAnsi="Sylfaen"/>
          <w:lang w:val="ka-GE"/>
        </w:rPr>
        <w:t xml:space="preserve">2 </w:t>
      </w:r>
      <w:r w:rsidRPr="00B84289">
        <w:rPr>
          <w:rFonts w:ascii="Sylfaen" w:hAnsi="Sylfaen"/>
          <w:lang w:val="ka-GE"/>
        </w:rPr>
        <w:t>და</w:t>
      </w:r>
      <w:r w:rsidRPr="00B84289">
        <w:rPr>
          <w:rFonts w:ascii="Sylfaen" w:hAnsi="Sylfaen"/>
        </w:rPr>
        <w:t xml:space="preserve"> </w:t>
      </w:r>
      <w:r w:rsidRPr="00B84289">
        <w:rPr>
          <w:rFonts w:ascii="AcadNusx" w:hAnsi="AcadNusx"/>
        </w:rPr>
        <w:t>#</w:t>
      </w:r>
      <w:r w:rsidRPr="00B84289">
        <w:rPr>
          <w:rFonts w:ascii="Sylfaen" w:hAnsi="Sylfaen"/>
          <w:lang w:val="ka-GE"/>
        </w:rPr>
        <w:t xml:space="preserve">3 </w:t>
      </w:r>
      <w:r>
        <w:rPr>
          <w:rFonts w:ascii="Sylfaen" w:hAnsi="Sylfaen"/>
          <w:lang w:val="ka-GE"/>
        </w:rPr>
        <w:t>ღეძების გასწვრივ.</w:t>
      </w:r>
    </w:p>
    <w:p w:rsidR="00767CA3" w:rsidRDefault="00767CA3" w:rsidP="00767CA3">
      <w:pPr>
        <w:jc w:val="both"/>
        <w:rPr>
          <w:rFonts w:ascii="Sylfaen" w:hAnsi="Sylfaen" w:cs="Times New Roman"/>
          <w:lang w:val="ka-GE"/>
        </w:rPr>
      </w:pPr>
      <w:r>
        <w:rPr>
          <w:rFonts w:ascii="Sylfaen" w:hAnsi="Sylfaen"/>
          <w:lang w:val="ka-GE"/>
        </w:rPr>
        <w:tab/>
        <w:t xml:space="preserve">სიჩქარეების დასადგენად ვისარგებლეთ ნომოგრამით, რომელიც აგებულია სხვადასხვა </w:t>
      </w:r>
      <w:r w:rsidRPr="000B1B3A">
        <w:rPr>
          <w:rFonts w:ascii="Sylfaen" w:hAnsi="Sylfaen" w:cs="Times New Roman"/>
          <w:lang w:val="ka-GE"/>
        </w:rPr>
        <w:t>R</w:t>
      </w:r>
      <w:r>
        <w:rPr>
          <w:rFonts w:ascii="Sylfaen" w:hAnsi="Sylfaen" w:cs="Times New Roman"/>
          <w:lang w:val="ka-GE"/>
        </w:rPr>
        <w:t xml:space="preserve"> (ჰიდრავლიკური რადიუსი) და სხვადასხვა</w:t>
      </w:r>
      <w:r w:rsidRPr="00F44435">
        <w:rPr>
          <w:rFonts w:ascii="Times New Roman" w:hAnsi="Times New Roman" w:cs="Times New Roman"/>
          <w:lang w:val="ka-GE"/>
        </w:rPr>
        <w:t xml:space="preserve"> </w:t>
      </w:r>
      <w:r w:rsidRPr="00B87700">
        <w:rPr>
          <w:rFonts w:ascii="Times New Roman" w:hAnsi="Times New Roman" w:cs="Times New Roman"/>
          <w:lang w:val="ka-GE"/>
        </w:rPr>
        <w:t>n</w:t>
      </w:r>
      <w:r>
        <w:rPr>
          <w:rFonts w:ascii="Sylfaen" w:hAnsi="Sylfaen" w:cs="Times New Roman"/>
          <w:lang w:val="ka-GE"/>
        </w:rPr>
        <w:t>-სათვის (ხორკლიანობის კოეფიციენტი) შემდეგი ფორმულის გამოყენებით</w:t>
      </w:r>
    </w:p>
    <w:p w:rsidR="00767CA3" w:rsidRDefault="00767CA3" w:rsidP="00767CA3">
      <w:pPr>
        <w:jc w:val="both"/>
        <w:rPr>
          <w:rFonts w:ascii="Sylfaen" w:hAnsi="Sylfaen" w:cs="Times New Roman"/>
          <w:lang w:val="ka-GE"/>
        </w:rPr>
      </w:pPr>
      <w:r>
        <w:rPr>
          <w:rFonts w:ascii="Sylfaen" w:hAnsi="Sylfaen" w:cs="Times New Roman"/>
          <w:lang w:val="ka-GE"/>
        </w:rPr>
        <w:t xml:space="preserve">                                                 </w:t>
      </w:r>
      <w:r w:rsidRPr="00F44435">
        <w:rPr>
          <w:rFonts w:ascii="Times New Roman" w:hAnsi="Times New Roman" w:cs="Times New Roman"/>
          <w:lang w:val="ka-GE"/>
        </w:rPr>
        <w:t xml:space="preserve"> </w:t>
      </w:r>
      <w:r w:rsidRPr="00CB1437">
        <w:rPr>
          <w:rFonts w:ascii="Times New Roman" w:hAnsi="Times New Roman" w:cs="Times New Roman"/>
          <w:lang w:val="ka-GE"/>
        </w:rPr>
        <w:t>V</w:t>
      </w:r>
      <w:r w:rsidRPr="00B87700">
        <w:rPr>
          <w:rFonts w:ascii="Times New Roman" w:hAnsi="Times New Roman" w:cs="Times New Roman"/>
          <w:lang w:val="ka-GE"/>
        </w:rPr>
        <w:t xml:space="preserve">= </w:t>
      </w:r>
      <w:r>
        <w:rPr>
          <w:rFonts w:ascii="Sylfaen" w:hAnsi="Sylfaen" w:cs="Times New Roman"/>
          <w:lang w:val="ka-GE"/>
        </w:rPr>
        <w:t xml:space="preserve"> </w:t>
      </w:r>
      <w:r>
        <w:rPr>
          <w:rFonts w:ascii="Times New Roman" w:hAnsi="Times New Roman" w:cs="Times New Roman"/>
          <w:u w:val="single"/>
          <w:lang w:val="ka-GE"/>
        </w:rPr>
        <w:t xml:space="preserve">1  </w:t>
      </w: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R</w:t>
      </w:r>
      <w:r w:rsidRPr="00B87700">
        <w:rPr>
          <w:rFonts w:ascii="Sylfaen" w:hAnsi="Sylfaen" w:cs="Times New Roman"/>
          <w:vertAlign w:val="superscript"/>
          <w:lang w:val="ka-GE"/>
        </w:rPr>
        <w:t xml:space="preserve"> </w:t>
      </w:r>
      <w:r w:rsidRPr="00B87700">
        <w:rPr>
          <w:rFonts w:ascii="Times New Roman" w:hAnsi="Times New Roman" w:cs="Times New Roman"/>
          <w:vertAlign w:val="superscript"/>
          <w:lang w:val="ka-GE"/>
        </w:rPr>
        <w:t>y</w:t>
      </w:r>
      <w:r w:rsidRPr="00B87700">
        <w:rPr>
          <w:rFonts w:ascii="Agency FB" w:hAnsi="Agency FB" w:cs="Times New Roman"/>
          <w:lang w:val="ka-GE"/>
        </w:rPr>
        <w:t>√</w:t>
      </w:r>
      <w:r w:rsidRPr="00B87700">
        <w:rPr>
          <w:rFonts w:ascii="Times New Roman" w:hAnsi="Times New Roman" w:cs="Times New Roman"/>
          <w:lang w:val="ka-GE"/>
        </w:rPr>
        <w:t>Ri</w:t>
      </w:r>
      <w:r>
        <w:rPr>
          <w:rFonts w:ascii="Sylfaen" w:hAnsi="Sylfaen" w:cs="Times New Roman"/>
          <w:lang w:val="ka-GE"/>
        </w:rPr>
        <w:t xml:space="preserve">, </w:t>
      </w:r>
    </w:p>
    <w:p w:rsidR="00767CA3" w:rsidRDefault="00767CA3" w:rsidP="00767CA3">
      <w:pPr>
        <w:jc w:val="both"/>
        <w:rPr>
          <w:rFonts w:ascii="Sylfaen" w:hAnsi="Sylfaen" w:cs="Times New Roman"/>
          <w:lang w:val="ka-GE"/>
        </w:rPr>
      </w:pPr>
      <w:r>
        <w:rPr>
          <w:rFonts w:ascii="Sylfaen" w:hAnsi="Sylfaen" w:cs="Times New Roman"/>
          <w:lang w:val="ka-GE"/>
        </w:rPr>
        <w:t xml:space="preserve">                                                         </w:t>
      </w:r>
      <w:r w:rsidRPr="00B87700">
        <w:rPr>
          <w:rFonts w:ascii="Times New Roman" w:hAnsi="Times New Roman" w:cs="Times New Roman"/>
          <w:lang w:val="ka-GE"/>
        </w:rPr>
        <w:t>n</w:t>
      </w:r>
    </w:p>
    <w:p w:rsidR="00767CA3" w:rsidRDefault="00767CA3" w:rsidP="00767CA3">
      <w:pPr>
        <w:jc w:val="both"/>
        <w:rPr>
          <w:rFonts w:ascii="Sylfaen" w:hAnsi="Sylfaen" w:cs="Times New Roman"/>
          <w:lang w:val="ka-GE"/>
        </w:rPr>
      </w:pPr>
      <w:r>
        <w:rPr>
          <w:rFonts w:ascii="Sylfaen" w:hAnsi="Sylfaen" w:cs="Times New Roman"/>
          <w:lang w:val="ka-GE"/>
        </w:rPr>
        <w:t xml:space="preserve">სადაც </w:t>
      </w:r>
      <w:r w:rsidRPr="00B87700">
        <w:rPr>
          <w:rFonts w:ascii="Times New Roman" w:hAnsi="Times New Roman" w:cs="Times New Roman"/>
          <w:lang w:val="ka-GE"/>
        </w:rPr>
        <w:t>i</w:t>
      </w:r>
      <w:r>
        <w:rPr>
          <w:rFonts w:ascii="Sylfaen" w:hAnsi="Sylfaen" w:cs="Times New Roman"/>
          <w:lang w:val="ka-GE"/>
        </w:rPr>
        <w:t xml:space="preserve">- ქანობია საკვლევ მონაკვეთზე, ხოლო </w:t>
      </w:r>
      <w:r w:rsidRPr="0024139F">
        <w:rPr>
          <w:rFonts w:ascii="Times New Roman" w:hAnsi="Times New Roman" w:cs="Times New Roman"/>
          <w:lang w:val="ka-GE"/>
        </w:rPr>
        <w:t>y</w:t>
      </w:r>
      <w:r>
        <w:rPr>
          <w:rFonts w:ascii="Sylfaen" w:hAnsi="Sylfaen" w:cs="Times New Roman"/>
          <w:lang w:val="ka-GE"/>
        </w:rPr>
        <w:t>-ხარისხის მაჩვენებელი</w:t>
      </w:r>
    </w:p>
    <w:p w:rsidR="00767CA3" w:rsidRPr="0024139F" w:rsidRDefault="00767CA3" w:rsidP="00767CA3">
      <w:pPr>
        <w:jc w:val="both"/>
        <w:rPr>
          <w:rFonts w:ascii="Sylfaen" w:hAnsi="Sylfaen" w:cs="Times New Roman"/>
          <w:lang w:val="ka-GE"/>
        </w:rPr>
      </w:pPr>
    </w:p>
    <w:p w:rsidR="00767CA3" w:rsidRDefault="00767CA3" w:rsidP="00767CA3">
      <w:pPr>
        <w:jc w:val="center"/>
        <w:rPr>
          <w:rFonts w:ascii="Sylfaen" w:hAnsi="Sylfaen" w:cs="Times New Roman"/>
          <w:lang w:val="ka-GE"/>
        </w:rPr>
      </w:pPr>
      <w:r w:rsidRPr="00A844B0">
        <w:rPr>
          <w:rFonts w:ascii="Times New Roman" w:hAnsi="Times New Roman" w:cs="Times New Roman"/>
          <w:lang w:val="ka-GE"/>
        </w:rPr>
        <w:t>y</w:t>
      </w:r>
      <w:r w:rsidRPr="00F467DD">
        <w:rPr>
          <w:rFonts w:ascii="Times New Roman" w:hAnsi="Times New Roman" w:cs="Times New Roman"/>
          <w:lang w:val="ka-GE"/>
        </w:rPr>
        <w:t xml:space="preserve"> =2.5</w:t>
      </w:r>
      <w:r w:rsidRPr="00B87700">
        <w:rPr>
          <w:rFonts w:ascii="Agency FB" w:hAnsi="Agency FB" w:cs="Times New Roman"/>
          <w:lang w:val="ka-GE"/>
        </w:rPr>
        <w:t>√</w:t>
      </w:r>
      <w:r w:rsidRPr="00F467DD">
        <w:rPr>
          <w:rFonts w:ascii="Times New Roman" w:hAnsi="Times New Roman" w:cs="Times New Roman"/>
          <w:lang w:val="ka-GE"/>
        </w:rPr>
        <w:t>n-0.13-0.75</w:t>
      </w:r>
      <w:r w:rsidRPr="00B87700">
        <w:rPr>
          <w:rFonts w:ascii="Agency FB" w:hAnsi="Agency FB" w:cs="Times New Roman"/>
          <w:lang w:val="ka-GE"/>
        </w:rPr>
        <w:t>√</w:t>
      </w:r>
      <w:r w:rsidRPr="00C653AF">
        <w:rPr>
          <w:rFonts w:ascii="Times New Roman" w:hAnsi="Times New Roman" w:cs="Times New Roman"/>
          <w:lang w:val="ka-GE"/>
        </w:rPr>
        <w:t>R(</w:t>
      </w:r>
      <w:r w:rsidRPr="00B87700">
        <w:rPr>
          <w:rFonts w:ascii="Agency FB" w:hAnsi="Agency FB" w:cs="Times New Roman"/>
          <w:lang w:val="ka-GE"/>
        </w:rPr>
        <w:t>√</w:t>
      </w:r>
      <w:r w:rsidRPr="00F467DD">
        <w:rPr>
          <w:rFonts w:ascii="Times New Roman" w:hAnsi="Times New Roman" w:cs="Times New Roman"/>
          <w:lang w:val="ka-GE"/>
        </w:rPr>
        <w:t>n</w:t>
      </w:r>
      <w:r w:rsidRPr="00C653AF">
        <w:rPr>
          <w:rFonts w:ascii="Times New Roman" w:hAnsi="Times New Roman" w:cs="Times New Roman"/>
          <w:lang w:val="ka-GE"/>
        </w:rPr>
        <w:t>-0.1)</w:t>
      </w:r>
    </w:p>
    <w:p w:rsidR="00767CA3" w:rsidRPr="00FF0EC4" w:rsidRDefault="00767CA3" w:rsidP="00767CA3">
      <w:pPr>
        <w:jc w:val="center"/>
        <w:rPr>
          <w:rFonts w:ascii="Sylfaen" w:hAnsi="Sylfaen" w:cs="Times New Roman"/>
          <w:lang w:val="ka-GE"/>
        </w:rPr>
      </w:pPr>
    </w:p>
    <w:p w:rsidR="00767CA3" w:rsidRDefault="00767CA3" w:rsidP="00767CA3">
      <w:pPr>
        <w:jc w:val="both"/>
        <w:rPr>
          <w:rFonts w:ascii="Sylfaen" w:hAnsi="Sylfaen" w:cs="Times New Roman"/>
          <w:lang w:val="ka-GE"/>
        </w:rPr>
      </w:pPr>
      <w:r>
        <w:rPr>
          <w:rFonts w:ascii="Sylfaen" w:hAnsi="Sylfaen" w:cs="Times New Roman"/>
          <w:lang w:val="ka-GE"/>
        </w:rPr>
        <w:t>ამ ნომოგრამის მეშვეობით მივიღეთ სიჩქარეები და ხარჯები სხვადასხვა დონეებისათვის.</w:t>
      </w:r>
    </w:p>
    <w:p w:rsidR="00767CA3" w:rsidRDefault="00767CA3" w:rsidP="00767CA3">
      <w:pPr>
        <w:jc w:val="both"/>
        <w:rPr>
          <w:rFonts w:ascii="Sylfaen" w:hAnsi="Sylfaen"/>
          <w:lang w:val="ka-GE"/>
        </w:rPr>
      </w:pPr>
      <w:r>
        <w:rPr>
          <w:rFonts w:ascii="Sylfaen" w:hAnsi="Sylfaen" w:cs="Times New Roman"/>
          <w:lang w:val="ka-GE"/>
        </w:rPr>
        <w:tab/>
        <w:t xml:space="preserve">ეს მონაცემები მოყვანილია ცხრილებში </w:t>
      </w:r>
      <w:r w:rsidRPr="00FF0EC4">
        <w:rPr>
          <w:rFonts w:ascii="AcadNusx" w:hAnsi="AcadNusx"/>
          <w:lang w:val="ka-GE"/>
        </w:rPr>
        <w:t>#</w:t>
      </w:r>
      <w:r>
        <w:rPr>
          <w:rFonts w:ascii="Sylfaen" w:hAnsi="Sylfaen"/>
          <w:lang w:val="ka-GE"/>
        </w:rPr>
        <w:t xml:space="preserve">1 და </w:t>
      </w:r>
      <w:r w:rsidRPr="00FF0EC4">
        <w:rPr>
          <w:rFonts w:ascii="AcadNusx" w:hAnsi="AcadNusx"/>
          <w:lang w:val="ka-GE"/>
        </w:rPr>
        <w:t>#</w:t>
      </w:r>
      <w:r>
        <w:rPr>
          <w:rFonts w:ascii="Sylfaen" w:hAnsi="Sylfaen"/>
          <w:lang w:val="ka-GE"/>
        </w:rPr>
        <w:t xml:space="preserve">2 შესაბამისად საპროექტო ხიდებისათვის </w:t>
      </w:r>
      <w:r w:rsidRPr="00FF0EC4">
        <w:rPr>
          <w:rFonts w:ascii="AcadNusx" w:hAnsi="AcadNusx"/>
          <w:lang w:val="ka-GE"/>
        </w:rPr>
        <w:t>#</w:t>
      </w:r>
      <w:r>
        <w:rPr>
          <w:rFonts w:ascii="Sylfaen" w:hAnsi="Sylfaen"/>
          <w:lang w:val="ka-GE"/>
        </w:rPr>
        <w:t xml:space="preserve">2 და </w:t>
      </w:r>
      <w:r w:rsidRPr="00FF0EC4">
        <w:rPr>
          <w:rFonts w:ascii="AcadNusx" w:hAnsi="AcadNusx"/>
          <w:lang w:val="ka-GE"/>
        </w:rPr>
        <w:t>#</w:t>
      </w:r>
      <w:r>
        <w:rPr>
          <w:rFonts w:ascii="Sylfaen" w:hAnsi="Sylfaen"/>
          <w:lang w:val="ka-GE"/>
        </w:rPr>
        <w:t>3.</w:t>
      </w:r>
    </w:p>
    <w:p w:rsidR="00767CA3" w:rsidRDefault="00767CA3" w:rsidP="00767CA3">
      <w:pPr>
        <w:jc w:val="both"/>
        <w:rPr>
          <w:rFonts w:ascii="Sylfaen" w:hAnsi="Sylfaen"/>
          <w:lang w:val="ka-GE"/>
        </w:rPr>
      </w:pPr>
    </w:p>
    <w:p w:rsidR="00767CA3" w:rsidRDefault="00767CA3" w:rsidP="00767CA3">
      <w:pPr>
        <w:jc w:val="both"/>
        <w:rPr>
          <w:rFonts w:ascii="Sylfaen" w:hAnsi="Sylfaen"/>
          <w:lang w:val="ka-GE"/>
        </w:rPr>
      </w:pPr>
    </w:p>
    <w:p w:rsidR="00767CA3" w:rsidRDefault="00767CA3" w:rsidP="00767CA3">
      <w:pPr>
        <w:jc w:val="both"/>
        <w:rPr>
          <w:rFonts w:ascii="Sylfaen" w:hAnsi="Sylfaen"/>
          <w:lang w:val="ka-GE"/>
        </w:rPr>
      </w:pPr>
    </w:p>
    <w:p w:rsidR="00767CA3" w:rsidRPr="00A844B0" w:rsidRDefault="00767CA3" w:rsidP="00767CA3">
      <w:pPr>
        <w:jc w:val="both"/>
        <w:rPr>
          <w:rFonts w:ascii="Sylfaen" w:hAnsi="Sylfaen" w:cs="Times New Roman"/>
          <w:lang w:val="ka-GE"/>
        </w:rPr>
      </w:pPr>
      <w:r>
        <w:rPr>
          <w:rFonts w:ascii="Sylfaen" w:hAnsi="Sylfaen"/>
          <w:lang w:val="ka-GE"/>
        </w:rPr>
        <w:t xml:space="preserve">                                             ხიდი </w:t>
      </w:r>
      <w:r>
        <w:rPr>
          <w:rFonts w:ascii="AcadNusx" w:hAnsi="AcadNusx"/>
        </w:rPr>
        <w:t>#</w:t>
      </w:r>
      <w:r>
        <w:rPr>
          <w:rFonts w:ascii="Sylfaen" w:hAnsi="Sylfaen"/>
          <w:lang w:val="ka-GE"/>
        </w:rPr>
        <w:t>2</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 xml:space="preserve">258  </w:t>
      </w:r>
      <w:r w:rsidRPr="00C409FA">
        <w:rPr>
          <w:rFonts w:ascii="Times New Roman" w:hAnsi="Times New Roman" w:cs="Times New Roman"/>
          <w:lang w:val="ka-GE"/>
        </w:rPr>
        <w:t>i</w:t>
      </w:r>
      <w:r>
        <w:rPr>
          <w:rFonts w:ascii="Sylfaen" w:hAnsi="Sylfaen" w:cs="Times New Roman"/>
          <w:lang w:val="ka-GE"/>
        </w:rPr>
        <w:t xml:space="preserve">=0,024                             ცხრილი </w:t>
      </w:r>
      <w:r w:rsidRPr="005E2B13">
        <w:rPr>
          <w:rFonts w:ascii="AcadNusx" w:hAnsi="AcadNusx" w:cs="Times New Roman"/>
          <w:lang w:val="ka-GE"/>
        </w:rPr>
        <w:t>#</w:t>
      </w:r>
      <w:r>
        <w:rPr>
          <w:rFonts w:ascii="Sylfaen" w:hAnsi="Sylfaen" w:cs="Times New Roman"/>
          <w:lang w:val="ka-GE"/>
        </w:rPr>
        <w:t>1</w:t>
      </w:r>
    </w:p>
    <w:tbl>
      <w:tblPr>
        <w:tblStyle w:val="TableGrid"/>
        <w:tblW w:w="6814" w:type="dxa"/>
        <w:tblInd w:w="1413" w:type="dxa"/>
        <w:tblLook w:val="04A0" w:firstRow="1" w:lastRow="0" w:firstColumn="1" w:lastColumn="0" w:noHBand="0" w:noVBand="1"/>
      </w:tblPr>
      <w:tblGrid>
        <w:gridCol w:w="425"/>
        <w:gridCol w:w="817"/>
        <w:gridCol w:w="709"/>
        <w:gridCol w:w="851"/>
        <w:gridCol w:w="709"/>
        <w:gridCol w:w="709"/>
        <w:gridCol w:w="850"/>
        <w:gridCol w:w="851"/>
        <w:gridCol w:w="893"/>
      </w:tblGrid>
      <w:tr w:rsidR="00767CA3" w:rsidRPr="0097109A" w:rsidTr="003F0386">
        <w:trPr>
          <w:trHeight w:val="724"/>
        </w:trPr>
        <w:tc>
          <w:tcPr>
            <w:tcW w:w="425" w:type="dxa"/>
          </w:tcPr>
          <w:p w:rsidR="00767CA3" w:rsidRPr="00C409FA" w:rsidRDefault="00767CA3" w:rsidP="003F0386">
            <w:pPr>
              <w:jc w:val="center"/>
              <w:rPr>
                <w:rFonts w:ascii="Sylfaen" w:hAnsi="Sylfaen" w:cs="Times New Roman"/>
                <w:color w:val="FF0000"/>
                <w:sz w:val="24"/>
                <w:szCs w:val="24"/>
                <w:vertAlign w:val="subscript"/>
                <w:lang w:val="ka-GE"/>
              </w:rPr>
            </w:pPr>
          </w:p>
          <w:p w:rsidR="00767CA3" w:rsidRPr="00CB054B" w:rsidRDefault="00767CA3" w:rsidP="003F0386">
            <w:pPr>
              <w:jc w:val="center"/>
              <w:rPr>
                <w:rFonts w:ascii="Sylfaen" w:hAnsi="Sylfaen" w:cs="Times New Roman"/>
                <w:sz w:val="24"/>
                <w:szCs w:val="24"/>
                <w:lang w:val="ka-GE"/>
              </w:rPr>
            </w:pPr>
          </w:p>
        </w:tc>
        <w:tc>
          <w:tcPr>
            <w:tcW w:w="817" w:type="dxa"/>
          </w:tcPr>
          <w:p w:rsidR="00767CA3" w:rsidRPr="00CB054B" w:rsidRDefault="00767CA3" w:rsidP="003F0386">
            <w:pPr>
              <w:jc w:val="center"/>
              <w:rPr>
                <w:rFonts w:ascii="Sylfaen" w:hAnsi="Sylfaen" w:cs="Times New Roman"/>
                <w:color w:val="FF0000"/>
                <w:sz w:val="24"/>
                <w:szCs w:val="24"/>
                <w:vertAlign w:val="subscript"/>
                <w:lang w:val="ka-GE"/>
              </w:rPr>
            </w:pPr>
          </w:p>
          <w:p w:rsidR="00767CA3" w:rsidRPr="00CB054B" w:rsidRDefault="00767CA3" w:rsidP="003F0386">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09" w:type="dxa"/>
          </w:tcPr>
          <w:p w:rsidR="00767CA3" w:rsidRPr="00CB054B" w:rsidRDefault="00767CA3" w:rsidP="003F0386">
            <w:pPr>
              <w:jc w:val="center"/>
              <w:rPr>
                <w:rFonts w:ascii="Sylfaen" w:hAnsi="Sylfaen"/>
                <w:sz w:val="24"/>
                <w:szCs w:val="24"/>
                <w:lang w:val="ka-GE"/>
              </w:rPr>
            </w:pPr>
          </w:p>
          <w:p w:rsidR="00767CA3" w:rsidRPr="00CB054B" w:rsidRDefault="00767CA3" w:rsidP="003F0386">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51" w:type="dxa"/>
          </w:tcPr>
          <w:p w:rsidR="00767CA3" w:rsidRDefault="00767CA3" w:rsidP="003F0386">
            <w:pPr>
              <w:jc w:val="center"/>
              <w:rPr>
                <w:rFonts w:ascii="Sylfaen" w:hAnsi="Sylfaen"/>
                <w:sz w:val="24"/>
                <w:szCs w:val="24"/>
                <w:lang w:val="ka-GE"/>
              </w:rPr>
            </w:pPr>
          </w:p>
          <w:p w:rsidR="00767CA3" w:rsidRPr="00CB054B" w:rsidRDefault="00767CA3" w:rsidP="003F0386">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709"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Times New Roman" w:hAnsi="Times New Roman" w:cs="Times New Roman"/>
                <w:sz w:val="24"/>
                <w:szCs w:val="24"/>
                <w:lang w:val="ka-GE"/>
              </w:rPr>
            </w:pPr>
            <w:r>
              <w:rPr>
                <w:rFonts w:ascii="Times New Roman" w:hAnsi="Times New Roman" w:cs="Times New Roman"/>
                <w:sz w:val="24"/>
                <w:szCs w:val="24"/>
              </w:rPr>
              <w:t>t</w:t>
            </w:r>
            <w:r w:rsidRPr="0097109A">
              <w:rPr>
                <w:rFonts w:ascii="Sylfaen" w:hAnsi="Sylfaen"/>
                <w:sz w:val="24"/>
                <w:szCs w:val="24"/>
                <w:vertAlign w:val="subscript"/>
                <w:lang w:val="ka-GE"/>
              </w:rPr>
              <w:t>მ</w:t>
            </w:r>
          </w:p>
        </w:tc>
        <w:tc>
          <w:tcPr>
            <w:tcW w:w="709"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Sylfaen" w:hAnsi="Sylfaen"/>
                <w:sz w:val="24"/>
                <w:szCs w:val="24"/>
                <w:lang w:val="ka-GE"/>
              </w:rPr>
            </w:pPr>
            <w:r>
              <w:rPr>
                <w:rFonts w:ascii="Sylfaen" w:hAnsi="Sylfaen"/>
                <w:sz w:val="24"/>
                <w:szCs w:val="24"/>
              </w:rPr>
              <w:t>R</w:t>
            </w:r>
          </w:p>
        </w:tc>
        <w:tc>
          <w:tcPr>
            <w:tcW w:w="850" w:type="dxa"/>
          </w:tcPr>
          <w:p w:rsidR="00767CA3" w:rsidRDefault="00767CA3" w:rsidP="003F0386">
            <w:pPr>
              <w:jc w:val="center"/>
              <w:rPr>
                <w:rFonts w:ascii="Sylfaen" w:hAnsi="Sylfaen"/>
                <w:sz w:val="24"/>
                <w:szCs w:val="24"/>
              </w:rPr>
            </w:pPr>
          </w:p>
          <w:p w:rsidR="00767CA3" w:rsidRPr="00CB054B" w:rsidRDefault="00767CA3" w:rsidP="003F0386">
            <w:pPr>
              <w:jc w:val="center"/>
              <w:rPr>
                <w:rFonts w:ascii="Sylfaen" w:hAnsi="Sylfaen"/>
                <w:sz w:val="24"/>
                <w:szCs w:val="24"/>
              </w:rPr>
            </w:pPr>
            <w:r>
              <w:rPr>
                <w:rFonts w:ascii="Sylfaen" w:hAnsi="Sylfaen"/>
                <w:sz w:val="24"/>
                <w:szCs w:val="24"/>
              </w:rPr>
              <w:t>n</w:t>
            </w:r>
          </w:p>
        </w:tc>
        <w:tc>
          <w:tcPr>
            <w:tcW w:w="851"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Sylfaen" w:hAnsi="Sylfaen"/>
                <w:sz w:val="24"/>
                <w:szCs w:val="24"/>
                <w:lang w:val="ka-GE"/>
              </w:rPr>
            </w:pPr>
            <w:r>
              <w:rPr>
                <w:rFonts w:ascii="Sylfaen" w:hAnsi="Sylfaen"/>
                <w:sz w:val="24"/>
                <w:szCs w:val="24"/>
              </w:rPr>
              <w:t>V</w:t>
            </w:r>
            <w:r>
              <w:rPr>
                <w:rFonts w:ascii="Sylfaen" w:hAnsi="Sylfaen"/>
                <w:sz w:val="24"/>
                <w:szCs w:val="24"/>
                <w:lang w:val="ka-GE"/>
              </w:rPr>
              <w:t>მ/წმ</w:t>
            </w:r>
          </w:p>
        </w:tc>
        <w:tc>
          <w:tcPr>
            <w:tcW w:w="893" w:type="dxa"/>
          </w:tcPr>
          <w:p w:rsidR="00767CA3" w:rsidRDefault="00767CA3" w:rsidP="003F0386">
            <w:pPr>
              <w:jc w:val="center"/>
              <w:rPr>
                <w:rFonts w:ascii="Times New Roman" w:hAnsi="Times New Roman" w:cs="Times New Roman"/>
                <w:sz w:val="24"/>
                <w:szCs w:val="24"/>
              </w:rPr>
            </w:pPr>
          </w:p>
          <w:p w:rsidR="00767CA3" w:rsidRPr="0097109A" w:rsidRDefault="00767CA3" w:rsidP="003F0386">
            <w:pPr>
              <w:jc w:val="center"/>
              <w:rPr>
                <w:rFonts w:ascii="Sylfaen" w:hAnsi="Sylfaen" w:cs="Times New Roman"/>
                <w:sz w:val="24"/>
                <w:szCs w:val="24"/>
                <w:lang w:val="ka-GE"/>
              </w:rPr>
            </w:pPr>
            <w:r>
              <w:rPr>
                <w:rFonts w:ascii="Times New Roman" w:hAnsi="Times New Roman" w:cs="Times New Roman"/>
                <w:sz w:val="24"/>
                <w:szCs w:val="24"/>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767CA3" w:rsidRPr="009057BC" w:rsidTr="003F0386">
        <w:tc>
          <w:tcPr>
            <w:tcW w:w="425" w:type="dxa"/>
          </w:tcPr>
          <w:p w:rsidR="00767CA3" w:rsidRPr="00CB054B" w:rsidRDefault="00767CA3" w:rsidP="003F0386">
            <w:pPr>
              <w:jc w:val="center"/>
              <w:rPr>
                <w:rFonts w:ascii="Sylfaen" w:hAnsi="Sylfaen"/>
              </w:rPr>
            </w:pPr>
            <w:r>
              <w:rPr>
                <w:rFonts w:ascii="Sylfaen" w:hAnsi="Sylfaen"/>
              </w:rPr>
              <w:t>1</w:t>
            </w:r>
          </w:p>
        </w:tc>
        <w:tc>
          <w:tcPr>
            <w:tcW w:w="817" w:type="dxa"/>
          </w:tcPr>
          <w:p w:rsidR="00767CA3" w:rsidRPr="00C409FA" w:rsidRDefault="00767CA3" w:rsidP="003F0386">
            <w:pPr>
              <w:jc w:val="center"/>
              <w:rPr>
                <w:rFonts w:ascii="Sylfaen" w:hAnsi="Sylfaen"/>
                <w:lang w:val="ka-GE"/>
              </w:rPr>
            </w:pPr>
            <w:r>
              <w:rPr>
                <w:rFonts w:ascii="Sylfaen" w:hAnsi="Sylfaen"/>
                <w:lang w:val="ka-GE"/>
              </w:rPr>
              <w:t>418,5</w:t>
            </w:r>
          </w:p>
        </w:tc>
        <w:tc>
          <w:tcPr>
            <w:tcW w:w="709" w:type="dxa"/>
          </w:tcPr>
          <w:p w:rsidR="00767CA3" w:rsidRPr="00C409FA" w:rsidRDefault="00767CA3" w:rsidP="003F0386">
            <w:pPr>
              <w:jc w:val="center"/>
              <w:rPr>
                <w:rFonts w:ascii="Sylfaen" w:hAnsi="Sylfaen"/>
                <w:lang w:val="ka-GE"/>
              </w:rPr>
            </w:pPr>
            <w:r>
              <w:rPr>
                <w:rFonts w:ascii="Sylfaen" w:hAnsi="Sylfaen"/>
                <w:lang w:val="ka-GE"/>
              </w:rPr>
              <w:t>13,0</w:t>
            </w:r>
          </w:p>
        </w:tc>
        <w:tc>
          <w:tcPr>
            <w:tcW w:w="851" w:type="dxa"/>
          </w:tcPr>
          <w:p w:rsidR="00767CA3" w:rsidRPr="00C409FA" w:rsidRDefault="00767CA3" w:rsidP="003F0386">
            <w:pPr>
              <w:jc w:val="center"/>
              <w:rPr>
                <w:rFonts w:ascii="Sylfaen" w:hAnsi="Sylfaen"/>
                <w:lang w:val="ka-GE"/>
              </w:rPr>
            </w:pPr>
            <w:r>
              <w:rPr>
                <w:rFonts w:ascii="Sylfaen" w:hAnsi="Sylfaen"/>
                <w:lang w:val="ka-GE"/>
              </w:rPr>
              <w:t>3,60</w:t>
            </w:r>
          </w:p>
        </w:tc>
        <w:tc>
          <w:tcPr>
            <w:tcW w:w="709" w:type="dxa"/>
          </w:tcPr>
          <w:p w:rsidR="00767CA3" w:rsidRPr="00C409FA" w:rsidRDefault="00767CA3" w:rsidP="003F0386">
            <w:pPr>
              <w:jc w:val="center"/>
              <w:rPr>
                <w:rFonts w:ascii="Sylfaen" w:hAnsi="Sylfaen"/>
                <w:lang w:val="ka-GE"/>
              </w:rPr>
            </w:pPr>
            <w:r>
              <w:rPr>
                <w:rFonts w:ascii="Sylfaen" w:hAnsi="Sylfaen"/>
                <w:lang w:val="ka-GE"/>
              </w:rPr>
              <w:t>0,28</w:t>
            </w:r>
          </w:p>
        </w:tc>
        <w:tc>
          <w:tcPr>
            <w:tcW w:w="709" w:type="dxa"/>
          </w:tcPr>
          <w:p w:rsidR="00767CA3" w:rsidRPr="00C409FA" w:rsidRDefault="00767CA3" w:rsidP="003F0386">
            <w:pPr>
              <w:jc w:val="center"/>
              <w:rPr>
                <w:rFonts w:ascii="Sylfaen" w:hAnsi="Sylfaen"/>
                <w:lang w:val="ka-GE"/>
              </w:rPr>
            </w:pPr>
            <w:r>
              <w:rPr>
                <w:rFonts w:ascii="Sylfaen" w:hAnsi="Sylfaen"/>
                <w:lang w:val="ka-GE"/>
              </w:rPr>
              <w:t>0,26</w:t>
            </w:r>
          </w:p>
        </w:tc>
        <w:tc>
          <w:tcPr>
            <w:tcW w:w="850" w:type="dxa"/>
          </w:tcPr>
          <w:p w:rsidR="00767CA3" w:rsidRPr="006649F9" w:rsidRDefault="00767CA3" w:rsidP="003F0386">
            <w:pPr>
              <w:jc w:val="center"/>
              <w:rPr>
                <w:rFonts w:ascii="Sylfaen" w:hAnsi="Sylfaen"/>
                <w:lang w:val="ka-GE"/>
              </w:rPr>
            </w:pPr>
            <w:r>
              <w:rPr>
                <w:rFonts w:ascii="Sylfaen" w:hAnsi="Sylfaen"/>
                <w:lang w:val="ka-GE"/>
              </w:rPr>
              <w:t>0,06</w:t>
            </w:r>
          </w:p>
        </w:tc>
        <w:tc>
          <w:tcPr>
            <w:tcW w:w="851" w:type="dxa"/>
          </w:tcPr>
          <w:p w:rsidR="00767CA3" w:rsidRPr="00C409FA" w:rsidRDefault="00767CA3" w:rsidP="003F0386">
            <w:pPr>
              <w:jc w:val="center"/>
              <w:rPr>
                <w:rFonts w:ascii="Sylfaen" w:hAnsi="Sylfaen"/>
                <w:lang w:val="ka-GE"/>
              </w:rPr>
            </w:pPr>
            <w:r>
              <w:rPr>
                <w:rFonts w:ascii="Sylfaen" w:hAnsi="Sylfaen"/>
                <w:lang w:val="ka-GE"/>
              </w:rPr>
              <w:t>0,88</w:t>
            </w:r>
          </w:p>
        </w:tc>
        <w:tc>
          <w:tcPr>
            <w:tcW w:w="893" w:type="dxa"/>
          </w:tcPr>
          <w:p w:rsidR="00767CA3" w:rsidRPr="009057BC" w:rsidRDefault="00767CA3" w:rsidP="003F0386">
            <w:pPr>
              <w:jc w:val="center"/>
              <w:rPr>
                <w:rFonts w:ascii="Sylfaen" w:hAnsi="Sylfaen"/>
                <w:lang w:val="ka-GE"/>
              </w:rPr>
            </w:pPr>
            <w:r>
              <w:rPr>
                <w:rFonts w:ascii="Sylfaen" w:hAnsi="Sylfaen"/>
                <w:lang w:val="ka-GE"/>
              </w:rPr>
              <w:t>3,17</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2</w:t>
            </w:r>
          </w:p>
        </w:tc>
        <w:tc>
          <w:tcPr>
            <w:tcW w:w="817" w:type="dxa"/>
          </w:tcPr>
          <w:p w:rsidR="00767CA3" w:rsidRDefault="00767CA3" w:rsidP="003F0386">
            <w:pPr>
              <w:jc w:val="center"/>
              <w:rPr>
                <w:rFonts w:ascii="Sylfaen" w:hAnsi="Sylfaen"/>
                <w:lang w:val="ka-GE"/>
              </w:rPr>
            </w:pPr>
            <w:r>
              <w:rPr>
                <w:rFonts w:ascii="Sylfaen" w:hAnsi="Sylfaen"/>
                <w:lang w:val="ka-GE"/>
              </w:rPr>
              <w:t>419,5</w:t>
            </w:r>
          </w:p>
        </w:tc>
        <w:tc>
          <w:tcPr>
            <w:tcW w:w="709" w:type="dxa"/>
          </w:tcPr>
          <w:p w:rsidR="00767CA3" w:rsidRDefault="00767CA3" w:rsidP="003F0386">
            <w:pPr>
              <w:jc w:val="center"/>
              <w:rPr>
                <w:rFonts w:ascii="Sylfaen" w:hAnsi="Sylfaen"/>
                <w:lang w:val="ka-GE"/>
              </w:rPr>
            </w:pPr>
            <w:r>
              <w:rPr>
                <w:rFonts w:ascii="Sylfaen" w:hAnsi="Sylfaen"/>
                <w:lang w:val="ka-GE"/>
              </w:rPr>
              <w:t>26,4</w:t>
            </w:r>
          </w:p>
        </w:tc>
        <w:tc>
          <w:tcPr>
            <w:tcW w:w="851" w:type="dxa"/>
          </w:tcPr>
          <w:p w:rsidR="00767CA3" w:rsidRDefault="00767CA3" w:rsidP="003F0386">
            <w:pPr>
              <w:jc w:val="center"/>
              <w:rPr>
                <w:rFonts w:ascii="Sylfaen" w:hAnsi="Sylfaen"/>
                <w:lang w:val="ka-GE"/>
              </w:rPr>
            </w:pPr>
            <w:r>
              <w:rPr>
                <w:rFonts w:ascii="Sylfaen" w:hAnsi="Sylfaen"/>
                <w:lang w:val="ka-GE"/>
              </w:rPr>
              <w:t>24,45</w:t>
            </w:r>
          </w:p>
        </w:tc>
        <w:tc>
          <w:tcPr>
            <w:tcW w:w="709" w:type="dxa"/>
          </w:tcPr>
          <w:p w:rsidR="00767CA3" w:rsidRDefault="00767CA3" w:rsidP="003F0386">
            <w:pPr>
              <w:jc w:val="center"/>
              <w:rPr>
                <w:rFonts w:ascii="Sylfaen" w:hAnsi="Sylfaen"/>
                <w:lang w:val="ka-GE"/>
              </w:rPr>
            </w:pPr>
            <w:r>
              <w:rPr>
                <w:rFonts w:ascii="Sylfaen" w:hAnsi="Sylfaen"/>
                <w:lang w:val="ka-GE"/>
              </w:rPr>
              <w:t>0,93</w:t>
            </w:r>
          </w:p>
        </w:tc>
        <w:tc>
          <w:tcPr>
            <w:tcW w:w="709" w:type="dxa"/>
          </w:tcPr>
          <w:p w:rsidR="00767CA3" w:rsidRDefault="00767CA3" w:rsidP="003F0386">
            <w:pPr>
              <w:jc w:val="center"/>
              <w:rPr>
                <w:rFonts w:ascii="Sylfaen" w:hAnsi="Sylfaen"/>
                <w:lang w:val="ka-GE"/>
              </w:rPr>
            </w:pPr>
            <w:r>
              <w:rPr>
                <w:rFonts w:ascii="Sylfaen" w:hAnsi="Sylfaen"/>
                <w:lang w:val="ka-GE"/>
              </w:rPr>
              <w:t>0,86</w:t>
            </w:r>
          </w:p>
        </w:tc>
        <w:tc>
          <w:tcPr>
            <w:tcW w:w="850" w:type="dxa"/>
          </w:tcPr>
          <w:p w:rsidR="00767CA3" w:rsidRPr="0057048E" w:rsidRDefault="00767CA3" w:rsidP="003F0386">
            <w:pPr>
              <w:jc w:val="center"/>
              <w:rPr>
                <w:rFonts w:ascii="Sylfaen" w:hAnsi="Sylfaen"/>
                <w:lang w:val="ka-GE"/>
              </w:rPr>
            </w:pPr>
            <w:r>
              <w:rPr>
                <w:rFonts w:ascii="Sylfaen" w:hAnsi="Sylfaen"/>
                <w:lang w:val="ka-GE"/>
              </w:rPr>
              <w:t>-</w:t>
            </w:r>
          </w:p>
        </w:tc>
        <w:tc>
          <w:tcPr>
            <w:tcW w:w="851" w:type="dxa"/>
          </w:tcPr>
          <w:p w:rsidR="00767CA3" w:rsidRDefault="00767CA3" w:rsidP="003F0386">
            <w:pPr>
              <w:jc w:val="center"/>
              <w:rPr>
                <w:rFonts w:ascii="Sylfaen" w:hAnsi="Sylfaen"/>
                <w:lang w:val="ka-GE"/>
              </w:rPr>
            </w:pPr>
            <w:r>
              <w:rPr>
                <w:rFonts w:ascii="Sylfaen" w:hAnsi="Sylfaen"/>
                <w:lang w:val="ka-GE"/>
              </w:rPr>
              <w:t>2,25</w:t>
            </w:r>
          </w:p>
        </w:tc>
        <w:tc>
          <w:tcPr>
            <w:tcW w:w="893" w:type="dxa"/>
          </w:tcPr>
          <w:p w:rsidR="00767CA3" w:rsidRDefault="00767CA3" w:rsidP="003F0386">
            <w:pPr>
              <w:jc w:val="center"/>
              <w:rPr>
                <w:rFonts w:ascii="Sylfaen" w:hAnsi="Sylfaen"/>
                <w:lang w:val="ka-GE"/>
              </w:rPr>
            </w:pPr>
            <w:r>
              <w:rPr>
                <w:rFonts w:ascii="Sylfaen" w:hAnsi="Sylfaen"/>
                <w:lang w:val="ka-GE"/>
              </w:rPr>
              <w:t>55,0</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3</w:t>
            </w:r>
          </w:p>
        </w:tc>
        <w:tc>
          <w:tcPr>
            <w:tcW w:w="817" w:type="dxa"/>
          </w:tcPr>
          <w:p w:rsidR="00767CA3" w:rsidRPr="00C409FA" w:rsidRDefault="00767CA3" w:rsidP="003F0386">
            <w:pPr>
              <w:jc w:val="center"/>
              <w:rPr>
                <w:rFonts w:ascii="Sylfaen" w:hAnsi="Sylfaen"/>
                <w:lang w:val="ka-GE"/>
              </w:rPr>
            </w:pPr>
            <w:r>
              <w:rPr>
                <w:rFonts w:ascii="Sylfaen" w:hAnsi="Sylfaen"/>
                <w:lang w:val="ka-GE"/>
              </w:rPr>
              <w:t>420,5</w:t>
            </w:r>
          </w:p>
        </w:tc>
        <w:tc>
          <w:tcPr>
            <w:tcW w:w="709" w:type="dxa"/>
          </w:tcPr>
          <w:p w:rsidR="00767CA3" w:rsidRPr="0057048E" w:rsidRDefault="00767CA3" w:rsidP="003F0386">
            <w:pPr>
              <w:jc w:val="center"/>
              <w:rPr>
                <w:rFonts w:ascii="Sylfaen" w:hAnsi="Sylfaen"/>
                <w:lang w:val="ka-GE"/>
              </w:rPr>
            </w:pPr>
            <w:r>
              <w:rPr>
                <w:rFonts w:ascii="Sylfaen" w:hAnsi="Sylfaen"/>
                <w:lang w:val="ka-GE"/>
              </w:rPr>
              <w:t>29,2</w:t>
            </w:r>
          </w:p>
        </w:tc>
        <w:tc>
          <w:tcPr>
            <w:tcW w:w="851" w:type="dxa"/>
          </w:tcPr>
          <w:p w:rsidR="00767CA3" w:rsidRPr="00C409FA" w:rsidRDefault="00767CA3" w:rsidP="003F0386">
            <w:pPr>
              <w:jc w:val="center"/>
              <w:rPr>
                <w:rFonts w:ascii="Sylfaen" w:hAnsi="Sylfaen"/>
                <w:lang w:val="ka-GE"/>
              </w:rPr>
            </w:pPr>
            <w:r>
              <w:rPr>
                <w:rFonts w:ascii="Sylfaen" w:hAnsi="Sylfaen"/>
                <w:lang w:val="ka-GE"/>
              </w:rPr>
              <w:t>53,12</w:t>
            </w:r>
          </w:p>
        </w:tc>
        <w:tc>
          <w:tcPr>
            <w:tcW w:w="709" w:type="dxa"/>
          </w:tcPr>
          <w:p w:rsidR="00767CA3" w:rsidRPr="00C409FA" w:rsidRDefault="00767CA3" w:rsidP="003F0386">
            <w:pPr>
              <w:jc w:val="center"/>
              <w:rPr>
                <w:rFonts w:ascii="Sylfaen" w:hAnsi="Sylfaen"/>
                <w:lang w:val="ka-GE"/>
              </w:rPr>
            </w:pPr>
            <w:r>
              <w:rPr>
                <w:rFonts w:ascii="Sylfaen" w:hAnsi="Sylfaen"/>
                <w:lang w:val="ka-GE"/>
              </w:rPr>
              <w:t>1,82</w:t>
            </w:r>
          </w:p>
        </w:tc>
        <w:tc>
          <w:tcPr>
            <w:tcW w:w="709" w:type="dxa"/>
          </w:tcPr>
          <w:p w:rsidR="00767CA3" w:rsidRPr="00C409FA" w:rsidRDefault="00767CA3" w:rsidP="003F0386">
            <w:pPr>
              <w:rPr>
                <w:rFonts w:ascii="Sylfaen" w:hAnsi="Sylfaen"/>
                <w:lang w:val="ka-GE"/>
              </w:rPr>
            </w:pPr>
            <w:r>
              <w:rPr>
                <w:rFonts w:ascii="Sylfaen" w:hAnsi="Sylfaen"/>
                <w:lang w:val="ka-GE"/>
              </w:rPr>
              <w:t>1,62</w:t>
            </w:r>
          </w:p>
        </w:tc>
        <w:tc>
          <w:tcPr>
            <w:tcW w:w="850" w:type="dxa"/>
          </w:tcPr>
          <w:p w:rsidR="00767CA3" w:rsidRPr="0057048E" w:rsidRDefault="00767CA3" w:rsidP="003F0386">
            <w:pPr>
              <w:jc w:val="center"/>
              <w:rPr>
                <w:rFonts w:ascii="Sylfaen" w:hAnsi="Sylfaen"/>
                <w:lang w:val="ka-GE"/>
              </w:rPr>
            </w:pPr>
            <w:r>
              <w:rPr>
                <w:rFonts w:ascii="Sylfaen" w:hAnsi="Sylfaen"/>
                <w:lang w:val="ka-GE"/>
              </w:rPr>
              <w:t>-</w:t>
            </w:r>
          </w:p>
        </w:tc>
        <w:tc>
          <w:tcPr>
            <w:tcW w:w="851" w:type="dxa"/>
          </w:tcPr>
          <w:p w:rsidR="00767CA3" w:rsidRPr="00C409FA" w:rsidRDefault="00767CA3" w:rsidP="003F0386">
            <w:pPr>
              <w:jc w:val="center"/>
              <w:rPr>
                <w:rFonts w:ascii="Sylfaen" w:hAnsi="Sylfaen"/>
                <w:lang w:val="ka-GE"/>
              </w:rPr>
            </w:pPr>
            <w:r>
              <w:rPr>
                <w:rFonts w:ascii="Sylfaen" w:hAnsi="Sylfaen"/>
                <w:lang w:val="ka-GE"/>
              </w:rPr>
              <w:t>3,60</w:t>
            </w:r>
          </w:p>
        </w:tc>
        <w:tc>
          <w:tcPr>
            <w:tcW w:w="893" w:type="dxa"/>
          </w:tcPr>
          <w:p w:rsidR="00767CA3" w:rsidRPr="009057BC" w:rsidRDefault="00767CA3" w:rsidP="003F0386">
            <w:pPr>
              <w:jc w:val="center"/>
              <w:rPr>
                <w:rFonts w:ascii="Sylfaen" w:hAnsi="Sylfaen"/>
                <w:lang w:val="ka-GE"/>
              </w:rPr>
            </w:pPr>
            <w:r>
              <w:rPr>
                <w:rFonts w:ascii="Sylfaen" w:hAnsi="Sylfaen"/>
                <w:lang w:val="ka-GE"/>
              </w:rPr>
              <w:t>191</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4</w:t>
            </w:r>
          </w:p>
        </w:tc>
        <w:tc>
          <w:tcPr>
            <w:tcW w:w="817" w:type="dxa"/>
          </w:tcPr>
          <w:p w:rsidR="00767CA3" w:rsidRPr="00C409FA" w:rsidRDefault="00767CA3" w:rsidP="003F0386">
            <w:pPr>
              <w:jc w:val="center"/>
              <w:rPr>
                <w:rFonts w:ascii="Sylfaen" w:hAnsi="Sylfaen"/>
                <w:lang w:val="ka-GE"/>
              </w:rPr>
            </w:pPr>
            <w:r>
              <w:rPr>
                <w:rFonts w:ascii="Sylfaen" w:hAnsi="Sylfaen"/>
                <w:lang w:val="ka-GE"/>
              </w:rPr>
              <w:t>421,0</w:t>
            </w:r>
          </w:p>
        </w:tc>
        <w:tc>
          <w:tcPr>
            <w:tcW w:w="709" w:type="dxa"/>
          </w:tcPr>
          <w:p w:rsidR="00767CA3" w:rsidRPr="0057048E" w:rsidRDefault="00767CA3" w:rsidP="003F0386">
            <w:pPr>
              <w:jc w:val="center"/>
              <w:rPr>
                <w:rFonts w:ascii="Sylfaen" w:hAnsi="Sylfaen"/>
                <w:lang w:val="ka-GE"/>
              </w:rPr>
            </w:pPr>
            <w:r>
              <w:rPr>
                <w:rFonts w:ascii="Sylfaen" w:hAnsi="Sylfaen"/>
                <w:lang w:val="ka-GE"/>
              </w:rPr>
              <w:t>29,2</w:t>
            </w:r>
          </w:p>
        </w:tc>
        <w:tc>
          <w:tcPr>
            <w:tcW w:w="851" w:type="dxa"/>
          </w:tcPr>
          <w:p w:rsidR="00767CA3" w:rsidRPr="00C409FA" w:rsidRDefault="00767CA3" w:rsidP="003F0386">
            <w:pPr>
              <w:jc w:val="center"/>
              <w:rPr>
                <w:rFonts w:ascii="Sylfaen" w:hAnsi="Sylfaen"/>
                <w:lang w:val="ka-GE"/>
              </w:rPr>
            </w:pPr>
            <w:r>
              <w:rPr>
                <w:rFonts w:ascii="Sylfaen" w:hAnsi="Sylfaen"/>
                <w:lang w:val="ka-GE"/>
              </w:rPr>
              <w:t>82,32</w:t>
            </w:r>
          </w:p>
        </w:tc>
        <w:tc>
          <w:tcPr>
            <w:tcW w:w="709" w:type="dxa"/>
          </w:tcPr>
          <w:p w:rsidR="00767CA3" w:rsidRPr="00C409FA" w:rsidRDefault="00767CA3" w:rsidP="003F0386">
            <w:pPr>
              <w:jc w:val="center"/>
              <w:rPr>
                <w:rFonts w:ascii="Sylfaen" w:hAnsi="Sylfaen"/>
                <w:lang w:val="ka-GE"/>
              </w:rPr>
            </w:pPr>
            <w:r>
              <w:rPr>
                <w:rFonts w:ascii="Sylfaen" w:hAnsi="Sylfaen"/>
                <w:lang w:val="ka-GE"/>
              </w:rPr>
              <w:t>2,82</w:t>
            </w:r>
          </w:p>
        </w:tc>
        <w:tc>
          <w:tcPr>
            <w:tcW w:w="709" w:type="dxa"/>
          </w:tcPr>
          <w:p w:rsidR="00767CA3" w:rsidRPr="00C409FA" w:rsidRDefault="00767CA3" w:rsidP="003F0386">
            <w:pPr>
              <w:jc w:val="center"/>
              <w:rPr>
                <w:rFonts w:ascii="Sylfaen" w:hAnsi="Sylfaen"/>
                <w:lang w:val="ka-GE"/>
              </w:rPr>
            </w:pPr>
            <w:r>
              <w:rPr>
                <w:rFonts w:ascii="Sylfaen" w:hAnsi="Sylfaen"/>
                <w:lang w:val="ka-GE"/>
              </w:rPr>
              <w:t>2,36</w:t>
            </w:r>
          </w:p>
        </w:tc>
        <w:tc>
          <w:tcPr>
            <w:tcW w:w="850" w:type="dxa"/>
          </w:tcPr>
          <w:p w:rsidR="00767CA3" w:rsidRPr="0057048E" w:rsidRDefault="00767CA3" w:rsidP="003F0386">
            <w:pPr>
              <w:jc w:val="center"/>
              <w:rPr>
                <w:rFonts w:ascii="Sylfaen" w:hAnsi="Sylfaen"/>
                <w:lang w:val="ka-GE"/>
              </w:rPr>
            </w:pPr>
            <w:r>
              <w:rPr>
                <w:rFonts w:ascii="Sylfaen" w:hAnsi="Sylfaen"/>
                <w:lang w:val="ka-GE"/>
              </w:rPr>
              <w:t>-</w:t>
            </w:r>
          </w:p>
        </w:tc>
        <w:tc>
          <w:tcPr>
            <w:tcW w:w="851" w:type="dxa"/>
          </w:tcPr>
          <w:p w:rsidR="00767CA3" w:rsidRPr="00C409FA" w:rsidRDefault="00767CA3" w:rsidP="003F0386">
            <w:pPr>
              <w:jc w:val="center"/>
              <w:rPr>
                <w:rFonts w:ascii="Sylfaen" w:hAnsi="Sylfaen"/>
                <w:lang w:val="ka-GE"/>
              </w:rPr>
            </w:pPr>
            <w:r>
              <w:rPr>
                <w:rFonts w:ascii="Sylfaen" w:hAnsi="Sylfaen"/>
                <w:lang w:val="ka-GE"/>
              </w:rPr>
              <w:t>4,80</w:t>
            </w:r>
          </w:p>
        </w:tc>
        <w:tc>
          <w:tcPr>
            <w:tcW w:w="893" w:type="dxa"/>
          </w:tcPr>
          <w:p w:rsidR="00767CA3" w:rsidRPr="009057BC" w:rsidRDefault="00767CA3" w:rsidP="003F0386">
            <w:pPr>
              <w:jc w:val="center"/>
              <w:rPr>
                <w:rFonts w:ascii="Sylfaen" w:hAnsi="Sylfaen"/>
                <w:lang w:val="ka-GE"/>
              </w:rPr>
            </w:pPr>
            <w:r>
              <w:rPr>
                <w:rFonts w:ascii="Sylfaen" w:hAnsi="Sylfaen"/>
                <w:lang w:val="ka-GE"/>
              </w:rPr>
              <w:t>395</w:t>
            </w:r>
          </w:p>
        </w:tc>
      </w:tr>
    </w:tbl>
    <w:p w:rsidR="00767CA3" w:rsidRDefault="00767CA3" w:rsidP="00767CA3">
      <w:pPr>
        <w:jc w:val="both"/>
        <w:rPr>
          <w:rFonts w:ascii="Sylfaen" w:hAnsi="Sylfaen" w:cs="Times New Roman"/>
          <w:lang w:val="ka-GE"/>
        </w:rPr>
      </w:pPr>
    </w:p>
    <w:p w:rsidR="00767CA3" w:rsidRPr="00B326B2" w:rsidRDefault="00767CA3" w:rsidP="00767CA3">
      <w:pPr>
        <w:jc w:val="both"/>
        <w:rPr>
          <w:rFonts w:ascii="Sylfaen" w:hAnsi="Sylfaen" w:cs="Times New Roman"/>
          <w:lang w:val="ka-GE"/>
        </w:rPr>
      </w:pPr>
      <w:r>
        <w:rPr>
          <w:rFonts w:ascii="Sylfaen" w:hAnsi="Sylfaen"/>
          <w:lang w:val="ka-GE"/>
        </w:rPr>
        <w:t xml:space="preserve">                                  ხიდი </w:t>
      </w:r>
      <w:r>
        <w:rPr>
          <w:rFonts w:ascii="AcadNusx" w:hAnsi="AcadNusx"/>
        </w:rPr>
        <w:t>#</w:t>
      </w:r>
      <w:r>
        <w:rPr>
          <w:rFonts w:ascii="Sylfaen" w:hAnsi="Sylfaen"/>
          <w:lang w:val="ka-GE"/>
        </w:rPr>
        <w:t>3</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 xml:space="preserve">258 </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r>
        <w:rPr>
          <w:rFonts w:ascii="Sylfaen" w:hAnsi="Sylfaen" w:cs="Times New Roman"/>
          <w:lang w:val="ka-GE"/>
        </w:rPr>
        <w:t xml:space="preserve">  </w:t>
      </w:r>
      <w:r w:rsidRPr="00C409FA">
        <w:rPr>
          <w:rFonts w:ascii="Times New Roman" w:hAnsi="Times New Roman" w:cs="Times New Roman"/>
          <w:lang w:val="ka-GE"/>
        </w:rPr>
        <w:t>i</w:t>
      </w:r>
      <w:r>
        <w:rPr>
          <w:rFonts w:ascii="Sylfaen" w:hAnsi="Sylfaen" w:cs="Times New Roman"/>
          <w:lang w:val="ka-GE"/>
        </w:rPr>
        <w:t xml:space="preserve">=0,021                            ცხრილი </w:t>
      </w:r>
      <w:r w:rsidRPr="005E2B13">
        <w:rPr>
          <w:rFonts w:ascii="AcadNusx" w:hAnsi="AcadNusx" w:cs="Times New Roman"/>
          <w:lang w:val="ka-GE"/>
        </w:rPr>
        <w:t>#</w:t>
      </w:r>
      <w:r>
        <w:rPr>
          <w:rFonts w:ascii="Sylfaen" w:hAnsi="Sylfaen" w:cs="Times New Roman"/>
          <w:lang w:val="ka-GE"/>
        </w:rPr>
        <w:t>2</w:t>
      </w:r>
    </w:p>
    <w:tbl>
      <w:tblPr>
        <w:tblStyle w:val="TableGrid"/>
        <w:tblW w:w="6814" w:type="dxa"/>
        <w:tblInd w:w="1413" w:type="dxa"/>
        <w:tblLook w:val="04A0" w:firstRow="1" w:lastRow="0" w:firstColumn="1" w:lastColumn="0" w:noHBand="0" w:noVBand="1"/>
      </w:tblPr>
      <w:tblGrid>
        <w:gridCol w:w="425"/>
        <w:gridCol w:w="817"/>
        <w:gridCol w:w="709"/>
        <w:gridCol w:w="851"/>
        <w:gridCol w:w="709"/>
        <w:gridCol w:w="709"/>
        <w:gridCol w:w="850"/>
        <w:gridCol w:w="851"/>
        <w:gridCol w:w="893"/>
      </w:tblGrid>
      <w:tr w:rsidR="00767CA3" w:rsidRPr="0097109A" w:rsidTr="003F0386">
        <w:trPr>
          <w:trHeight w:val="724"/>
        </w:trPr>
        <w:tc>
          <w:tcPr>
            <w:tcW w:w="425" w:type="dxa"/>
          </w:tcPr>
          <w:p w:rsidR="00767CA3" w:rsidRPr="00C409FA" w:rsidRDefault="00767CA3" w:rsidP="003F0386">
            <w:pPr>
              <w:jc w:val="center"/>
              <w:rPr>
                <w:rFonts w:ascii="Sylfaen" w:hAnsi="Sylfaen" w:cs="Times New Roman"/>
                <w:color w:val="FF0000"/>
                <w:sz w:val="24"/>
                <w:szCs w:val="24"/>
                <w:vertAlign w:val="subscript"/>
                <w:lang w:val="ka-GE"/>
              </w:rPr>
            </w:pPr>
          </w:p>
          <w:p w:rsidR="00767CA3" w:rsidRPr="00CB054B" w:rsidRDefault="00767CA3" w:rsidP="003F0386">
            <w:pPr>
              <w:jc w:val="center"/>
              <w:rPr>
                <w:rFonts w:ascii="Sylfaen" w:hAnsi="Sylfaen" w:cs="Times New Roman"/>
                <w:sz w:val="24"/>
                <w:szCs w:val="24"/>
                <w:lang w:val="ka-GE"/>
              </w:rPr>
            </w:pPr>
          </w:p>
        </w:tc>
        <w:tc>
          <w:tcPr>
            <w:tcW w:w="817" w:type="dxa"/>
          </w:tcPr>
          <w:p w:rsidR="00767CA3" w:rsidRPr="00CB054B" w:rsidRDefault="00767CA3" w:rsidP="003F0386">
            <w:pPr>
              <w:jc w:val="center"/>
              <w:rPr>
                <w:rFonts w:ascii="Sylfaen" w:hAnsi="Sylfaen" w:cs="Times New Roman"/>
                <w:color w:val="FF0000"/>
                <w:sz w:val="24"/>
                <w:szCs w:val="24"/>
                <w:vertAlign w:val="subscript"/>
                <w:lang w:val="ka-GE"/>
              </w:rPr>
            </w:pPr>
          </w:p>
          <w:p w:rsidR="00767CA3" w:rsidRPr="00CB054B" w:rsidRDefault="00767CA3" w:rsidP="003F0386">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09" w:type="dxa"/>
          </w:tcPr>
          <w:p w:rsidR="00767CA3" w:rsidRPr="00CB054B" w:rsidRDefault="00767CA3" w:rsidP="003F0386">
            <w:pPr>
              <w:jc w:val="center"/>
              <w:rPr>
                <w:rFonts w:ascii="Sylfaen" w:hAnsi="Sylfaen"/>
                <w:sz w:val="24"/>
                <w:szCs w:val="24"/>
                <w:lang w:val="ka-GE"/>
              </w:rPr>
            </w:pPr>
          </w:p>
          <w:p w:rsidR="00767CA3" w:rsidRPr="00CB054B" w:rsidRDefault="00767CA3" w:rsidP="003F0386">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51" w:type="dxa"/>
          </w:tcPr>
          <w:p w:rsidR="00767CA3" w:rsidRDefault="00767CA3" w:rsidP="003F0386">
            <w:pPr>
              <w:jc w:val="center"/>
              <w:rPr>
                <w:rFonts w:ascii="Sylfaen" w:hAnsi="Sylfaen"/>
                <w:sz w:val="24"/>
                <w:szCs w:val="24"/>
                <w:lang w:val="ka-GE"/>
              </w:rPr>
            </w:pPr>
          </w:p>
          <w:p w:rsidR="00767CA3" w:rsidRPr="00CB054B" w:rsidRDefault="00767CA3" w:rsidP="003F0386">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709"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Times New Roman" w:hAnsi="Times New Roman" w:cs="Times New Roman"/>
                <w:sz w:val="24"/>
                <w:szCs w:val="24"/>
                <w:lang w:val="ka-GE"/>
              </w:rPr>
            </w:pPr>
            <w:r>
              <w:rPr>
                <w:rFonts w:ascii="Times New Roman" w:hAnsi="Times New Roman" w:cs="Times New Roman"/>
                <w:sz w:val="24"/>
                <w:szCs w:val="24"/>
              </w:rPr>
              <w:t>t</w:t>
            </w:r>
            <w:r w:rsidRPr="0097109A">
              <w:rPr>
                <w:rFonts w:ascii="Sylfaen" w:hAnsi="Sylfaen"/>
                <w:sz w:val="24"/>
                <w:szCs w:val="24"/>
                <w:vertAlign w:val="subscript"/>
                <w:lang w:val="ka-GE"/>
              </w:rPr>
              <w:t>მ</w:t>
            </w:r>
          </w:p>
        </w:tc>
        <w:tc>
          <w:tcPr>
            <w:tcW w:w="709"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Sylfaen" w:hAnsi="Sylfaen"/>
                <w:sz w:val="24"/>
                <w:szCs w:val="24"/>
                <w:lang w:val="ka-GE"/>
              </w:rPr>
            </w:pPr>
            <w:r>
              <w:rPr>
                <w:rFonts w:ascii="Sylfaen" w:hAnsi="Sylfaen"/>
                <w:sz w:val="24"/>
                <w:szCs w:val="24"/>
              </w:rPr>
              <w:t>R</w:t>
            </w:r>
          </w:p>
        </w:tc>
        <w:tc>
          <w:tcPr>
            <w:tcW w:w="850" w:type="dxa"/>
          </w:tcPr>
          <w:p w:rsidR="00767CA3" w:rsidRDefault="00767CA3" w:rsidP="003F0386">
            <w:pPr>
              <w:jc w:val="center"/>
              <w:rPr>
                <w:rFonts w:ascii="Sylfaen" w:hAnsi="Sylfaen"/>
                <w:sz w:val="24"/>
                <w:szCs w:val="24"/>
              </w:rPr>
            </w:pPr>
          </w:p>
          <w:p w:rsidR="00767CA3" w:rsidRPr="00CB054B" w:rsidRDefault="00767CA3" w:rsidP="003F0386">
            <w:pPr>
              <w:jc w:val="center"/>
              <w:rPr>
                <w:rFonts w:ascii="Sylfaen" w:hAnsi="Sylfaen"/>
                <w:sz w:val="24"/>
                <w:szCs w:val="24"/>
              </w:rPr>
            </w:pPr>
            <w:r>
              <w:rPr>
                <w:rFonts w:ascii="Sylfaen" w:hAnsi="Sylfaen"/>
                <w:sz w:val="24"/>
                <w:szCs w:val="24"/>
              </w:rPr>
              <w:t>n</w:t>
            </w:r>
          </w:p>
        </w:tc>
        <w:tc>
          <w:tcPr>
            <w:tcW w:w="851" w:type="dxa"/>
          </w:tcPr>
          <w:p w:rsidR="00767CA3" w:rsidRDefault="00767CA3" w:rsidP="003F0386">
            <w:pPr>
              <w:jc w:val="center"/>
              <w:rPr>
                <w:rFonts w:ascii="Sylfaen" w:hAnsi="Sylfaen"/>
                <w:sz w:val="24"/>
                <w:szCs w:val="24"/>
              </w:rPr>
            </w:pPr>
          </w:p>
          <w:p w:rsidR="00767CA3" w:rsidRPr="0097109A" w:rsidRDefault="00767CA3" w:rsidP="003F0386">
            <w:pPr>
              <w:jc w:val="center"/>
              <w:rPr>
                <w:rFonts w:ascii="Sylfaen" w:hAnsi="Sylfaen"/>
                <w:sz w:val="24"/>
                <w:szCs w:val="24"/>
                <w:lang w:val="ka-GE"/>
              </w:rPr>
            </w:pPr>
            <w:r>
              <w:rPr>
                <w:rFonts w:ascii="Sylfaen" w:hAnsi="Sylfaen"/>
                <w:sz w:val="24"/>
                <w:szCs w:val="24"/>
              </w:rPr>
              <w:t>V</w:t>
            </w:r>
            <w:r>
              <w:rPr>
                <w:rFonts w:ascii="Sylfaen" w:hAnsi="Sylfaen"/>
                <w:sz w:val="24"/>
                <w:szCs w:val="24"/>
                <w:lang w:val="ka-GE"/>
              </w:rPr>
              <w:t>მ/წმ</w:t>
            </w:r>
          </w:p>
        </w:tc>
        <w:tc>
          <w:tcPr>
            <w:tcW w:w="893" w:type="dxa"/>
          </w:tcPr>
          <w:p w:rsidR="00767CA3" w:rsidRDefault="00767CA3" w:rsidP="003F0386">
            <w:pPr>
              <w:jc w:val="center"/>
              <w:rPr>
                <w:rFonts w:ascii="Times New Roman" w:hAnsi="Times New Roman" w:cs="Times New Roman"/>
                <w:sz w:val="24"/>
                <w:szCs w:val="24"/>
              </w:rPr>
            </w:pPr>
          </w:p>
          <w:p w:rsidR="00767CA3" w:rsidRPr="0097109A" w:rsidRDefault="00767CA3" w:rsidP="003F0386">
            <w:pPr>
              <w:jc w:val="center"/>
              <w:rPr>
                <w:rFonts w:ascii="Sylfaen" w:hAnsi="Sylfaen" w:cs="Times New Roman"/>
                <w:sz w:val="24"/>
                <w:szCs w:val="24"/>
                <w:lang w:val="ka-GE"/>
              </w:rPr>
            </w:pPr>
            <w:r>
              <w:rPr>
                <w:rFonts w:ascii="Times New Roman" w:hAnsi="Times New Roman" w:cs="Times New Roman"/>
                <w:sz w:val="24"/>
                <w:szCs w:val="24"/>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767CA3" w:rsidRPr="009057BC" w:rsidTr="003F0386">
        <w:tc>
          <w:tcPr>
            <w:tcW w:w="425" w:type="dxa"/>
          </w:tcPr>
          <w:p w:rsidR="00767CA3" w:rsidRPr="00CB054B" w:rsidRDefault="00767CA3" w:rsidP="003F0386">
            <w:pPr>
              <w:jc w:val="center"/>
              <w:rPr>
                <w:rFonts w:ascii="Sylfaen" w:hAnsi="Sylfaen"/>
              </w:rPr>
            </w:pPr>
            <w:r>
              <w:rPr>
                <w:rFonts w:ascii="Sylfaen" w:hAnsi="Sylfaen"/>
              </w:rPr>
              <w:t>1</w:t>
            </w:r>
          </w:p>
        </w:tc>
        <w:tc>
          <w:tcPr>
            <w:tcW w:w="817" w:type="dxa"/>
          </w:tcPr>
          <w:p w:rsidR="00767CA3" w:rsidRPr="00C409FA" w:rsidRDefault="00767CA3" w:rsidP="003F0386">
            <w:pPr>
              <w:jc w:val="center"/>
              <w:rPr>
                <w:rFonts w:ascii="Sylfaen" w:hAnsi="Sylfaen"/>
                <w:lang w:val="ka-GE"/>
              </w:rPr>
            </w:pPr>
            <w:r>
              <w:rPr>
                <w:rFonts w:ascii="Sylfaen" w:hAnsi="Sylfaen"/>
                <w:lang w:val="ka-GE"/>
              </w:rPr>
              <w:t>430</w:t>
            </w:r>
          </w:p>
        </w:tc>
        <w:tc>
          <w:tcPr>
            <w:tcW w:w="709" w:type="dxa"/>
          </w:tcPr>
          <w:p w:rsidR="00767CA3" w:rsidRPr="00C409FA" w:rsidRDefault="00767CA3" w:rsidP="003F0386">
            <w:pPr>
              <w:jc w:val="center"/>
              <w:rPr>
                <w:rFonts w:ascii="Sylfaen" w:hAnsi="Sylfaen"/>
                <w:lang w:val="ka-GE"/>
              </w:rPr>
            </w:pPr>
            <w:r>
              <w:rPr>
                <w:rFonts w:ascii="Sylfaen" w:hAnsi="Sylfaen"/>
                <w:lang w:val="ka-GE"/>
              </w:rPr>
              <w:t>21,5</w:t>
            </w:r>
          </w:p>
        </w:tc>
        <w:tc>
          <w:tcPr>
            <w:tcW w:w="851" w:type="dxa"/>
          </w:tcPr>
          <w:p w:rsidR="00767CA3" w:rsidRPr="00C409FA" w:rsidRDefault="00767CA3" w:rsidP="003F0386">
            <w:pPr>
              <w:jc w:val="center"/>
              <w:rPr>
                <w:rFonts w:ascii="Sylfaen" w:hAnsi="Sylfaen"/>
                <w:lang w:val="ka-GE"/>
              </w:rPr>
            </w:pPr>
            <w:r>
              <w:rPr>
                <w:rFonts w:ascii="Sylfaen" w:hAnsi="Sylfaen"/>
                <w:lang w:val="ka-GE"/>
              </w:rPr>
              <w:t>12,6</w:t>
            </w:r>
          </w:p>
        </w:tc>
        <w:tc>
          <w:tcPr>
            <w:tcW w:w="709" w:type="dxa"/>
          </w:tcPr>
          <w:p w:rsidR="00767CA3" w:rsidRPr="00C409FA" w:rsidRDefault="00767CA3" w:rsidP="003F0386">
            <w:pPr>
              <w:jc w:val="center"/>
              <w:rPr>
                <w:rFonts w:ascii="Sylfaen" w:hAnsi="Sylfaen"/>
                <w:lang w:val="ka-GE"/>
              </w:rPr>
            </w:pPr>
            <w:r>
              <w:rPr>
                <w:rFonts w:ascii="Sylfaen" w:hAnsi="Sylfaen"/>
                <w:lang w:val="ka-GE"/>
              </w:rPr>
              <w:t>0,59</w:t>
            </w:r>
          </w:p>
        </w:tc>
        <w:tc>
          <w:tcPr>
            <w:tcW w:w="709" w:type="dxa"/>
          </w:tcPr>
          <w:p w:rsidR="00767CA3" w:rsidRPr="00C409FA" w:rsidRDefault="00767CA3" w:rsidP="003F0386">
            <w:pPr>
              <w:jc w:val="center"/>
              <w:rPr>
                <w:rFonts w:ascii="Sylfaen" w:hAnsi="Sylfaen"/>
                <w:lang w:val="ka-GE"/>
              </w:rPr>
            </w:pPr>
            <w:r>
              <w:rPr>
                <w:rFonts w:ascii="Sylfaen" w:hAnsi="Sylfaen"/>
                <w:lang w:val="ka-GE"/>
              </w:rPr>
              <w:t>0,55</w:t>
            </w:r>
          </w:p>
        </w:tc>
        <w:tc>
          <w:tcPr>
            <w:tcW w:w="850" w:type="dxa"/>
          </w:tcPr>
          <w:p w:rsidR="00767CA3" w:rsidRPr="006649F9" w:rsidRDefault="00767CA3" w:rsidP="003F0386">
            <w:pPr>
              <w:jc w:val="center"/>
              <w:rPr>
                <w:rFonts w:ascii="Sylfaen" w:hAnsi="Sylfaen"/>
                <w:lang w:val="ka-GE"/>
              </w:rPr>
            </w:pPr>
            <w:r>
              <w:rPr>
                <w:rFonts w:ascii="Sylfaen" w:hAnsi="Sylfaen"/>
                <w:lang w:val="ka-GE"/>
              </w:rPr>
              <w:t>0,06</w:t>
            </w:r>
          </w:p>
        </w:tc>
        <w:tc>
          <w:tcPr>
            <w:tcW w:w="851" w:type="dxa"/>
          </w:tcPr>
          <w:p w:rsidR="00767CA3" w:rsidRPr="00C409FA" w:rsidRDefault="00767CA3" w:rsidP="003F0386">
            <w:pPr>
              <w:jc w:val="center"/>
              <w:rPr>
                <w:rFonts w:ascii="Sylfaen" w:hAnsi="Sylfaen"/>
                <w:lang w:val="ka-GE"/>
              </w:rPr>
            </w:pPr>
            <w:r>
              <w:rPr>
                <w:rFonts w:ascii="Sylfaen" w:hAnsi="Sylfaen"/>
                <w:lang w:val="ka-GE"/>
              </w:rPr>
              <w:t>1,42</w:t>
            </w:r>
          </w:p>
        </w:tc>
        <w:tc>
          <w:tcPr>
            <w:tcW w:w="893" w:type="dxa"/>
          </w:tcPr>
          <w:p w:rsidR="00767CA3" w:rsidRPr="009057BC" w:rsidRDefault="00767CA3" w:rsidP="003F0386">
            <w:pPr>
              <w:jc w:val="center"/>
              <w:rPr>
                <w:rFonts w:ascii="Sylfaen" w:hAnsi="Sylfaen"/>
                <w:lang w:val="ka-GE"/>
              </w:rPr>
            </w:pPr>
            <w:r>
              <w:rPr>
                <w:rFonts w:ascii="Sylfaen" w:hAnsi="Sylfaen"/>
                <w:lang w:val="ka-GE"/>
              </w:rPr>
              <w:t>17,9</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2</w:t>
            </w:r>
          </w:p>
        </w:tc>
        <w:tc>
          <w:tcPr>
            <w:tcW w:w="817" w:type="dxa"/>
          </w:tcPr>
          <w:p w:rsidR="00767CA3" w:rsidRDefault="00767CA3" w:rsidP="003F0386">
            <w:pPr>
              <w:jc w:val="center"/>
              <w:rPr>
                <w:rFonts w:ascii="Sylfaen" w:hAnsi="Sylfaen"/>
                <w:lang w:val="ka-GE"/>
              </w:rPr>
            </w:pPr>
            <w:r>
              <w:rPr>
                <w:rFonts w:ascii="Sylfaen" w:hAnsi="Sylfaen"/>
                <w:lang w:val="ka-GE"/>
              </w:rPr>
              <w:t>431</w:t>
            </w:r>
          </w:p>
        </w:tc>
        <w:tc>
          <w:tcPr>
            <w:tcW w:w="709" w:type="dxa"/>
          </w:tcPr>
          <w:p w:rsidR="00767CA3" w:rsidRDefault="00767CA3" w:rsidP="003F0386">
            <w:pPr>
              <w:jc w:val="center"/>
              <w:rPr>
                <w:rFonts w:ascii="Sylfaen" w:hAnsi="Sylfaen"/>
                <w:lang w:val="ka-GE"/>
              </w:rPr>
            </w:pPr>
            <w:r>
              <w:rPr>
                <w:rFonts w:ascii="Sylfaen" w:hAnsi="Sylfaen"/>
                <w:lang w:val="ka-GE"/>
              </w:rPr>
              <w:t>27,8</w:t>
            </w:r>
          </w:p>
        </w:tc>
        <w:tc>
          <w:tcPr>
            <w:tcW w:w="851" w:type="dxa"/>
          </w:tcPr>
          <w:p w:rsidR="00767CA3" w:rsidRDefault="00767CA3" w:rsidP="003F0386">
            <w:pPr>
              <w:jc w:val="center"/>
              <w:rPr>
                <w:rFonts w:ascii="Sylfaen" w:hAnsi="Sylfaen"/>
                <w:lang w:val="ka-GE"/>
              </w:rPr>
            </w:pPr>
            <w:r>
              <w:rPr>
                <w:rFonts w:ascii="Sylfaen" w:hAnsi="Sylfaen"/>
                <w:lang w:val="ka-GE"/>
              </w:rPr>
              <w:t>38,2</w:t>
            </w:r>
          </w:p>
        </w:tc>
        <w:tc>
          <w:tcPr>
            <w:tcW w:w="709" w:type="dxa"/>
          </w:tcPr>
          <w:p w:rsidR="00767CA3" w:rsidRDefault="00767CA3" w:rsidP="003F0386">
            <w:pPr>
              <w:jc w:val="center"/>
              <w:rPr>
                <w:rFonts w:ascii="Sylfaen" w:hAnsi="Sylfaen"/>
                <w:lang w:val="ka-GE"/>
              </w:rPr>
            </w:pPr>
            <w:r>
              <w:rPr>
                <w:rFonts w:ascii="Sylfaen" w:hAnsi="Sylfaen"/>
                <w:lang w:val="ka-GE"/>
              </w:rPr>
              <w:t>1,37</w:t>
            </w:r>
          </w:p>
        </w:tc>
        <w:tc>
          <w:tcPr>
            <w:tcW w:w="709" w:type="dxa"/>
          </w:tcPr>
          <w:p w:rsidR="00767CA3" w:rsidRDefault="00767CA3" w:rsidP="003F0386">
            <w:pPr>
              <w:jc w:val="center"/>
              <w:rPr>
                <w:rFonts w:ascii="Sylfaen" w:hAnsi="Sylfaen"/>
                <w:lang w:val="ka-GE"/>
              </w:rPr>
            </w:pPr>
            <w:r>
              <w:rPr>
                <w:rFonts w:ascii="Sylfaen" w:hAnsi="Sylfaen"/>
                <w:lang w:val="ka-GE"/>
              </w:rPr>
              <w:t>1,25</w:t>
            </w:r>
          </w:p>
        </w:tc>
        <w:tc>
          <w:tcPr>
            <w:tcW w:w="850" w:type="dxa"/>
          </w:tcPr>
          <w:p w:rsidR="00767CA3" w:rsidRPr="0057048E" w:rsidRDefault="00767CA3" w:rsidP="003F0386">
            <w:pPr>
              <w:jc w:val="center"/>
              <w:rPr>
                <w:rFonts w:ascii="Sylfaen" w:hAnsi="Sylfaen"/>
                <w:lang w:val="ka-GE"/>
              </w:rPr>
            </w:pPr>
            <w:r>
              <w:rPr>
                <w:rFonts w:ascii="Sylfaen" w:hAnsi="Sylfaen"/>
                <w:lang w:val="ka-GE"/>
              </w:rPr>
              <w:t>-</w:t>
            </w:r>
          </w:p>
        </w:tc>
        <w:tc>
          <w:tcPr>
            <w:tcW w:w="851" w:type="dxa"/>
          </w:tcPr>
          <w:p w:rsidR="00767CA3" w:rsidRDefault="00767CA3" w:rsidP="003F0386">
            <w:pPr>
              <w:jc w:val="center"/>
              <w:rPr>
                <w:rFonts w:ascii="Sylfaen" w:hAnsi="Sylfaen"/>
                <w:lang w:val="ka-GE"/>
              </w:rPr>
            </w:pPr>
            <w:r>
              <w:rPr>
                <w:rFonts w:ascii="Sylfaen" w:hAnsi="Sylfaen"/>
                <w:lang w:val="ka-GE"/>
              </w:rPr>
              <w:t>2,73</w:t>
            </w:r>
          </w:p>
        </w:tc>
        <w:tc>
          <w:tcPr>
            <w:tcW w:w="893" w:type="dxa"/>
          </w:tcPr>
          <w:p w:rsidR="00767CA3" w:rsidRDefault="00767CA3" w:rsidP="003F0386">
            <w:pPr>
              <w:jc w:val="center"/>
              <w:rPr>
                <w:rFonts w:ascii="Sylfaen" w:hAnsi="Sylfaen"/>
                <w:lang w:val="ka-GE"/>
              </w:rPr>
            </w:pPr>
            <w:r>
              <w:rPr>
                <w:rFonts w:ascii="Sylfaen" w:hAnsi="Sylfaen"/>
                <w:lang w:val="ka-GE"/>
              </w:rPr>
              <w:t>104</w:t>
            </w:r>
          </w:p>
        </w:tc>
      </w:tr>
      <w:tr w:rsidR="00767CA3" w:rsidRPr="009057BC" w:rsidTr="003F0386">
        <w:tc>
          <w:tcPr>
            <w:tcW w:w="425" w:type="dxa"/>
          </w:tcPr>
          <w:p w:rsidR="00767CA3" w:rsidRPr="00F54D45" w:rsidRDefault="00767CA3" w:rsidP="003F0386">
            <w:pPr>
              <w:jc w:val="center"/>
              <w:rPr>
                <w:rFonts w:ascii="Sylfaen" w:hAnsi="Sylfaen"/>
                <w:lang w:val="ka-GE"/>
              </w:rPr>
            </w:pPr>
            <w:r>
              <w:rPr>
                <w:rFonts w:ascii="Sylfaen" w:hAnsi="Sylfaen"/>
                <w:lang w:val="ka-GE"/>
              </w:rPr>
              <w:t>3</w:t>
            </w:r>
          </w:p>
        </w:tc>
        <w:tc>
          <w:tcPr>
            <w:tcW w:w="817" w:type="dxa"/>
          </w:tcPr>
          <w:p w:rsidR="00767CA3" w:rsidRPr="00C409FA" w:rsidRDefault="00767CA3" w:rsidP="003F0386">
            <w:pPr>
              <w:jc w:val="center"/>
              <w:rPr>
                <w:rFonts w:ascii="Sylfaen" w:hAnsi="Sylfaen"/>
                <w:lang w:val="ka-GE"/>
              </w:rPr>
            </w:pPr>
            <w:r>
              <w:rPr>
                <w:rFonts w:ascii="Sylfaen" w:hAnsi="Sylfaen"/>
                <w:lang w:val="ka-GE"/>
              </w:rPr>
              <w:t>432</w:t>
            </w:r>
          </w:p>
        </w:tc>
        <w:tc>
          <w:tcPr>
            <w:tcW w:w="709" w:type="dxa"/>
          </w:tcPr>
          <w:p w:rsidR="00767CA3" w:rsidRPr="0057048E" w:rsidRDefault="00767CA3" w:rsidP="003F0386">
            <w:pPr>
              <w:jc w:val="center"/>
              <w:rPr>
                <w:rFonts w:ascii="Sylfaen" w:hAnsi="Sylfaen"/>
                <w:lang w:val="ka-GE"/>
              </w:rPr>
            </w:pPr>
            <w:r>
              <w:rPr>
                <w:rFonts w:ascii="Sylfaen" w:hAnsi="Sylfaen"/>
                <w:lang w:val="ka-GE"/>
              </w:rPr>
              <w:t>27,8</w:t>
            </w:r>
          </w:p>
        </w:tc>
        <w:tc>
          <w:tcPr>
            <w:tcW w:w="851" w:type="dxa"/>
          </w:tcPr>
          <w:p w:rsidR="00767CA3" w:rsidRPr="00C409FA" w:rsidRDefault="00767CA3" w:rsidP="003F0386">
            <w:pPr>
              <w:jc w:val="center"/>
              <w:rPr>
                <w:rFonts w:ascii="Sylfaen" w:hAnsi="Sylfaen"/>
                <w:lang w:val="ka-GE"/>
              </w:rPr>
            </w:pPr>
            <w:r>
              <w:rPr>
                <w:rFonts w:ascii="Sylfaen" w:hAnsi="Sylfaen"/>
                <w:lang w:val="ka-GE"/>
              </w:rPr>
              <w:t>66,0</w:t>
            </w:r>
          </w:p>
        </w:tc>
        <w:tc>
          <w:tcPr>
            <w:tcW w:w="709" w:type="dxa"/>
          </w:tcPr>
          <w:p w:rsidR="00767CA3" w:rsidRPr="00C409FA" w:rsidRDefault="00767CA3" w:rsidP="003F0386">
            <w:pPr>
              <w:jc w:val="center"/>
              <w:rPr>
                <w:rFonts w:ascii="Sylfaen" w:hAnsi="Sylfaen"/>
                <w:lang w:val="ka-GE"/>
              </w:rPr>
            </w:pPr>
            <w:r>
              <w:rPr>
                <w:rFonts w:ascii="Sylfaen" w:hAnsi="Sylfaen"/>
                <w:lang w:val="ka-GE"/>
              </w:rPr>
              <w:t>2,37</w:t>
            </w:r>
          </w:p>
        </w:tc>
        <w:tc>
          <w:tcPr>
            <w:tcW w:w="709" w:type="dxa"/>
          </w:tcPr>
          <w:p w:rsidR="00767CA3" w:rsidRPr="00C409FA" w:rsidRDefault="00767CA3" w:rsidP="003F0386">
            <w:pPr>
              <w:rPr>
                <w:rFonts w:ascii="Sylfaen" w:hAnsi="Sylfaen"/>
                <w:lang w:val="ka-GE"/>
              </w:rPr>
            </w:pPr>
            <w:r>
              <w:rPr>
                <w:rFonts w:ascii="Sylfaen" w:hAnsi="Sylfaen"/>
                <w:lang w:val="ka-GE"/>
              </w:rPr>
              <w:t>2,03</w:t>
            </w:r>
          </w:p>
        </w:tc>
        <w:tc>
          <w:tcPr>
            <w:tcW w:w="850" w:type="dxa"/>
          </w:tcPr>
          <w:p w:rsidR="00767CA3" w:rsidRPr="0057048E" w:rsidRDefault="00767CA3" w:rsidP="003F0386">
            <w:pPr>
              <w:jc w:val="center"/>
              <w:rPr>
                <w:rFonts w:ascii="Sylfaen" w:hAnsi="Sylfaen"/>
                <w:lang w:val="ka-GE"/>
              </w:rPr>
            </w:pPr>
            <w:r>
              <w:rPr>
                <w:rFonts w:ascii="Sylfaen" w:hAnsi="Sylfaen"/>
                <w:lang w:val="ka-GE"/>
              </w:rPr>
              <w:t>-</w:t>
            </w:r>
          </w:p>
        </w:tc>
        <w:tc>
          <w:tcPr>
            <w:tcW w:w="851" w:type="dxa"/>
          </w:tcPr>
          <w:p w:rsidR="00767CA3" w:rsidRPr="00C409FA" w:rsidRDefault="00767CA3" w:rsidP="003F0386">
            <w:pPr>
              <w:jc w:val="center"/>
              <w:rPr>
                <w:rFonts w:ascii="Sylfaen" w:hAnsi="Sylfaen"/>
                <w:lang w:val="ka-GE"/>
              </w:rPr>
            </w:pPr>
            <w:r>
              <w:rPr>
                <w:rFonts w:ascii="Sylfaen" w:hAnsi="Sylfaen"/>
                <w:lang w:val="ka-GE"/>
              </w:rPr>
              <w:t>4,00</w:t>
            </w:r>
          </w:p>
        </w:tc>
        <w:tc>
          <w:tcPr>
            <w:tcW w:w="893" w:type="dxa"/>
          </w:tcPr>
          <w:p w:rsidR="00767CA3" w:rsidRPr="009057BC" w:rsidRDefault="00767CA3" w:rsidP="003F0386">
            <w:pPr>
              <w:jc w:val="center"/>
              <w:rPr>
                <w:rFonts w:ascii="Sylfaen" w:hAnsi="Sylfaen"/>
                <w:lang w:val="ka-GE"/>
              </w:rPr>
            </w:pPr>
            <w:r>
              <w:rPr>
                <w:rFonts w:ascii="Sylfaen" w:hAnsi="Sylfaen"/>
                <w:lang w:val="ka-GE"/>
              </w:rPr>
              <w:t>264</w:t>
            </w:r>
          </w:p>
        </w:tc>
      </w:tr>
    </w:tbl>
    <w:p w:rsidR="00767CA3" w:rsidRDefault="00767CA3" w:rsidP="00767CA3">
      <w:pPr>
        <w:jc w:val="both"/>
        <w:rPr>
          <w:rFonts w:ascii="Sylfaen" w:hAnsi="Sylfaen" w:cs="Times New Roman"/>
          <w:lang w:val="ka-GE"/>
        </w:rPr>
      </w:pPr>
      <w:r>
        <w:rPr>
          <w:rFonts w:ascii="Sylfaen" w:hAnsi="Sylfaen" w:cs="Times New Roman"/>
          <w:lang w:val="ka-GE"/>
        </w:rPr>
        <w:tab/>
      </w:r>
    </w:p>
    <w:p w:rsidR="00767CA3" w:rsidRDefault="00767CA3" w:rsidP="00767CA3">
      <w:pPr>
        <w:jc w:val="both"/>
        <w:rPr>
          <w:rFonts w:ascii="Sylfaen" w:hAnsi="Sylfaen" w:cs="Times New Roman"/>
          <w:sz w:val="24"/>
          <w:szCs w:val="24"/>
          <w:lang w:val="ka-GE"/>
        </w:rPr>
      </w:pPr>
      <w:r>
        <w:rPr>
          <w:rFonts w:ascii="Sylfaen" w:hAnsi="Sylfaen" w:cs="Times New Roman"/>
          <w:lang w:val="ka-GE"/>
        </w:rPr>
        <w:tab/>
        <w:t xml:space="preserve">ამის შემდეგ აგებულია დამოკიდებულების მრუდები </w:t>
      </w:r>
      <w:r w:rsidRPr="00AC3F80">
        <w:rPr>
          <w:rFonts w:ascii="Sylfaen" w:hAnsi="Sylfaen" w:cs="Times New Roman"/>
          <w:lang w:val="ka-GE"/>
        </w:rPr>
        <w:t>Q</w:t>
      </w:r>
      <w:r>
        <w:rPr>
          <w:rFonts w:ascii="Sylfaen" w:hAnsi="Sylfaen" w:cs="Times New Roman"/>
          <w:lang w:val="ka-GE"/>
        </w:rPr>
        <w:t>=ƒ(</w:t>
      </w:r>
      <w:r w:rsidRPr="006C41B9">
        <w:rPr>
          <w:rFonts w:ascii="Times New Roman" w:hAnsi="Times New Roman" w:cs="Times New Roman"/>
          <w:lang w:val="ka-GE"/>
        </w:rPr>
        <w:t>H)</w:t>
      </w:r>
      <w:r>
        <w:rPr>
          <w:rFonts w:ascii="Sylfaen" w:hAnsi="Sylfaen" w:cs="Times New Roman"/>
          <w:lang w:val="ka-GE"/>
        </w:rPr>
        <w:t xml:space="preserve">, </w:t>
      </w:r>
      <w:r w:rsidRPr="006C41B9">
        <w:rPr>
          <w:rFonts w:ascii="Times New Roman" w:hAnsi="Times New Roman" w:cs="Times New Roman"/>
          <w:sz w:val="24"/>
          <w:szCs w:val="24"/>
          <w:lang w:val="ka-GE"/>
        </w:rPr>
        <w:t>W</w:t>
      </w:r>
      <w:r>
        <w:rPr>
          <w:rFonts w:ascii="Sylfaen" w:hAnsi="Sylfaen" w:cs="Times New Roman"/>
          <w:sz w:val="24"/>
          <w:szCs w:val="24"/>
          <w:lang w:val="ka-GE"/>
        </w:rPr>
        <w:t>=</w:t>
      </w:r>
      <w:r>
        <w:rPr>
          <w:rFonts w:ascii="Sylfaen" w:hAnsi="Sylfaen" w:cs="Times New Roman"/>
          <w:lang w:val="ka-GE"/>
        </w:rPr>
        <w:t>ƒ(</w:t>
      </w:r>
      <w:r w:rsidRPr="006C41B9">
        <w:rPr>
          <w:rFonts w:ascii="Times New Roman" w:hAnsi="Times New Roman" w:cs="Times New Roman"/>
          <w:lang w:val="ka-GE"/>
        </w:rPr>
        <w:t>H)</w:t>
      </w:r>
      <w:r>
        <w:rPr>
          <w:rFonts w:ascii="Sylfaen" w:hAnsi="Sylfaen" w:cs="Times New Roman"/>
          <w:lang w:val="ka-GE"/>
        </w:rPr>
        <w:t xml:space="preserve"> შესაბამისი ხიდებისათვის </w:t>
      </w:r>
      <w:r w:rsidRPr="005E2B13">
        <w:rPr>
          <w:rFonts w:ascii="AcadNusx" w:hAnsi="AcadNusx" w:cs="Times New Roman"/>
          <w:lang w:val="ka-GE"/>
        </w:rPr>
        <w:t>#</w:t>
      </w:r>
      <w:r>
        <w:rPr>
          <w:rFonts w:ascii="Sylfaen" w:hAnsi="Sylfaen" w:cs="Times New Roman"/>
          <w:lang w:val="ka-GE"/>
        </w:rPr>
        <w:t xml:space="preserve">2 </w:t>
      </w:r>
      <w:r>
        <w:rPr>
          <w:rFonts w:ascii="Sylfaen" w:hAnsi="Sylfaen"/>
          <w:lang w:val="ka-GE"/>
        </w:rPr>
        <w:t xml:space="preserve">(პკ 14+01) </w:t>
      </w:r>
      <w:r>
        <w:rPr>
          <w:rFonts w:ascii="Sylfaen" w:hAnsi="Sylfaen" w:cs="Times New Roman"/>
          <w:lang w:val="ka-GE"/>
        </w:rPr>
        <w:t xml:space="preserve"> და </w:t>
      </w:r>
      <w:r w:rsidRPr="005E2B13">
        <w:rPr>
          <w:rFonts w:ascii="AcadNusx" w:hAnsi="AcadNusx" w:cs="Times New Roman"/>
          <w:lang w:val="ka-GE"/>
        </w:rPr>
        <w:t>#</w:t>
      </w:r>
      <w:r>
        <w:rPr>
          <w:rFonts w:ascii="Sylfaen" w:hAnsi="Sylfaen" w:cs="Times New Roman"/>
          <w:lang w:val="ka-GE"/>
        </w:rPr>
        <w:t xml:space="preserve">3 </w:t>
      </w:r>
      <w:r>
        <w:rPr>
          <w:rFonts w:ascii="Sylfaen" w:hAnsi="Sylfaen"/>
          <w:lang w:val="ka-GE"/>
        </w:rPr>
        <w:t>(პკ 18+2)</w:t>
      </w:r>
      <w:r>
        <w:rPr>
          <w:rFonts w:ascii="Sylfaen" w:hAnsi="Sylfaen" w:cs="Times New Roman"/>
          <w:lang w:val="ka-GE"/>
        </w:rPr>
        <w:t xml:space="preserve"> . ხიდი </w:t>
      </w:r>
      <w:r w:rsidRPr="005E2B13">
        <w:rPr>
          <w:rFonts w:ascii="AcadNusx" w:hAnsi="AcadNusx" w:cs="Times New Roman"/>
          <w:lang w:val="ka-GE"/>
        </w:rPr>
        <w:t>#</w:t>
      </w:r>
      <w:r>
        <w:rPr>
          <w:rFonts w:ascii="Sylfaen" w:hAnsi="Sylfaen" w:cs="Times New Roman"/>
          <w:lang w:val="ka-GE"/>
        </w:rPr>
        <w:t>2-სათვის</w:t>
      </w:r>
      <w:r w:rsidRPr="000C6C85">
        <w:rPr>
          <w:rFonts w:ascii="Times New Roman" w:hAnsi="Times New Roman" w:cs="Times New Roman"/>
          <w:sz w:val="24"/>
          <w:szCs w:val="24"/>
          <w:lang w:val="ka-GE"/>
        </w:rPr>
        <w:t xml:space="preserve"> H</w:t>
      </w:r>
      <w:r>
        <w:rPr>
          <w:rFonts w:ascii="Sylfaen" w:hAnsi="Sylfaen" w:cs="Times New Roman"/>
          <w:sz w:val="24"/>
          <w:szCs w:val="24"/>
          <w:vertAlign w:val="subscript"/>
          <w:lang w:val="ka-GE"/>
        </w:rPr>
        <w:t>1%</w:t>
      </w:r>
      <w:r>
        <w:rPr>
          <w:rFonts w:ascii="Sylfaen" w:hAnsi="Sylfaen" w:cs="Times New Roman"/>
          <w:sz w:val="24"/>
          <w:szCs w:val="24"/>
          <w:lang w:val="ka-GE"/>
        </w:rPr>
        <w:t xml:space="preserve">= 420,7მ, </w:t>
      </w:r>
      <w:r>
        <w:rPr>
          <w:rFonts w:ascii="Sylfaen" w:hAnsi="Sylfaen" w:cs="Times New Roman"/>
          <w:lang w:val="ka-GE"/>
        </w:rPr>
        <w:t xml:space="preserve">ხიდი </w:t>
      </w:r>
      <w:r w:rsidRPr="005E2B13">
        <w:rPr>
          <w:rFonts w:ascii="AcadNusx" w:hAnsi="AcadNusx" w:cs="Times New Roman"/>
          <w:lang w:val="ka-GE"/>
        </w:rPr>
        <w:t>#</w:t>
      </w:r>
      <w:r>
        <w:rPr>
          <w:rFonts w:ascii="Sylfaen" w:hAnsi="Sylfaen" w:cs="Times New Roman"/>
          <w:lang w:val="ka-GE"/>
        </w:rPr>
        <w:t>3-სათვის</w:t>
      </w:r>
      <w:r w:rsidRPr="000C6C85">
        <w:rPr>
          <w:rFonts w:ascii="Times New Roman" w:hAnsi="Times New Roman" w:cs="Times New Roman"/>
          <w:sz w:val="24"/>
          <w:szCs w:val="24"/>
          <w:lang w:val="ka-GE"/>
        </w:rPr>
        <w:t xml:space="preserve"> H</w:t>
      </w:r>
      <w:r>
        <w:rPr>
          <w:rFonts w:ascii="Sylfaen" w:hAnsi="Sylfaen" w:cs="Times New Roman"/>
          <w:sz w:val="24"/>
          <w:szCs w:val="24"/>
          <w:vertAlign w:val="subscript"/>
          <w:lang w:val="ka-GE"/>
        </w:rPr>
        <w:t>1%</w:t>
      </w:r>
      <w:r>
        <w:rPr>
          <w:rFonts w:ascii="Sylfaen" w:hAnsi="Sylfaen" w:cs="Times New Roman"/>
          <w:sz w:val="24"/>
          <w:szCs w:val="24"/>
          <w:lang w:val="ka-GE"/>
        </w:rPr>
        <w:t xml:space="preserve">= </w:t>
      </w:r>
      <w:r>
        <w:rPr>
          <w:rFonts w:ascii="Sylfaen" w:hAnsi="Sylfaen" w:cs="Times New Roman"/>
          <w:sz w:val="24"/>
          <w:szCs w:val="24"/>
          <w:lang w:val="ka-GE"/>
        </w:rPr>
        <w:lastRenderedPageBreak/>
        <w:t>431,95მ.</w:t>
      </w:r>
    </w:p>
    <w:p w:rsidR="00767CA3" w:rsidRDefault="00767CA3" w:rsidP="00767CA3">
      <w:pPr>
        <w:jc w:val="both"/>
        <w:rPr>
          <w:rFonts w:ascii="Sylfaen" w:hAnsi="Sylfaen" w:cs="Times New Roman"/>
          <w:lang w:val="ka-GE"/>
        </w:rPr>
      </w:pPr>
      <w:r>
        <w:rPr>
          <w:rFonts w:ascii="Sylfaen" w:hAnsi="Sylfaen" w:cs="Times New Roman"/>
          <w:sz w:val="24"/>
          <w:szCs w:val="24"/>
          <w:lang w:val="ka-GE"/>
        </w:rPr>
        <w:tab/>
        <w:t xml:space="preserve">საპროექტო ხიდის კვეთებში, მდინარის კალაპოტის საერთო წარეცხვის გასაანგარიშებლად ვისარგებლეთ </w:t>
      </w:r>
      <w:r>
        <w:rPr>
          <w:rFonts w:ascii="Sylfaen" w:hAnsi="Sylfaen" w:cs="Times New Roman"/>
          <w:lang w:val="ka-GE"/>
        </w:rPr>
        <w:t>„სახიდე გადასასვლელების კვლევა-ძიების და პროექტირების მითითებებით“.</w:t>
      </w:r>
    </w:p>
    <w:p w:rsidR="00767CA3" w:rsidRDefault="00767CA3" w:rsidP="00767CA3">
      <w:pPr>
        <w:jc w:val="both"/>
        <w:rPr>
          <w:rFonts w:ascii="Sylfaen" w:hAnsi="Sylfaen"/>
          <w:lang w:val="ka-GE"/>
        </w:rPr>
      </w:pPr>
      <w:r>
        <w:rPr>
          <w:rFonts w:ascii="Sylfaen" w:hAnsi="Sylfaen" w:cs="Times New Roman"/>
          <w:lang w:val="ka-GE"/>
        </w:rPr>
        <w:tab/>
        <w:t>მდინარის კალაპოტის ფსკერზე დალექილი მყარი ნატანის საშუალო დიამეტრის სიდიდე გაანგარიშებულია ფორმულით</w:t>
      </w:r>
      <w:r w:rsidRPr="000C6C85">
        <w:rPr>
          <w:rFonts w:ascii="Sylfaen" w:hAnsi="Sylfaen"/>
          <w:lang w:val="ka-GE"/>
        </w:rPr>
        <w:t xml:space="preserve"> </w:t>
      </w:r>
      <w:r>
        <w:rPr>
          <w:rFonts w:ascii="Sylfaen" w:hAnsi="Sylfaen"/>
          <w:lang w:val="ka-GE"/>
        </w:rPr>
        <w:t>đ=4,5</w:t>
      </w:r>
      <w:r w:rsidRPr="006C41B9">
        <w:rPr>
          <w:rFonts w:ascii="Times New Roman" w:hAnsi="Times New Roman" w:cs="Times New Roman"/>
          <w:vertAlign w:val="subscript"/>
          <w:lang w:val="ka-GE"/>
        </w:rPr>
        <w:t xml:space="preserve"> </w:t>
      </w:r>
      <w:r w:rsidRPr="00685BA1">
        <w:rPr>
          <w:rFonts w:ascii="Times New Roman" w:hAnsi="Times New Roman" w:cs="Times New Roman"/>
          <w:sz w:val="24"/>
          <w:szCs w:val="24"/>
          <w:vertAlign w:val="subscript"/>
          <w:lang w:val="ka-GE"/>
        </w:rPr>
        <w:t>X</w:t>
      </w:r>
      <w:r w:rsidRPr="00685BA1">
        <w:rPr>
          <w:rFonts w:ascii="Times New Roman" w:hAnsi="Times New Roman" w:cs="Times New Roman"/>
          <w:sz w:val="24"/>
          <w:szCs w:val="24"/>
          <w:lang w:val="ka-GE"/>
        </w:rPr>
        <w:t>i</w:t>
      </w:r>
      <w:r w:rsidRPr="00685BA1">
        <w:rPr>
          <w:rFonts w:ascii="Sylfaen" w:hAnsi="Sylfaen" w:cs="Times New Roman"/>
          <w:sz w:val="24"/>
          <w:szCs w:val="24"/>
          <w:vertAlign w:val="superscript"/>
          <w:lang w:val="ka-GE"/>
        </w:rPr>
        <w:t>0</w:t>
      </w:r>
      <w:r>
        <w:rPr>
          <w:rFonts w:ascii="Sylfaen" w:hAnsi="Sylfaen" w:cs="Times New Roman"/>
          <w:vertAlign w:val="superscript"/>
          <w:lang w:val="ka-GE"/>
        </w:rPr>
        <w:t>,9</w:t>
      </w:r>
      <w:r>
        <w:rPr>
          <w:rFonts w:ascii="Sylfaen" w:hAnsi="Sylfaen" w:cs="Times New Roman"/>
          <w:lang w:val="ka-GE"/>
        </w:rPr>
        <w:t xml:space="preserve">, ხიდი </w:t>
      </w:r>
      <w:r w:rsidRPr="005E2B13">
        <w:rPr>
          <w:rFonts w:ascii="AcadNusx" w:hAnsi="AcadNusx" w:cs="Times New Roman"/>
          <w:lang w:val="ka-GE"/>
        </w:rPr>
        <w:t>#</w:t>
      </w:r>
      <w:r>
        <w:rPr>
          <w:rFonts w:ascii="Sylfaen" w:hAnsi="Sylfaen" w:cs="Times New Roman"/>
          <w:lang w:val="ka-GE"/>
        </w:rPr>
        <w:t xml:space="preserve">2-სათვის </w:t>
      </w:r>
      <w:r>
        <w:rPr>
          <w:rFonts w:ascii="Sylfaen" w:hAnsi="Sylfaen"/>
          <w:lang w:val="ka-GE"/>
        </w:rPr>
        <w:t xml:space="preserve">đ=157მმ, ხოლო </w:t>
      </w:r>
      <w:r>
        <w:rPr>
          <w:rFonts w:ascii="Sylfaen" w:hAnsi="Sylfaen" w:cs="Times New Roman"/>
          <w:lang w:val="ka-GE"/>
        </w:rPr>
        <w:t xml:space="preserve">ხიდი </w:t>
      </w:r>
      <w:r w:rsidRPr="005E2B13">
        <w:rPr>
          <w:rFonts w:ascii="AcadNusx" w:hAnsi="AcadNusx" w:cs="Times New Roman"/>
          <w:lang w:val="ka-GE"/>
        </w:rPr>
        <w:t>#</w:t>
      </w:r>
      <w:r>
        <w:rPr>
          <w:rFonts w:ascii="Sylfaen" w:hAnsi="Sylfaen" w:cs="Times New Roman"/>
          <w:lang w:val="ka-GE"/>
        </w:rPr>
        <w:t xml:space="preserve">3-სათვის </w:t>
      </w:r>
      <w:r>
        <w:rPr>
          <w:rFonts w:ascii="Sylfaen" w:hAnsi="Sylfaen"/>
          <w:lang w:val="ka-GE"/>
        </w:rPr>
        <w:t>đ=139მმ.</w:t>
      </w:r>
    </w:p>
    <w:p w:rsidR="00767CA3" w:rsidRDefault="00767CA3" w:rsidP="00767CA3">
      <w:pPr>
        <w:jc w:val="both"/>
        <w:rPr>
          <w:rFonts w:ascii="Sylfaen" w:hAnsi="Sylfaen"/>
          <w:lang w:val="ka-GE"/>
        </w:rPr>
      </w:pPr>
    </w:p>
    <w:tbl>
      <w:tblPr>
        <w:tblStyle w:val="PlainTable3"/>
        <w:tblW w:w="7920" w:type="dxa"/>
        <w:tblLayout w:type="fixed"/>
        <w:tblLook w:val="04A0" w:firstRow="1" w:lastRow="0" w:firstColumn="1" w:lastColumn="0" w:noHBand="0" w:noVBand="1"/>
      </w:tblPr>
      <w:tblGrid>
        <w:gridCol w:w="5310"/>
        <w:gridCol w:w="1260"/>
        <w:gridCol w:w="1350"/>
      </w:tblGrid>
      <w:tr w:rsidR="00767CA3" w:rsidRPr="00D05F52" w:rsidTr="00767CA3">
        <w:trPr>
          <w:cnfStyle w:val="100000000000" w:firstRow="1" w:lastRow="0" w:firstColumn="0" w:lastColumn="0" w:oddVBand="0" w:evenVBand="0" w:oddHBand="0" w:evenHBand="0" w:firstRowFirstColumn="0" w:firstRowLastColumn="0" w:lastRowFirstColumn="0" w:lastRowLastColumn="0"/>
          <w:trHeight w:val="408"/>
        </w:trPr>
        <w:tc>
          <w:tcPr>
            <w:cnfStyle w:val="001000000100" w:firstRow="0" w:lastRow="0" w:firstColumn="1" w:lastColumn="0" w:oddVBand="0" w:evenVBand="0" w:oddHBand="0" w:evenHBand="0" w:firstRowFirstColumn="1" w:firstRowLastColumn="0" w:lastRowFirstColumn="0" w:lastRowLastColumn="0"/>
            <w:tcW w:w="5310" w:type="dxa"/>
          </w:tcPr>
          <w:p w:rsidR="00767CA3" w:rsidRPr="00D05F52" w:rsidRDefault="00767CA3" w:rsidP="003F0386">
            <w:pPr>
              <w:jc w:val="both"/>
              <w:rPr>
                <w:rFonts w:ascii="Times New Roman" w:hAnsi="Times New Roman" w:cs="Times New Roman"/>
                <w:sz w:val="20"/>
                <w:szCs w:val="20"/>
                <w:lang w:val="ka-GE"/>
              </w:rPr>
            </w:pPr>
          </w:p>
        </w:tc>
        <w:tc>
          <w:tcPr>
            <w:tcW w:w="1260" w:type="dxa"/>
          </w:tcPr>
          <w:p w:rsidR="00767CA3" w:rsidRPr="00D05F52"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sidRPr="00D05F52">
              <w:rPr>
                <w:rFonts w:ascii="Sylfaen" w:hAnsi="Sylfaen"/>
                <w:sz w:val="20"/>
                <w:szCs w:val="20"/>
                <w:lang w:val="ka-GE"/>
              </w:rPr>
              <w:t>2</w:t>
            </w:r>
          </w:p>
        </w:tc>
        <w:tc>
          <w:tcPr>
            <w:tcW w:w="1350" w:type="dxa"/>
          </w:tcPr>
          <w:p w:rsidR="00767CA3" w:rsidRPr="00D05F52"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Pr>
                <w:rFonts w:ascii="Sylfaen" w:hAnsi="Sylfaen"/>
                <w:sz w:val="20"/>
                <w:szCs w:val="20"/>
                <w:lang w:val="ka-GE"/>
              </w:rPr>
              <w:t>3</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sz w:val="20"/>
                <w:szCs w:val="20"/>
              </w:rPr>
            </w:pPr>
            <w:r w:rsidRPr="00D05F52">
              <w:rPr>
                <w:rFonts w:ascii="Times New Roman" w:hAnsi="Times New Roman" w:cs="Times New Roman"/>
                <w:sz w:val="20"/>
                <w:szCs w:val="20"/>
                <w:lang w:val="ka-GE"/>
              </w:rPr>
              <w:t>L</w:t>
            </w:r>
            <w:r w:rsidRPr="007C729A">
              <w:rPr>
                <w:rFonts w:ascii="Sylfaen" w:hAnsi="Sylfaen" w:cs="Times New Roman"/>
                <w:sz w:val="20"/>
                <w:szCs w:val="20"/>
                <w:vertAlign w:val="subscript"/>
                <w:lang w:val="ka-GE"/>
              </w:rPr>
              <w:t>0</w:t>
            </w:r>
            <w:r w:rsidRPr="00D05F52">
              <w:rPr>
                <w:rFonts w:ascii="Sylfaen" w:hAnsi="Sylfaen" w:cs="Times New Roman"/>
                <w:sz w:val="20"/>
                <w:szCs w:val="20"/>
                <w:lang w:val="ka-GE"/>
              </w:rPr>
              <w:t xml:space="preserve"> - 47,4მ - ხიდის  ხვრეტი</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29,2</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27,8</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Sylfaen" w:hAnsi="Sylfaen" w:cs="Times New Roman"/>
                <w:sz w:val="20"/>
                <w:szCs w:val="20"/>
                <w:lang w:val="ka-GE"/>
              </w:rPr>
              <w:t>Ω - ფართობი სანაპირო ბურჯებს შორის</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64,0</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64,2</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MS UI Gothic" w:eastAsia="MS UI Gothic" w:hAnsi="MS UI Gothic" w:hint="eastAsia"/>
                <w:sz w:val="20"/>
                <w:szCs w:val="20"/>
                <w:vertAlign w:val="subscript"/>
                <w:lang w:val="ka-GE"/>
              </w:rPr>
              <w:t>∇</w:t>
            </w:r>
            <w:r w:rsidRPr="00D05F52">
              <w:rPr>
                <w:rFonts w:ascii="Times New Roman" w:hAnsi="Times New Roman" w:cs="Times New Roman"/>
                <w:sz w:val="20"/>
                <w:szCs w:val="20"/>
                <w:lang w:val="ka-GE"/>
              </w:rPr>
              <w:t>H</w:t>
            </w:r>
            <w:r w:rsidRPr="00D05F52">
              <w:rPr>
                <w:rFonts w:ascii="Sylfaen" w:hAnsi="Sylfaen" w:cs="Times New Roman"/>
                <w:sz w:val="20"/>
                <w:szCs w:val="20"/>
                <w:vertAlign w:val="subscript"/>
                <w:lang w:val="ka-GE"/>
              </w:rPr>
              <w:t>მ</w:t>
            </w:r>
            <w:r w:rsidRPr="00D05F52">
              <w:rPr>
                <w:rFonts w:ascii="Sylfaen" w:hAnsi="Sylfaen" w:cs="Times New Roman"/>
                <w:sz w:val="20"/>
                <w:szCs w:val="20"/>
                <w:lang w:val="ka-GE"/>
              </w:rPr>
              <w:t>-მდ. კალაპოტის უმდაბლესი ნიშნული</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418,0</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429,0</w:t>
            </w:r>
          </w:p>
        </w:tc>
      </w:tr>
      <w:tr w:rsidR="00767CA3" w:rsidRPr="00D05F52" w:rsidTr="00767CA3">
        <w:trPr>
          <w:trHeight w:val="337"/>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sz w:val="20"/>
                <w:szCs w:val="20"/>
              </w:rPr>
            </w:pPr>
            <w:r w:rsidRPr="00D05F52">
              <w:rPr>
                <w:rFonts w:ascii="Sylfaen" w:hAnsi="Sylfaen" w:cs="Times New Roman"/>
                <w:sz w:val="20"/>
                <w:szCs w:val="20"/>
                <w:lang w:val="ka-GE"/>
              </w:rPr>
              <w:t xml:space="preserve">ր- კალაპოტის შევიწროვების კოეფიციენტი </w:t>
            </w:r>
            <w:r w:rsidRPr="00D05F52">
              <w:rPr>
                <w:rFonts w:ascii="Times New Roman" w:hAnsi="Times New Roman" w:cs="Times New Roman"/>
                <w:sz w:val="20"/>
                <w:szCs w:val="20"/>
                <w:lang w:val="ka-GE"/>
              </w:rPr>
              <w:t xml:space="preserve">  </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0,97</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0,971</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Times New Roman" w:hAnsi="Times New Roman" w:cs="Times New Roman"/>
                <w:sz w:val="20"/>
                <w:szCs w:val="20"/>
                <w:lang w:val="ka-GE"/>
              </w:rPr>
              <w:t>t</w:t>
            </w:r>
            <w:r w:rsidRPr="00D05F52">
              <w:rPr>
                <w:rFonts w:ascii="Sylfaen" w:hAnsi="Sylfaen" w:cs="Times New Roman"/>
                <w:sz w:val="20"/>
                <w:szCs w:val="20"/>
                <w:lang w:val="ka-GE"/>
              </w:rPr>
              <w:t>-</w:t>
            </w:r>
            <w:r w:rsidRPr="00D05F52">
              <w:rPr>
                <w:rFonts w:ascii="Sylfaen" w:hAnsi="Sylfaen"/>
                <w:sz w:val="20"/>
                <w:szCs w:val="20"/>
                <w:lang w:val="ka-GE"/>
              </w:rPr>
              <w:t>საშუალო სიღრმე საპროექტო ხიდქვეშ</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2,2</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2,31</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Sylfaen" w:hAnsi="Sylfaen" w:cs="Times New Roman"/>
                <w:sz w:val="20"/>
                <w:szCs w:val="20"/>
                <w:lang w:val="ka-GE"/>
              </w:rPr>
              <w:t xml:space="preserve">Тmax-მაქსიმალური სიღრმე </w:t>
            </w:r>
            <w:r w:rsidRPr="00D05F52">
              <w:rPr>
                <w:rFonts w:ascii="Sylfaen" w:hAnsi="Sylfaen"/>
                <w:sz w:val="20"/>
                <w:szCs w:val="20"/>
                <w:lang w:val="ka-GE"/>
              </w:rPr>
              <w:t>საპროექტო ხიდქვეშ</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2,70</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2,95</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Sylfaen" w:hAnsi="Sylfaen" w:cs="Times New Roman"/>
                <w:sz w:val="20"/>
                <w:szCs w:val="20"/>
              </w:rPr>
              <w:t>-</w:t>
            </w:r>
            <w:r w:rsidRPr="00D05F52">
              <w:rPr>
                <w:rFonts w:ascii="Sylfaen" w:hAnsi="Sylfaen" w:cs="Times New Roman"/>
                <w:sz w:val="20"/>
                <w:szCs w:val="20"/>
                <w:lang w:val="ka-GE"/>
              </w:rPr>
              <w:t>საშულო ერთეული ხარჯი ხიდქვეშ</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9,07</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9,52</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Times New Roman" w:hAnsi="Times New Roman" w:cs="Times New Roman"/>
                <w:sz w:val="20"/>
                <w:szCs w:val="20"/>
                <w:vertAlign w:val="subscript"/>
                <w:lang w:val="ka-GE"/>
              </w:rPr>
              <w:t>max</w:t>
            </w:r>
            <w:r w:rsidRPr="00D05F52">
              <w:rPr>
                <w:rFonts w:ascii="Times New Roman" w:hAnsi="Times New Roman" w:cs="Times New Roman"/>
                <w:sz w:val="20"/>
                <w:szCs w:val="20"/>
                <w:lang w:val="ka-GE"/>
              </w:rPr>
              <w:t xml:space="preserve"> </w:t>
            </w:r>
            <w:r w:rsidRPr="00D05F52">
              <w:rPr>
                <w:rFonts w:ascii="Sylfaen" w:hAnsi="Sylfaen" w:cs="Times New Roman"/>
                <w:sz w:val="20"/>
                <w:szCs w:val="20"/>
                <w:lang w:val="ka-GE"/>
              </w:rPr>
              <w:t>- მაქსიმალური ერთეული ხარჯი ხიდქვეშ</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12,77</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14,32</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D05F52">
              <w:rPr>
                <w:rFonts w:ascii="Times New Roman" w:hAnsi="Times New Roman" w:cs="Times New Roman"/>
                <w:sz w:val="20"/>
                <w:szCs w:val="20"/>
                <w:lang w:val="ka-GE"/>
              </w:rPr>
              <w:t>W</w:t>
            </w:r>
            <w:r w:rsidRPr="00D05F52">
              <w:rPr>
                <w:rFonts w:ascii="Sylfaen" w:hAnsi="Sylfaen" w:cs="Times New Roman"/>
                <w:sz w:val="20"/>
                <w:szCs w:val="20"/>
                <w:lang w:val="ka-GE"/>
              </w:rPr>
              <w:t xml:space="preserve">- წაურეცხავი სიჩქარე შესაბამისი </w:t>
            </w:r>
            <w:r w:rsidRPr="00D05F52">
              <w:rPr>
                <w:rFonts w:ascii="Times New Roman" w:hAnsi="Times New Roman" w:cs="Times New Roman"/>
                <w:sz w:val="20"/>
                <w:szCs w:val="20"/>
              </w:rPr>
              <w:t>d</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2,80</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2,71</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Times New Roman" w:hAnsi="Times New Roman" w:cs="Times New Roman"/>
                <w:sz w:val="20"/>
                <w:szCs w:val="20"/>
              </w:rPr>
            </w:pPr>
            <w:r w:rsidRPr="00D05F52">
              <w:rPr>
                <w:rFonts w:ascii="Sylfaen" w:hAnsi="Sylfaen"/>
                <w:sz w:val="20"/>
                <w:szCs w:val="20"/>
                <w:u w:val="single"/>
                <w:lang w:val="ka-GE"/>
              </w:rPr>
              <w:t xml:space="preserve">  </w:t>
            </w:r>
            <w:r w:rsidRPr="00D05F52">
              <w:rPr>
                <w:rFonts w:ascii="AcadNusx" w:hAnsi="AcadNusx"/>
                <w:sz w:val="20"/>
                <w:szCs w:val="20"/>
                <w:u w:val="single"/>
                <w:lang w:val="ka-GE"/>
              </w:rPr>
              <w:t xml:space="preserve">1 </w:t>
            </w:r>
            <w:r w:rsidRPr="00D05F52">
              <w:rPr>
                <w:rFonts w:ascii="Sylfaen" w:hAnsi="Sylfaen"/>
                <w:sz w:val="20"/>
                <w:szCs w:val="20"/>
                <w:lang w:val="ka-GE"/>
              </w:rPr>
              <w:t xml:space="preserve"> ხარისხის მაჩვენებელი იმავე ფორმულაში</w:t>
            </w:r>
          </w:p>
          <w:p w:rsidR="00767CA3" w:rsidRPr="00D05F52" w:rsidRDefault="00767CA3" w:rsidP="003F0386">
            <w:pPr>
              <w:jc w:val="both"/>
              <w:rPr>
                <w:rFonts w:ascii="Times New Roman" w:hAnsi="Times New Roman" w:cs="Times New Roman"/>
                <w:sz w:val="20"/>
                <w:szCs w:val="20"/>
                <w:lang w:val="ka-GE"/>
              </w:rPr>
            </w:pPr>
            <w:r w:rsidRPr="00D05F52">
              <w:rPr>
                <w:rFonts w:ascii="AcadNusx" w:hAnsi="AcadNusx" w:cs="Times New Roman"/>
                <w:sz w:val="20"/>
                <w:szCs w:val="20"/>
                <w:lang w:val="ka-GE"/>
              </w:rPr>
              <w:t xml:space="preserve">1+X   </w:t>
            </w:r>
            <w:r w:rsidRPr="00D05F52">
              <w:rPr>
                <w:rFonts w:ascii="Sylfaen" w:hAnsi="Sylfaen" w:cs="Times New Roman"/>
                <w:sz w:val="20"/>
                <w:szCs w:val="20"/>
                <w:lang w:val="ka-GE"/>
              </w:rPr>
              <w:t xml:space="preserve"> სპეციალური ცხრილიდან                           </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0,79</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0,79</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Times New Roman" w:hAnsi="Times New Roman" w:cs="Times New Roman"/>
                <w:sz w:val="20"/>
                <w:szCs w:val="20"/>
                <w:lang w:val="ka-GE"/>
              </w:rPr>
            </w:pPr>
            <w:r w:rsidRPr="00D05F52">
              <w:rPr>
                <w:rFonts w:ascii="Sylfaen" w:hAnsi="Sylfaen" w:cs="Times New Roman"/>
                <w:sz w:val="20"/>
                <w:szCs w:val="20"/>
                <w:lang w:val="ka-GE"/>
              </w:rPr>
              <w:t>Т</w:t>
            </w:r>
            <w:r w:rsidRPr="00D05F52">
              <w:rPr>
                <w:rFonts w:ascii="Sylfaen" w:hAnsi="Sylfaen" w:cs="Times New Roman"/>
                <w:sz w:val="20"/>
                <w:szCs w:val="20"/>
                <w:vertAlign w:val="subscript"/>
                <w:lang w:val="ka-GE"/>
              </w:rPr>
              <w:t>წ</w:t>
            </w:r>
            <w:r w:rsidRPr="00D05F52">
              <w:rPr>
                <w:rFonts w:ascii="Sylfaen" w:hAnsi="Sylfaen" w:cs="Times New Roman"/>
                <w:sz w:val="20"/>
                <w:szCs w:val="20"/>
                <w:lang w:val="ka-GE"/>
              </w:rPr>
              <w:t xml:space="preserve"> - წარეცხვის მაქსიმალური სიღრმე</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3,32</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3,72</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Pr>
                <w:rFonts w:ascii="Sylfaen" w:hAnsi="Sylfaen" w:cs="Times New Roman"/>
                <w:sz w:val="20"/>
                <w:szCs w:val="20"/>
                <w:lang w:val="ka-GE"/>
              </w:rPr>
              <w:t>წარეცხვის სიდიდე კალაპოტის უმდ. ნიშნულიდან</w:t>
            </w:r>
          </w:p>
        </w:tc>
        <w:tc>
          <w:tcPr>
            <w:tcW w:w="1260" w:type="dxa"/>
          </w:tcPr>
          <w:p w:rsidR="00767CA3"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0,62</w:t>
            </w:r>
          </w:p>
        </w:tc>
        <w:tc>
          <w:tcPr>
            <w:tcW w:w="1350" w:type="dxa"/>
          </w:tcPr>
          <w:p w:rsidR="00767CA3"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0,77</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Pr>
                <w:rFonts w:ascii="Sylfaen" w:hAnsi="Sylfaen" w:cs="Times New Roman"/>
                <w:sz w:val="20"/>
                <w:szCs w:val="20"/>
                <w:lang w:val="ka-GE"/>
              </w:rPr>
              <w:t>საერთო წარეცხვის ნიშნული</w:t>
            </w:r>
          </w:p>
        </w:tc>
        <w:tc>
          <w:tcPr>
            <w:tcW w:w="1260" w:type="dxa"/>
          </w:tcPr>
          <w:p w:rsidR="00767CA3"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417,38</w:t>
            </w:r>
          </w:p>
        </w:tc>
        <w:tc>
          <w:tcPr>
            <w:tcW w:w="1350" w:type="dxa"/>
          </w:tcPr>
          <w:p w:rsidR="00767CA3"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428,23</w:t>
            </w:r>
          </w:p>
        </w:tc>
      </w:tr>
    </w:tbl>
    <w:p w:rsidR="00767CA3" w:rsidRDefault="00767CA3" w:rsidP="00767CA3">
      <w:pPr>
        <w:jc w:val="both"/>
        <w:rPr>
          <w:rFonts w:ascii="Sylfaen" w:hAnsi="Sylfaen"/>
          <w:sz w:val="20"/>
          <w:szCs w:val="20"/>
          <w:lang w:val="ka-GE"/>
        </w:rPr>
      </w:pPr>
      <w:r>
        <w:rPr>
          <w:rFonts w:ascii="Sylfaen" w:hAnsi="Sylfaen"/>
          <w:sz w:val="20"/>
          <w:szCs w:val="20"/>
          <w:lang w:val="ka-GE"/>
        </w:rPr>
        <w:tab/>
      </w:r>
    </w:p>
    <w:p w:rsidR="00767CA3" w:rsidRDefault="00767CA3" w:rsidP="00767CA3">
      <w:pPr>
        <w:jc w:val="both"/>
        <w:rPr>
          <w:rFonts w:ascii="Sylfaen" w:hAnsi="Sylfaen"/>
          <w:sz w:val="20"/>
          <w:szCs w:val="20"/>
          <w:lang w:val="ka-GE"/>
        </w:rPr>
      </w:pPr>
    </w:p>
    <w:p w:rsidR="00767CA3" w:rsidRDefault="00767CA3" w:rsidP="00767CA3">
      <w:pPr>
        <w:jc w:val="both"/>
        <w:rPr>
          <w:rFonts w:ascii="Sylfaen" w:hAnsi="Sylfaen"/>
          <w:lang w:val="ka-GE"/>
        </w:rPr>
      </w:pPr>
      <w:r>
        <w:rPr>
          <w:rFonts w:ascii="Sylfaen" w:hAnsi="Sylfaen"/>
          <w:sz w:val="20"/>
          <w:szCs w:val="20"/>
          <w:lang w:val="ka-GE"/>
        </w:rPr>
        <w:tab/>
      </w:r>
      <w:r w:rsidRPr="007C729A">
        <w:rPr>
          <w:rFonts w:ascii="Sylfaen" w:hAnsi="Sylfaen"/>
          <w:lang w:val="ka-GE"/>
        </w:rPr>
        <w:t xml:space="preserve">საპროექტო ხიდის შუალედური ბურჯის ირგვლივ ადგილობრივი წარეცხვა ნაანგარიშებია თანახმად </w:t>
      </w:r>
      <w:r>
        <w:rPr>
          <w:rFonts w:ascii="Sylfaen" w:hAnsi="Sylfaen"/>
        </w:rPr>
        <w:t>BCH-62-69.</w:t>
      </w:r>
    </w:p>
    <w:p w:rsidR="00767CA3" w:rsidRPr="00FF0EC4" w:rsidRDefault="00767CA3" w:rsidP="00767CA3">
      <w:pPr>
        <w:jc w:val="both"/>
        <w:rPr>
          <w:rFonts w:ascii="Sylfaen" w:hAnsi="Sylfaen"/>
          <w:lang w:val="ka-GE"/>
        </w:rPr>
      </w:pPr>
    </w:p>
    <w:tbl>
      <w:tblPr>
        <w:tblStyle w:val="PlainTable1"/>
        <w:tblW w:w="7920" w:type="dxa"/>
        <w:tblLayout w:type="fixed"/>
        <w:tblLook w:val="04A0" w:firstRow="1" w:lastRow="0" w:firstColumn="1" w:lastColumn="0" w:noHBand="0" w:noVBand="1"/>
      </w:tblPr>
      <w:tblGrid>
        <w:gridCol w:w="5310"/>
        <w:gridCol w:w="1260"/>
        <w:gridCol w:w="1350"/>
      </w:tblGrid>
      <w:tr w:rsidR="00767CA3" w:rsidRPr="00D05F52" w:rsidTr="00767CA3">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Times New Roman" w:hAnsi="Times New Roman" w:cs="Times New Roman"/>
                <w:sz w:val="20"/>
                <w:szCs w:val="20"/>
                <w:lang w:val="ka-GE"/>
              </w:rPr>
            </w:pPr>
          </w:p>
        </w:tc>
        <w:tc>
          <w:tcPr>
            <w:tcW w:w="1260" w:type="dxa"/>
          </w:tcPr>
          <w:p w:rsidR="00767CA3" w:rsidRPr="00D05F52"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sidRPr="00D05F52">
              <w:rPr>
                <w:rFonts w:ascii="Sylfaen" w:hAnsi="Sylfaen"/>
                <w:sz w:val="20"/>
                <w:szCs w:val="20"/>
                <w:lang w:val="ka-GE"/>
              </w:rPr>
              <w:t>2</w:t>
            </w:r>
          </w:p>
        </w:tc>
        <w:tc>
          <w:tcPr>
            <w:tcW w:w="1350" w:type="dxa"/>
          </w:tcPr>
          <w:p w:rsidR="00767CA3" w:rsidRPr="00D05F52" w:rsidRDefault="00767CA3" w:rsidP="003F0386">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Pr>
                <w:rFonts w:ascii="Sylfaen" w:hAnsi="Sylfaen"/>
                <w:sz w:val="20"/>
                <w:szCs w:val="20"/>
                <w:lang w:val="ka-GE"/>
              </w:rPr>
              <w:t>3</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310" w:type="dxa"/>
          </w:tcPr>
          <w:p w:rsidR="00767CA3" w:rsidRPr="007C729A" w:rsidRDefault="00767CA3" w:rsidP="003F0386">
            <w:pPr>
              <w:jc w:val="both"/>
              <w:rPr>
                <w:rFonts w:ascii="Sylfaen" w:hAnsi="Sylfaen"/>
                <w:sz w:val="20"/>
                <w:szCs w:val="20"/>
                <w:lang w:val="ka-GE"/>
              </w:rPr>
            </w:pPr>
            <w:r>
              <w:rPr>
                <w:rFonts w:ascii="Times New Roman" w:hAnsi="Times New Roman" w:cs="Times New Roman"/>
                <w:sz w:val="20"/>
                <w:szCs w:val="20"/>
              </w:rPr>
              <w:t>H</w:t>
            </w:r>
            <w:r w:rsidRPr="00D05F52">
              <w:rPr>
                <w:rFonts w:ascii="Sylfaen" w:hAnsi="Sylfaen" w:cs="Times New Roman"/>
                <w:sz w:val="20"/>
                <w:szCs w:val="20"/>
                <w:lang w:val="ka-GE"/>
              </w:rPr>
              <w:t xml:space="preserve"> </w:t>
            </w:r>
            <w:r>
              <w:rPr>
                <w:rFonts w:ascii="Sylfaen" w:hAnsi="Sylfaen" w:cs="Times New Roman"/>
                <w:sz w:val="20"/>
                <w:szCs w:val="20"/>
                <w:lang w:val="ka-GE"/>
              </w:rPr>
              <w:t>–</w:t>
            </w:r>
            <w:r w:rsidRPr="00D05F52">
              <w:rPr>
                <w:rFonts w:ascii="Sylfaen" w:hAnsi="Sylfaen" w:cs="Times New Roman"/>
                <w:sz w:val="20"/>
                <w:szCs w:val="20"/>
                <w:lang w:val="ka-GE"/>
              </w:rPr>
              <w:t xml:space="preserve"> </w:t>
            </w:r>
            <w:r>
              <w:rPr>
                <w:rFonts w:ascii="Sylfaen" w:hAnsi="Sylfaen" w:cs="Times New Roman"/>
                <w:sz w:val="20"/>
                <w:szCs w:val="20"/>
                <w:lang w:val="ka-GE"/>
              </w:rPr>
              <w:t>სიღრმე, საერთო წარეცხვის შემდეგ</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3,32</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3,72</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Pr>
                <w:rFonts w:ascii="Sylfaen" w:hAnsi="Sylfaen" w:cs="Times New Roman"/>
                <w:lang w:val="ka-GE"/>
              </w:rPr>
              <w:t>ω - ნაწილაკების ჰიდრავლიკური სიმსხვილე</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1,35</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1,30</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FB554E">
              <w:rPr>
                <w:rFonts w:ascii="Times New Roman" w:hAnsi="Times New Roman" w:cs="Times New Roman"/>
                <w:lang w:val="ka-GE"/>
              </w:rPr>
              <w:t>V</w:t>
            </w:r>
            <w:r>
              <w:rPr>
                <w:rFonts w:ascii="Sylfaen" w:hAnsi="Sylfaen" w:cs="Times New Roman"/>
                <w:lang w:val="ka-GE"/>
              </w:rPr>
              <w:t xml:space="preserve"> - საშუალო სიჩქარე შუალედ ბურჯთან    </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3,85</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3,85</w:t>
            </w:r>
          </w:p>
        </w:tc>
      </w:tr>
      <w:tr w:rsidR="00767CA3" w:rsidRPr="00D05F52" w:rsidTr="00767CA3">
        <w:trPr>
          <w:trHeight w:val="337"/>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sz w:val="20"/>
                <w:szCs w:val="20"/>
              </w:rPr>
            </w:pPr>
            <w:r w:rsidRPr="00FB554E">
              <w:rPr>
                <w:rFonts w:ascii="Times New Roman" w:hAnsi="Times New Roman" w:cs="Times New Roman"/>
                <w:lang w:val="ka-GE"/>
              </w:rPr>
              <w:t>V</w:t>
            </w:r>
            <w:r w:rsidRPr="007C729A">
              <w:rPr>
                <w:rFonts w:ascii="Sylfaen" w:hAnsi="Sylfaen" w:cs="Times New Roman"/>
                <w:vertAlign w:val="subscript"/>
                <w:lang w:val="ka-GE"/>
              </w:rPr>
              <w:t>0</w:t>
            </w:r>
            <w:r>
              <w:rPr>
                <w:rFonts w:ascii="Sylfaen" w:hAnsi="Sylfaen" w:cs="Times New Roman"/>
                <w:lang w:val="ka-GE"/>
              </w:rPr>
              <w:t xml:space="preserve"> - წამრეცხავი სიჩქარე    </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2,78</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3,05</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7C729A" w:rsidRDefault="00767CA3" w:rsidP="003F0386">
            <w:pPr>
              <w:jc w:val="both"/>
              <w:rPr>
                <w:rFonts w:ascii="Sylfaen" w:hAnsi="Sylfaen" w:cs="Times New Roman"/>
                <w:sz w:val="20"/>
                <w:szCs w:val="20"/>
                <w:lang w:val="ka-GE"/>
              </w:rPr>
            </w:pPr>
            <w:r>
              <w:rPr>
                <w:rFonts w:ascii="Sylfaen" w:hAnsi="Sylfaen" w:cs="Times New Roman"/>
                <w:sz w:val="20"/>
                <w:szCs w:val="20"/>
              </w:rPr>
              <w:t>b</w:t>
            </w:r>
            <w:r>
              <w:rPr>
                <w:rFonts w:ascii="Sylfaen" w:hAnsi="Sylfaen" w:cs="Times New Roman"/>
                <w:sz w:val="20"/>
                <w:szCs w:val="20"/>
                <w:lang w:val="ka-GE"/>
              </w:rPr>
              <w:t xml:space="preserve"> - შუალედური ბურჯის გასაშვ სიგანე</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0,82</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0,82</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rPr>
                <w:rFonts w:ascii="Sylfaen" w:hAnsi="Sylfaen" w:cs="Times New Roman"/>
                <w:sz w:val="20"/>
                <w:szCs w:val="20"/>
                <w:lang w:val="ka-GE"/>
              </w:rPr>
            </w:pPr>
            <w:r>
              <w:rPr>
                <w:rFonts w:ascii="Sylfaen" w:hAnsi="Sylfaen" w:cs="Times New Roman"/>
                <w:lang w:val="ka-GE"/>
              </w:rPr>
              <w:t xml:space="preserve"> β  - დამხმარე სიდიდე</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0,0535</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0,0485</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rPr>
                <w:rFonts w:ascii="Sylfaen" w:hAnsi="Sylfaen" w:cs="Times New Roman"/>
                <w:sz w:val="20"/>
                <w:szCs w:val="20"/>
                <w:lang w:val="ka-GE"/>
              </w:rPr>
            </w:pPr>
            <w:r w:rsidRPr="00FB554E">
              <w:rPr>
                <w:rFonts w:ascii="Times New Roman" w:hAnsi="Times New Roman" w:cs="Times New Roman"/>
                <w:lang w:val="ka-GE"/>
              </w:rPr>
              <w:t>h</w:t>
            </w:r>
            <w:r w:rsidRPr="00FB554E">
              <w:rPr>
                <w:rFonts w:ascii="Times New Roman" w:hAnsi="Times New Roman" w:cs="Times New Roman"/>
                <w:vertAlign w:val="subscript"/>
                <w:lang w:val="ka-GE"/>
              </w:rPr>
              <w:t>0</w:t>
            </w:r>
            <w:r>
              <w:rPr>
                <w:rFonts w:ascii="Sylfaen" w:hAnsi="Sylfaen" w:cs="Times New Roman"/>
                <w:lang w:val="ka-GE"/>
              </w:rPr>
              <w:t xml:space="preserve"> - დამხმარე სიდიდე</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1,06</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1,06</w:t>
            </w:r>
          </w:p>
        </w:tc>
      </w:tr>
      <w:tr w:rsidR="00767CA3" w:rsidRPr="00D05F52" w:rsidTr="00767CA3">
        <w:trPr>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sidRPr="00FB554E">
              <w:rPr>
                <w:rFonts w:ascii="Times New Roman" w:hAnsi="Times New Roman" w:cs="Times New Roman"/>
                <w:lang w:val="ka-GE"/>
              </w:rPr>
              <w:t>h</w:t>
            </w:r>
            <w:r>
              <w:rPr>
                <w:rFonts w:ascii="Sylfaen" w:hAnsi="Sylfaen" w:cs="Times New Roman"/>
                <w:lang w:val="ka-GE"/>
              </w:rPr>
              <w:t xml:space="preserve"> - ადგილობრივი წარეცხვის (ძაბრის) სიდიდე </w:t>
            </w:r>
          </w:p>
        </w:tc>
        <w:tc>
          <w:tcPr>
            <w:tcW w:w="126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1,07</w:t>
            </w:r>
          </w:p>
        </w:tc>
        <w:tc>
          <w:tcPr>
            <w:tcW w:w="1350" w:type="dxa"/>
          </w:tcPr>
          <w:p w:rsidR="00767CA3" w:rsidRPr="00D05F52" w:rsidRDefault="00767CA3" w:rsidP="003F0386">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1,07</w:t>
            </w:r>
          </w:p>
        </w:tc>
      </w:tr>
      <w:tr w:rsidR="00767CA3" w:rsidRPr="00D05F52" w:rsidTr="00767CA3">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rsidR="00767CA3" w:rsidRPr="00D05F52" w:rsidRDefault="00767CA3" w:rsidP="003F0386">
            <w:pPr>
              <w:jc w:val="both"/>
              <w:rPr>
                <w:rFonts w:ascii="Sylfaen" w:hAnsi="Sylfaen" w:cs="Times New Roman"/>
                <w:sz w:val="20"/>
                <w:szCs w:val="20"/>
                <w:lang w:val="ka-GE"/>
              </w:rPr>
            </w:pPr>
            <w:r>
              <w:rPr>
                <w:rFonts w:ascii="Sylfaen" w:hAnsi="Sylfaen" w:cs="Times New Roman"/>
                <w:lang w:val="ka-GE"/>
              </w:rPr>
              <w:t>ადგილობრივი წარეცხვის ნიშნული</w:t>
            </w:r>
          </w:p>
        </w:tc>
        <w:tc>
          <w:tcPr>
            <w:tcW w:w="126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416,31</w:t>
            </w:r>
          </w:p>
        </w:tc>
        <w:tc>
          <w:tcPr>
            <w:tcW w:w="1350" w:type="dxa"/>
          </w:tcPr>
          <w:p w:rsidR="00767CA3" w:rsidRPr="00D05F52" w:rsidRDefault="00767CA3" w:rsidP="003F0386">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427,16</w:t>
            </w:r>
          </w:p>
        </w:tc>
      </w:tr>
    </w:tbl>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pStyle w:val="ListParagraph"/>
        <w:ind w:left="927"/>
        <w:jc w:val="both"/>
        <w:rPr>
          <w:rFonts w:ascii="Sylfaen" w:hAnsi="Sylfaen"/>
          <w:b/>
          <w:lang w:val="ka-GE"/>
        </w:rPr>
      </w:pPr>
    </w:p>
    <w:p w:rsidR="00767CA3" w:rsidRDefault="00767CA3" w:rsidP="00767CA3">
      <w:pPr>
        <w:ind w:firstLine="360"/>
        <w:jc w:val="center"/>
        <w:rPr>
          <w:rFonts w:ascii="Sylfaen" w:eastAsia="AcadNusx" w:hAnsi="Sylfaen" w:cs="AcadNusx"/>
          <w:b/>
          <w:sz w:val="24"/>
          <w:szCs w:val="24"/>
          <w:lang w:val="ka-GE"/>
        </w:rPr>
      </w:pPr>
      <w:r>
        <w:rPr>
          <w:rFonts w:ascii="Sylfaen" w:eastAsia="AcadNusx" w:hAnsi="Sylfaen" w:cs="AcadNusx"/>
          <w:b/>
          <w:sz w:val="24"/>
          <w:szCs w:val="24"/>
          <w:lang w:val="ka-GE"/>
        </w:rPr>
        <w:t>სახიდე გადასასვლელები პკ 24+</w:t>
      </w:r>
      <w:r w:rsidRPr="00767CA3">
        <w:rPr>
          <w:rFonts w:ascii="Sylfaen" w:eastAsia="AcadNusx" w:hAnsi="Sylfaen" w:cs="AcadNusx"/>
          <w:b/>
          <w:sz w:val="24"/>
          <w:szCs w:val="24"/>
          <w:lang w:val="ka-GE"/>
        </w:rPr>
        <w:t>59.66</w:t>
      </w:r>
      <w:r>
        <w:rPr>
          <w:rFonts w:ascii="Sylfaen" w:eastAsia="AcadNusx" w:hAnsi="Sylfaen" w:cs="AcadNusx"/>
          <w:b/>
          <w:sz w:val="24"/>
          <w:szCs w:val="24"/>
          <w:lang w:val="ka-GE"/>
        </w:rPr>
        <w:t>, პკ 3</w:t>
      </w:r>
      <w:r w:rsidRPr="00767CA3">
        <w:rPr>
          <w:rFonts w:ascii="Sylfaen" w:eastAsia="AcadNusx" w:hAnsi="Sylfaen" w:cs="AcadNusx"/>
          <w:b/>
          <w:sz w:val="24"/>
          <w:szCs w:val="24"/>
          <w:lang w:val="ka-GE"/>
        </w:rPr>
        <w:t>2</w:t>
      </w:r>
      <w:r w:rsidRPr="00A37D6A">
        <w:rPr>
          <w:rFonts w:ascii="Sylfaen" w:eastAsia="AcadNusx" w:hAnsi="Sylfaen" w:cs="AcadNusx"/>
          <w:b/>
          <w:sz w:val="24"/>
          <w:szCs w:val="24"/>
          <w:lang w:val="ka-GE"/>
        </w:rPr>
        <w:t>+</w:t>
      </w:r>
      <w:r w:rsidRPr="00767CA3">
        <w:rPr>
          <w:rFonts w:ascii="Sylfaen" w:eastAsia="AcadNusx" w:hAnsi="Sylfaen" w:cs="AcadNusx"/>
          <w:b/>
          <w:sz w:val="24"/>
          <w:szCs w:val="24"/>
          <w:lang w:val="ka-GE"/>
        </w:rPr>
        <w:t xml:space="preserve">88.075 </w:t>
      </w:r>
      <w:r>
        <w:rPr>
          <w:rFonts w:ascii="Sylfaen" w:eastAsia="AcadNusx" w:hAnsi="Sylfaen" w:cs="AcadNusx"/>
          <w:b/>
          <w:sz w:val="24"/>
          <w:szCs w:val="24"/>
          <w:lang w:val="ka-GE"/>
        </w:rPr>
        <w:t>და პკ 82+</w:t>
      </w:r>
      <w:r w:rsidRPr="00767CA3">
        <w:rPr>
          <w:rFonts w:ascii="Sylfaen" w:eastAsia="AcadNusx" w:hAnsi="Sylfaen" w:cs="AcadNusx"/>
          <w:b/>
          <w:sz w:val="24"/>
          <w:szCs w:val="24"/>
          <w:lang w:val="ka-GE"/>
        </w:rPr>
        <w:t>6</w:t>
      </w:r>
      <w:r>
        <w:rPr>
          <w:rFonts w:ascii="Sylfaen" w:eastAsia="AcadNusx" w:hAnsi="Sylfaen" w:cs="AcadNusx"/>
          <w:b/>
          <w:sz w:val="24"/>
          <w:szCs w:val="24"/>
          <w:lang w:val="ka-GE"/>
        </w:rPr>
        <w:t>4-ზე</w:t>
      </w:r>
    </w:p>
    <w:p w:rsidR="00767CA3" w:rsidRPr="00CB5884" w:rsidRDefault="00767CA3" w:rsidP="00767CA3">
      <w:pPr>
        <w:jc w:val="center"/>
        <w:rPr>
          <w:rFonts w:ascii="Sylfaen" w:hAnsi="Sylfaen"/>
          <w:b/>
          <w:lang w:val="ka-GE"/>
        </w:rPr>
      </w:pPr>
      <w:r w:rsidRPr="00CB5884">
        <w:rPr>
          <w:rFonts w:ascii="Sylfaen" w:hAnsi="Sylfaen"/>
          <w:b/>
          <w:lang w:val="ka-GE"/>
        </w:rPr>
        <w:t xml:space="preserve">სახიდე გადასასვლელების ჰიდროლოგიური ანგარიში </w:t>
      </w:r>
    </w:p>
    <w:p w:rsidR="00767CA3" w:rsidRDefault="00767CA3" w:rsidP="00767CA3">
      <w:pPr>
        <w:jc w:val="center"/>
        <w:rPr>
          <w:rFonts w:ascii="Sylfaen" w:hAnsi="Sylfaen"/>
          <w:lang w:val="ka-GE"/>
        </w:rPr>
      </w:pPr>
    </w:p>
    <w:p w:rsidR="00767CA3" w:rsidRDefault="00767CA3" w:rsidP="00767CA3">
      <w:pPr>
        <w:ind w:firstLine="708"/>
        <w:jc w:val="both"/>
        <w:rPr>
          <w:rFonts w:ascii="Sylfaen" w:hAnsi="Sylfaen"/>
          <w:lang w:val="ka-GE"/>
        </w:rPr>
      </w:pPr>
      <w:r>
        <w:rPr>
          <w:rFonts w:ascii="Sylfaen" w:hAnsi="Sylfaen"/>
          <w:lang w:val="ka-GE"/>
        </w:rPr>
        <w:t xml:space="preserve">ამჯერად მოყვანილია ჰიდროლოგია საპროექტო ხიდებზე მდ. ქერშავეთზე </w:t>
      </w:r>
      <w:r w:rsidRPr="00CB5884">
        <w:rPr>
          <w:rFonts w:ascii="AcadNusx" w:hAnsi="AcadNusx"/>
          <w:lang w:val="ka-GE"/>
        </w:rPr>
        <w:t>#</w:t>
      </w:r>
      <w:r>
        <w:rPr>
          <w:rFonts w:ascii="Sylfaen" w:hAnsi="Sylfaen"/>
          <w:lang w:val="ka-GE"/>
        </w:rPr>
        <w:t>4 (პკ 24+</w:t>
      </w:r>
      <w:r w:rsidRPr="00767CA3">
        <w:rPr>
          <w:rFonts w:ascii="Sylfaen" w:hAnsi="Sylfaen"/>
          <w:lang w:val="ka-GE"/>
        </w:rPr>
        <w:t>59.66</w:t>
      </w:r>
      <w:r>
        <w:rPr>
          <w:rFonts w:ascii="Sylfaen" w:hAnsi="Sylfaen"/>
          <w:lang w:val="ka-GE"/>
        </w:rPr>
        <w:t>)</w:t>
      </w:r>
      <w:r w:rsidRPr="00CB5884">
        <w:rPr>
          <w:rFonts w:ascii="Sylfaen" w:hAnsi="Sylfaen"/>
          <w:lang w:val="ka-GE"/>
        </w:rPr>
        <w:t xml:space="preserve">, </w:t>
      </w:r>
      <w:r w:rsidRPr="00CB5884">
        <w:rPr>
          <w:rFonts w:ascii="AcadNusx" w:hAnsi="AcadNusx"/>
          <w:lang w:val="ka-GE"/>
        </w:rPr>
        <w:t>#</w:t>
      </w:r>
      <w:r w:rsidRPr="00CB5884">
        <w:rPr>
          <w:rFonts w:ascii="Sylfaen" w:hAnsi="Sylfaen"/>
          <w:lang w:val="ka-GE"/>
        </w:rPr>
        <w:t>5</w:t>
      </w:r>
      <w:r>
        <w:rPr>
          <w:rFonts w:ascii="Sylfaen" w:hAnsi="Sylfaen"/>
          <w:lang w:val="ka-GE"/>
        </w:rPr>
        <w:t xml:space="preserve"> (პკ 3</w:t>
      </w:r>
      <w:r w:rsidRPr="00767CA3">
        <w:rPr>
          <w:rFonts w:ascii="Sylfaen" w:hAnsi="Sylfaen"/>
          <w:lang w:val="ka-GE"/>
        </w:rPr>
        <w:t>2</w:t>
      </w:r>
      <w:r>
        <w:rPr>
          <w:rFonts w:ascii="Sylfaen" w:hAnsi="Sylfaen"/>
          <w:lang w:val="ka-GE"/>
        </w:rPr>
        <w:t>+</w:t>
      </w:r>
      <w:r w:rsidRPr="00767CA3">
        <w:rPr>
          <w:rFonts w:ascii="Sylfaen" w:hAnsi="Sylfaen"/>
          <w:lang w:val="ka-GE"/>
        </w:rPr>
        <w:t>88.075</w:t>
      </w:r>
      <w:r>
        <w:rPr>
          <w:rFonts w:ascii="Sylfaen" w:hAnsi="Sylfaen"/>
          <w:lang w:val="ka-GE"/>
        </w:rPr>
        <w:t>)</w:t>
      </w:r>
      <w:r w:rsidRPr="00CB5884">
        <w:rPr>
          <w:rFonts w:ascii="Sylfaen" w:hAnsi="Sylfaen"/>
          <w:lang w:val="ka-GE"/>
        </w:rPr>
        <w:t xml:space="preserve"> </w:t>
      </w:r>
      <w:r>
        <w:rPr>
          <w:rFonts w:ascii="Sylfaen" w:hAnsi="Sylfaen"/>
          <w:lang w:val="ka-GE"/>
        </w:rPr>
        <w:t xml:space="preserve">და </w:t>
      </w:r>
      <w:r w:rsidRPr="00CB5884">
        <w:rPr>
          <w:rFonts w:ascii="AcadNusx" w:hAnsi="AcadNusx"/>
          <w:lang w:val="ka-GE"/>
        </w:rPr>
        <w:t>#</w:t>
      </w:r>
      <w:r>
        <w:rPr>
          <w:rFonts w:ascii="Sylfaen" w:hAnsi="Sylfaen"/>
          <w:lang w:val="ka-GE"/>
        </w:rPr>
        <w:t>6 (პკ 82+</w:t>
      </w:r>
      <w:r w:rsidRPr="00767CA3">
        <w:rPr>
          <w:rFonts w:ascii="Sylfaen" w:hAnsi="Sylfaen"/>
          <w:lang w:val="ka-GE"/>
        </w:rPr>
        <w:t>6</w:t>
      </w:r>
      <w:r>
        <w:rPr>
          <w:rFonts w:ascii="Sylfaen" w:hAnsi="Sylfaen"/>
          <w:lang w:val="ka-GE"/>
        </w:rPr>
        <w:t>4) მდინარე ბენახისჭალაზე, რომელიც მდ. ქერშავეთის  შენაკადია.</w:t>
      </w:r>
    </w:p>
    <w:p w:rsidR="00767CA3" w:rsidRDefault="00767CA3" w:rsidP="00767CA3">
      <w:pPr>
        <w:ind w:firstLine="708"/>
        <w:jc w:val="both"/>
        <w:rPr>
          <w:rFonts w:ascii="Sylfaen" w:hAnsi="Sylfaen" w:cs="Times New Roman"/>
          <w:lang w:val="ka-GE"/>
        </w:rPr>
      </w:pPr>
      <w:r>
        <w:rPr>
          <w:rFonts w:ascii="Sylfaen" w:hAnsi="Sylfaen"/>
          <w:lang w:val="ka-GE"/>
        </w:rPr>
        <w:t xml:space="preserve">იმის გამო, რომ ხიდები </w:t>
      </w:r>
      <w:r w:rsidRPr="00CB5884">
        <w:rPr>
          <w:rFonts w:ascii="AcadNusx" w:hAnsi="AcadNusx"/>
          <w:lang w:val="ka-GE"/>
        </w:rPr>
        <w:t>#</w:t>
      </w:r>
      <w:r>
        <w:rPr>
          <w:rFonts w:ascii="Sylfaen" w:hAnsi="Sylfaen"/>
          <w:lang w:val="ka-GE"/>
        </w:rPr>
        <w:t>4 და</w:t>
      </w:r>
      <w:r w:rsidRPr="00CB5884">
        <w:rPr>
          <w:rFonts w:ascii="Sylfaen" w:hAnsi="Sylfaen"/>
          <w:lang w:val="ka-GE"/>
        </w:rPr>
        <w:t xml:space="preserve"> </w:t>
      </w:r>
      <w:r w:rsidRPr="00CB5884">
        <w:rPr>
          <w:rFonts w:ascii="AcadNusx" w:hAnsi="AcadNusx"/>
          <w:lang w:val="ka-GE"/>
        </w:rPr>
        <w:t>#</w:t>
      </w:r>
      <w:r w:rsidRPr="00CB5884">
        <w:rPr>
          <w:rFonts w:ascii="Sylfaen" w:hAnsi="Sylfaen"/>
          <w:lang w:val="ka-GE"/>
        </w:rPr>
        <w:t>5</w:t>
      </w:r>
      <w:r>
        <w:rPr>
          <w:rFonts w:ascii="Sylfaen" w:hAnsi="Sylfaen"/>
          <w:lang w:val="ka-GE"/>
        </w:rPr>
        <w:t xml:space="preserve"> საკმაოდ ახლოს მდებარეობენ ხიდებთან </w:t>
      </w:r>
      <w:r w:rsidRPr="00CB5884">
        <w:rPr>
          <w:rFonts w:ascii="AcadNusx" w:hAnsi="AcadNusx"/>
          <w:lang w:val="ka-GE"/>
        </w:rPr>
        <w:t>#</w:t>
      </w:r>
      <w:r>
        <w:rPr>
          <w:rFonts w:ascii="Sylfaen" w:hAnsi="Sylfaen"/>
          <w:lang w:val="ka-GE"/>
        </w:rPr>
        <w:t>2 და</w:t>
      </w:r>
      <w:r w:rsidRPr="00CB5884">
        <w:rPr>
          <w:rFonts w:ascii="Sylfaen" w:hAnsi="Sylfaen"/>
          <w:lang w:val="ka-GE"/>
        </w:rPr>
        <w:t xml:space="preserve"> </w:t>
      </w:r>
      <w:r w:rsidRPr="00CB5884">
        <w:rPr>
          <w:rFonts w:ascii="AcadNusx" w:hAnsi="AcadNusx"/>
          <w:lang w:val="ka-GE"/>
        </w:rPr>
        <w:t>#</w:t>
      </w:r>
      <w:r>
        <w:rPr>
          <w:rFonts w:ascii="Sylfaen" w:hAnsi="Sylfaen"/>
          <w:lang w:val="ka-GE"/>
        </w:rPr>
        <w:t xml:space="preserve">3 (მდ. ქერშავეთი), მათი  მაქსიმალური ხარჯები არ არის გათვლილი და მიღებულია იგივე რაც ხიდებისათვის </w:t>
      </w:r>
      <w:r w:rsidRPr="00CB5884">
        <w:rPr>
          <w:rFonts w:ascii="AcadNusx" w:hAnsi="AcadNusx"/>
          <w:lang w:val="ka-GE"/>
        </w:rPr>
        <w:t>#</w:t>
      </w:r>
      <w:r>
        <w:rPr>
          <w:rFonts w:ascii="Sylfaen" w:hAnsi="Sylfaen"/>
          <w:lang w:val="ka-GE"/>
        </w:rPr>
        <w:t>2 და</w:t>
      </w:r>
      <w:r w:rsidRPr="00CB5884">
        <w:rPr>
          <w:rFonts w:ascii="Sylfaen" w:hAnsi="Sylfaen"/>
          <w:lang w:val="ka-GE"/>
        </w:rPr>
        <w:t xml:space="preserve"> </w:t>
      </w:r>
      <w:r w:rsidRPr="00CB5884">
        <w:rPr>
          <w:rFonts w:ascii="AcadNusx" w:hAnsi="AcadNusx"/>
          <w:lang w:val="ka-GE"/>
        </w:rPr>
        <w:t>#</w:t>
      </w:r>
      <w:r>
        <w:rPr>
          <w:rFonts w:ascii="Sylfaen" w:hAnsi="Sylfaen"/>
          <w:lang w:val="ka-GE"/>
        </w:rPr>
        <w:t>3 (</w:t>
      </w:r>
      <w:r w:rsidRPr="00AC3F80">
        <w:rPr>
          <w:rFonts w:ascii="Sylfaen" w:hAnsi="Sylfaen" w:cs="Times New Roman"/>
          <w:lang w:val="ka-GE"/>
        </w:rPr>
        <w:t>Q</w:t>
      </w:r>
      <w:r w:rsidRPr="008C18FC">
        <w:rPr>
          <w:rFonts w:ascii="Sylfaen" w:hAnsi="Sylfaen" w:cs="Times New Roman"/>
          <w:vertAlign w:val="subscript"/>
          <w:lang w:val="ka-GE"/>
        </w:rPr>
        <w:t>1%</w:t>
      </w:r>
      <w:r>
        <w:rPr>
          <w:rFonts w:ascii="Sylfaen" w:hAnsi="Sylfaen" w:cs="Times New Roman"/>
          <w:lang w:val="ka-GE"/>
        </w:rPr>
        <w:t>=258მ</w:t>
      </w:r>
      <w:r w:rsidRPr="008C18FC">
        <w:rPr>
          <w:rFonts w:ascii="Sylfaen" w:hAnsi="Sylfaen" w:cs="Times New Roman"/>
          <w:vertAlign w:val="superscript"/>
          <w:lang w:val="ka-GE"/>
        </w:rPr>
        <w:t>3</w:t>
      </w:r>
      <w:r>
        <w:rPr>
          <w:rFonts w:ascii="Sylfaen" w:hAnsi="Sylfaen" w:cs="Times New Roman"/>
          <w:lang w:val="ka-GE"/>
        </w:rPr>
        <w:t>/წ). განსხვავება არ აღემატება 2,0-3,0 მ</w:t>
      </w:r>
      <w:r w:rsidRPr="008C18FC">
        <w:rPr>
          <w:rFonts w:ascii="Sylfaen" w:hAnsi="Sylfaen" w:cs="Times New Roman"/>
          <w:vertAlign w:val="superscript"/>
          <w:lang w:val="ka-GE"/>
        </w:rPr>
        <w:t>3</w:t>
      </w:r>
      <w:r>
        <w:rPr>
          <w:rFonts w:ascii="Sylfaen" w:hAnsi="Sylfaen" w:cs="Times New Roman"/>
          <w:lang w:val="ka-GE"/>
        </w:rPr>
        <w:t>/წ, რაც გაცილებით ნაკლებია თვით საანგარიშო ფორმულით მიღებული შედეგების ცდომილებაზე.</w:t>
      </w:r>
    </w:p>
    <w:p w:rsidR="00767CA3" w:rsidRPr="00E57FD1" w:rsidRDefault="00767CA3" w:rsidP="00767CA3">
      <w:pPr>
        <w:ind w:firstLine="708"/>
        <w:jc w:val="both"/>
        <w:rPr>
          <w:rFonts w:ascii="Sylfaen" w:hAnsi="Sylfaen"/>
          <w:lang w:val="ka-GE"/>
        </w:rPr>
      </w:pPr>
      <w:r>
        <w:rPr>
          <w:rFonts w:ascii="Sylfaen" w:hAnsi="Sylfaen" w:cs="Times New Roman"/>
          <w:lang w:val="ka-GE"/>
        </w:rPr>
        <w:t>რაც შეეხება მდ. ბენახისჭალას მისი მაქსიმალური ხარჯების მისაღებად გამოყენებულია ფორმულა</w:t>
      </w:r>
    </w:p>
    <w:p w:rsidR="00767CA3" w:rsidRPr="004057FC" w:rsidRDefault="00767CA3" w:rsidP="00767CA3">
      <w:pPr>
        <w:ind w:firstLine="708"/>
        <w:jc w:val="both"/>
        <w:rPr>
          <w:rFonts w:ascii="Sylfaen" w:hAnsi="Sylfaen" w:cs="Times New Roman"/>
          <w:lang w:val="ka-GE"/>
        </w:rPr>
      </w:pPr>
      <w:r>
        <w:rPr>
          <w:rFonts w:ascii="Sylfaen" w:hAnsi="Sylfaen" w:cs="Times New Roman"/>
          <w:lang w:val="ka-GE"/>
        </w:rPr>
        <w:t xml:space="preserve">                       </w:t>
      </w:r>
      <w:r w:rsidRPr="00AC3F80">
        <w:rPr>
          <w:rFonts w:ascii="Sylfaen" w:hAnsi="Sylfaen" w:cs="Times New Roman"/>
          <w:lang w:val="ka-GE"/>
        </w:rPr>
        <w:t>Q=</w:t>
      </w:r>
      <w:r w:rsidRPr="000B1B3A">
        <w:rPr>
          <w:rFonts w:ascii="Sylfaen" w:hAnsi="Sylfaen" w:cs="Times New Roman"/>
          <w:lang w:val="ka-GE"/>
        </w:rPr>
        <w:t>R</w:t>
      </w:r>
      <w:r w:rsidRPr="004057FC">
        <w:rPr>
          <w:rFonts w:ascii="Sylfaen" w:hAnsi="Sylfaen" w:cs="Times New Roman"/>
          <w:u w:val="single"/>
          <w:lang w:val="ka-GE"/>
        </w:rPr>
        <w:t xml:space="preserve">/ </w:t>
      </w:r>
      <w:r>
        <w:rPr>
          <w:rFonts w:ascii="Sylfaen" w:hAnsi="Sylfaen" w:cs="Times New Roman"/>
          <w:u w:val="single"/>
          <w:lang w:val="ka-GE"/>
        </w:rPr>
        <w:t>Ω</w:t>
      </w:r>
      <w:r>
        <w:rPr>
          <w:rFonts w:ascii="Sylfaen" w:hAnsi="Sylfaen" w:cs="Times New Roman"/>
          <w:u w:val="single"/>
          <w:vertAlign w:val="superscript"/>
          <w:lang w:val="ka-GE"/>
        </w:rPr>
        <w:t>2/3</w:t>
      </w:r>
      <w:r w:rsidRPr="00420FF7">
        <w:rPr>
          <w:rFonts w:ascii="Times New Roman" w:hAnsi="Times New Roman" w:cs="Times New Roman"/>
          <w:sz w:val="18"/>
          <w:szCs w:val="18"/>
          <w:u w:val="single"/>
          <w:lang w:val="ka-GE"/>
        </w:rPr>
        <w:t>x</w:t>
      </w:r>
      <w:r w:rsidRPr="004057FC">
        <w:rPr>
          <w:rFonts w:ascii="Sylfaen" w:hAnsi="Sylfaen" w:cs="Times New Roman"/>
          <w:u w:val="single"/>
          <w:lang w:val="ka-GE"/>
        </w:rPr>
        <w:t>K</w:t>
      </w:r>
      <w:r>
        <w:rPr>
          <w:rFonts w:ascii="Sylfaen" w:hAnsi="Sylfaen" w:cs="Times New Roman"/>
          <w:u w:val="single"/>
          <w:vertAlign w:val="superscript"/>
          <w:lang w:val="ka-GE"/>
        </w:rPr>
        <w:t>1.3</w:t>
      </w:r>
      <w:r w:rsidRPr="004057FC">
        <w:rPr>
          <w:rFonts w:ascii="Sylfaen" w:hAnsi="Sylfaen" w:cs="Times New Roman"/>
          <w:u w:val="single"/>
          <w:vertAlign w:val="superscript"/>
          <w:lang w:val="ka-GE"/>
        </w:rPr>
        <w:t>5</w:t>
      </w:r>
      <w:r w:rsidRPr="004057FC">
        <w:rPr>
          <w:rFonts w:ascii="Sylfaen" w:hAnsi="Sylfaen" w:cs="Times New Roman"/>
          <w:u w:val="single"/>
          <w:lang w:val="ka-GE"/>
        </w:rPr>
        <w:t xml:space="preserve"> </w:t>
      </w:r>
      <w:r w:rsidRPr="00420FF7">
        <w:rPr>
          <w:rFonts w:ascii="Sylfaen" w:hAnsi="Sylfaen" w:cs="Times New Roman"/>
          <w:sz w:val="18"/>
          <w:szCs w:val="18"/>
          <w:u w:val="single"/>
          <w:lang w:val="ka-GE"/>
        </w:rPr>
        <w:t>x</w:t>
      </w:r>
      <w:r w:rsidRPr="00152747">
        <w:rPr>
          <w:rFonts w:ascii="Sylfaen" w:hAnsi="Sylfaen" w:cs="Times New Roman"/>
          <w:sz w:val="18"/>
          <w:szCs w:val="18"/>
          <w:lang w:val="ka-GE"/>
        </w:rPr>
        <w:t>∑</w:t>
      </w:r>
      <w:r>
        <w:rPr>
          <w:rFonts w:ascii="Sylfaen" w:hAnsi="Sylfaen" w:cs="Times New Roman"/>
          <w:u w:val="single"/>
          <w:vertAlign w:val="superscript"/>
          <w:lang w:val="ka-GE"/>
        </w:rPr>
        <w:t>0</w:t>
      </w:r>
      <w:r w:rsidRPr="004057FC">
        <w:rPr>
          <w:rFonts w:ascii="Sylfaen" w:hAnsi="Sylfaen" w:cs="Times New Roman"/>
          <w:u w:val="single"/>
          <w:vertAlign w:val="superscript"/>
          <w:lang w:val="ka-GE"/>
        </w:rPr>
        <w:t>.38</w:t>
      </w:r>
      <w:r w:rsidRPr="00832939">
        <w:rPr>
          <w:rFonts w:ascii="Sylfaen" w:hAnsi="Sylfaen" w:cs="Times New Roman"/>
          <w:sz w:val="16"/>
          <w:szCs w:val="16"/>
          <w:u w:val="single"/>
          <w:lang w:val="ka-GE"/>
        </w:rPr>
        <w:t>X</w:t>
      </w:r>
      <w:r w:rsidRPr="004057FC">
        <w:rPr>
          <w:rFonts w:ascii="Sylfaen" w:hAnsi="Sylfaen" w:cs="Times New Roman"/>
          <w:sz w:val="18"/>
          <w:szCs w:val="18"/>
          <w:u w:val="single"/>
          <w:lang w:val="ka-GE"/>
        </w:rPr>
        <w:t xml:space="preserve"> </w:t>
      </w:r>
      <w:r w:rsidRPr="002723BA">
        <w:rPr>
          <w:rFonts w:ascii="Sylfaen" w:hAnsi="Sylfaen" w:cs="Times New Roman"/>
          <w:sz w:val="18"/>
          <w:szCs w:val="18"/>
          <w:u w:val="single"/>
          <w:lang w:val="ka-GE"/>
        </w:rPr>
        <w:t>I</w:t>
      </w:r>
      <w:r w:rsidRPr="004057FC">
        <w:rPr>
          <w:rFonts w:ascii="Sylfaen" w:hAnsi="Sylfaen" w:cs="Times New Roman"/>
          <w:u w:val="single"/>
          <w:lang w:val="ka-GE"/>
        </w:rPr>
        <w:t xml:space="preserve"> </w:t>
      </w:r>
      <w:r w:rsidRPr="004057FC">
        <w:rPr>
          <w:rFonts w:ascii="Sylfaen" w:hAnsi="Sylfaen" w:cs="Times New Roman"/>
          <w:u w:val="single"/>
          <w:vertAlign w:val="superscript"/>
          <w:lang w:val="ka-GE"/>
        </w:rPr>
        <w:t>0.125</w:t>
      </w:r>
      <w:r w:rsidRPr="004057FC">
        <w:rPr>
          <w:rFonts w:ascii="Sylfaen" w:hAnsi="Sylfaen" w:cs="Times New Roman"/>
          <w:u w:val="single"/>
          <w:lang w:val="ka-GE"/>
        </w:rPr>
        <w:t>/</w:t>
      </w:r>
      <w:r w:rsidRPr="002723BA">
        <w:rPr>
          <w:rFonts w:ascii="Sylfaen" w:hAnsi="Sylfaen" w:cs="Times New Roman"/>
          <w:lang w:val="ka-GE"/>
        </w:rPr>
        <w:t xml:space="preserve">  </w:t>
      </w:r>
      <w:r>
        <w:rPr>
          <w:rFonts w:ascii="Sylfaen" w:hAnsi="Sylfaen" w:cs="Times New Roman"/>
        </w:rPr>
        <w:t>Π</w:t>
      </w:r>
      <w:r w:rsidRPr="002723BA">
        <w:rPr>
          <w:rFonts w:ascii="Sylfaen" w:hAnsi="Sylfaen" w:cs="Times New Roman"/>
          <w:lang w:val="ka-GE"/>
        </w:rPr>
        <w:t>x</w:t>
      </w:r>
      <w:r>
        <w:rPr>
          <w:rFonts w:ascii="Sylfaen" w:hAnsi="Sylfaen" w:cs="Times New Roman"/>
          <w:lang w:val="ka-GE"/>
        </w:rPr>
        <w:t>б</w:t>
      </w:r>
      <w:r w:rsidRPr="002723BA">
        <w:rPr>
          <w:rFonts w:ascii="Sylfaen" w:hAnsi="Sylfaen" w:cs="Times New Roman"/>
          <w:lang w:val="ka-GE"/>
        </w:rPr>
        <w:t>x</w:t>
      </w:r>
      <w:r w:rsidRPr="00D2786C">
        <w:rPr>
          <w:rFonts w:ascii="Sylfaen" w:hAnsi="Sylfaen" w:cs="Times New Roman"/>
          <w:vertAlign w:val="superscript"/>
          <w:lang w:val="ka-GE"/>
        </w:rPr>
        <w:t xml:space="preserve"> </w:t>
      </w:r>
      <w:r w:rsidRPr="00AC3F80">
        <w:rPr>
          <w:rFonts w:ascii="Sylfaen" w:hAnsi="Sylfaen" w:cs="Times New Roman"/>
        </w:rPr>
        <w:t>λ</w:t>
      </w:r>
    </w:p>
    <w:p w:rsidR="00767CA3" w:rsidRDefault="00767CA3" w:rsidP="00767CA3">
      <w:pPr>
        <w:ind w:firstLine="708"/>
        <w:jc w:val="both"/>
        <w:rPr>
          <w:rFonts w:ascii="Sylfaen" w:hAnsi="Sylfaen" w:cs="Times New Roman"/>
          <w:vertAlign w:val="superscript"/>
          <w:lang w:val="ka-GE"/>
        </w:rPr>
      </w:pPr>
      <w:r w:rsidRPr="004057FC">
        <w:rPr>
          <w:rFonts w:ascii="Sylfaen" w:hAnsi="Sylfaen" w:cs="Times New Roman"/>
          <w:lang w:val="ka-GE"/>
        </w:rPr>
        <w:t xml:space="preserve">               </w:t>
      </w:r>
      <w:r>
        <w:rPr>
          <w:rFonts w:ascii="Sylfaen" w:hAnsi="Sylfaen" w:cs="Times New Roman"/>
          <w:lang w:val="ka-GE"/>
        </w:rPr>
        <w:t xml:space="preserve">                         </w:t>
      </w:r>
      <w:r w:rsidRPr="009E4924">
        <w:rPr>
          <w:rFonts w:ascii="Sylfaen" w:hAnsi="Sylfaen" w:cs="Times New Roman"/>
          <w:lang w:val="ka-GE"/>
        </w:rPr>
        <w:t>( L+10)</w:t>
      </w:r>
      <w:r w:rsidRPr="009E4924">
        <w:rPr>
          <w:rFonts w:ascii="Sylfaen" w:hAnsi="Sylfaen" w:cs="Times New Roman"/>
          <w:vertAlign w:val="superscript"/>
          <w:lang w:val="ka-GE"/>
        </w:rPr>
        <w:t>0.44</w:t>
      </w:r>
    </w:p>
    <w:p w:rsidR="00767CA3" w:rsidRDefault="00767CA3" w:rsidP="00767CA3">
      <w:pPr>
        <w:ind w:firstLine="708"/>
        <w:jc w:val="both"/>
        <w:rPr>
          <w:rFonts w:ascii="Sylfaen" w:hAnsi="Sylfaen"/>
          <w:lang w:val="ka-GE"/>
        </w:rPr>
      </w:pPr>
      <w:r>
        <w:rPr>
          <w:rFonts w:ascii="Sylfaen" w:hAnsi="Sylfaen"/>
          <w:lang w:val="ka-GE"/>
        </w:rPr>
        <w:t>სადაც</w:t>
      </w:r>
    </w:p>
    <w:p w:rsidR="00767CA3" w:rsidRDefault="00767CA3" w:rsidP="00767CA3">
      <w:pPr>
        <w:jc w:val="both"/>
        <w:rPr>
          <w:rFonts w:ascii="Sylfaen" w:hAnsi="Sylfaen" w:cs="Times New Roman"/>
          <w:lang w:val="ka-GE"/>
        </w:rPr>
      </w:pPr>
      <w:r>
        <w:rPr>
          <w:rFonts w:ascii="Sylfaen" w:hAnsi="Sylfaen" w:cs="Times New Roman"/>
          <w:lang w:val="ka-GE"/>
        </w:rPr>
        <w:tab/>
      </w:r>
    </w:p>
    <w:tbl>
      <w:tblPr>
        <w:tblStyle w:val="TableGrid"/>
        <w:tblW w:w="9000" w:type="dxa"/>
        <w:tblInd w:w="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6480"/>
      </w:tblGrid>
      <w:tr w:rsidR="00767CA3" w:rsidRPr="00EC51DB" w:rsidTr="003F0386">
        <w:trPr>
          <w:trHeight w:val="338"/>
        </w:trPr>
        <w:tc>
          <w:tcPr>
            <w:tcW w:w="2520" w:type="dxa"/>
            <w:shd w:val="clear" w:color="auto" w:fill="auto"/>
          </w:tcPr>
          <w:p w:rsidR="00767CA3" w:rsidRPr="002E7DBF" w:rsidRDefault="00767CA3" w:rsidP="003F0386">
            <w:pPr>
              <w:jc w:val="both"/>
              <w:rPr>
                <w:rFonts w:ascii="Sylfaen" w:hAnsi="Sylfaen"/>
              </w:rPr>
            </w:pPr>
            <w:r w:rsidRPr="002E7DBF">
              <w:rPr>
                <w:rFonts w:ascii="Sylfaen" w:hAnsi="Sylfaen" w:cs="Times New Roman"/>
                <w:lang w:val="ka-GE"/>
              </w:rPr>
              <w:t>R=1,35</w:t>
            </w:r>
          </w:p>
        </w:tc>
        <w:tc>
          <w:tcPr>
            <w:tcW w:w="6480" w:type="dxa"/>
            <w:vMerge w:val="restart"/>
            <w:shd w:val="clear" w:color="auto" w:fill="auto"/>
          </w:tcPr>
          <w:p w:rsidR="00767CA3" w:rsidRDefault="00767CA3" w:rsidP="003F0386">
            <w:pPr>
              <w:ind w:firstLine="708"/>
              <w:rPr>
                <w:rFonts w:ascii="Sylfaen" w:hAnsi="Sylfaen" w:cs="Times New Roman"/>
              </w:rPr>
            </w:pPr>
          </w:p>
          <w:p w:rsidR="00767CA3" w:rsidRDefault="00767CA3" w:rsidP="003F0386">
            <w:pPr>
              <w:ind w:firstLine="708"/>
              <w:rPr>
                <w:rFonts w:ascii="Sylfaen" w:hAnsi="Sylfaen" w:cs="Times New Roman"/>
              </w:rPr>
            </w:pPr>
          </w:p>
          <w:p w:rsidR="00767CA3" w:rsidRDefault="00767CA3" w:rsidP="003F0386">
            <w:pPr>
              <w:ind w:firstLine="342"/>
              <w:rPr>
                <w:rFonts w:ascii="Sylfaen" w:hAnsi="Sylfaen" w:cs="Times New Roman"/>
                <w:lang w:val="ka-GE"/>
              </w:rPr>
            </w:pPr>
            <w:r w:rsidRPr="00AC3F80">
              <w:rPr>
                <w:rFonts w:ascii="Sylfaen" w:hAnsi="Sylfaen" w:cs="Times New Roman"/>
                <w:lang w:val="ka-GE"/>
              </w:rPr>
              <w:t>Q</w:t>
            </w:r>
            <w:r w:rsidRPr="00002FA9">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1,35</w:t>
            </w:r>
            <w:r>
              <w:rPr>
                <w:rFonts w:ascii="Sylfaen" w:hAnsi="Sylfaen" w:cs="Times New Roman"/>
                <w:u w:val="single"/>
                <w:lang w:val="ka-GE"/>
              </w:rPr>
              <w:t>[</w:t>
            </w:r>
            <w:r w:rsidRPr="004057FC">
              <w:rPr>
                <w:rFonts w:ascii="Sylfaen" w:hAnsi="Sylfaen" w:cs="Times New Roman"/>
                <w:u w:val="single"/>
                <w:lang w:val="ka-GE"/>
              </w:rPr>
              <w:t xml:space="preserve"> </w:t>
            </w:r>
            <w:r>
              <w:rPr>
                <w:rFonts w:ascii="Sylfaen" w:hAnsi="Sylfaen" w:cs="Times New Roman"/>
                <w:u w:val="single"/>
                <w:lang w:val="ka-GE"/>
              </w:rPr>
              <w:t>2,81</w:t>
            </w:r>
            <w:r>
              <w:rPr>
                <w:rFonts w:ascii="Sylfaen" w:hAnsi="Sylfaen" w:cs="Times New Roman"/>
                <w:u w:val="single"/>
                <w:vertAlign w:val="superscript"/>
                <w:lang w:val="ka-GE"/>
              </w:rPr>
              <w:t xml:space="preserve"> </w:t>
            </w:r>
            <w:r w:rsidRPr="00677302">
              <w:rPr>
                <w:rFonts w:ascii="Times New Roman" w:hAnsi="Times New Roman" w:cs="Times New Roman"/>
                <w:u w:val="single"/>
                <w:lang w:val="ka-GE"/>
              </w:rPr>
              <w:t>x</w:t>
            </w:r>
            <w:r>
              <w:rPr>
                <w:rFonts w:ascii="Sylfaen" w:hAnsi="Sylfaen" w:cs="Times New Roman"/>
                <w:u w:val="single"/>
                <w:lang w:val="ka-GE"/>
              </w:rPr>
              <w:t>9,99</w:t>
            </w:r>
            <w:r w:rsidRPr="00677302">
              <w:rPr>
                <w:rFonts w:ascii="Sylfaen" w:hAnsi="Sylfaen" w:cs="Times New Roman"/>
                <w:u w:val="single"/>
                <w:lang w:val="ka-GE"/>
              </w:rPr>
              <w:t>x5,75</w:t>
            </w:r>
            <w:r w:rsidRPr="00B22507">
              <w:rPr>
                <w:rFonts w:ascii="Times New Roman" w:hAnsi="Times New Roman" w:cs="Times New Roman"/>
                <w:u w:val="single"/>
                <w:lang w:val="ka-GE"/>
              </w:rPr>
              <w:t xml:space="preserve"> </w:t>
            </w:r>
            <w:r w:rsidRPr="00677302">
              <w:rPr>
                <w:rFonts w:ascii="Times New Roman" w:hAnsi="Times New Roman" w:cs="Times New Roman"/>
                <w:u w:val="single"/>
                <w:lang w:val="ka-GE"/>
              </w:rPr>
              <w:t>x</w:t>
            </w:r>
            <w:r>
              <w:rPr>
                <w:rFonts w:ascii="Sylfaen" w:hAnsi="Sylfaen" w:cs="Times New Roman"/>
                <w:u w:val="single"/>
                <w:lang w:val="ka-GE"/>
              </w:rPr>
              <w:t>0,815]</w:t>
            </w:r>
            <w:r w:rsidRPr="002723BA">
              <w:rPr>
                <w:rFonts w:ascii="Sylfaen" w:hAnsi="Sylfaen" w:cs="Times New Roman"/>
                <w:lang w:val="ka-GE"/>
              </w:rPr>
              <w:t>x</w:t>
            </w:r>
            <w:r>
              <w:rPr>
                <w:rFonts w:ascii="Sylfaen" w:hAnsi="Sylfaen" w:cs="Times New Roman"/>
                <w:lang w:val="ka-GE"/>
              </w:rPr>
              <w:t>1,0</w:t>
            </w:r>
            <w:r w:rsidRPr="002723BA">
              <w:rPr>
                <w:rFonts w:ascii="Sylfaen" w:hAnsi="Sylfaen" w:cs="Times New Roman"/>
                <w:lang w:val="ka-GE"/>
              </w:rPr>
              <w:t>x</w:t>
            </w:r>
            <w:r>
              <w:rPr>
                <w:rFonts w:ascii="Sylfaen" w:hAnsi="Sylfaen" w:cs="Times New Roman"/>
                <w:lang w:val="ka-GE"/>
              </w:rPr>
              <w:t>1,09</w:t>
            </w:r>
            <w:r w:rsidRPr="00002FA9">
              <w:rPr>
                <w:rFonts w:ascii="Sylfaen" w:hAnsi="Sylfaen" w:cs="Times New Roman"/>
                <w:lang w:val="ka-GE"/>
              </w:rPr>
              <w:t xml:space="preserve"> </w:t>
            </w:r>
            <w:r w:rsidRPr="002723BA">
              <w:rPr>
                <w:rFonts w:ascii="Sylfaen" w:hAnsi="Sylfaen" w:cs="Times New Roman"/>
                <w:lang w:val="ka-GE"/>
              </w:rPr>
              <w:t>x</w:t>
            </w:r>
            <w:r>
              <w:rPr>
                <w:rFonts w:ascii="Sylfaen" w:hAnsi="Sylfaen" w:cs="Times New Roman"/>
                <w:lang w:val="ka-GE"/>
              </w:rPr>
              <w:t xml:space="preserve"> 0,862=52,2მ</w:t>
            </w:r>
            <w:r w:rsidRPr="00002FA9">
              <w:rPr>
                <w:rFonts w:ascii="Sylfaen" w:hAnsi="Sylfaen" w:cs="Times New Roman"/>
                <w:vertAlign w:val="superscript"/>
                <w:lang w:val="ka-GE"/>
              </w:rPr>
              <w:t>3</w:t>
            </w:r>
            <w:r>
              <w:rPr>
                <w:rFonts w:ascii="Sylfaen" w:hAnsi="Sylfaen" w:cs="Times New Roman"/>
                <w:lang w:val="ka-GE"/>
              </w:rPr>
              <w:t>/წ</w:t>
            </w:r>
          </w:p>
          <w:p w:rsidR="00767CA3" w:rsidRDefault="00767CA3" w:rsidP="003F0386">
            <w:pPr>
              <w:ind w:firstLine="708"/>
              <w:rPr>
                <w:rFonts w:ascii="Sylfaen" w:hAnsi="Sylfaen" w:cs="Times New Roman"/>
              </w:rPr>
            </w:pPr>
            <w:r w:rsidRPr="004057FC">
              <w:rPr>
                <w:rFonts w:ascii="Sylfaen" w:hAnsi="Sylfaen" w:cs="Times New Roman"/>
                <w:lang w:val="ka-GE"/>
              </w:rPr>
              <w:t xml:space="preserve">  </w:t>
            </w:r>
            <w:r>
              <w:rPr>
                <w:rFonts w:ascii="Sylfaen" w:hAnsi="Sylfaen" w:cs="Times New Roman"/>
                <w:lang w:val="ka-GE"/>
              </w:rPr>
              <w:t xml:space="preserve">                    3,19</w:t>
            </w:r>
          </w:p>
          <w:p w:rsidR="00767CA3" w:rsidRDefault="00767CA3" w:rsidP="003F0386">
            <w:pPr>
              <w:ind w:firstLine="708"/>
              <w:rPr>
                <w:rFonts w:ascii="Sylfaen" w:hAnsi="Sylfaen" w:cs="Times New Roman"/>
              </w:rPr>
            </w:pPr>
          </w:p>
          <w:p w:rsidR="00767CA3" w:rsidRDefault="00767CA3" w:rsidP="003F0386">
            <w:pPr>
              <w:ind w:firstLine="708"/>
              <w:rPr>
                <w:rFonts w:ascii="Sylfaen" w:hAnsi="Sylfaen" w:cs="Times New Roman"/>
                <w:lang w:val="ka-GE"/>
              </w:rPr>
            </w:pPr>
            <w:r>
              <w:rPr>
                <w:rFonts w:ascii="Sylfaen" w:hAnsi="Sylfaen" w:cs="Times New Roman"/>
                <w:lang w:val="ka-GE"/>
              </w:rPr>
              <w:t>აღნიშვნები იგივეა რაც წინა ნაწილში</w:t>
            </w:r>
          </w:p>
          <w:p w:rsidR="00767CA3" w:rsidRDefault="00767CA3" w:rsidP="003F0386">
            <w:pPr>
              <w:ind w:firstLine="708"/>
              <w:rPr>
                <w:rFonts w:ascii="Sylfaen" w:hAnsi="Sylfaen" w:cs="Times New Roman"/>
                <w:lang w:val="ka-GE"/>
              </w:rPr>
            </w:pPr>
          </w:p>
          <w:p w:rsidR="00767CA3" w:rsidRPr="001733C2" w:rsidRDefault="00767CA3" w:rsidP="003F0386">
            <w:pPr>
              <w:ind w:firstLine="708"/>
              <w:rPr>
                <w:rFonts w:ascii="Sylfaen" w:hAnsi="Sylfaen" w:cs="Times New Roman"/>
                <w:lang w:val="ka-GE"/>
              </w:rPr>
            </w:pPr>
            <w:r>
              <w:rPr>
                <w:rFonts w:ascii="Sylfaen" w:hAnsi="Sylfaen" w:cs="Times New Roman"/>
                <w:lang w:val="ka-GE"/>
              </w:rPr>
              <w:t xml:space="preserve">მაქსიმალური დონეების ანგარიში მოყვანილია </w:t>
            </w:r>
            <w:r>
              <w:rPr>
                <w:rFonts w:ascii="AcadNusx" w:hAnsi="AcadNusx"/>
              </w:rPr>
              <w:t>#</w:t>
            </w:r>
            <w:r>
              <w:rPr>
                <w:rFonts w:ascii="Sylfaen" w:hAnsi="Sylfaen"/>
                <w:lang w:val="ka-GE"/>
              </w:rPr>
              <w:t>1</w:t>
            </w:r>
          </w:p>
          <w:p w:rsidR="00767CA3" w:rsidRPr="00EC51DB" w:rsidRDefault="00767CA3" w:rsidP="003F0386">
            <w:pPr>
              <w:tabs>
                <w:tab w:val="left" w:pos="342"/>
              </w:tabs>
              <w:jc w:val="center"/>
              <w:rPr>
                <w:rFonts w:ascii="Sylfaen" w:hAnsi="Sylfaen"/>
                <w:lang w:val="ka-GE"/>
              </w:rPr>
            </w:pPr>
          </w:p>
        </w:tc>
      </w:tr>
      <w:tr w:rsidR="00767CA3" w:rsidRPr="009057BC" w:rsidTr="003F0386">
        <w:trPr>
          <w:trHeight w:val="266"/>
        </w:trPr>
        <w:tc>
          <w:tcPr>
            <w:tcW w:w="2520" w:type="dxa"/>
            <w:shd w:val="clear" w:color="auto" w:fill="auto"/>
          </w:tcPr>
          <w:p w:rsidR="00767CA3" w:rsidRPr="002E7DBF" w:rsidRDefault="00767CA3" w:rsidP="003F0386">
            <w:pPr>
              <w:rPr>
                <w:rFonts w:ascii="Sylfaen" w:hAnsi="Sylfaen" w:cs="Times New Roman"/>
                <w:lang w:val="ka-GE"/>
              </w:rPr>
            </w:pPr>
            <w:r w:rsidRPr="002E7DBF">
              <w:rPr>
                <w:rFonts w:ascii="Sylfaen" w:hAnsi="Sylfaen" w:cs="Times New Roman"/>
                <w:lang w:val="ka-GE"/>
              </w:rPr>
              <w:t>Ω =4,7კმ</w:t>
            </w:r>
            <w:r w:rsidRPr="002E7DBF">
              <w:rPr>
                <w:rFonts w:ascii="Sylfaen" w:hAnsi="Sylfaen" w:cs="Times New Roman"/>
                <w:vertAlign w:val="superscript"/>
                <w:lang w:val="ka-GE"/>
              </w:rPr>
              <w:t>2</w:t>
            </w:r>
          </w:p>
        </w:tc>
        <w:tc>
          <w:tcPr>
            <w:tcW w:w="6480" w:type="dxa"/>
            <w:vMerge/>
            <w:shd w:val="clear" w:color="auto" w:fill="auto"/>
          </w:tcPr>
          <w:p w:rsidR="00767CA3" w:rsidRPr="00EC51DB" w:rsidRDefault="00767CA3" w:rsidP="003F0386">
            <w:pPr>
              <w:jc w:val="center"/>
              <w:rPr>
                <w:rFonts w:ascii="Sylfaen" w:hAnsi="Sylfaen"/>
                <w:lang w:val="ka-GE"/>
              </w:rPr>
            </w:pPr>
          </w:p>
        </w:tc>
      </w:tr>
      <w:tr w:rsidR="00767CA3" w:rsidRPr="009057BC" w:rsidTr="003F0386">
        <w:trPr>
          <w:trHeight w:val="248"/>
        </w:trPr>
        <w:tc>
          <w:tcPr>
            <w:tcW w:w="2520" w:type="dxa"/>
            <w:shd w:val="clear" w:color="auto" w:fill="auto"/>
          </w:tcPr>
          <w:p w:rsidR="00767CA3" w:rsidRPr="002E7DBF" w:rsidRDefault="00767CA3" w:rsidP="003F0386">
            <w:pPr>
              <w:jc w:val="both"/>
              <w:rPr>
                <w:rFonts w:ascii="Sylfaen" w:hAnsi="Sylfaen" w:cs="Times New Roman"/>
                <w:lang w:val="ka-GE"/>
              </w:rPr>
            </w:pPr>
            <w:r w:rsidRPr="002E7DBF">
              <w:rPr>
                <w:rFonts w:ascii="Sylfaen" w:hAnsi="Sylfaen" w:cs="Times New Roman"/>
                <w:lang w:val="ka-GE"/>
              </w:rPr>
              <w:t>L=4,0კმ</w:t>
            </w:r>
          </w:p>
        </w:tc>
        <w:tc>
          <w:tcPr>
            <w:tcW w:w="6480" w:type="dxa"/>
            <w:vMerge/>
            <w:shd w:val="clear" w:color="auto" w:fill="auto"/>
          </w:tcPr>
          <w:p w:rsidR="00767CA3" w:rsidRPr="00EC51DB" w:rsidRDefault="00767CA3" w:rsidP="003F0386">
            <w:pPr>
              <w:jc w:val="center"/>
              <w:rPr>
                <w:rFonts w:ascii="Sylfaen" w:hAnsi="Sylfaen"/>
                <w:lang w:val="ka-GE"/>
              </w:rPr>
            </w:pPr>
          </w:p>
        </w:tc>
      </w:tr>
      <w:tr w:rsidR="00767CA3" w:rsidRPr="009057BC" w:rsidTr="003F0386">
        <w:trPr>
          <w:trHeight w:val="230"/>
        </w:trPr>
        <w:tc>
          <w:tcPr>
            <w:tcW w:w="2520" w:type="dxa"/>
            <w:shd w:val="clear" w:color="auto" w:fill="auto"/>
          </w:tcPr>
          <w:p w:rsidR="00767CA3" w:rsidRPr="002E7DBF" w:rsidRDefault="00767CA3" w:rsidP="003F0386">
            <w:pPr>
              <w:jc w:val="both"/>
              <w:rPr>
                <w:rFonts w:ascii="Sylfaen" w:hAnsi="Sylfaen"/>
              </w:rPr>
            </w:pPr>
            <w:r w:rsidRPr="002E7DBF">
              <w:rPr>
                <w:rFonts w:ascii="Times New Roman" w:hAnsi="Times New Roman" w:cs="Times New Roman"/>
                <w:lang w:val="ka-GE"/>
              </w:rPr>
              <w:t>I</w:t>
            </w:r>
            <w:r w:rsidRPr="002E7DBF">
              <w:rPr>
                <w:rFonts w:ascii="Sylfaen" w:hAnsi="Sylfaen" w:cs="Times New Roman"/>
                <w:lang w:val="ka-GE"/>
              </w:rPr>
              <w:t xml:space="preserve"> =0,255</w:t>
            </w:r>
          </w:p>
        </w:tc>
        <w:tc>
          <w:tcPr>
            <w:tcW w:w="6480" w:type="dxa"/>
            <w:vMerge/>
            <w:shd w:val="clear" w:color="auto" w:fill="auto"/>
          </w:tcPr>
          <w:p w:rsidR="00767CA3" w:rsidRPr="00C409FA" w:rsidRDefault="00767CA3" w:rsidP="003F0386">
            <w:pPr>
              <w:jc w:val="center"/>
              <w:rPr>
                <w:rFonts w:ascii="Sylfaen" w:hAnsi="Sylfaen"/>
                <w:lang w:val="ka-GE"/>
              </w:rPr>
            </w:pPr>
          </w:p>
        </w:tc>
      </w:tr>
      <w:tr w:rsidR="00767CA3" w:rsidRPr="009057BC" w:rsidTr="003F0386">
        <w:trPr>
          <w:trHeight w:val="212"/>
        </w:trPr>
        <w:tc>
          <w:tcPr>
            <w:tcW w:w="2520" w:type="dxa"/>
            <w:shd w:val="clear" w:color="auto" w:fill="auto"/>
          </w:tcPr>
          <w:p w:rsidR="00767CA3" w:rsidRPr="002E7DBF" w:rsidRDefault="00767CA3" w:rsidP="003F0386">
            <w:pPr>
              <w:jc w:val="both"/>
              <w:rPr>
                <w:rFonts w:ascii="Sylfaen" w:hAnsi="Sylfaen" w:cs="Times New Roman"/>
                <w:lang w:val="ka-GE"/>
              </w:rPr>
            </w:pPr>
            <w:r w:rsidRPr="002E7DBF">
              <w:rPr>
                <w:rFonts w:ascii="Sylfaen" w:hAnsi="Sylfaen" w:cs="Times New Roman"/>
                <w:lang w:val="ka-GE"/>
              </w:rPr>
              <w:t xml:space="preserve">K =5,5 </w:t>
            </w:r>
          </w:p>
        </w:tc>
        <w:tc>
          <w:tcPr>
            <w:tcW w:w="6480" w:type="dxa"/>
            <w:vMerge/>
            <w:shd w:val="clear" w:color="auto" w:fill="auto"/>
          </w:tcPr>
          <w:p w:rsidR="00767CA3" w:rsidRPr="00EC51DB" w:rsidRDefault="00767CA3" w:rsidP="003F0386">
            <w:pPr>
              <w:jc w:val="center"/>
              <w:rPr>
                <w:rFonts w:ascii="Sylfaen" w:hAnsi="Sylfaen"/>
                <w:lang w:val="ka-GE"/>
              </w:rPr>
            </w:pPr>
          </w:p>
        </w:tc>
      </w:tr>
      <w:tr w:rsidR="00767CA3" w:rsidRPr="009057BC" w:rsidTr="003F0386">
        <w:trPr>
          <w:trHeight w:val="284"/>
        </w:trPr>
        <w:tc>
          <w:tcPr>
            <w:tcW w:w="2520" w:type="dxa"/>
            <w:shd w:val="clear" w:color="auto" w:fill="auto"/>
          </w:tcPr>
          <w:p w:rsidR="00767CA3" w:rsidRPr="002E7DBF" w:rsidRDefault="00767CA3" w:rsidP="003F0386">
            <w:pPr>
              <w:rPr>
                <w:rFonts w:ascii="Sylfaen" w:hAnsi="Sylfaen" w:cs="Times New Roman"/>
                <w:lang w:val="ka-GE"/>
              </w:rPr>
            </w:pPr>
            <w:r w:rsidRPr="002E7DBF">
              <w:rPr>
                <w:rFonts w:ascii="Times New Roman" w:hAnsi="Times New Roman" w:cs="Times New Roman"/>
              </w:rPr>
              <w:t>B</w:t>
            </w:r>
            <w:r w:rsidRPr="002E7DBF">
              <w:rPr>
                <w:rFonts w:ascii="Times New Roman" w:hAnsi="Times New Roman" w:cs="Times New Roman"/>
                <w:vertAlign w:val="subscript"/>
              </w:rPr>
              <w:t>max</w:t>
            </w:r>
            <w:r w:rsidRPr="002E7DBF">
              <w:rPr>
                <w:rFonts w:ascii="Sylfaen" w:hAnsi="Sylfaen" w:cs="Times New Roman"/>
                <w:lang w:val="ka-GE"/>
              </w:rPr>
              <w:t>=</w:t>
            </w:r>
            <w:r w:rsidRPr="002E7DBF">
              <w:rPr>
                <w:rFonts w:ascii="Sylfaen" w:hAnsi="Sylfaen" w:cs="Times New Roman"/>
              </w:rPr>
              <w:t>1.6</w:t>
            </w:r>
            <w:r w:rsidRPr="002E7DBF">
              <w:rPr>
                <w:rFonts w:ascii="Sylfaen" w:hAnsi="Sylfaen" w:cs="Times New Roman"/>
                <w:lang w:val="ka-GE"/>
              </w:rPr>
              <w:t>კმ</w:t>
            </w:r>
          </w:p>
        </w:tc>
        <w:tc>
          <w:tcPr>
            <w:tcW w:w="6480" w:type="dxa"/>
            <w:vMerge/>
            <w:shd w:val="clear" w:color="auto" w:fill="auto"/>
          </w:tcPr>
          <w:p w:rsidR="00767CA3" w:rsidRPr="00B84289" w:rsidRDefault="00767CA3" w:rsidP="003F0386">
            <w:pPr>
              <w:jc w:val="center"/>
              <w:rPr>
                <w:rFonts w:ascii="Sylfaen" w:hAnsi="Sylfaen" w:cs="Times New Roman"/>
              </w:rPr>
            </w:pPr>
          </w:p>
        </w:tc>
      </w:tr>
      <w:tr w:rsidR="00767CA3" w:rsidRPr="009057BC" w:rsidTr="003F0386">
        <w:trPr>
          <w:trHeight w:val="257"/>
        </w:trPr>
        <w:tc>
          <w:tcPr>
            <w:tcW w:w="2520" w:type="dxa"/>
            <w:shd w:val="clear" w:color="auto" w:fill="auto"/>
          </w:tcPr>
          <w:p w:rsidR="00767CA3" w:rsidRPr="002E7DBF" w:rsidRDefault="00767CA3" w:rsidP="003F0386">
            <w:pPr>
              <w:rPr>
                <w:rFonts w:ascii="Sylfaen" w:hAnsi="Sylfaen" w:cs="Times New Roman"/>
                <w:lang w:val="ka-GE"/>
              </w:rPr>
            </w:pPr>
            <w:r w:rsidRPr="002E7DBF">
              <w:rPr>
                <w:rFonts w:ascii="Times New Roman" w:hAnsi="Times New Roman" w:cs="Times New Roman"/>
              </w:rPr>
              <w:t>B</w:t>
            </w:r>
            <w:r>
              <w:rPr>
                <w:rFonts w:ascii="Sylfaen" w:hAnsi="Sylfaen" w:cs="Times New Roman"/>
                <w:vertAlign w:val="subscript"/>
                <w:lang w:val="ka-GE"/>
              </w:rPr>
              <w:t>0</w:t>
            </w:r>
            <w:r w:rsidRPr="002E7DBF">
              <w:rPr>
                <w:rFonts w:ascii="Sylfaen" w:hAnsi="Sylfaen" w:cs="Times New Roman"/>
                <w:lang w:val="ka-GE"/>
              </w:rPr>
              <w:t>=1,17კმ</w:t>
            </w:r>
          </w:p>
        </w:tc>
        <w:tc>
          <w:tcPr>
            <w:tcW w:w="6480" w:type="dxa"/>
            <w:vMerge/>
            <w:shd w:val="clear" w:color="auto" w:fill="auto"/>
          </w:tcPr>
          <w:p w:rsidR="00767CA3" w:rsidRPr="00EC51DB" w:rsidRDefault="00767CA3" w:rsidP="003F0386">
            <w:pPr>
              <w:jc w:val="center"/>
              <w:rPr>
                <w:rFonts w:ascii="Sylfaen" w:hAnsi="Sylfaen"/>
                <w:lang w:val="ka-GE"/>
              </w:rPr>
            </w:pPr>
          </w:p>
        </w:tc>
      </w:tr>
      <w:tr w:rsidR="00767CA3" w:rsidRPr="009057BC" w:rsidTr="003F0386">
        <w:trPr>
          <w:trHeight w:val="239"/>
        </w:trPr>
        <w:tc>
          <w:tcPr>
            <w:tcW w:w="2520" w:type="dxa"/>
            <w:shd w:val="clear" w:color="auto" w:fill="auto"/>
          </w:tcPr>
          <w:p w:rsidR="00767CA3" w:rsidRPr="002E7DBF" w:rsidRDefault="00767CA3" w:rsidP="003F0386">
            <w:pPr>
              <w:rPr>
                <w:rFonts w:ascii="Sylfaen" w:hAnsi="Sylfaen" w:cs="Times New Roman"/>
                <w:lang w:val="ka-GE"/>
              </w:rPr>
            </w:pPr>
            <w:r w:rsidRPr="002E7DBF">
              <w:rPr>
                <w:rFonts w:ascii="Sylfaen" w:hAnsi="Sylfaen" w:cs="Times New Roman"/>
                <w:lang w:val="ka-GE"/>
              </w:rPr>
              <w:t>ტყიანობა=0,8</w:t>
            </w:r>
          </w:p>
        </w:tc>
        <w:tc>
          <w:tcPr>
            <w:tcW w:w="6480" w:type="dxa"/>
            <w:vMerge/>
            <w:shd w:val="clear" w:color="auto" w:fill="auto"/>
          </w:tcPr>
          <w:p w:rsidR="00767CA3" w:rsidRPr="00B84289" w:rsidRDefault="00767CA3" w:rsidP="003F0386">
            <w:pPr>
              <w:jc w:val="center"/>
              <w:rPr>
                <w:rFonts w:ascii="Sylfaen" w:hAnsi="Sylfaen" w:cs="Times New Roman"/>
              </w:rPr>
            </w:pPr>
          </w:p>
        </w:tc>
      </w:tr>
      <w:tr w:rsidR="00767CA3" w:rsidRPr="009057BC" w:rsidTr="003F0386">
        <w:trPr>
          <w:trHeight w:val="221"/>
        </w:trPr>
        <w:tc>
          <w:tcPr>
            <w:tcW w:w="2520" w:type="dxa"/>
            <w:shd w:val="clear" w:color="auto" w:fill="auto"/>
          </w:tcPr>
          <w:p w:rsidR="00767CA3" w:rsidRPr="002E7DBF" w:rsidRDefault="00767CA3" w:rsidP="003F0386">
            <w:pPr>
              <w:jc w:val="both"/>
              <w:rPr>
                <w:rFonts w:ascii="Sylfaen" w:hAnsi="Sylfaen" w:cs="Times New Roman"/>
                <w:lang w:val="ka-GE"/>
              </w:rPr>
            </w:pPr>
            <w:r w:rsidRPr="002E7DBF">
              <w:rPr>
                <w:rFonts w:ascii="Sylfaen" w:hAnsi="Sylfaen" w:cs="Times New Roman"/>
              </w:rPr>
              <w:t>Π</w:t>
            </w:r>
            <w:r w:rsidRPr="002E7DBF">
              <w:rPr>
                <w:rFonts w:ascii="Sylfaen" w:hAnsi="Sylfaen" w:cs="Times New Roman"/>
                <w:lang w:val="ka-GE"/>
              </w:rPr>
              <w:t xml:space="preserve"> =1,0</w:t>
            </w:r>
          </w:p>
        </w:tc>
        <w:tc>
          <w:tcPr>
            <w:tcW w:w="6480" w:type="dxa"/>
            <w:vMerge/>
            <w:shd w:val="clear" w:color="auto" w:fill="auto"/>
          </w:tcPr>
          <w:p w:rsidR="00767CA3" w:rsidRPr="00EC51DB" w:rsidRDefault="00767CA3" w:rsidP="003F0386">
            <w:pPr>
              <w:jc w:val="center"/>
              <w:rPr>
                <w:rFonts w:ascii="Sylfaen" w:hAnsi="Sylfaen"/>
                <w:lang w:val="ka-GE"/>
              </w:rPr>
            </w:pPr>
          </w:p>
        </w:tc>
      </w:tr>
    </w:tbl>
    <w:p w:rsidR="00767CA3" w:rsidRDefault="00767CA3" w:rsidP="00767CA3">
      <w:pPr>
        <w:jc w:val="both"/>
        <w:rPr>
          <w:rFonts w:ascii="Sylfaen" w:hAnsi="Sylfaen" w:cs="Times New Roman"/>
          <w:lang w:val="ka-GE"/>
        </w:rPr>
      </w:pPr>
    </w:p>
    <w:p w:rsidR="00767CA3" w:rsidRDefault="00767CA3" w:rsidP="00767CA3">
      <w:pPr>
        <w:jc w:val="both"/>
        <w:rPr>
          <w:rFonts w:ascii="Sylfaen" w:hAnsi="Sylfaen" w:cs="Times New Roman"/>
          <w:lang w:val="ka-GE"/>
        </w:rPr>
      </w:pPr>
      <w:r>
        <w:rPr>
          <w:rFonts w:ascii="Sylfaen" w:hAnsi="Sylfaen" w:cs="Times New Roman"/>
          <w:lang w:val="ka-GE"/>
        </w:rPr>
        <w:tab/>
        <w:t xml:space="preserve">       მაქსიმალური დონეების ანგარიში</w:t>
      </w:r>
    </w:p>
    <w:p w:rsidR="00767CA3" w:rsidRDefault="00767CA3" w:rsidP="00767CA3">
      <w:pPr>
        <w:jc w:val="both"/>
        <w:rPr>
          <w:rFonts w:ascii="Sylfaen" w:hAnsi="Sylfaen"/>
        </w:rPr>
      </w:pPr>
      <w:r>
        <w:rPr>
          <w:rFonts w:ascii="Sylfaen" w:hAnsi="Sylfaen" w:cs="Times New Roman"/>
          <w:lang w:val="ka-GE"/>
        </w:rPr>
        <w:t xml:space="preserve">   </w:t>
      </w:r>
      <w:r>
        <w:rPr>
          <w:rFonts w:ascii="Sylfaen" w:hAnsi="Sylfaen" w:cs="Times New Roman"/>
          <w:lang w:val="ka-GE"/>
        </w:rPr>
        <w:tab/>
      </w:r>
      <w:r>
        <w:rPr>
          <w:rFonts w:ascii="Sylfaen" w:hAnsi="Sylfaen"/>
          <w:lang w:val="ka-GE"/>
        </w:rPr>
        <w:t xml:space="preserve"> </w:t>
      </w:r>
      <w:r>
        <w:rPr>
          <w:rFonts w:ascii="Sylfaen" w:hAnsi="Sylfaen"/>
        </w:rPr>
        <w:t xml:space="preserve">                                                                                                                                      </w:t>
      </w:r>
      <w:r>
        <w:rPr>
          <w:rFonts w:ascii="Sylfaen" w:hAnsi="Sylfaen" w:cs="Times New Roman"/>
          <w:lang w:val="ka-GE"/>
        </w:rPr>
        <w:t xml:space="preserve">ცხრილი </w:t>
      </w:r>
      <w:r w:rsidRPr="005E2B13">
        <w:rPr>
          <w:rFonts w:ascii="AcadNusx" w:hAnsi="AcadNusx" w:cs="Times New Roman"/>
          <w:lang w:val="ka-GE"/>
        </w:rPr>
        <w:t>#</w:t>
      </w:r>
      <w:r>
        <w:rPr>
          <w:rFonts w:ascii="Sylfaen" w:hAnsi="Sylfaen" w:cs="Times New Roman"/>
          <w:lang w:val="ka-GE"/>
        </w:rPr>
        <w:t>1</w:t>
      </w:r>
    </w:p>
    <w:p w:rsidR="00767CA3" w:rsidRPr="00A844B0" w:rsidRDefault="00767CA3" w:rsidP="00767CA3">
      <w:pPr>
        <w:jc w:val="both"/>
        <w:rPr>
          <w:rFonts w:ascii="Sylfaen" w:hAnsi="Sylfaen" w:cs="Times New Roman"/>
          <w:lang w:val="ka-GE"/>
        </w:rPr>
      </w:pPr>
      <w:r>
        <w:rPr>
          <w:rFonts w:ascii="Sylfaen" w:hAnsi="Sylfaen"/>
        </w:rPr>
        <w:t xml:space="preserve">                </w:t>
      </w:r>
      <w:r>
        <w:rPr>
          <w:rFonts w:ascii="Sylfaen" w:hAnsi="Sylfaen"/>
          <w:lang w:val="ka-GE"/>
        </w:rPr>
        <w:t xml:space="preserve"> </w:t>
      </w:r>
      <w:r>
        <w:rPr>
          <w:rFonts w:ascii="Sylfaen" w:hAnsi="Sylfaen"/>
        </w:rPr>
        <w:t xml:space="preserve">          </w:t>
      </w:r>
      <w:r>
        <w:rPr>
          <w:rFonts w:ascii="Sylfaen" w:hAnsi="Sylfaen"/>
          <w:lang w:val="ka-GE"/>
        </w:rPr>
        <w:t xml:space="preserve"> </w:t>
      </w:r>
      <w:r>
        <w:rPr>
          <w:rFonts w:ascii="AcadNusx" w:hAnsi="AcadNusx"/>
        </w:rPr>
        <w:t>#4</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258მ</w:t>
      </w:r>
      <w:r w:rsidRPr="00002FA9">
        <w:rPr>
          <w:rFonts w:ascii="Sylfaen" w:hAnsi="Sylfaen" w:cs="Times New Roman"/>
          <w:vertAlign w:val="superscript"/>
          <w:lang w:val="ka-GE"/>
        </w:rPr>
        <w:t>3</w:t>
      </w:r>
      <w:r>
        <w:rPr>
          <w:rFonts w:ascii="Sylfaen" w:hAnsi="Sylfaen" w:cs="Times New Roman"/>
          <w:lang w:val="ka-GE"/>
        </w:rPr>
        <w:t>/წ</w:t>
      </w:r>
      <w:r>
        <w:rPr>
          <w:rFonts w:ascii="Sylfaen" w:hAnsi="Sylfaen" w:cs="Times New Roman"/>
        </w:rPr>
        <w:t xml:space="preserve"> </w:t>
      </w:r>
      <w:r>
        <w:rPr>
          <w:rFonts w:ascii="Sylfaen" w:hAnsi="Sylfaen" w:cs="Times New Roman"/>
          <w:lang w:val="ka-GE"/>
        </w:rPr>
        <w:t xml:space="preserve">  </w:t>
      </w:r>
      <w:r w:rsidRPr="00C409FA">
        <w:rPr>
          <w:rFonts w:ascii="Times New Roman" w:hAnsi="Times New Roman" w:cs="Times New Roman"/>
          <w:lang w:val="ka-GE"/>
        </w:rPr>
        <w:t>i</w:t>
      </w:r>
      <w:r>
        <w:rPr>
          <w:rFonts w:ascii="Sylfaen" w:hAnsi="Sylfaen" w:cs="Times New Roman"/>
          <w:lang w:val="ka-GE"/>
        </w:rPr>
        <w:t xml:space="preserve">=0,04    </w:t>
      </w:r>
      <w:r>
        <w:rPr>
          <w:rFonts w:ascii="Sylfaen" w:hAnsi="Sylfaen"/>
          <w:sz w:val="24"/>
          <w:szCs w:val="24"/>
        </w:rPr>
        <w:t>n=0.069</w:t>
      </w:r>
      <w:r>
        <w:rPr>
          <w:rFonts w:ascii="Sylfaen" w:hAnsi="Sylfaen" w:cs="Times New Roman"/>
          <w:lang w:val="ka-GE"/>
        </w:rPr>
        <w:t xml:space="preserve">   </w:t>
      </w:r>
      <w:r w:rsidRPr="000C6C85">
        <w:rPr>
          <w:rFonts w:ascii="Times New Roman" w:hAnsi="Times New Roman" w:cs="Times New Roman"/>
          <w:sz w:val="24"/>
          <w:szCs w:val="24"/>
          <w:lang w:val="ka-GE"/>
        </w:rPr>
        <w:t>H</w:t>
      </w:r>
      <w:r>
        <w:rPr>
          <w:rFonts w:ascii="Sylfaen" w:hAnsi="Sylfaen" w:cs="Times New Roman"/>
          <w:sz w:val="24"/>
          <w:szCs w:val="24"/>
          <w:vertAlign w:val="subscript"/>
          <w:lang w:val="ka-GE"/>
        </w:rPr>
        <w:t>1%</w:t>
      </w:r>
      <w:r>
        <w:rPr>
          <w:rFonts w:ascii="Sylfaen" w:hAnsi="Sylfaen" w:cs="Times New Roman"/>
          <w:sz w:val="24"/>
          <w:szCs w:val="24"/>
          <w:lang w:val="ka-GE"/>
        </w:rPr>
        <w:t>= 4</w:t>
      </w:r>
      <w:r>
        <w:rPr>
          <w:rFonts w:ascii="Sylfaen" w:hAnsi="Sylfaen" w:cs="Times New Roman"/>
          <w:sz w:val="24"/>
          <w:szCs w:val="24"/>
        </w:rPr>
        <w:t>50.8</w:t>
      </w:r>
      <w:r>
        <w:rPr>
          <w:rFonts w:ascii="Sylfaen" w:hAnsi="Sylfaen" w:cs="Times New Roman"/>
          <w:sz w:val="24"/>
          <w:szCs w:val="24"/>
          <w:lang w:val="ka-GE"/>
        </w:rPr>
        <w:t>მ.</w:t>
      </w:r>
      <w:r>
        <w:rPr>
          <w:rFonts w:ascii="Sylfaen" w:hAnsi="Sylfaen" w:cs="Times New Roman"/>
          <w:lang w:val="ka-GE"/>
        </w:rPr>
        <w:t xml:space="preserve">                      </w:t>
      </w:r>
    </w:p>
    <w:tbl>
      <w:tblPr>
        <w:tblStyle w:val="TableGrid"/>
        <w:tblW w:w="6814" w:type="dxa"/>
        <w:tblInd w:w="1413" w:type="dxa"/>
        <w:tblLook w:val="04A0" w:firstRow="1" w:lastRow="0" w:firstColumn="1" w:lastColumn="0" w:noHBand="0" w:noVBand="1"/>
      </w:tblPr>
      <w:tblGrid>
        <w:gridCol w:w="424"/>
        <w:gridCol w:w="817"/>
        <w:gridCol w:w="711"/>
        <w:gridCol w:w="851"/>
        <w:gridCol w:w="709"/>
        <w:gridCol w:w="709"/>
        <w:gridCol w:w="684"/>
        <w:gridCol w:w="900"/>
        <w:gridCol w:w="1009"/>
      </w:tblGrid>
      <w:tr w:rsidR="00767CA3" w:rsidRPr="0097109A" w:rsidTr="003F0386">
        <w:trPr>
          <w:trHeight w:val="265"/>
        </w:trPr>
        <w:tc>
          <w:tcPr>
            <w:tcW w:w="424" w:type="dxa"/>
          </w:tcPr>
          <w:p w:rsidR="00767CA3" w:rsidRPr="00CB054B" w:rsidRDefault="00767CA3" w:rsidP="003F0386">
            <w:pPr>
              <w:jc w:val="center"/>
              <w:rPr>
                <w:rFonts w:ascii="Sylfaen" w:hAnsi="Sylfaen" w:cs="Times New Roman"/>
                <w:sz w:val="24"/>
                <w:szCs w:val="24"/>
                <w:lang w:val="ka-GE"/>
              </w:rPr>
            </w:pPr>
          </w:p>
        </w:tc>
        <w:tc>
          <w:tcPr>
            <w:tcW w:w="817" w:type="dxa"/>
          </w:tcPr>
          <w:p w:rsidR="00767CA3" w:rsidRPr="00CB054B" w:rsidRDefault="00767CA3" w:rsidP="003F0386">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11" w:type="dxa"/>
          </w:tcPr>
          <w:p w:rsidR="00767CA3" w:rsidRPr="00CB054B" w:rsidRDefault="00767CA3" w:rsidP="003F0386">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51" w:type="dxa"/>
          </w:tcPr>
          <w:p w:rsidR="00767CA3" w:rsidRPr="00CB054B" w:rsidRDefault="00767CA3" w:rsidP="003F0386">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709" w:type="dxa"/>
          </w:tcPr>
          <w:p w:rsidR="00767CA3" w:rsidRPr="0097109A" w:rsidRDefault="00767CA3" w:rsidP="003F0386">
            <w:pPr>
              <w:jc w:val="center"/>
              <w:rPr>
                <w:rFonts w:ascii="Times New Roman" w:hAnsi="Times New Roman" w:cs="Times New Roman"/>
                <w:sz w:val="24"/>
                <w:szCs w:val="24"/>
                <w:lang w:val="ka-GE"/>
              </w:rPr>
            </w:pPr>
            <w:r>
              <w:rPr>
                <w:rFonts w:ascii="Times New Roman" w:hAnsi="Times New Roman" w:cs="Times New Roman"/>
                <w:sz w:val="24"/>
                <w:szCs w:val="24"/>
              </w:rPr>
              <w:t>t</w:t>
            </w:r>
            <w:r w:rsidRPr="0097109A">
              <w:rPr>
                <w:rFonts w:ascii="Sylfaen" w:hAnsi="Sylfaen"/>
                <w:sz w:val="24"/>
                <w:szCs w:val="24"/>
                <w:vertAlign w:val="subscript"/>
                <w:lang w:val="ka-GE"/>
              </w:rPr>
              <w:t>მ</w:t>
            </w:r>
          </w:p>
        </w:tc>
        <w:tc>
          <w:tcPr>
            <w:tcW w:w="709" w:type="dxa"/>
          </w:tcPr>
          <w:p w:rsidR="00767CA3" w:rsidRPr="0097109A" w:rsidRDefault="00767CA3" w:rsidP="003F0386">
            <w:pPr>
              <w:jc w:val="center"/>
              <w:rPr>
                <w:rFonts w:ascii="Sylfaen" w:hAnsi="Sylfaen"/>
                <w:sz w:val="24"/>
                <w:szCs w:val="24"/>
                <w:lang w:val="ka-GE"/>
              </w:rPr>
            </w:pPr>
            <w:r>
              <w:rPr>
                <w:rFonts w:ascii="Sylfaen" w:hAnsi="Sylfaen"/>
                <w:sz w:val="24"/>
                <w:szCs w:val="24"/>
              </w:rPr>
              <w:t>R</w:t>
            </w:r>
          </w:p>
        </w:tc>
        <w:tc>
          <w:tcPr>
            <w:tcW w:w="684" w:type="dxa"/>
          </w:tcPr>
          <w:p w:rsidR="00767CA3" w:rsidRPr="00CB054B" w:rsidRDefault="00767CA3" w:rsidP="003F0386">
            <w:pPr>
              <w:jc w:val="center"/>
              <w:rPr>
                <w:rFonts w:ascii="Sylfaen" w:hAnsi="Sylfaen"/>
                <w:sz w:val="24"/>
                <w:szCs w:val="24"/>
              </w:rPr>
            </w:pPr>
            <w:r>
              <w:rPr>
                <w:rFonts w:ascii="Sylfaen" w:hAnsi="Sylfaen"/>
                <w:sz w:val="24"/>
                <w:szCs w:val="24"/>
              </w:rPr>
              <w:t>n</w:t>
            </w:r>
          </w:p>
        </w:tc>
        <w:tc>
          <w:tcPr>
            <w:tcW w:w="900" w:type="dxa"/>
          </w:tcPr>
          <w:p w:rsidR="00767CA3" w:rsidRPr="0097109A" w:rsidRDefault="00767CA3" w:rsidP="003F0386">
            <w:pPr>
              <w:jc w:val="center"/>
              <w:rPr>
                <w:rFonts w:ascii="Sylfaen" w:hAnsi="Sylfaen"/>
                <w:sz w:val="24"/>
                <w:szCs w:val="24"/>
                <w:lang w:val="ka-GE"/>
              </w:rPr>
            </w:pPr>
            <w:r>
              <w:rPr>
                <w:rFonts w:ascii="Sylfaen" w:hAnsi="Sylfaen"/>
                <w:sz w:val="24"/>
                <w:szCs w:val="24"/>
              </w:rPr>
              <w:t>V</w:t>
            </w:r>
            <w:r>
              <w:rPr>
                <w:rFonts w:ascii="Sylfaen" w:hAnsi="Sylfaen"/>
                <w:sz w:val="24"/>
                <w:szCs w:val="24"/>
                <w:lang w:val="ka-GE"/>
              </w:rPr>
              <w:t>მ/წმ</w:t>
            </w:r>
          </w:p>
        </w:tc>
        <w:tc>
          <w:tcPr>
            <w:tcW w:w="1009" w:type="dxa"/>
          </w:tcPr>
          <w:p w:rsidR="00767CA3" w:rsidRPr="0097109A" w:rsidRDefault="00767CA3" w:rsidP="003F0386">
            <w:pPr>
              <w:jc w:val="center"/>
              <w:rPr>
                <w:rFonts w:ascii="Sylfaen" w:hAnsi="Sylfaen" w:cs="Times New Roman"/>
                <w:sz w:val="24"/>
                <w:szCs w:val="24"/>
                <w:lang w:val="ka-GE"/>
              </w:rPr>
            </w:pPr>
            <w:r>
              <w:rPr>
                <w:rFonts w:ascii="Times New Roman" w:hAnsi="Times New Roman" w:cs="Times New Roman"/>
                <w:sz w:val="24"/>
                <w:szCs w:val="24"/>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767CA3" w:rsidRPr="009057BC" w:rsidTr="003F0386">
        <w:tc>
          <w:tcPr>
            <w:tcW w:w="424" w:type="dxa"/>
          </w:tcPr>
          <w:p w:rsidR="00767CA3" w:rsidRPr="00CB054B" w:rsidRDefault="00767CA3" w:rsidP="003F0386">
            <w:pPr>
              <w:jc w:val="center"/>
              <w:rPr>
                <w:rFonts w:ascii="Sylfaen" w:hAnsi="Sylfaen"/>
              </w:rPr>
            </w:pPr>
            <w:r>
              <w:rPr>
                <w:rFonts w:ascii="Sylfaen" w:hAnsi="Sylfaen"/>
              </w:rPr>
              <w:t>1</w:t>
            </w:r>
          </w:p>
        </w:tc>
        <w:tc>
          <w:tcPr>
            <w:tcW w:w="817" w:type="dxa"/>
          </w:tcPr>
          <w:p w:rsidR="00767CA3" w:rsidRPr="007A6021" w:rsidRDefault="00767CA3" w:rsidP="003F0386">
            <w:pPr>
              <w:jc w:val="center"/>
              <w:rPr>
                <w:rFonts w:ascii="Sylfaen" w:hAnsi="Sylfaen"/>
              </w:rPr>
            </w:pPr>
            <w:r>
              <w:rPr>
                <w:rFonts w:ascii="Sylfaen" w:hAnsi="Sylfaen"/>
              </w:rPr>
              <w:t>448.5</w:t>
            </w:r>
          </w:p>
        </w:tc>
        <w:tc>
          <w:tcPr>
            <w:tcW w:w="711" w:type="dxa"/>
          </w:tcPr>
          <w:p w:rsidR="00767CA3" w:rsidRPr="007A6021" w:rsidRDefault="00767CA3" w:rsidP="003F0386">
            <w:pPr>
              <w:jc w:val="center"/>
              <w:rPr>
                <w:rFonts w:ascii="Sylfaen" w:hAnsi="Sylfaen"/>
              </w:rPr>
            </w:pPr>
            <w:r>
              <w:rPr>
                <w:rFonts w:ascii="Sylfaen" w:hAnsi="Sylfaen"/>
              </w:rPr>
              <w:t>13.6</w:t>
            </w:r>
          </w:p>
        </w:tc>
        <w:tc>
          <w:tcPr>
            <w:tcW w:w="851" w:type="dxa"/>
          </w:tcPr>
          <w:p w:rsidR="00767CA3" w:rsidRPr="007A6021" w:rsidRDefault="00767CA3" w:rsidP="003F0386">
            <w:pPr>
              <w:jc w:val="center"/>
              <w:rPr>
                <w:rFonts w:ascii="Sylfaen" w:hAnsi="Sylfaen"/>
              </w:rPr>
            </w:pPr>
            <w:r>
              <w:rPr>
                <w:rFonts w:ascii="Sylfaen" w:hAnsi="Sylfaen"/>
              </w:rPr>
              <w:t>7.48</w:t>
            </w:r>
          </w:p>
        </w:tc>
        <w:tc>
          <w:tcPr>
            <w:tcW w:w="709" w:type="dxa"/>
          </w:tcPr>
          <w:p w:rsidR="00767CA3" w:rsidRPr="007A6021" w:rsidRDefault="00767CA3" w:rsidP="003F0386">
            <w:pPr>
              <w:jc w:val="center"/>
              <w:rPr>
                <w:rFonts w:ascii="Sylfaen" w:hAnsi="Sylfaen"/>
              </w:rPr>
            </w:pPr>
            <w:r>
              <w:rPr>
                <w:rFonts w:ascii="Sylfaen" w:hAnsi="Sylfaen"/>
              </w:rPr>
              <w:t>0.55</w:t>
            </w:r>
          </w:p>
        </w:tc>
        <w:tc>
          <w:tcPr>
            <w:tcW w:w="709" w:type="dxa"/>
          </w:tcPr>
          <w:p w:rsidR="00767CA3" w:rsidRPr="007A6021" w:rsidRDefault="00767CA3" w:rsidP="003F0386">
            <w:pPr>
              <w:jc w:val="center"/>
              <w:rPr>
                <w:rFonts w:ascii="Sylfaen" w:hAnsi="Sylfaen"/>
              </w:rPr>
            </w:pPr>
            <w:r>
              <w:rPr>
                <w:rFonts w:ascii="Sylfaen" w:hAnsi="Sylfaen"/>
              </w:rPr>
              <w:t>0.51</w:t>
            </w:r>
          </w:p>
        </w:tc>
        <w:tc>
          <w:tcPr>
            <w:tcW w:w="684" w:type="dxa"/>
          </w:tcPr>
          <w:p w:rsidR="00767CA3" w:rsidRPr="007A6021" w:rsidRDefault="00767CA3" w:rsidP="003F0386">
            <w:pPr>
              <w:jc w:val="center"/>
              <w:rPr>
                <w:rFonts w:ascii="Sylfaen" w:hAnsi="Sylfaen"/>
              </w:rPr>
            </w:pPr>
            <w:r>
              <w:rPr>
                <w:rFonts w:ascii="Sylfaen" w:hAnsi="Sylfaen"/>
                <w:lang w:val="ka-GE"/>
              </w:rPr>
              <w:t>0,0</w:t>
            </w:r>
            <w:r>
              <w:rPr>
                <w:rFonts w:ascii="Sylfaen" w:hAnsi="Sylfaen"/>
              </w:rPr>
              <w:t>7</w:t>
            </w:r>
          </w:p>
        </w:tc>
        <w:tc>
          <w:tcPr>
            <w:tcW w:w="900" w:type="dxa"/>
          </w:tcPr>
          <w:p w:rsidR="00767CA3" w:rsidRPr="007A6021" w:rsidRDefault="00767CA3" w:rsidP="003F0386">
            <w:pPr>
              <w:jc w:val="center"/>
              <w:rPr>
                <w:rFonts w:ascii="Sylfaen" w:hAnsi="Sylfaen"/>
              </w:rPr>
            </w:pPr>
            <w:r>
              <w:rPr>
                <w:rFonts w:ascii="Sylfaen" w:hAnsi="Sylfaen"/>
              </w:rPr>
              <w:t>1.60</w:t>
            </w:r>
          </w:p>
        </w:tc>
        <w:tc>
          <w:tcPr>
            <w:tcW w:w="1009" w:type="dxa"/>
          </w:tcPr>
          <w:p w:rsidR="00767CA3" w:rsidRPr="007A6021" w:rsidRDefault="00767CA3" w:rsidP="003F0386">
            <w:pPr>
              <w:jc w:val="center"/>
              <w:rPr>
                <w:rFonts w:ascii="Sylfaen" w:hAnsi="Sylfaen"/>
              </w:rPr>
            </w:pPr>
            <w:r>
              <w:rPr>
                <w:rFonts w:ascii="Sylfaen" w:hAnsi="Sylfaen"/>
              </w:rPr>
              <w:t>12.0</w:t>
            </w:r>
          </w:p>
        </w:tc>
      </w:tr>
      <w:tr w:rsidR="00767CA3" w:rsidRPr="009057BC" w:rsidTr="003F0386">
        <w:tc>
          <w:tcPr>
            <w:tcW w:w="424" w:type="dxa"/>
          </w:tcPr>
          <w:p w:rsidR="00767CA3" w:rsidRPr="00F54D45" w:rsidRDefault="00767CA3" w:rsidP="003F0386">
            <w:pPr>
              <w:jc w:val="center"/>
              <w:rPr>
                <w:rFonts w:ascii="Sylfaen" w:hAnsi="Sylfaen"/>
                <w:lang w:val="ka-GE"/>
              </w:rPr>
            </w:pPr>
            <w:r>
              <w:rPr>
                <w:rFonts w:ascii="Sylfaen" w:hAnsi="Sylfaen"/>
                <w:lang w:val="ka-GE"/>
              </w:rPr>
              <w:t>2</w:t>
            </w:r>
          </w:p>
        </w:tc>
        <w:tc>
          <w:tcPr>
            <w:tcW w:w="817" w:type="dxa"/>
          </w:tcPr>
          <w:p w:rsidR="00767CA3" w:rsidRPr="007A6021" w:rsidRDefault="00767CA3" w:rsidP="003F0386">
            <w:pPr>
              <w:jc w:val="center"/>
              <w:rPr>
                <w:rFonts w:ascii="Sylfaen" w:hAnsi="Sylfaen"/>
              </w:rPr>
            </w:pPr>
            <w:r>
              <w:rPr>
                <w:rFonts w:ascii="Sylfaen" w:hAnsi="Sylfaen"/>
              </w:rPr>
              <w:t>449.5</w:t>
            </w:r>
          </w:p>
        </w:tc>
        <w:tc>
          <w:tcPr>
            <w:tcW w:w="711" w:type="dxa"/>
          </w:tcPr>
          <w:p w:rsidR="00767CA3" w:rsidRPr="007A6021" w:rsidRDefault="00767CA3" w:rsidP="003F0386">
            <w:pPr>
              <w:jc w:val="center"/>
              <w:rPr>
                <w:rFonts w:ascii="Sylfaen" w:hAnsi="Sylfaen"/>
              </w:rPr>
            </w:pPr>
            <w:r>
              <w:rPr>
                <w:rFonts w:ascii="Sylfaen" w:hAnsi="Sylfaen"/>
              </w:rPr>
              <w:t>16.45</w:t>
            </w:r>
          </w:p>
        </w:tc>
        <w:tc>
          <w:tcPr>
            <w:tcW w:w="851" w:type="dxa"/>
          </w:tcPr>
          <w:p w:rsidR="00767CA3" w:rsidRPr="007A6021" w:rsidRDefault="00767CA3" w:rsidP="003F0386">
            <w:pPr>
              <w:jc w:val="center"/>
              <w:rPr>
                <w:rFonts w:ascii="Sylfaen" w:hAnsi="Sylfaen"/>
              </w:rPr>
            </w:pPr>
            <w:r>
              <w:rPr>
                <w:rFonts w:ascii="Sylfaen" w:hAnsi="Sylfaen"/>
              </w:rPr>
              <w:t>23.3</w:t>
            </w:r>
          </w:p>
        </w:tc>
        <w:tc>
          <w:tcPr>
            <w:tcW w:w="709" w:type="dxa"/>
          </w:tcPr>
          <w:p w:rsidR="00767CA3" w:rsidRPr="007A6021" w:rsidRDefault="00767CA3" w:rsidP="003F0386">
            <w:pPr>
              <w:jc w:val="center"/>
              <w:rPr>
                <w:rFonts w:ascii="Sylfaen" w:hAnsi="Sylfaen"/>
              </w:rPr>
            </w:pPr>
            <w:r>
              <w:rPr>
                <w:rFonts w:ascii="Sylfaen" w:hAnsi="Sylfaen"/>
              </w:rPr>
              <w:t>1.42</w:t>
            </w:r>
          </w:p>
        </w:tc>
        <w:tc>
          <w:tcPr>
            <w:tcW w:w="709" w:type="dxa"/>
          </w:tcPr>
          <w:p w:rsidR="00767CA3" w:rsidRPr="007A6021" w:rsidRDefault="00767CA3" w:rsidP="003F0386">
            <w:pPr>
              <w:jc w:val="center"/>
              <w:rPr>
                <w:rFonts w:ascii="Sylfaen" w:hAnsi="Sylfaen"/>
              </w:rPr>
            </w:pPr>
            <w:r>
              <w:rPr>
                <w:rFonts w:ascii="Sylfaen" w:hAnsi="Sylfaen"/>
              </w:rPr>
              <w:t>1.21</w:t>
            </w:r>
          </w:p>
        </w:tc>
        <w:tc>
          <w:tcPr>
            <w:tcW w:w="684" w:type="dxa"/>
          </w:tcPr>
          <w:p w:rsidR="00767CA3" w:rsidRPr="0057048E" w:rsidRDefault="00767CA3" w:rsidP="003F0386">
            <w:pPr>
              <w:jc w:val="center"/>
              <w:rPr>
                <w:rFonts w:ascii="Sylfaen" w:hAnsi="Sylfaen"/>
                <w:lang w:val="ka-GE"/>
              </w:rPr>
            </w:pPr>
            <w:r>
              <w:rPr>
                <w:rFonts w:ascii="Sylfaen" w:hAnsi="Sylfaen"/>
                <w:lang w:val="ka-GE"/>
              </w:rPr>
              <w:t>-</w:t>
            </w:r>
          </w:p>
        </w:tc>
        <w:tc>
          <w:tcPr>
            <w:tcW w:w="900" w:type="dxa"/>
          </w:tcPr>
          <w:p w:rsidR="00767CA3" w:rsidRPr="007A6021" w:rsidRDefault="00767CA3" w:rsidP="003F0386">
            <w:pPr>
              <w:jc w:val="center"/>
              <w:rPr>
                <w:rFonts w:ascii="Sylfaen" w:hAnsi="Sylfaen"/>
              </w:rPr>
            </w:pPr>
            <w:r>
              <w:rPr>
                <w:rFonts w:ascii="Sylfaen" w:hAnsi="Sylfaen"/>
              </w:rPr>
              <w:t>3.27</w:t>
            </w:r>
          </w:p>
        </w:tc>
        <w:tc>
          <w:tcPr>
            <w:tcW w:w="1009" w:type="dxa"/>
          </w:tcPr>
          <w:p w:rsidR="00767CA3" w:rsidRPr="007A6021" w:rsidRDefault="00767CA3" w:rsidP="003F0386">
            <w:pPr>
              <w:jc w:val="center"/>
              <w:rPr>
                <w:rFonts w:ascii="Sylfaen" w:hAnsi="Sylfaen"/>
              </w:rPr>
            </w:pPr>
            <w:r>
              <w:rPr>
                <w:rFonts w:ascii="Sylfaen" w:hAnsi="Sylfaen"/>
              </w:rPr>
              <w:t>76.2</w:t>
            </w:r>
          </w:p>
        </w:tc>
      </w:tr>
      <w:tr w:rsidR="00767CA3" w:rsidRPr="009057BC" w:rsidTr="003F0386">
        <w:tc>
          <w:tcPr>
            <w:tcW w:w="424" w:type="dxa"/>
          </w:tcPr>
          <w:p w:rsidR="00767CA3" w:rsidRPr="00F54D45" w:rsidRDefault="00767CA3" w:rsidP="003F0386">
            <w:pPr>
              <w:jc w:val="center"/>
              <w:rPr>
                <w:rFonts w:ascii="Sylfaen" w:hAnsi="Sylfaen"/>
                <w:lang w:val="ka-GE"/>
              </w:rPr>
            </w:pPr>
            <w:r>
              <w:rPr>
                <w:rFonts w:ascii="Sylfaen" w:hAnsi="Sylfaen"/>
                <w:lang w:val="ka-GE"/>
              </w:rPr>
              <w:t>3</w:t>
            </w:r>
          </w:p>
        </w:tc>
        <w:tc>
          <w:tcPr>
            <w:tcW w:w="817" w:type="dxa"/>
          </w:tcPr>
          <w:p w:rsidR="00767CA3" w:rsidRPr="007A6021" w:rsidRDefault="00767CA3" w:rsidP="003F0386">
            <w:pPr>
              <w:jc w:val="center"/>
              <w:rPr>
                <w:rFonts w:ascii="Sylfaen" w:hAnsi="Sylfaen"/>
              </w:rPr>
            </w:pPr>
            <w:r>
              <w:rPr>
                <w:rFonts w:ascii="Sylfaen" w:hAnsi="Sylfaen"/>
              </w:rPr>
              <w:t>450.5</w:t>
            </w:r>
          </w:p>
        </w:tc>
        <w:tc>
          <w:tcPr>
            <w:tcW w:w="711" w:type="dxa"/>
          </w:tcPr>
          <w:p w:rsidR="00767CA3" w:rsidRPr="007A6021" w:rsidRDefault="00767CA3" w:rsidP="003F0386">
            <w:pPr>
              <w:jc w:val="center"/>
              <w:rPr>
                <w:rFonts w:ascii="Sylfaen" w:hAnsi="Sylfaen"/>
              </w:rPr>
            </w:pPr>
            <w:r>
              <w:rPr>
                <w:rFonts w:ascii="Sylfaen" w:hAnsi="Sylfaen"/>
              </w:rPr>
              <w:t>16.45</w:t>
            </w:r>
          </w:p>
        </w:tc>
        <w:tc>
          <w:tcPr>
            <w:tcW w:w="851" w:type="dxa"/>
          </w:tcPr>
          <w:p w:rsidR="00767CA3" w:rsidRPr="007A6021" w:rsidRDefault="00767CA3" w:rsidP="003F0386">
            <w:pPr>
              <w:jc w:val="center"/>
              <w:rPr>
                <w:rFonts w:ascii="Sylfaen" w:hAnsi="Sylfaen"/>
              </w:rPr>
            </w:pPr>
            <w:r>
              <w:rPr>
                <w:rFonts w:ascii="Sylfaen" w:hAnsi="Sylfaen"/>
              </w:rPr>
              <w:t>39.75</w:t>
            </w:r>
          </w:p>
        </w:tc>
        <w:tc>
          <w:tcPr>
            <w:tcW w:w="709" w:type="dxa"/>
          </w:tcPr>
          <w:p w:rsidR="00767CA3" w:rsidRPr="007A6021" w:rsidRDefault="00767CA3" w:rsidP="003F0386">
            <w:pPr>
              <w:jc w:val="center"/>
              <w:rPr>
                <w:rFonts w:ascii="Sylfaen" w:hAnsi="Sylfaen"/>
              </w:rPr>
            </w:pPr>
            <w:r>
              <w:rPr>
                <w:rFonts w:ascii="Sylfaen" w:hAnsi="Sylfaen"/>
              </w:rPr>
              <w:t>2.42</w:t>
            </w:r>
          </w:p>
        </w:tc>
        <w:tc>
          <w:tcPr>
            <w:tcW w:w="709" w:type="dxa"/>
          </w:tcPr>
          <w:p w:rsidR="00767CA3" w:rsidRPr="007A6021" w:rsidRDefault="00767CA3" w:rsidP="003F0386">
            <w:pPr>
              <w:rPr>
                <w:rFonts w:ascii="Sylfaen" w:hAnsi="Sylfaen"/>
              </w:rPr>
            </w:pPr>
            <w:r>
              <w:rPr>
                <w:rFonts w:ascii="Sylfaen" w:hAnsi="Sylfaen"/>
              </w:rPr>
              <w:t>1.87</w:t>
            </w:r>
          </w:p>
        </w:tc>
        <w:tc>
          <w:tcPr>
            <w:tcW w:w="684" w:type="dxa"/>
          </w:tcPr>
          <w:p w:rsidR="00767CA3" w:rsidRPr="0057048E" w:rsidRDefault="00767CA3" w:rsidP="003F0386">
            <w:pPr>
              <w:jc w:val="center"/>
              <w:rPr>
                <w:rFonts w:ascii="Sylfaen" w:hAnsi="Sylfaen"/>
                <w:lang w:val="ka-GE"/>
              </w:rPr>
            </w:pPr>
            <w:r>
              <w:rPr>
                <w:rFonts w:ascii="Sylfaen" w:hAnsi="Sylfaen"/>
                <w:lang w:val="ka-GE"/>
              </w:rPr>
              <w:t>-</w:t>
            </w:r>
          </w:p>
        </w:tc>
        <w:tc>
          <w:tcPr>
            <w:tcW w:w="900" w:type="dxa"/>
          </w:tcPr>
          <w:p w:rsidR="00767CA3" w:rsidRPr="007A6021" w:rsidRDefault="00767CA3" w:rsidP="003F0386">
            <w:pPr>
              <w:jc w:val="center"/>
              <w:rPr>
                <w:rFonts w:ascii="Sylfaen" w:hAnsi="Sylfaen"/>
              </w:rPr>
            </w:pPr>
            <w:r>
              <w:rPr>
                <w:rFonts w:ascii="Sylfaen" w:hAnsi="Sylfaen"/>
              </w:rPr>
              <w:t>4.71</w:t>
            </w:r>
          </w:p>
        </w:tc>
        <w:tc>
          <w:tcPr>
            <w:tcW w:w="1009" w:type="dxa"/>
          </w:tcPr>
          <w:p w:rsidR="00767CA3" w:rsidRPr="007A6021" w:rsidRDefault="00767CA3" w:rsidP="003F0386">
            <w:pPr>
              <w:jc w:val="center"/>
              <w:rPr>
                <w:rFonts w:ascii="Sylfaen" w:hAnsi="Sylfaen"/>
              </w:rPr>
            </w:pPr>
            <w:r>
              <w:rPr>
                <w:rFonts w:ascii="Sylfaen" w:hAnsi="Sylfaen"/>
              </w:rPr>
              <w:t>187</w:t>
            </w:r>
          </w:p>
        </w:tc>
      </w:tr>
      <w:tr w:rsidR="00767CA3" w:rsidRPr="009057BC" w:rsidTr="003F0386">
        <w:tc>
          <w:tcPr>
            <w:tcW w:w="424" w:type="dxa"/>
          </w:tcPr>
          <w:p w:rsidR="00767CA3" w:rsidRPr="00F54D45" w:rsidRDefault="00767CA3" w:rsidP="003F0386">
            <w:pPr>
              <w:jc w:val="center"/>
              <w:rPr>
                <w:rFonts w:ascii="Sylfaen" w:hAnsi="Sylfaen"/>
                <w:lang w:val="ka-GE"/>
              </w:rPr>
            </w:pPr>
            <w:r>
              <w:rPr>
                <w:rFonts w:ascii="Sylfaen" w:hAnsi="Sylfaen"/>
                <w:lang w:val="ka-GE"/>
              </w:rPr>
              <w:t>4</w:t>
            </w:r>
          </w:p>
        </w:tc>
        <w:tc>
          <w:tcPr>
            <w:tcW w:w="817" w:type="dxa"/>
          </w:tcPr>
          <w:p w:rsidR="00767CA3" w:rsidRPr="007A6021" w:rsidRDefault="00767CA3" w:rsidP="003F0386">
            <w:pPr>
              <w:jc w:val="center"/>
              <w:rPr>
                <w:rFonts w:ascii="Sylfaen" w:hAnsi="Sylfaen"/>
              </w:rPr>
            </w:pPr>
            <w:r>
              <w:rPr>
                <w:rFonts w:ascii="Sylfaen" w:hAnsi="Sylfaen"/>
              </w:rPr>
              <w:t>451.0</w:t>
            </w:r>
          </w:p>
        </w:tc>
        <w:tc>
          <w:tcPr>
            <w:tcW w:w="711" w:type="dxa"/>
          </w:tcPr>
          <w:p w:rsidR="00767CA3" w:rsidRPr="007A6021" w:rsidRDefault="00767CA3" w:rsidP="003F0386">
            <w:pPr>
              <w:jc w:val="center"/>
              <w:rPr>
                <w:rFonts w:ascii="Sylfaen" w:hAnsi="Sylfaen"/>
              </w:rPr>
            </w:pPr>
            <w:r>
              <w:rPr>
                <w:rFonts w:ascii="Sylfaen" w:hAnsi="Sylfaen"/>
              </w:rPr>
              <w:t>16.45</w:t>
            </w:r>
          </w:p>
        </w:tc>
        <w:tc>
          <w:tcPr>
            <w:tcW w:w="851" w:type="dxa"/>
          </w:tcPr>
          <w:p w:rsidR="00767CA3" w:rsidRPr="007A6021" w:rsidRDefault="00767CA3" w:rsidP="003F0386">
            <w:pPr>
              <w:jc w:val="center"/>
              <w:rPr>
                <w:rFonts w:ascii="Sylfaen" w:hAnsi="Sylfaen"/>
              </w:rPr>
            </w:pPr>
            <w:r>
              <w:rPr>
                <w:rFonts w:ascii="Sylfaen" w:hAnsi="Sylfaen"/>
              </w:rPr>
              <w:t>56.2</w:t>
            </w:r>
          </w:p>
        </w:tc>
        <w:tc>
          <w:tcPr>
            <w:tcW w:w="709" w:type="dxa"/>
          </w:tcPr>
          <w:p w:rsidR="00767CA3" w:rsidRPr="007A6021" w:rsidRDefault="00767CA3" w:rsidP="003F0386">
            <w:pPr>
              <w:jc w:val="center"/>
              <w:rPr>
                <w:rFonts w:ascii="Sylfaen" w:hAnsi="Sylfaen"/>
              </w:rPr>
            </w:pPr>
            <w:r>
              <w:rPr>
                <w:rFonts w:ascii="Sylfaen" w:hAnsi="Sylfaen"/>
              </w:rPr>
              <w:t>3.42</w:t>
            </w:r>
          </w:p>
        </w:tc>
        <w:tc>
          <w:tcPr>
            <w:tcW w:w="709" w:type="dxa"/>
          </w:tcPr>
          <w:p w:rsidR="00767CA3" w:rsidRPr="007A6021" w:rsidRDefault="00767CA3" w:rsidP="003F0386">
            <w:pPr>
              <w:jc w:val="center"/>
              <w:rPr>
                <w:rFonts w:ascii="Sylfaen" w:hAnsi="Sylfaen"/>
              </w:rPr>
            </w:pPr>
            <w:r>
              <w:rPr>
                <w:rFonts w:ascii="Sylfaen" w:hAnsi="Sylfaen"/>
              </w:rPr>
              <w:t>2.41</w:t>
            </w:r>
          </w:p>
        </w:tc>
        <w:tc>
          <w:tcPr>
            <w:tcW w:w="684" w:type="dxa"/>
          </w:tcPr>
          <w:p w:rsidR="00767CA3" w:rsidRPr="0057048E" w:rsidRDefault="00767CA3" w:rsidP="003F0386">
            <w:pPr>
              <w:jc w:val="center"/>
              <w:rPr>
                <w:rFonts w:ascii="Sylfaen" w:hAnsi="Sylfaen"/>
                <w:lang w:val="ka-GE"/>
              </w:rPr>
            </w:pPr>
            <w:r>
              <w:rPr>
                <w:rFonts w:ascii="Sylfaen" w:hAnsi="Sylfaen"/>
                <w:lang w:val="ka-GE"/>
              </w:rPr>
              <w:t>-</w:t>
            </w:r>
          </w:p>
        </w:tc>
        <w:tc>
          <w:tcPr>
            <w:tcW w:w="900" w:type="dxa"/>
          </w:tcPr>
          <w:p w:rsidR="00767CA3" w:rsidRPr="007A6021" w:rsidRDefault="00767CA3" w:rsidP="003F0386">
            <w:pPr>
              <w:jc w:val="center"/>
              <w:rPr>
                <w:rFonts w:ascii="Sylfaen" w:hAnsi="Sylfaen"/>
              </w:rPr>
            </w:pPr>
            <w:r>
              <w:rPr>
                <w:rFonts w:ascii="Sylfaen" w:hAnsi="Sylfaen"/>
              </w:rPr>
              <w:t>5.70</w:t>
            </w:r>
          </w:p>
        </w:tc>
        <w:tc>
          <w:tcPr>
            <w:tcW w:w="1009" w:type="dxa"/>
          </w:tcPr>
          <w:p w:rsidR="00767CA3" w:rsidRPr="007A6021" w:rsidRDefault="00767CA3" w:rsidP="003F0386">
            <w:pPr>
              <w:jc w:val="center"/>
              <w:rPr>
                <w:rFonts w:ascii="Sylfaen" w:hAnsi="Sylfaen"/>
              </w:rPr>
            </w:pPr>
            <w:r>
              <w:rPr>
                <w:rFonts w:ascii="Sylfaen" w:hAnsi="Sylfaen"/>
              </w:rPr>
              <w:t>320</w:t>
            </w:r>
          </w:p>
        </w:tc>
      </w:tr>
    </w:tbl>
    <w:p w:rsidR="00767CA3" w:rsidRDefault="00767CA3" w:rsidP="00767CA3">
      <w:pPr>
        <w:jc w:val="both"/>
        <w:rPr>
          <w:rFonts w:ascii="Sylfaen" w:hAnsi="Sylfaen" w:cs="Times New Roman"/>
          <w:sz w:val="24"/>
          <w:szCs w:val="24"/>
          <w:lang w:val="ka-GE"/>
        </w:rPr>
      </w:pPr>
      <w:r>
        <w:rPr>
          <w:rFonts w:ascii="Sylfaen" w:hAnsi="Sylfaen" w:cs="Times New Roman"/>
          <w:sz w:val="24"/>
          <w:szCs w:val="24"/>
          <w:lang w:val="ka-GE"/>
        </w:rPr>
        <w:lastRenderedPageBreak/>
        <w:tab/>
      </w:r>
    </w:p>
    <w:p w:rsidR="00767CA3" w:rsidRPr="00A844B0" w:rsidRDefault="00767CA3" w:rsidP="00767CA3">
      <w:pPr>
        <w:jc w:val="both"/>
        <w:rPr>
          <w:rFonts w:ascii="Sylfaen" w:hAnsi="Sylfaen" w:cs="Times New Roman"/>
          <w:lang w:val="ka-GE"/>
        </w:rPr>
      </w:pPr>
      <w:r>
        <w:rPr>
          <w:rFonts w:ascii="Sylfaen" w:hAnsi="Sylfaen" w:cs="Times New Roman"/>
          <w:sz w:val="24"/>
          <w:szCs w:val="24"/>
          <w:lang w:val="ka-GE"/>
        </w:rPr>
        <w:tab/>
      </w:r>
      <w:r>
        <w:rPr>
          <w:rFonts w:ascii="Sylfaen" w:hAnsi="Sylfaen"/>
        </w:rPr>
        <w:t xml:space="preserve">                </w:t>
      </w:r>
      <w:r>
        <w:rPr>
          <w:rFonts w:ascii="Sylfaen" w:hAnsi="Sylfaen"/>
          <w:lang w:val="ka-GE"/>
        </w:rPr>
        <w:t xml:space="preserve"> </w:t>
      </w:r>
      <w:r>
        <w:rPr>
          <w:rFonts w:ascii="AcadNusx" w:hAnsi="AcadNusx"/>
        </w:rPr>
        <w:t>#5</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258მ</w:t>
      </w:r>
      <w:r w:rsidRPr="00002FA9">
        <w:rPr>
          <w:rFonts w:ascii="Sylfaen" w:hAnsi="Sylfaen" w:cs="Times New Roman"/>
          <w:vertAlign w:val="superscript"/>
          <w:lang w:val="ka-GE"/>
        </w:rPr>
        <w:t>3</w:t>
      </w:r>
      <w:r>
        <w:rPr>
          <w:rFonts w:ascii="Sylfaen" w:hAnsi="Sylfaen" w:cs="Times New Roman"/>
          <w:lang w:val="ka-GE"/>
        </w:rPr>
        <w:t>/წ</w:t>
      </w:r>
      <w:r>
        <w:rPr>
          <w:rFonts w:ascii="Sylfaen" w:hAnsi="Sylfaen" w:cs="Times New Roman"/>
        </w:rPr>
        <w:t xml:space="preserve"> </w:t>
      </w:r>
      <w:r>
        <w:rPr>
          <w:rFonts w:ascii="Sylfaen" w:hAnsi="Sylfaen" w:cs="Times New Roman"/>
          <w:lang w:val="ka-GE"/>
        </w:rPr>
        <w:t xml:space="preserve">  </w:t>
      </w:r>
      <w:r w:rsidRPr="00C409FA">
        <w:rPr>
          <w:rFonts w:ascii="Times New Roman" w:hAnsi="Times New Roman" w:cs="Times New Roman"/>
          <w:lang w:val="ka-GE"/>
        </w:rPr>
        <w:t>i</w:t>
      </w:r>
      <w:r>
        <w:rPr>
          <w:rFonts w:ascii="Sylfaen" w:hAnsi="Sylfaen" w:cs="Times New Roman"/>
          <w:lang w:val="ka-GE"/>
        </w:rPr>
        <w:t>=0,0</w:t>
      </w:r>
      <w:r>
        <w:rPr>
          <w:rFonts w:ascii="Sylfaen" w:hAnsi="Sylfaen" w:cs="Times New Roman"/>
        </w:rPr>
        <w:t>2</w:t>
      </w:r>
      <w:r>
        <w:rPr>
          <w:rFonts w:ascii="Sylfaen" w:hAnsi="Sylfaen" w:cs="Times New Roman"/>
          <w:lang w:val="ka-GE"/>
        </w:rPr>
        <w:t xml:space="preserve">    </w:t>
      </w:r>
      <w:r>
        <w:rPr>
          <w:rFonts w:ascii="Sylfaen" w:hAnsi="Sylfaen"/>
          <w:sz w:val="24"/>
          <w:szCs w:val="24"/>
        </w:rPr>
        <w:t>n=0.058</w:t>
      </w:r>
      <w:r>
        <w:rPr>
          <w:rFonts w:ascii="Sylfaen" w:hAnsi="Sylfaen" w:cs="Times New Roman"/>
          <w:lang w:val="ka-GE"/>
        </w:rPr>
        <w:t xml:space="preserve">   </w:t>
      </w:r>
      <w:r w:rsidRPr="000C6C85">
        <w:rPr>
          <w:rFonts w:ascii="Times New Roman" w:hAnsi="Times New Roman" w:cs="Times New Roman"/>
          <w:sz w:val="24"/>
          <w:szCs w:val="24"/>
          <w:lang w:val="ka-GE"/>
        </w:rPr>
        <w:t>H</w:t>
      </w:r>
      <w:r>
        <w:rPr>
          <w:rFonts w:ascii="Sylfaen" w:hAnsi="Sylfaen" w:cs="Times New Roman"/>
          <w:sz w:val="24"/>
          <w:szCs w:val="24"/>
          <w:vertAlign w:val="subscript"/>
          <w:lang w:val="ka-GE"/>
        </w:rPr>
        <w:t>1%</w:t>
      </w:r>
      <w:r>
        <w:rPr>
          <w:rFonts w:ascii="Sylfaen" w:hAnsi="Sylfaen" w:cs="Times New Roman"/>
          <w:sz w:val="24"/>
          <w:szCs w:val="24"/>
          <w:lang w:val="ka-GE"/>
        </w:rPr>
        <w:t>= 4</w:t>
      </w:r>
      <w:r>
        <w:rPr>
          <w:rFonts w:ascii="Sylfaen" w:hAnsi="Sylfaen" w:cs="Times New Roman"/>
          <w:sz w:val="24"/>
          <w:szCs w:val="24"/>
        </w:rPr>
        <w:t>75.8</w:t>
      </w:r>
      <w:r>
        <w:rPr>
          <w:rFonts w:ascii="Sylfaen" w:hAnsi="Sylfaen" w:cs="Times New Roman"/>
          <w:sz w:val="24"/>
          <w:szCs w:val="24"/>
          <w:lang w:val="ka-GE"/>
        </w:rPr>
        <w:t>მ.</w:t>
      </w:r>
      <w:r>
        <w:rPr>
          <w:rFonts w:ascii="Sylfaen" w:hAnsi="Sylfaen" w:cs="Times New Roman"/>
          <w:lang w:val="ka-GE"/>
        </w:rPr>
        <w:t xml:space="preserve">                      </w:t>
      </w:r>
    </w:p>
    <w:tbl>
      <w:tblPr>
        <w:tblStyle w:val="TableGrid"/>
        <w:tblW w:w="6975" w:type="dxa"/>
        <w:tblInd w:w="1413" w:type="dxa"/>
        <w:tblLayout w:type="fixed"/>
        <w:tblLook w:val="04A0" w:firstRow="1" w:lastRow="0" w:firstColumn="1" w:lastColumn="0" w:noHBand="0" w:noVBand="1"/>
      </w:tblPr>
      <w:tblGrid>
        <w:gridCol w:w="405"/>
        <w:gridCol w:w="900"/>
        <w:gridCol w:w="720"/>
        <w:gridCol w:w="810"/>
        <w:gridCol w:w="810"/>
        <w:gridCol w:w="746"/>
        <w:gridCol w:w="784"/>
        <w:gridCol w:w="900"/>
        <w:gridCol w:w="900"/>
      </w:tblGrid>
      <w:tr w:rsidR="00767CA3" w:rsidRPr="0097109A" w:rsidTr="003F0386">
        <w:trPr>
          <w:trHeight w:val="346"/>
        </w:trPr>
        <w:tc>
          <w:tcPr>
            <w:tcW w:w="405" w:type="dxa"/>
          </w:tcPr>
          <w:p w:rsidR="00767CA3" w:rsidRPr="00CB054B" w:rsidRDefault="00767CA3" w:rsidP="003F0386">
            <w:pPr>
              <w:jc w:val="center"/>
              <w:rPr>
                <w:rFonts w:ascii="Sylfaen" w:hAnsi="Sylfaen" w:cs="Times New Roman"/>
                <w:sz w:val="24"/>
                <w:szCs w:val="24"/>
                <w:lang w:val="ka-GE"/>
              </w:rPr>
            </w:pPr>
            <w:r>
              <w:rPr>
                <w:rFonts w:ascii="Sylfaen" w:hAnsi="Sylfaen" w:cs="Times New Roman"/>
                <w:lang w:val="ka-GE"/>
              </w:rPr>
              <w:tab/>
            </w:r>
          </w:p>
        </w:tc>
        <w:tc>
          <w:tcPr>
            <w:tcW w:w="900" w:type="dxa"/>
          </w:tcPr>
          <w:p w:rsidR="00767CA3" w:rsidRPr="00CB054B" w:rsidRDefault="00767CA3" w:rsidP="003F0386">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20" w:type="dxa"/>
          </w:tcPr>
          <w:p w:rsidR="00767CA3" w:rsidRPr="00CB054B" w:rsidRDefault="00767CA3" w:rsidP="003F0386">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10" w:type="dxa"/>
          </w:tcPr>
          <w:p w:rsidR="00767CA3" w:rsidRPr="00CB054B" w:rsidRDefault="00767CA3" w:rsidP="003F0386">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810" w:type="dxa"/>
          </w:tcPr>
          <w:p w:rsidR="00767CA3" w:rsidRPr="0097109A" w:rsidRDefault="00767CA3" w:rsidP="003F0386">
            <w:pPr>
              <w:jc w:val="center"/>
              <w:rPr>
                <w:rFonts w:ascii="Times New Roman" w:hAnsi="Times New Roman" w:cs="Times New Roman"/>
                <w:sz w:val="24"/>
                <w:szCs w:val="24"/>
                <w:lang w:val="ka-GE"/>
              </w:rPr>
            </w:pPr>
            <w:r>
              <w:rPr>
                <w:rFonts w:ascii="Times New Roman" w:hAnsi="Times New Roman" w:cs="Times New Roman"/>
                <w:sz w:val="24"/>
                <w:szCs w:val="24"/>
              </w:rPr>
              <w:t>t</w:t>
            </w:r>
            <w:r w:rsidRPr="0097109A">
              <w:rPr>
                <w:rFonts w:ascii="Sylfaen" w:hAnsi="Sylfaen"/>
                <w:sz w:val="24"/>
                <w:szCs w:val="24"/>
                <w:vertAlign w:val="subscript"/>
                <w:lang w:val="ka-GE"/>
              </w:rPr>
              <w:t>მ</w:t>
            </w:r>
          </w:p>
        </w:tc>
        <w:tc>
          <w:tcPr>
            <w:tcW w:w="746" w:type="dxa"/>
          </w:tcPr>
          <w:p w:rsidR="00767CA3" w:rsidRPr="0097109A" w:rsidRDefault="00767CA3" w:rsidP="003F0386">
            <w:pPr>
              <w:jc w:val="center"/>
              <w:rPr>
                <w:rFonts w:ascii="Sylfaen" w:hAnsi="Sylfaen"/>
                <w:sz w:val="24"/>
                <w:szCs w:val="24"/>
                <w:lang w:val="ka-GE"/>
              </w:rPr>
            </w:pPr>
            <w:r>
              <w:rPr>
                <w:rFonts w:ascii="Sylfaen" w:hAnsi="Sylfaen"/>
                <w:sz w:val="24"/>
                <w:szCs w:val="24"/>
              </w:rPr>
              <w:t>R</w:t>
            </w:r>
          </w:p>
        </w:tc>
        <w:tc>
          <w:tcPr>
            <w:tcW w:w="784" w:type="dxa"/>
          </w:tcPr>
          <w:p w:rsidR="00767CA3" w:rsidRPr="00CB054B" w:rsidRDefault="00767CA3" w:rsidP="003F0386">
            <w:pPr>
              <w:jc w:val="center"/>
              <w:rPr>
                <w:rFonts w:ascii="Sylfaen" w:hAnsi="Sylfaen"/>
                <w:sz w:val="24"/>
                <w:szCs w:val="24"/>
              </w:rPr>
            </w:pPr>
            <w:r>
              <w:rPr>
                <w:rFonts w:ascii="Sylfaen" w:hAnsi="Sylfaen"/>
                <w:sz w:val="24"/>
                <w:szCs w:val="24"/>
              </w:rPr>
              <w:t>n</w:t>
            </w:r>
          </w:p>
        </w:tc>
        <w:tc>
          <w:tcPr>
            <w:tcW w:w="900" w:type="dxa"/>
          </w:tcPr>
          <w:p w:rsidR="00767CA3" w:rsidRPr="0097109A" w:rsidRDefault="00767CA3" w:rsidP="003F0386">
            <w:pPr>
              <w:jc w:val="center"/>
              <w:rPr>
                <w:rFonts w:ascii="Sylfaen" w:hAnsi="Sylfaen"/>
                <w:sz w:val="24"/>
                <w:szCs w:val="24"/>
                <w:lang w:val="ka-GE"/>
              </w:rPr>
            </w:pPr>
            <w:r>
              <w:rPr>
                <w:rFonts w:ascii="Sylfaen" w:hAnsi="Sylfaen"/>
                <w:sz w:val="24"/>
                <w:szCs w:val="24"/>
              </w:rPr>
              <w:t>V</w:t>
            </w:r>
            <w:r>
              <w:rPr>
                <w:rFonts w:ascii="Sylfaen" w:hAnsi="Sylfaen"/>
                <w:sz w:val="24"/>
                <w:szCs w:val="24"/>
                <w:lang w:val="ka-GE"/>
              </w:rPr>
              <w:t>მ/წმ</w:t>
            </w:r>
          </w:p>
        </w:tc>
        <w:tc>
          <w:tcPr>
            <w:tcW w:w="900" w:type="dxa"/>
          </w:tcPr>
          <w:p w:rsidR="00767CA3" w:rsidRPr="0097109A" w:rsidRDefault="00767CA3" w:rsidP="003F0386">
            <w:pPr>
              <w:jc w:val="center"/>
              <w:rPr>
                <w:rFonts w:ascii="Sylfaen" w:hAnsi="Sylfaen" w:cs="Times New Roman"/>
                <w:sz w:val="24"/>
                <w:szCs w:val="24"/>
                <w:lang w:val="ka-GE"/>
              </w:rPr>
            </w:pPr>
            <w:r>
              <w:rPr>
                <w:rFonts w:ascii="Times New Roman" w:hAnsi="Times New Roman" w:cs="Times New Roman"/>
                <w:sz w:val="24"/>
                <w:szCs w:val="24"/>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767CA3" w:rsidRPr="009057BC" w:rsidTr="003F0386">
        <w:tc>
          <w:tcPr>
            <w:tcW w:w="405" w:type="dxa"/>
          </w:tcPr>
          <w:p w:rsidR="00767CA3" w:rsidRPr="00CB054B" w:rsidRDefault="00767CA3" w:rsidP="003F0386">
            <w:pPr>
              <w:jc w:val="center"/>
              <w:rPr>
                <w:rFonts w:ascii="Sylfaen" w:hAnsi="Sylfaen"/>
              </w:rPr>
            </w:pPr>
            <w:r>
              <w:rPr>
                <w:rFonts w:ascii="Sylfaen" w:hAnsi="Sylfaen"/>
              </w:rPr>
              <w:t>1</w:t>
            </w:r>
          </w:p>
        </w:tc>
        <w:tc>
          <w:tcPr>
            <w:tcW w:w="900" w:type="dxa"/>
          </w:tcPr>
          <w:p w:rsidR="00767CA3" w:rsidRPr="007A6021" w:rsidRDefault="00767CA3" w:rsidP="003F0386">
            <w:pPr>
              <w:jc w:val="center"/>
              <w:rPr>
                <w:rFonts w:ascii="Sylfaen" w:hAnsi="Sylfaen"/>
              </w:rPr>
            </w:pPr>
            <w:r>
              <w:rPr>
                <w:rFonts w:ascii="Sylfaen" w:hAnsi="Sylfaen"/>
              </w:rPr>
              <w:t>473.0</w:t>
            </w:r>
          </w:p>
        </w:tc>
        <w:tc>
          <w:tcPr>
            <w:tcW w:w="720" w:type="dxa"/>
          </w:tcPr>
          <w:p w:rsidR="00767CA3" w:rsidRPr="007A6021" w:rsidRDefault="00767CA3" w:rsidP="003F0386">
            <w:pPr>
              <w:jc w:val="center"/>
              <w:rPr>
                <w:rFonts w:ascii="Sylfaen" w:hAnsi="Sylfaen"/>
              </w:rPr>
            </w:pPr>
            <w:r>
              <w:rPr>
                <w:rFonts w:ascii="Sylfaen" w:hAnsi="Sylfaen"/>
              </w:rPr>
              <w:t>13.09</w:t>
            </w:r>
          </w:p>
        </w:tc>
        <w:tc>
          <w:tcPr>
            <w:tcW w:w="810" w:type="dxa"/>
          </w:tcPr>
          <w:p w:rsidR="00767CA3" w:rsidRPr="007A6021" w:rsidRDefault="00767CA3" w:rsidP="003F0386">
            <w:pPr>
              <w:jc w:val="center"/>
              <w:rPr>
                <w:rFonts w:ascii="Sylfaen" w:hAnsi="Sylfaen"/>
              </w:rPr>
            </w:pPr>
            <w:r>
              <w:rPr>
                <w:rFonts w:ascii="Sylfaen" w:hAnsi="Sylfaen"/>
              </w:rPr>
              <w:t>10.34</w:t>
            </w:r>
          </w:p>
        </w:tc>
        <w:tc>
          <w:tcPr>
            <w:tcW w:w="810" w:type="dxa"/>
          </w:tcPr>
          <w:p w:rsidR="00767CA3" w:rsidRPr="007A6021" w:rsidRDefault="00767CA3" w:rsidP="003F0386">
            <w:pPr>
              <w:jc w:val="center"/>
              <w:rPr>
                <w:rFonts w:ascii="Sylfaen" w:hAnsi="Sylfaen"/>
              </w:rPr>
            </w:pPr>
            <w:r>
              <w:rPr>
                <w:rFonts w:ascii="Sylfaen" w:hAnsi="Sylfaen"/>
              </w:rPr>
              <w:t>0.79</w:t>
            </w:r>
          </w:p>
        </w:tc>
        <w:tc>
          <w:tcPr>
            <w:tcW w:w="746" w:type="dxa"/>
          </w:tcPr>
          <w:p w:rsidR="00767CA3" w:rsidRPr="007A6021" w:rsidRDefault="00767CA3" w:rsidP="003F0386">
            <w:pPr>
              <w:jc w:val="center"/>
              <w:rPr>
                <w:rFonts w:ascii="Sylfaen" w:hAnsi="Sylfaen"/>
              </w:rPr>
            </w:pPr>
            <w:r>
              <w:rPr>
                <w:rFonts w:ascii="Sylfaen" w:hAnsi="Sylfaen"/>
              </w:rPr>
              <w:t>0.70</w:t>
            </w:r>
          </w:p>
        </w:tc>
        <w:tc>
          <w:tcPr>
            <w:tcW w:w="784" w:type="dxa"/>
          </w:tcPr>
          <w:p w:rsidR="00767CA3" w:rsidRPr="007A6021" w:rsidRDefault="00767CA3" w:rsidP="003F0386">
            <w:pPr>
              <w:jc w:val="center"/>
              <w:rPr>
                <w:rFonts w:ascii="Sylfaen" w:hAnsi="Sylfaen"/>
              </w:rPr>
            </w:pPr>
            <w:r>
              <w:rPr>
                <w:rFonts w:ascii="Sylfaen" w:hAnsi="Sylfaen"/>
                <w:lang w:val="ka-GE"/>
              </w:rPr>
              <w:t>0,0</w:t>
            </w:r>
            <w:r>
              <w:rPr>
                <w:rFonts w:ascii="Sylfaen" w:hAnsi="Sylfaen"/>
              </w:rPr>
              <w:t>58</w:t>
            </w:r>
          </w:p>
        </w:tc>
        <w:tc>
          <w:tcPr>
            <w:tcW w:w="900" w:type="dxa"/>
          </w:tcPr>
          <w:p w:rsidR="00767CA3" w:rsidRPr="007A6021" w:rsidRDefault="00767CA3" w:rsidP="003F0386">
            <w:pPr>
              <w:jc w:val="center"/>
              <w:rPr>
                <w:rFonts w:ascii="Sylfaen" w:hAnsi="Sylfaen"/>
              </w:rPr>
            </w:pPr>
            <w:r>
              <w:rPr>
                <w:rFonts w:ascii="Sylfaen" w:hAnsi="Sylfaen"/>
              </w:rPr>
              <w:t>1.83</w:t>
            </w:r>
          </w:p>
        </w:tc>
        <w:tc>
          <w:tcPr>
            <w:tcW w:w="900" w:type="dxa"/>
          </w:tcPr>
          <w:p w:rsidR="00767CA3" w:rsidRPr="007A6021" w:rsidRDefault="00767CA3" w:rsidP="003F0386">
            <w:pPr>
              <w:jc w:val="center"/>
              <w:rPr>
                <w:rFonts w:ascii="Sylfaen" w:hAnsi="Sylfaen"/>
              </w:rPr>
            </w:pPr>
            <w:r>
              <w:rPr>
                <w:rFonts w:ascii="Sylfaen" w:hAnsi="Sylfaen"/>
              </w:rPr>
              <w:t>18.9</w:t>
            </w:r>
          </w:p>
        </w:tc>
      </w:tr>
      <w:tr w:rsidR="00767CA3" w:rsidRPr="009057BC" w:rsidTr="003F0386">
        <w:tc>
          <w:tcPr>
            <w:tcW w:w="405" w:type="dxa"/>
          </w:tcPr>
          <w:p w:rsidR="00767CA3" w:rsidRPr="00F54D45" w:rsidRDefault="00767CA3" w:rsidP="003F0386">
            <w:pPr>
              <w:jc w:val="center"/>
              <w:rPr>
                <w:rFonts w:ascii="Sylfaen" w:hAnsi="Sylfaen"/>
                <w:lang w:val="ka-GE"/>
              </w:rPr>
            </w:pPr>
            <w:r>
              <w:rPr>
                <w:rFonts w:ascii="Sylfaen" w:hAnsi="Sylfaen"/>
                <w:lang w:val="ka-GE"/>
              </w:rPr>
              <w:t>2</w:t>
            </w:r>
          </w:p>
        </w:tc>
        <w:tc>
          <w:tcPr>
            <w:tcW w:w="900" w:type="dxa"/>
          </w:tcPr>
          <w:p w:rsidR="00767CA3" w:rsidRPr="007A6021" w:rsidRDefault="00767CA3" w:rsidP="003F0386">
            <w:pPr>
              <w:jc w:val="center"/>
              <w:rPr>
                <w:rFonts w:ascii="Sylfaen" w:hAnsi="Sylfaen"/>
              </w:rPr>
            </w:pPr>
            <w:r>
              <w:rPr>
                <w:rFonts w:ascii="Sylfaen" w:hAnsi="Sylfaen"/>
              </w:rPr>
              <w:t>474.0</w:t>
            </w:r>
          </w:p>
        </w:tc>
        <w:tc>
          <w:tcPr>
            <w:tcW w:w="720" w:type="dxa"/>
          </w:tcPr>
          <w:p w:rsidR="00767CA3" w:rsidRPr="007A6021" w:rsidRDefault="00767CA3" w:rsidP="003F0386">
            <w:pPr>
              <w:jc w:val="center"/>
              <w:rPr>
                <w:rFonts w:ascii="Sylfaen" w:hAnsi="Sylfaen"/>
              </w:rPr>
            </w:pPr>
            <w:r>
              <w:rPr>
                <w:rFonts w:ascii="Sylfaen" w:hAnsi="Sylfaen"/>
              </w:rPr>
              <w:t>15.6</w:t>
            </w:r>
          </w:p>
        </w:tc>
        <w:tc>
          <w:tcPr>
            <w:tcW w:w="810" w:type="dxa"/>
          </w:tcPr>
          <w:p w:rsidR="00767CA3" w:rsidRPr="007A6021" w:rsidRDefault="00767CA3" w:rsidP="003F0386">
            <w:pPr>
              <w:jc w:val="center"/>
              <w:rPr>
                <w:rFonts w:ascii="Sylfaen" w:hAnsi="Sylfaen"/>
              </w:rPr>
            </w:pPr>
            <w:r>
              <w:rPr>
                <w:rFonts w:ascii="Sylfaen" w:hAnsi="Sylfaen"/>
              </w:rPr>
              <w:t>25.5</w:t>
            </w:r>
          </w:p>
        </w:tc>
        <w:tc>
          <w:tcPr>
            <w:tcW w:w="810" w:type="dxa"/>
          </w:tcPr>
          <w:p w:rsidR="00767CA3" w:rsidRPr="007A6021" w:rsidRDefault="00767CA3" w:rsidP="003F0386">
            <w:pPr>
              <w:jc w:val="center"/>
              <w:rPr>
                <w:rFonts w:ascii="Sylfaen" w:hAnsi="Sylfaen"/>
              </w:rPr>
            </w:pPr>
            <w:r>
              <w:rPr>
                <w:rFonts w:ascii="Sylfaen" w:hAnsi="Sylfaen"/>
              </w:rPr>
              <w:t>1.63</w:t>
            </w:r>
          </w:p>
        </w:tc>
        <w:tc>
          <w:tcPr>
            <w:tcW w:w="746" w:type="dxa"/>
          </w:tcPr>
          <w:p w:rsidR="00767CA3" w:rsidRPr="007A6021" w:rsidRDefault="00767CA3" w:rsidP="003F0386">
            <w:pPr>
              <w:jc w:val="center"/>
              <w:rPr>
                <w:rFonts w:ascii="Sylfaen" w:hAnsi="Sylfaen"/>
              </w:rPr>
            </w:pPr>
            <w:r>
              <w:rPr>
                <w:rFonts w:ascii="Sylfaen" w:hAnsi="Sylfaen"/>
              </w:rPr>
              <w:t>1.35</w:t>
            </w:r>
          </w:p>
        </w:tc>
        <w:tc>
          <w:tcPr>
            <w:tcW w:w="784" w:type="dxa"/>
          </w:tcPr>
          <w:p w:rsidR="00767CA3" w:rsidRPr="0057048E" w:rsidRDefault="00767CA3" w:rsidP="003F0386">
            <w:pPr>
              <w:jc w:val="center"/>
              <w:rPr>
                <w:rFonts w:ascii="Sylfaen" w:hAnsi="Sylfaen"/>
                <w:lang w:val="ka-GE"/>
              </w:rPr>
            </w:pPr>
            <w:r>
              <w:rPr>
                <w:rFonts w:ascii="Sylfaen" w:hAnsi="Sylfaen"/>
                <w:lang w:val="ka-GE"/>
              </w:rPr>
              <w:t>-</w:t>
            </w:r>
          </w:p>
        </w:tc>
        <w:tc>
          <w:tcPr>
            <w:tcW w:w="900" w:type="dxa"/>
          </w:tcPr>
          <w:p w:rsidR="00767CA3" w:rsidRPr="007A6021" w:rsidRDefault="00767CA3" w:rsidP="003F0386">
            <w:pPr>
              <w:jc w:val="center"/>
              <w:rPr>
                <w:rFonts w:ascii="Sylfaen" w:hAnsi="Sylfaen"/>
              </w:rPr>
            </w:pPr>
            <w:r>
              <w:rPr>
                <w:rFonts w:ascii="Sylfaen" w:hAnsi="Sylfaen"/>
              </w:rPr>
              <w:t>3.0</w:t>
            </w:r>
          </w:p>
        </w:tc>
        <w:tc>
          <w:tcPr>
            <w:tcW w:w="900" w:type="dxa"/>
          </w:tcPr>
          <w:p w:rsidR="00767CA3" w:rsidRPr="007A6021" w:rsidRDefault="00767CA3" w:rsidP="003F0386">
            <w:pPr>
              <w:jc w:val="center"/>
              <w:rPr>
                <w:rFonts w:ascii="Sylfaen" w:hAnsi="Sylfaen"/>
              </w:rPr>
            </w:pPr>
            <w:r>
              <w:rPr>
                <w:rFonts w:ascii="Sylfaen" w:hAnsi="Sylfaen"/>
              </w:rPr>
              <w:t>76.5</w:t>
            </w:r>
          </w:p>
        </w:tc>
      </w:tr>
      <w:tr w:rsidR="00767CA3" w:rsidRPr="009057BC" w:rsidTr="003F0386">
        <w:tc>
          <w:tcPr>
            <w:tcW w:w="405" w:type="dxa"/>
          </w:tcPr>
          <w:p w:rsidR="00767CA3" w:rsidRPr="00F54D45" w:rsidRDefault="00767CA3" w:rsidP="003F0386">
            <w:pPr>
              <w:jc w:val="center"/>
              <w:rPr>
                <w:rFonts w:ascii="Sylfaen" w:hAnsi="Sylfaen"/>
                <w:lang w:val="ka-GE"/>
              </w:rPr>
            </w:pPr>
            <w:r>
              <w:rPr>
                <w:rFonts w:ascii="Sylfaen" w:hAnsi="Sylfaen"/>
                <w:lang w:val="ka-GE"/>
              </w:rPr>
              <w:t>3</w:t>
            </w:r>
          </w:p>
        </w:tc>
        <w:tc>
          <w:tcPr>
            <w:tcW w:w="900" w:type="dxa"/>
          </w:tcPr>
          <w:p w:rsidR="00767CA3" w:rsidRPr="007A6021" w:rsidRDefault="00767CA3" w:rsidP="003F0386">
            <w:pPr>
              <w:jc w:val="center"/>
              <w:rPr>
                <w:rFonts w:ascii="Sylfaen" w:hAnsi="Sylfaen"/>
              </w:rPr>
            </w:pPr>
            <w:r>
              <w:rPr>
                <w:rFonts w:ascii="Sylfaen" w:hAnsi="Sylfaen"/>
              </w:rPr>
              <w:t>475.0</w:t>
            </w:r>
          </w:p>
        </w:tc>
        <w:tc>
          <w:tcPr>
            <w:tcW w:w="720" w:type="dxa"/>
          </w:tcPr>
          <w:p w:rsidR="00767CA3" w:rsidRPr="007A6021" w:rsidRDefault="00767CA3" w:rsidP="003F0386">
            <w:pPr>
              <w:jc w:val="center"/>
              <w:rPr>
                <w:rFonts w:ascii="Sylfaen" w:hAnsi="Sylfaen"/>
              </w:rPr>
            </w:pPr>
            <w:r>
              <w:rPr>
                <w:rFonts w:ascii="Sylfaen" w:hAnsi="Sylfaen"/>
              </w:rPr>
              <w:t>15.6</w:t>
            </w:r>
          </w:p>
        </w:tc>
        <w:tc>
          <w:tcPr>
            <w:tcW w:w="810" w:type="dxa"/>
          </w:tcPr>
          <w:p w:rsidR="00767CA3" w:rsidRPr="007A6021" w:rsidRDefault="00767CA3" w:rsidP="003F0386">
            <w:pPr>
              <w:jc w:val="center"/>
              <w:rPr>
                <w:rFonts w:ascii="Sylfaen" w:hAnsi="Sylfaen"/>
              </w:rPr>
            </w:pPr>
            <w:r>
              <w:rPr>
                <w:rFonts w:ascii="Sylfaen" w:hAnsi="Sylfaen"/>
              </w:rPr>
              <w:t>41.0</w:t>
            </w:r>
          </w:p>
        </w:tc>
        <w:tc>
          <w:tcPr>
            <w:tcW w:w="810" w:type="dxa"/>
          </w:tcPr>
          <w:p w:rsidR="00767CA3" w:rsidRPr="007A6021" w:rsidRDefault="00767CA3" w:rsidP="003F0386">
            <w:pPr>
              <w:jc w:val="center"/>
              <w:rPr>
                <w:rFonts w:ascii="Sylfaen" w:hAnsi="Sylfaen"/>
              </w:rPr>
            </w:pPr>
            <w:r>
              <w:rPr>
                <w:rFonts w:ascii="Sylfaen" w:hAnsi="Sylfaen"/>
              </w:rPr>
              <w:t>2.63</w:t>
            </w:r>
          </w:p>
        </w:tc>
        <w:tc>
          <w:tcPr>
            <w:tcW w:w="746" w:type="dxa"/>
          </w:tcPr>
          <w:p w:rsidR="00767CA3" w:rsidRPr="007A6021" w:rsidRDefault="00767CA3" w:rsidP="003F0386">
            <w:pPr>
              <w:rPr>
                <w:rFonts w:ascii="Sylfaen" w:hAnsi="Sylfaen"/>
              </w:rPr>
            </w:pPr>
            <w:r>
              <w:rPr>
                <w:rFonts w:ascii="Sylfaen" w:hAnsi="Sylfaen"/>
              </w:rPr>
              <w:t>1.96</w:t>
            </w:r>
          </w:p>
        </w:tc>
        <w:tc>
          <w:tcPr>
            <w:tcW w:w="784" w:type="dxa"/>
          </w:tcPr>
          <w:p w:rsidR="00767CA3" w:rsidRPr="0057048E" w:rsidRDefault="00767CA3" w:rsidP="003F0386">
            <w:pPr>
              <w:jc w:val="center"/>
              <w:rPr>
                <w:rFonts w:ascii="Sylfaen" w:hAnsi="Sylfaen"/>
                <w:lang w:val="ka-GE"/>
              </w:rPr>
            </w:pPr>
            <w:r>
              <w:rPr>
                <w:rFonts w:ascii="Sylfaen" w:hAnsi="Sylfaen"/>
                <w:lang w:val="ka-GE"/>
              </w:rPr>
              <w:t>-</w:t>
            </w:r>
          </w:p>
        </w:tc>
        <w:tc>
          <w:tcPr>
            <w:tcW w:w="900" w:type="dxa"/>
          </w:tcPr>
          <w:p w:rsidR="00767CA3" w:rsidRPr="007A6021" w:rsidRDefault="00767CA3" w:rsidP="003F0386">
            <w:pPr>
              <w:jc w:val="center"/>
              <w:rPr>
                <w:rFonts w:ascii="Sylfaen" w:hAnsi="Sylfaen"/>
              </w:rPr>
            </w:pPr>
            <w:r>
              <w:rPr>
                <w:rFonts w:ascii="Sylfaen" w:hAnsi="Sylfaen"/>
              </w:rPr>
              <w:t>4.0</w:t>
            </w:r>
          </w:p>
        </w:tc>
        <w:tc>
          <w:tcPr>
            <w:tcW w:w="900" w:type="dxa"/>
          </w:tcPr>
          <w:p w:rsidR="00767CA3" w:rsidRPr="007A6021" w:rsidRDefault="00767CA3" w:rsidP="003F0386">
            <w:pPr>
              <w:jc w:val="center"/>
              <w:rPr>
                <w:rFonts w:ascii="Sylfaen" w:hAnsi="Sylfaen"/>
              </w:rPr>
            </w:pPr>
            <w:r>
              <w:rPr>
                <w:rFonts w:ascii="Sylfaen" w:hAnsi="Sylfaen"/>
              </w:rPr>
              <w:t>164</w:t>
            </w:r>
          </w:p>
        </w:tc>
      </w:tr>
      <w:tr w:rsidR="00767CA3" w:rsidRPr="009057BC" w:rsidTr="003F0386">
        <w:tc>
          <w:tcPr>
            <w:tcW w:w="405" w:type="dxa"/>
          </w:tcPr>
          <w:p w:rsidR="00767CA3" w:rsidRPr="00F54D45" w:rsidRDefault="00767CA3" w:rsidP="003F0386">
            <w:pPr>
              <w:jc w:val="center"/>
              <w:rPr>
                <w:rFonts w:ascii="Sylfaen" w:hAnsi="Sylfaen"/>
                <w:lang w:val="ka-GE"/>
              </w:rPr>
            </w:pPr>
            <w:r>
              <w:rPr>
                <w:rFonts w:ascii="Sylfaen" w:hAnsi="Sylfaen"/>
                <w:lang w:val="ka-GE"/>
              </w:rPr>
              <w:t>4</w:t>
            </w:r>
          </w:p>
        </w:tc>
        <w:tc>
          <w:tcPr>
            <w:tcW w:w="900" w:type="dxa"/>
          </w:tcPr>
          <w:p w:rsidR="00767CA3" w:rsidRPr="007A6021" w:rsidRDefault="00767CA3" w:rsidP="003F0386">
            <w:pPr>
              <w:jc w:val="center"/>
              <w:rPr>
                <w:rFonts w:ascii="Sylfaen" w:hAnsi="Sylfaen"/>
              </w:rPr>
            </w:pPr>
            <w:r>
              <w:rPr>
                <w:rFonts w:ascii="Sylfaen" w:hAnsi="Sylfaen"/>
              </w:rPr>
              <w:t>476.0</w:t>
            </w:r>
          </w:p>
        </w:tc>
        <w:tc>
          <w:tcPr>
            <w:tcW w:w="720" w:type="dxa"/>
          </w:tcPr>
          <w:p w:rsidR="00767CA3" w:rsidRPr="007A6021" w:rsidRDefault="00767CA3" w:rsidP="003F0386">
            <w:pPr>
              <w:jc w:val="center"/>
              <w:rPr>
                <w:rFonts w:ascii="Sylfaen" w:hAnsi="Sylfaen"/>
              </w:rPr>
            </w:pPr>
            <w:r>
              <w:rPr>
                <w:rFonts w:ascii="Sylfaen" w:hAnsi="Sylfaen"/>
              </w:rPr>
              <w:t>15.6</w:t>
            </w:r>
          </w:p>
        </w:tc>
        <w:tc>
          <w:tcPr>
            <w:tcW w:w="810" w:type="dxa"/>
          </w:tcPr>
          <w:p w:rsidR="00767CA3" w:rsidRPr="007A6021" w:rsidRDefault="00767CA3" w:rsidP="003F0386">
            <w:pPr>
              <w:jc w:val="center"/>
              <w:rPr>
                <w:rFonts w:ascii="Sylfaen" w:hAnsi="Sylfaen"/>
              </w:rPr>
            </w:pPr>
            <w:r>
              <w:rPr>
                <w:rFonts w:ascii="Sylfaen" w:hAnsi="Sylfaen"/>
              </w:rPr>
              <w:t>56.7</w:t>
            </w:r>
          </w:p>
        </w:tc>
        <w:tc>
          <w:tcPr>
            <w:tcW w:w="810" w:type="dxa"/>
          </w:tcPr>
          <w:p w:rsidR="00767CA3" w:rsidRPr="007A6021" w:rsidRDefault="00767CA3" w:rsidP="003F0386">
            <w:pPr>
              <w:jc w:val="center"/>
              <w:rPr>
                <w:rFonts w:ascii="Sylfaen" w:hAnsi="Sylfaen"/>
              </w:rPr>
            </w:pPr>
            <w:r>
              <w:rPr>
                <w:rFonts w:ascii="Sylfaen" w:hAnsi="Sylfaen"/>
              </w:rPr>
              <w:t>3.63</w:t>
            </w:r>
          </w:p>
        </w:tc>
        <w:tc>
          <w:tcPr>
            <w:tcW w:w="746" w:type="dxa"/>
          </w:tcPr>
          <w:p w:rsidR="00767CA3" w:rsidRPr="007A6021" w:rsidRDefault="00767CA3" w:rsidP="003F0386">
            <w:pPr>
              <w:jc w:val="center"/>
              <w:rPr>
                <w:rFonts w:ascii="Sylfaen" w:hAnsi="Sylfaen"/>
              </w:rPr>
            </w:pPr>
            <w:r>
              <w:rPr>
                <w:rFonts w:ascii="Sylfaen" w:hAnsi="Sylfaen"/>
              </w:rPr>
              <w:t>2.48</w:t>
            </w:r>
          </w:p>
        </w:tc>
        <w:tc>
          <w:tcPr>
            <w:tcW w:w="784" w:type="dxa"/>
          </w:tcPr>
          <w:p w:rsidR="00767CA3" w:rsidRPr="0057048E" w:rsidRDefault="00767CA3" w:rsidP="003F0386">
            <w:pPr>
              <w:jc w:val="center"/>
              <w:rPr>
                <w:rFonts w:ascii="Sylfaen" w:hAnsi="Sylfaen"/>
                <w:lang w:val="ka-GE"/>
              </w:rPr>
            </w:pPr>
            <w:r>
              <w:rPr>
                <w:rFonts w:ascii="Sylfaen" w:hAnsi="Sylfaen"/>
                <w:lang w:val="ka-GE"/>
              </w:rPr>
              <w:t>-</w:t>
            </w:r>
          </w:p>
        </w:tc>
        <w:tc>
          <w:tcPr>
            <w:tcW w:w="900" w:type="dxa"/>
          </w:tcPr>
          <w:p w:rsidR="00767CA3" w:rsidRPr="007A6021" w:rsidRDefault="00767CA3" w:rsidP="003F0386">
            <w:pPr>
              <w:jc w:val="center"/>
              <w:rPr>
                <w:rFonts w:ascii="Sylfaen" w:hAnsi="Sylfaen"/>
              </w:rPr>
            </w:pPr>
            <w:r>
              <w:rPr>
                <w:rFonts w:ascii="Sylfaen" w:hAnsi="Sylfaen"/>
              </w:rPr>
              <w:t>4.8</w:t>
            </w:r>
          </w:p>
        </w:tc>
        <w:tc>
          <w:tcPr>
            <w:tcW w:w="900" w:type="dxa"/>
          </w:tcPr>
          <w:p w:rsidR="00767CA3" w:rsidRPr="007A6021" w:rsidRDefault="00767CA3" w:rsidP="003F0386">
            <w:pPr>
              <w:jc w:val="center"/>
              <w:rPr>
                <w:rFonts w:ascii="Sylfaen" w:hAnsi="Sylfaen"/>
              </w:rPr>
            </w:pPr>
            <w:r>
              <w:rPr>
                <w:rFonts w:ascii="Sylfaen" w:hAnsi="Sylfaen"/>
              </w:rPr>
              <w:t>272</w:t>
            </w:r>
          </w:p>
        </w:tc>
      </w:tr>
    </w:tbl>
    <w:p w:rsidR="00767CA3" w:rsidRDefault="00767CA3" w:rsidP="00767CA3">
      <w:pPr>
        <w:jc w:val="both"/>
        <w:rPr>
          <w:rFonts w:ascii="Sylfaen" w:hAnsi="Sylfaen" w:cs="Times New Roman"/>
          <w:sz w:val="24"/>
          <w:szCs w:val="24"/>
          <w:lang w:val="ka-GE"/>
        </w:rPr>
      </w:pPr>
      <w:r>
        <w:rPr>
          <w:rFonts w:ascii="Sylfaen" w:hAnsi="Sylfaen" w:cs="Times New Roman"/>
          <w:sz w:val="24"/>
          <w:szCs w:val="24"/>
          <w:lang w:val="ka-GE"/>
        </w:rPr>
        <w:tab/>
      </w:r>
    </w:p>
    <w:p w:rsidR="00767CA3" w:rsidRPr="00A844B0" w:rsidRDefault="00767CA3" w:rsidP="00767CA3">
      <w:pPr>
        <w:jc w:val="both"/>
        <w:rPr>
          <w:rFonts w:ascii="Sylfaen" w:hAnsi="Sylfaen" w:cs="Times New Roman"/>
          <w:lang w:val="ka-GE"/>
        </w:rPr>
      </w:pPr>
      <w:r>
        <w:rPr>
          <w:rFonts w:ascii="Sylfaen" w:hAnsi="Sylfaen" w:cs="Times New Roman"/>
          <w:sz w:val="20"/>
          <w:szCs w:val="20"/>
          <w:lang w:val="ka-GE"/>
        </w:rPr>
        <w:tab/>
      </w:r>
      <w:r>
        <w:rPr>
          <w:rFonts w:ascii="Sylfaen" w:hAnsi="Sylfaen"/>
        </w:rPr>
        <w:t xml:space="preserve">                </w:t>
      </w:r>
      <w:r>
        <w:rPr>
          <w:rFonts w:ascii="Sylfaen" w:hAnsi="Sylfaen"/>
          <w:lang w:val="ka-GE"/>
        </w:rPr>
        <w:t xml:space="preserve"> </w:t>
      </w:r>
      <w:r w:rsidRPr="0069583D">
        <w:rPr>
          <w:rFonts w:ascii="AcadNusx" w:hAnsi="AcadNusx"/>
          <w:lang w:val="ka-GE"/>
        </w:rPr>
        <w:t>#6</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sidRPr="0069583D">
        <w:rPr>
          <w:rFonts w:ascii="Sylfaen" w:hAnsi="Sylfaen" w:cs="Times New Roman"/>
          <w:lang w:val="ka-GE"/>
        </w:rPr>
        <w:t>52.2</w:t>
      </w:r>
      <w:r>
        <w:rPr>
          <w:rFonts w:ascii="Sylfaen" w:hAnsi="Sylfaen" w:cs="Times New Roman"/>
          <w:lang w:val="ka-GE"/>
        </w:rPr>
        <w:t>მ</w:t>
      </w:r>
      <w:r w:rsidRPr="00002FA9">
        <w:rPr>
          <w:rFonts w:ascii="Sylfaen" w:hAnsi="Sylfaen" w:cs="Times New Roman"/>
          <w:vertAlign w:val="superscript"/>
          <w:lang w:val="ka-GE"/>
        </w:rPr>
        <w:t>3</w:t>
      </w:r>
      <w:r>
        <w:rPr>
          <w:rFonts w:ascii="Sylfaen" w:hAnsi="Sylfaen" w:cs="Times New Roman"/>
          <w:lang w:val="ka-GE"/>
        </w:rPr>
        <w:t>/წ</w:t>
      </w:r>
      <w:r w:rsidRPr="0069583D">
        <w:rPr>
          <w:rFonts w:ascii="Sylfaen" w:hAnsi="Sylfaen" w:cs="Times New Roman"/>
          <w:lang w:val="ka-GE"/>
        </w:rPr>
        <w:t xml:space="preserve"> </w:t>
      </w:r>
      <w:r>
        <w:rPr>
          <w:rFonts w:ascii="Sylfaen" w:hAnsi="Sylfaen" w:cs="Times New Roman"/>
          <w:lang w:val="ka-GE"/>
        </w:rPr>
        <w:t xml:space="preserve">  </w:t>
      </w:r>
      <w:r w:rsidRPr="00C409FA">
        <w:rPr>
          <w:rFonts w:ascii="Times New Roman" w:hAnsi="Times New Roman" w:cs="Times New Roman"/>
          <w:lang w:val="ka-GE"/>
        </w:rPr>
        <w:t>i</w:t>
      </w:r>
      <w:r>
        <w:rPr>
          <w:rFonts w:ascii="Sylfaen" w:hAnsi="Sylfaen" w:cs="Times New Roman"/>
          <w:lang w:val="ka-GE"/>
        </w:rPr>
        <w:t>=0,</w:t>
      </w:r>
      <w:r w:rsidRPr="0069583D">
        <w:rPr>
          <w:rFonts w:ascii="Sylfaen" w:hAnsi="Sylfaen" w:cs="Times New Roman"/>
          <w:lang w:val="ka-GE"/>
        </w:rPr>
        <w:t>10</w:t>
      </w:r>
      <w:r>
        <w:rPr>
          <w:rFonts w:ascii="Sylfaen" w:hAnsi="Sylfaen" w:cs="Times New Roman"/>
          <w:lang w:val="ka-GE"/>
        </w:rPr>
        <w:t xml:space="preserve">    </w:t>
      </w:r>
      <w:r w:rsidRPr="0069583D">
        <w:rPr>
          <w:rFonts w:ascii="Sylfaen" w:hAnsi="Sylfaen"/>
          <w:sz w:val="24"/>
          <w:szCs w:val="24"/>
          <w:lang w:val="ka-GE"/>
        </w:rPr>
        <w:t>n=0.087</w:t>
      </w:r>
      <w:r>
        <w:rPr>
          <w:rFonts w:ascii="Sylfaen" w:hAnsi="Sylfaen" w:cs="Times New Roman"/>
          <w:lang w:val="ka-GE"/>
        </w:rPr>
        <w:t xml:space="preserve">   </w:t>
      </w:r>
      <w:r w:rsidRPr="000C6C85">
        <w:rPr>
          <w:rFonts w:ascii="Times New Roman" w:hAnsi="Times New Roman" w:cs="Times New Roman"/>
          <w:sz w:val="24"/>
          <w:szCs w:val="24"/>
          <w:lang w:val="ka-GE"/>
        </w:rPr>
        <w:t>H</w:t>
      </w:r>
      <w:r>
        <w:rPr>
          <w:rFonts w:ascii="Sylfaen" w:hAnsi="Sylfaen" w:cs="Times New Roman"/>
          <w:sz w:val="24"/>
          <w:szCs w:val="24"/>
          <w:vertAlign w:val="subscript"/>
          <w:lang w:val="ka-GE"/>
        </w:rPr>
        <w:t>1%</w:t>
      </w:r>
      <w:r>
        <w:rPr>
          <w:rFonts w:ascii="Sylfaen" w:hAnsi="Sylfaen" w:cs="Times New Roman"/>
          <w:sz w:val="24"/>
          <w:szCs w:val="24"/>
          <w:lang w:val="ka-GE"/>
        </w:rPr>
        <w:t>=</w:t>
      </w:r>
      <w:r w:rsidRPr="0069583D">
        <w:rPr>
          <w:rFonts w:ascii="Sylfaen" w:hAnsi="Sylfaen" w:cs="Times New Roman"/>
          <w:sz w:val="24"/>
          <w:szCs w:val="24"/>
          <w:lang w:val="ka-GE"/>
        </w:rPr>
        <w:t>662.</w:t>
      </w:r>
      <w:r>
        <w:rPr>
          <w:rFonts w:ascii="Sylfaen" w:hAnsi="Sylfaen" w:cs="Times New Roman"/>
          <w:sz w:val="24"/>
          <w:szCs w:val="24"/>
        </w:rPr>
        <w:t>15</w:t>
      </w:r>
      <w:r>
        <w:rPr>
          <w:rFonts w:ascii="Sylfaen" w:hAnsi="Sylfaen" w:cs="Times New Roman"/>
          <w:sz w:val="24"/>
          <w:szCs w:val="24"/>
          <w:lang w:val="ka-GE"/>
        </w:rPr>
        <w:t>მ.</w:t>
      </w:r>
      <w:r>
        <w:rPr>
          <w:rFonts w:ascii="Sylfaen" w:hAnsi="Sylfaen" w:cs="Times New Roman"/>
          <w:lang w:val="ka-GE"/>
        </w:rPr>
        <w:t xml:space="preserve">                      </w:t>
      </w:r>
    </w:p>
    <w:tbl>
      <w:tblPr>
        <w:tblStyle w:val="TableGrid"/>
        <w:tblW w:w="6814" w:type="dxa"/>
        <w:tblInd w:w="1413" w:type="dxa"/>
        <w:tblLook w:val="04A0" w:firstRow="1" w:lastRow="0" w:firstColumn="1" w:lastColumn="0" w:noHBand="0" w:noVBand="1"/>
      </w:tblPr>
      <w:tblGrid>
        <w:gridCol w:w="936"/>
        <w:gridCol w:w="749"/>
        <w:gridCol w:w="711"/>
        <w:gridCol w:w="749"/>
        <w:gridCol w:w="601"/>
        <w:gridCol w:w="601"/>
        <w:gridCol w:w="743"/>
        <w:gridCol w:w="831"/>
        <w:gridCol w:w="893"/>
      </w:tblGrid>
      <w:tr w:rsidR="00767CA3" w:rsidRPr="0069583D" w:rsidTr="003F0386">
        <w:trPr>
          <w:trHeight w:val="346"/>
        </w:trPr>
        <w:tc>
          <w:tcPr>
            <w:tcW w:w="924" w:type="dxa"/>
          </w:tcPr>
          <w:p w:rsidR="00767CA3" w:rsidRPr="00CB054B" w:rsidRDefault="00767CA3" w:rsidP="003F0386">
            <w:pPr>
              <w:jc w:val="center"/>
              <w:rPr>
                <w:rFonts w:ascii="Sylfaen" w:hAnsi="Sylfaen" w:cs="Times New Roman"/>
                <w:sz w:val="24"/>
                <w:szCs w:val="24"/>
                <w:lang w:val="ka-GE"/>
              </w:rPr>
            </w:pPr>
            <w:r>
              <w:rPr>
                <w:rFonts w:ascii="Sylfaen" w:hAnsi="Sylfaen" w:cs="Times New Roman"/>
                <w:lang w:val="ka-GE"/>
              </w:rPr>
              <w:tab/>
            </w:r>
          </w:p>
        </w:tc>
        <w:tc>
          <w:tcPr>
            <w:tcW w:w="783" w:type="dxa"/>
          </w:tcPr>
          <w:p w:rsidR="00767CA3" w:rsidRPr="00CB054B" w:rsidRDefault="00767CA3" w:rsidP="003F0386">
            <w:pPr>
              <w:jc w:val="both"/>
              <w:rPr>
                <w:rFonts w:ascii="Sylfaen" w:hAnsi="Sylfaen" w:cs="Times New Roman"/>
                <w:sz w:val="24"/>
                <w:szCs w:val="24"/>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sidRPr="00CB054B">
              <w:rPr>
                <w:rFonts w:ascii="Sylfaen" w:hAnsi="Sylfaen" w:cs="Times New Roman"/>
                <w:sz w:val="24"/>
                <w:szCs w:val="24"/>
                <w:vertAlign w:val="subscript"/>
                <w:lang w:val="ka-GE"/>
              </w:rPr>
              <w:t>მ</w:t>
            </w:r>
          </w:p>
        </w:tc>
        <w:tc>
          <w:tcPr>
            <w:tcW w:w="626" w:type="dxa"/>
          </w:tcPr>
          <w:p w:rsidR="00767CA3" w:rsidRPr="00CB054B" w:rsidRDefault="00767CA3" w:rsidP="003F0386">
            <w:pPr>
              <w:jc w:val="center"/>
              <w:rPr>
                <w:rFonts w:ascii="Sylfaen" w:hAnsi="Sylfaen"/>
                <w:sz w:val="24"/>
                <w:szCs w:val="24"/>
                <w:vertAlign w:val="subscript"/>
                <w:lang w:val="ka-GE"/>
              </w:rPr>
            </w:pPr>
            <w:r w:rsidRPr="0069583D">
              <w:rPr>
                <w:rFonts w:ascii="Times New Roman" w:hAnsi="Times New Roman" w:cs="Times New Roman"/>
                <w:sz w:val="24"/>
                <w:szCs w:val="24"/>
                <w:lang w:val="ka-GE"/>
              </w:rPr>
              <w:t>B</w:t>
            </w:r>
            <w:r w:rsidRPr="00CB054B">
              <w:rPr>
                <w:rFonts w:ascii="Sylfaen" w:hAnsi="Sylfaen"/>
                <w:sz w:val="24"/>
                <w:szCs w:val="24"/>
                <w:vertAlign w:val="subscript"/>
                <w:lang w:val="ka-GE"/>
              </w:rPr>
              <w:t>მ</w:t>
            </w:r>
          </w:p>
        </w:tc>
        <w:tc>
          <w:tcPr>
            <w:tcW w:w="781" w:type="dxa"/>
          </w:tcPr>
          <w:p w:rsidR="00767CA3" w:rsidRPr="00CB054B" w:rsidRDefault="00767CA3" w:rsidP="003F0386">
            <w:pPr>
              <w:jc w:val="center"/>
              <w:rPr>
                <w:rFonts w:ascii="Sylfaen" w:hAnsi="Sylfaen"/>
                <w:sz w:val="24"/>
                <w:szCs w:val="24"/>
                <w:lang w:val="ka-GE"/>
              </w:rPr>
            </w:pPr>
            <w:r w:rsidRPr="0069583D">
              <w:rPr>
                <w:rFonts w:ascii="Times New Roman" w:hAnsi="Times New Roman" w:cs="Times New Roman"/>
                <w:sz w:val="24"/>
                <w:szCs w:val="24"/>
                <w:lang w:val="ka-GE"/>
              </w:rPr>
              <w:t>W</w:t>
            </w:r>
            <w:r w:rsidRPr="00CB054B">
              <w:rPr>
                <w:rFonts w:ascii="Sylfaen" w:hAnsi="Sylfaen"/>
                <w:sz w:val="24"/>
                <w:szCs w:val="24"/>
                <w:lang w:val="ka-GE"/>
              </w:rPr>
              <w:t>მ</w:t>
            </w:r>
            <w:r>
              <w:rPr>
                <w:rFonts w:ascii="Sylfaen" w:hAnsi="Sylfaen"/>
                <w:sz w:val="24"/>
                <w:szCs w:val="24"/>
                <w:vertAlign w:val="superscript"/>
                <w:lang w:val="ka-GE"/>
              </w:rPr>
              <w:t>2</w:t>
            </w:r>
          </w:p>
        </w:tc>
        <w:tc>
          <w:tcPr>
            <w:tcW w:w="595" w:type="dxa"/>
          </w:tcPr>
          <w:p w:rsidR="00767CA3" w:rsidRPr="0097109A" w:rsidRDefault="00767CA3" w:rsidP="003F0386">
            <w:pPr>
              <w:jc w:val="center"/>
              <w:rPr>
                <w:rFonts w:ascii="Times New Roman" w:hAnsi="Times New Roman" w:cs="Times New Roman"/>
                <w:sz w:val="24"/>
                <w:szCs w:val="24"/>
                <w:lang w:val="ka-GE"/>
              </w:rPr>
            </w:pPr>
            <w:r w:rsidRPr="0069583D">
              <w:rPr>
                <w:rFonts w:ascii="Times New Roman" w:hAnsi="Times New Roman" w:cs="Times New Roman"/>
                <w:sz w:val="24"/>
                <w:szCs w:val="24"/>
                <w:lang w:val="ka-GE"/>
              </w:rPr>
              <w:t>t</w:t>
            </w:r>
            <w:r w:rsidRPr="0097109A">
              <w:rPr>
                <w:rFonts w:ascii="Sylfaen" w:hAnsi="Sylfaen"/>
                <w:sz w:val="24"/>
                <w:szCs w:val="24"/>
                <w:vertAlign w:val="subscript"/>
                <w:lang w:val="ka-GE"/>
              </w:rPr>
              <w:t>მ</w:t>
            </w:r>
          </w:p>
        </w:tc>
        <w:tc>
          <w:tcPr>
            <w:tcW w:w="601" w:type="dxa"/>
          </w:tcPr>
          <w:p w:rsidR="00767CA3" w:rsidRPr="0097109A" w:rsidRDefault="00767CA3" w:rsidP="003F0386">
            <w:pPr>
              <w:jc w:val="center"/>
              <w:rPr>
                <w:rFonts w:ascii="Sylfaen" w:hAnsi="Sylfaen"/>
                <w:sz w:val="24"/>
                <w:szCs w:val="24"/>
                <w:lang w:val="ka-GE"/>
              </w:rPr>
            </w:pPr>
            <w:r w:rsidRPr="0069583D">
              <w:rPr>
                <w:rFonts w:ascii="Sylfaen" w:hAnsi="Sylfaen"/>
                <w:sz w:val="24"/>
                <w:szCs w:val="24"/>
                <w:lang w:val="ka-GE"/>
              </w:rPr>
              <w:t>R</w:t>
            </w:r>
          </w:p>
        </w:tc>
        <w:tc>
          <w:tcPr>
            <w:tcW w:w="770" w:type="dxa"/>
          </w:tcPr>
          <w:p w:rsidR="00767CA3" w:rsidRPr="0069583D" w:rsidRDefault="00767CA3" w:rsidP="003F0386">
            <w:pPr>
              <w:jc w:val="center"/>
              <w:rPr>
                <w:rFonts w:ascii="Sylfaen" w:hAnsi="Sylfaen"/>
                <w:sz w:val="24"/>
                <w:szCs w:val="24"/>
                <w:lang w:val="ka-GE"/>
              </w:rPr>
            </w:pPr>
            <w:r w:rsidRPr="0069583D">
              <w:rPr>
                <w:rFonts w:ascii="Sylfaen" w:hAnsi="Sylfaen"/>
                <w:sz w:val="24"/>
                <w:szCs w:val="24"/>
                <w:lang w:val="ka-GE"/>
              </w:rPr>
              <w:t>n</w:t>
            </w:r>
          </w:p>
        </w:tc>
        <w:tc>
          <w:tcPr>
            <w:tcW w:w="841" w:type="dxa"/>
          </w:tcPr>
          <w:p w:rsidR="00767CA3" w:rsidRPr="0097109A" w:rsidRDefault="00767CA3" w:rsidP="003F0386">
            <w:pPr>
              <w:jc w:val="center"/>
              <w:rPr>
                <w:rFonts w:ascii="Sylfaen" w:hAnsi="Sylfaen"/>
                <w:sz w:val="24"/>
                <w:szCs w:val="24"/>
                <w:lang w:val="ka-GE"/>
              </w:rPr>
            </w:pPr>
            <w:r w:rsidRPr="0069583D">
              <w:rPr>
                <w:rFonts w:ascii="Sylfaen" w:hAnsi="Sylfaen"/>
                <w:sz w:val="24"/>
                <w:szCs w:val="24"/>
                <w:lang w:val="ka-GE"/>
              </w:rPr>
              <w:t>V</w:t>
            </w:r>
            <w:r>
              <w:rPr>
                <w:rFonts w:ascii="Sylfaen" w:hAnsi="Sylfaen"/>
                <w:sz w:val="24"/>
                <w:szCs w:val="24"/>
                <w:lang w:val="ka-GE"/>
              </w:rPr>
              <w:t>მ/წმ</w:t>
            </w:r>
          </w:p>
        </w:tc>
        <w:tc>
          <w:tcPr>
            <w:tcW w:w="893" w:type="dxa"/>
          </w:tcPr>
          <w:p w:rsidR="00767CA3" w:rsidRPr="0097109A" w:rsidRDefault="00767CA3" w:rsidP="003F0386">
            <w:pPr>
              <w:jc w:val="center"/>
              <w:rPr>
                <w:rFonts w:ascii="Sylfaen" w:hAnsi="Sylfaen" w:cs="Times New Roman"/>
                <w:sz w:val="24"/>
                <w:szCs w:val="24"/>
                <w:lang w:val="ka-GE"/>
              </w:rPr>
            </w:pPr>
            <w:r w:rsidRPr="0069583D">
              <w:rPr>
                <w:rFonts w:ascii="Times New Roman" w:hAnsi="Times New Roman" w:cs="Times New Roman"/>
                <w:sz w:val="24"/>
                <w:szCs w:val="24"/>
                <w:lang w:val="ka-GE"/>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767CA3" w:rsidRPr="0069583D" w:rsidTr="003F0386">
        <w:tc>
          <w:tcPr>
            <w:tcW w:w="924" w:type="dxa"/>
          </w:tcPr>
          <w:p w:rsidR="00767CA3" w:rsidRPr="0069583D" w:rsidRDefault="00767CA3" w:rsidP="003F0386">
            <w:pPr>
              <w:jc w:val="center"/>
              <w:rPr>
                <w:rFonts w:ascii="Sylfaen" w:hAnsi="Sylfaen"/>
                <w:lang w:val="ka-GE"/>
              </w:rPr>
            </w:pPr>
            <w:r w:rsidRPr="0069583D">
              <w:rPr>
                <w:rFonts w:ascii="Sylfaen" w:hAnsi="Sylfaen"/>
                <w:lang w:val="ka-GE"/>
              </w:rPr>
              <w:t>1</w:t>
            </w:r>
          </w:p>
        </w:tc>
        <w:tc>
          <w:tcPr>
            <w:tcW w:w="783" w:type="dxa"/>
          </w:tcPr>
          <w:p w:rsidR="00767CA3" w:rsidRPr="0069583D" w:rsidRDefault="00767CA3" w:rsidP="003F0386">
            <w:pPr>
              <w:jc w:val="center"/>
              <w:rPr>
                <w:rFonts w:ascii="Sylfaen" w:hAnsi="Sylfaen"/>
              </w:rPr>
            </w:pPr>
            <w:r>
              <w:rPr>
                <w:rFonts w:ascii="Sylfaen" w:hAnsi="Sylfaen"/>
              </w:rPr>
              <w:t>661.0</w:t>
            </w:r>
          </w:p>
        </w:tc>
        <w:tc>
          <w:tcPr>
            <w:tcW w:w="626" w:type="dxa"/>
          </w:tcPr>
          <w:p w:rsidR="00767CA3" w:rsidRPr="0069583D" w:rsidRDefault="00767CA3" w:rsidP="003F0386">
            <w:pPr>
              <w:jc w:val="center"/>
              <w:rPr>
                <w:rFonts w:ascii="Sylfaen" w:hAnsi="Sylfaen"/>
              </w:rPr>
            </w:pPr>
            <w:r>
              <w:rPr>
                <w:rFonts w:ascii="Sylfaen" w:hAnsi="Sylfaen"/>
              </w:rPr>
              <w:t>6.50</w:t>
            </w:r>
          </w:p>
        </w:tc>
        <w:tc>
          <w:tcPr>
            <w:tcW w:w="781" w:type="dxa"/>
          </w:tcPr>
          <w:p w:rsidR="00767CA3" w:rsidRPr="0069583D" w:rsidRDefault="00767CA3" w:rsidP="003F0386">
            <w:pPr>
              <w:jc w:val="center"/>
              <w:rPr>
                <w:rFonts w:ascii="Sylfaen" w:hAnsi="Sylfaen"/>
              </w:rPr>
            </w:pPr>
            <w:r>
              <w:rPr>
                <w:rFonts w:ascii="Sylfaen" w:hAnsi="Sylfaen"/>
              </w:rPr>
              <w:t>4.20</w:t>
            </w:r>
          </w:p>
        </w:tc>
        <w:tc>
          <w:tcPr>
            <w:tcW w:w="595" w:type="dxa"/>
          </w:tcPr>
          <w:p w:rsidR="00767CA3" w:rsidRPr="0069583D" w:rsidRDefault="00767CA3" w:rsidP="003F0386">
            <w:pPr>
              <w:jc w:val="center"/>
              <w:rPr>
                <w:rFonts w:ascii="Sylfaen" w:hAnsi="Sylfaen"/>
              </w:rPr>
            </w:pPr>
            <w:r>
              <w:rPr>
                <w:rFonts w:ascii="Sylfaen" w:hAnsi="Sylfaen"/>
              </w:rPr>
              <w:t>0.65</w:t>
            </w:r>
          </w:p>
        </w:tc>
        <w:tc>
          <w:tcPr>
            <w:tcW w:w="601" w:type="dxa"/>
          </w:tcPr>
          <w:p w:rsidR="00767CA3" w:rsidRPr="007C7B58" w:rsidRDefault="00767CA3" w:rsidP="003F0386">
            <w:pPr>
              <w:jc w:val="center"/>
              <w:rPr>
                <w:rFonts w:ascii="Sylfaen" w:hAnsi="Sylfaen"/>
              </w:rPr>
            </w:pPr>
            <w:r>
              <w:rPr>
                <w:rFonts w:ascii="Sylfaen" w:hAnsi="Sylfaen"/>
              </w:rPr>
              <w:t>0.54</w:t>
            </w:r>
          </w:p>
        </w:tc>
        <w:tc>
          <w:tcPr>
            <w:tcW w:w="770" w:type="dxa"/>
          </w:tcPr>
          <w:p w:rsidR="00767CA3" w:rsidRPr="0069583D" w:rsidRDefault="00767CA3" w:rsidP="003F0386">
            <w:pPr>
              <w:jc w:val="center"/>
              <w:rPr>
                <w:rFonts w:ascii="Sylfaen" w:hAnsi="Sylfaen"/>
                <w:lang w:val="ka-GE"/>
              </w:rPr>
            </w:pPr>
            <w:r>
              <w:rPr>
                <w:rFonts w:ascii="Sylfaen" w:hAnsi="Sylfaen"/>
                <w:lang w:val="ka-GE"/>
              </w:rPr>
              <w:t>0,0</w:t>
            </w:r>
            <w:r>
              <w:rPr>
                <w:rFonts w:ascii="Sylfaen" w:hAnsi="Sylfaen"/>
              </w:rPr>
              <w:t>8</w:t>
            </w:r>
            <w:r w:rsidRPr="0069583D">
              <w:rPr>
                <w:rFonts w:ascii="Sylfaen" w:hAnsi="Sylfaen"/>
                <w:lang w:val="ka-GE"/>
              </w:rPr>
              <w:t>7</w:t>
            </w:r>
          </w:p>
        </w:tc>
        <w:tc>
          <w:tcPr>
            <w:tcW w:w="841" w:type="dxa"/>
          </w:tcPr>
          <w:p w:rsidR="00767CA3" w:rsidRPr="007C7B58" w:rsidRDefault="00767CA3" w:rsidP="003F0386">
            <w:pPr>
              <w:jc w:val="center"/>
              <w:rPr>
                <w:rFonts w:ascii="Sylfaen" w:hAnsi="Sylfaen"/>
              </w:rPr>
            </w:pPr>
            <w:r>
              <w:rPr>
                <w:rFonts w:ascii="Sylfaen" w:hAnsi="Sylfaen"/>
              </w:rPr>
              <w:t>2.14</w:t>
            </w:r>
          </w:p>
        </w:tc>
        <w:tc>
          <w:tcPr>
            <w:tcW w:w="893" w:type="dxa"/>
          </w:tcPr>
          <w:p w:rsidR="00767CA3" w:rsidRPr="007C7B58" w:rsidRDefault="00767CA3" w:rsidP="003F0386">
            <w:pPr>
              <w:jc w:val="center"/>
              <w:rPr>
                <w:rFonts w:ascii="Sylfaen" w:hAnsi="Sylfaen"/>
              </w:rPr>
            </w:pPr>
            <w:r>
              <w:rPr>
                <w:rFonts w:ascii="Sylfaen" w:hAnsi="Sylfaen"/>
              </w:rPr>
              <w:t>8.99</w:t>
            </w:r>
          </w:p>
        </w:tc>
      </w:tr>
      <w:tr w:rsidR="00767CA3" w:rsidRPr="0069583D" w:rsidTr="003F0386">
        <w:tc>
          <w:tcPr>
            <w:tcW w:w="924" w:type="dxa"/>
          </w:tcPr>
          <w:p w:rsidR="00767CA3" w:rsidRPr="00F54D45" w:rsidRDefault="00767CA3" w:rsidP="003F0386">
            <w:pPr>
              <w:jc w:val="center"/>
              <w:rPr>
                <w:rFonts w:ascii="Sylfaen" w:hAnsi="Sylfaen"/>
                <w:lang w:val="ka-GE"/>
              </w:rPr>
            </w:pPr>
            <w:r>
              <w:rPr>
                <w:rFonts w:ascii="Sylfaen" w:hAnsi="Sylfaen"/>
                <w:lang w:val="ka-GE"/>
              </w:rPr>
              <w:t>2</w:t>
            </w:r>
          </w:p>
        </w:tc>
        <w:tc>
          <w:tcPr>
            <w:tcW w:w="783" w:type="dxa"/>
          </w:tcPr>
          <w:p w:rsidR="00767CA3" w:rsidRPr="0069583D" w:rsidRDefault="00767CA3" w:rsidP="003F0386">
            <w:pPr>
              <w:jc w:val="center"/>
              <w:rPr>
                <w:rFonts w:ascii="Sylfaen" w:hAnsi="Sylfaen"/>
              </w:rPr>
            </w:pPr>
            <w:r>
              <w:rPr>
                <w:rFonts w:ascii="Sylfaen" w:hAnsi="Sylfaen"/>
              </w:rPr>
              <w:t>662.0</w:t>
            </w:r>
          </w:p>
        </w:tc>
        <w:tc>
          <w:tcPr>
            <w:tcW w:w="626" w:type="dxa"/>
          </w:tcPr>
          <w:p w:rsidR="00767CA3" w:rsidRPr="0069583D" w:rsidRDefault="00767CA3" w:rsidP="003F0386">
            <w:pPr>
              <w:jc w:val="center"/>
              <w:rPr>
                <w:rFonts w:ascii="Sylfaen" w:hAnsi="Sylfaen"/>
              </w:rPr>
            </w:pPr>
            <w:r>
              <w:rPr>
                <w:rFonts w:ascii="Sylfaen" w:hAnsi="Sylfaen"/>
              </w:rPr>
              <w:t>9.30</w:t>
            </w:r>
          </w:p>
        </w:tc>
        <w:tc>
          <w:tcPr>
            <w:tcW w:w="781" w:type="dxa"/>
          </w:tcPr>
          <w:p w:rsidR="00767CA3" w:rsidRPr="0069583D" w:rsidRDefault="00767CA3" w:rsidP="003F0386">
            <w:pPr>
              <w:jc w:val="center"/>
              <w:rPr>
                <w:rFonts w:ascii="Sylfaen" w:hAnsi="Sylfaen"/>
              </w:rPr>
            </w:pPr>
            <w:r>
              <w:rPr>
                <w:rFonts w:ascii="Sylfaen" w:hAnsi="Sylfaen"/>
              </w:rPr>
              <w:t>12.11</w:t>
            </w:r>
          </w:p>
        </w:tc>
        <w:tc>
          <w:tcPr>
            <w:tcW w:w="595" w:type="dxa"/>
          </w:tcPr>
          <w:p w:rsidR="00767CA3" w:rsidRPr="0069583D" w:rsidRDefault="00767CA3" w:rsidP="003F0386">
            <w:pPr>
              <w:jc w:val="center"/>
              <w:rPr>
                <w:rFonts w:ascii="Sylfaen" w:hAnsi="Sylfaen"/>
              </w:rPr>
            </w:pPr>
            <w:r>
              <w:rPr>
                <w:rFonts w:ascii="Sylfaen" w:hAnsi="Sylfaen"/>
              </w:rPr>
              <w:t>1.30</w:t>
            </w:r>
          </w:p>
        </w:tc>
        <w:tc>
          <w:tcPr>
            <w:tcW w:w="601" w:type="dxa"/>
          </w:tcPr>
          <w:p w:rsidR="00767CA3" w:rsidRPr="007C7B58" w:rsidRDefault="00767CA3" w:rsidP="003F0386">
            <w:pPr>
              <w:jc w:val="center"/>
              <w:rPr>
                <w:rFonts w:ascii="Sylfaen" w:hAnsi="Sylfaen"/>
              </w:rPr>
            </w:pPr>
            <w:r>
              <w:rPr>
                <w:rFonts w:ascii="Sylfaen" w:hAnsi="Sylfaen"/>
              </w:rPr>
              <w:t>1.02</w:t>
            </w:r>
          </w:p>
        </w:tc>
        <w:tc>
          <w:tcPr>
            <w:tcW w:w="770" w:type="dxa"/>
          </w:tcPr>
          <w:p w:rsidR="00767CA3" w:rsidRPr="0057048E" w:rsidRDefault="00767CA3" w:rsidP="003F0386">
            <w:pPr>
              <w:jc w:val="center"/>
              <w:rPr>
                <w:rFonts w:ascii="Sylfaen" w:hAnsi="Sylfaen"/>
                <w:lang w:val="ka-GE"/>
              </w:rPr>
            </w:pPr>
            <w:r>
              <w:rPr>
                <w:rFonts w:ascii="Sylfaen" w:hAnsi="Sylfaen"/>
                <w:lang w:val="ka-GE"/>
              </w:rPr>
              <w:t>-</w:t>
            </w:r>
          </w:p>
        </w:tc>
        <w:tc>
          <w:tcPr>
            <w:tcW w:w="841" w:type="dxa"/>
          </w:tcPr>
          <w:p w:rsidR="00767CA3" w:rsidRPr="007C7B58" w:rsidRDefault="00767CA3" w:rsidP="003F0386">
            <w:pPr>
              <w:jc w:val="center"/>
              <w:rPr>
                <w:rFonts w:ascii="Sylfaen" w:hAnsi="Sylfaen"/>
              </w:rPr>
            </w:pPr>
            <w:r>
              <w:rPr>
                <w:rFonts w:ascii="Sylfaen" w:hAnsi="Sylfaen"/>
              </w:rPr>
              <w:t>3.72</w:t>
            </w:r>
          </w:p>
        </w:tc>
        <w:tc>
          <w:tcPr>
            <w:tcW w:w="893" w:type="dxa"/>
          </w:tcPr>
          <w:p w:rsidR="00767CA3" w:rsidRPr="007C7B58" w:rsidRDefault="00767CA3" w:rsidP="003F0386">
            <w:pPr>
              <w:jc w:val="center"/>
              <w:rPr>
                <w:rFonts w:ascii="Sylfaen" w:hAnsi="Sylfaen"/>
              </w:rPr>
            </w:pPr>
            <w:r>
              <w:rPr>
                <w:rFonts w:ascii="Sylfaen" w:hAnsi="Sylfaen"/>
              </w:rPr>
              <w:t>45.0</w:t>
            </w:r>
          </w:p>
        </w:tc>
      </w:tr>
      <w:tr w:rsidR="00767CA3" w:rsidRPr="009057BC" w:rsidTr="003F0386">
        <w:tc>
          <w:tcPr>
            <w:tcW w:w="924" w:type="dxa"/>
          </w:tcPr>
          <w:p w:rsidR="00767CA3" w:rsidRPr="00F54D45" w:rsidRDefault="00767CA3" w:rsidP="003F0386">
            <w:pPr>
              <w:jc w:val="center"/>
              <w:rPr>
                <w:rFonts w:ascii="Sylfaen" w:hAnsi="Sylfaen"/>
                <w:lang w:val="ka-GE"/>
              </w:rPr>
            </w:pPr>
            <w:r>
              <w:rPr>
                <w:rFonts w:ascii="Sylfaen" w:hAnsi="Sylfaen"/>
                <w:lang w:val="ka-GE"/>
              </w:rPr>
              <w:t>3</w:t>
            </w:r>
          </w:p>
        </w:tc>
        <w:tc>
          <w:tcPr>
            <w:tcW w:w="783" w:type="dxa"/>
          </w:tcPr>
          <w:p w:rsidR="00767CA3" w:rsidRPr="007A6021" w:rsidRDefault="00767CA3" w:rsidP="003F0386">
            <w:pPr>
              <w:jc w:val="center"/>
              <w:rPr>
                <w:rFonts w:ascii="Sylfaen" w:hAnsi="Sylfaen"/>
              </w:rPr>
            </w:pPr>
            <w:r>
              <w:rPr>
                <w:rFonts w:ascii="Sylfaen" w:hAnsi="Sylfaen"/>
              </w:rPr>
              <w:t>663.0</w:t>
            </w:r>
          </w:p>
        </w:tc>
        <w:tc>
          <w:tcPr>
            <w:tcW w:w="626" w:type="dxa"/>
          </w:tcPr>
          <w:p w:rsidR="00767CA3" w:rsidRPr="007A6021" w:rsidRDefault="00767CA3" w:rsidP="003F0386">
            <w:pPr>
              <w:jc w:val="center"/>
              <w:rPr>
                <w:rFonts w:ascii="Sylfaen" w:hAnsi="Sylfaen"/>
              </w:rPr>
            </w:pPr>
            <w:r>
              <w:rPr>
                <w:rFonts w:ascii="Sylfaen" w:hAnsi="Sylfaen"/>
              </w:rPr>
              <w:t>12.15</w:t>
            </w:r>
          </w:p>
        </w:tc>
        <w:tc>
          <w:tcPr>
            <w:tcW w:w="781" w:type="dxa"/>
          </w:tcPr>
          <w:p w:rsidR="00767CA3" w:rsidRPr="007A6021" w:rsidRDefault="00767CA3" w:rsidP="003F0386">
            <w:pPr>
              <w:jc w:val="center"/>
              <w:rPr>
                <w:rFonts w:ascii="Sylfaen" w:hAnsi="Sylfaen"/>
              </w:rPr>
            </w:pPr>
            <w:r>
              <w:rPr>
                <w:rFonts w:ascii="Sylfaen" w:hAnsi="Sylfaen"/>
              </w:rPr>
              <w:t>22.84</w:t>
            </w:r>
          </w:p>
        </w:tc>
        <w:tc>
          <w:tcPr>
            <w:tcW w:w="595" w:type="dxa"/>
          </w:tcPr>
          <w:p w:rsidR="00767CA3" w:rsidRPr="007A6021" w:rsidRDefault="00767CA3" w:rsidP="003F0386">
            <w:pPr>
              <w:jc w:val="center"/>
              <w:rPr>
                <w:rFonts w:ascii="Sylfaen" w:hAnsi="Sylfaen"/>
              </w:rPr>
            </w:pPr>
            <w:r>
              <w:rPr>
                <w:rFonts w:ascii="Sylfaen" w:hAnsi="Sylfaen"/>
              </w:rPr>
              <w:t>1.83</w:t>
            </w:r>
          </w:p>
        </w:tc>
        <w:tc>
          <w:tcPr>
            <w:tcW w:w="601" w:type="dxa"/>
          </w:tcPr>
          <w:p w:rsidR="00767CA3" w:rsidRPr="007A6021" w:rsidRDefault="00767CA3" w:rsidP="003F0386">
            <w:pPr>
              <w:rPr>
                <w:rFonts w:ascii="Sylfaen" w:hAnsi="Sylfaen"/>
              </w:rPr>
            </w:pPr>
            <w:r>
              <w:rPr>
                <w:rFonts w:ascii="Sylfaen" w:hAnsi="Sylfaen"/>
              </w:rPr>
              <w:t>1.43</w:t>
            </w:r>
          </w:p>
        </w:tc>
        <w:tc>
          <w:tcPr>
            <w:tcW w:w="770" w:type="dxa"/>
          </w:tcPr>
          <w:p w:rsidR="00767CA3" w:rsidRPr="0057048E" w:rsidRDefault="00767CA3" w:rsidP="003F0386">
            <w:pPr>
              <w:jc w:val="center"/>
              <w:rPr>
                <w:rFonts w:ascii="Sylfaen" w:hAnsi="Sylfaen"/>
                <w:lang w:val="ka-GE"/>
              </w:rPr>
            </w:pPr>
            <w:r>
              <w:rPr>
                <w:rFonts w:ascii="Sylfaen" w:hAnsi="Sylfaen"/>
                <w:lang w:val="ka-GE"/>
              </w:rPr>
              <w:t>-</w:t>
            </w:r>
          </w:p>
        </w:tc>
        <w:tc>
          <w:tcPr>
            <w:tcW w:w="841" w:type="dxa"/>
          </w:tcPr>
          <w:p w:rsidR="00767CA3" w:rsidRPr="007A6021" w:rsidRDefault="00767CA3" w:rsidP="003F0386">
            <w:pPr>
              <w:jc w:val="center"/>
              <w:rPr>
                <w:rFonts w:ascii="Sylfaen" w:hAnsi="Sylfaen"/>
              </w:rPr>
            </w:pPr>
            <w:r>
              <w:rPr>
                <w:rFonts w:ascii="Sylfaen" w:hAnsi="Sylfaen"/>
              </w:rPr>
              <w:t>5.06</w:t>
            </w:r>
          </w:p>
        </w:tc>
        <w:tc>
          <w:tcPr>
            <w:tcW w:w="893" w:type="dxa"/>
          </w:tcPr>
          <w:p w:rsidR="00767CA3" w:rsidRPr="007A6021" w:rsidRDefault="00767CA3" w:rsidP="003F0386">
            <w:pPr>
              <w:jc w:val="center"/>
              <w:rPr>
                <w:rFonts w:ascii="Sylfaen" w:hAnsi="Sylfaen"/>
              </w:rPr>
            </w:pPr>
            <w:r>
              <w:rPr>
                <w:rFonts w:ascii="Sylfaen" w:hAnsi="Sylfaen"/>
              </w:rPr>
              <w:t>115</w:t>
            </w:r>
          </w:p>
        </w:tc>
      </w:tr>
    </w:tbl>
    <w:p w:rsidR="00767CA3" w:rsidRPr="008C18FC" w:rsidRDefault="00767CA3" w:rsidP="00767CA3">
      <w:pPr>
        <w:jc w:val="both"/>
        <w:rPr>
          <w:rFonts w:ascii="Sylfaen" w:hAnsi="Sylfaen" w:cs="Times New Roman"/>
          <w:lang w:val="ka-GE"/>
        </w:rPr>
      </w:pPr>
    </w:p>
    <w:p w:rsidR="00767CA3" w:rsidRDefault="00767CA3" w:rsidP="00767CA3">
      <w:pPr>
        <w:jc w:val="both"/>
        <w:rPr>
          <w:rFonts w:ascii="Sylfaen" w:hAnsi="Sylfaen" w:cs="Times New Roman"/>
          <w:lang w:val="ka-GE"/>
        </w:rPr>
      </w:pPr>
      <w:r>
        <w:rPr>
          <w:rFonts w:ascii="Sylfaen" w:hAnsi="Sylfaen" w:cs="Times New Roman"/>
          <w:lang w:val="ka-GE"/>
        </w:rPr>
        <w:tab/>
      </w:r>
      <w:r>
        <w:rPr>
          <w:rFonts w:ascii="Sylfaen" w:hAnsi="Sylfaen" w:cs="Times New Roman"/>
          <w:sz w:val="24"/>
          <w:szCs w:val="24"/>
          <w:lang w:val="ka-GE"/>
        </w:rPr>
        <w:t xml:space="preserve">მდინარეთა საერთო წარეცხვის საანგარიშოდ გამოყენებულია </w:t>
      </w:r>
      <w:r>
        <w:rPr>
          <w:rFonts w:ascii="Sylfaen" w:hAnsi="Sylfaen" w:cs="Times New Roman"/>
          <w:lang w:val="ka-GE"/>
        </w:rPr>
        <w:t>„სახიდე გადასასვლელების კვლევა-ძიების და პროექტირების მითითებები“.</w:t>
      </w:r>
    </w:p>
    <w:p w:rsidR="00767CA3" w:rsidRDefault="00767CA3" w:rsidP="00767CA3">
      <w:pPr>
        <w:jc w:val="both"/>
        <w:rPr>
          <w:rFonts w:ascii="Sylfaen" w:hAnsi="Sylfaen" w:cs="Times New Roman"/>
          <w:lang w:val="ka-GE"/>
        </w:rPr>
      </w:pPr>
    </w:p>
    <w:p w:rsidR="00767CA3" w:rsidRDefault="00767CA3" w:rsidP="00767CA3">
      <w:pPr>
        <w:jc w:val="both"/>
        <w:rPr>
          <w:rFonts w:ascii="Sylfaen" w:hAnsi="Sylfaen"/>
          <w:lang w:val="ka-GE"/>
        </w:rPr>
      </w:pPr>
      <w:r>
        <w:rPr>
          <w:rFonts w:ascii="Sylfaen" w:hAnsi="Sylfaen" w:cs="Times New Roman"/>
          <w:lang w:val="ka-GE"/>
        </w:rPr>
        <w:tab/>
        <w:t>მდინარეთა კალაპოტების ფსკერზე დალექილი მყარი ნატანის საშუალო დიამეტრის სიდიდე მიღებულია ფორმულით</w:t>
      </w:r>
      <w:r w:rsidRPr="000C6C85">
        <w:rPr>
          <w:rFonts w:ascii="Sylfaen" w:hAnsi="Sylfaen"/>
          <w:lang w:val="ka-GE"/>
        </w:rPr>
        <w:t xml:space="preserve"> </w:t>
      </w:r>
      <w:r>
        <w:rPr>
          <w:rFonts w:ascii="Sylfaen" w:hAnsi="Sylfaen"/>
          <w:lang w:val="ka-GE"/>
        </w:rPr>
        <w:t>đ=4,5</w:t>
      </w:r>
      <w:r w:rsidRPr="006C41B9">
        <w:rPr>
          <w:rFonts w:ascii="Times New Roman" w:hAnsi="Times New Roman" w:cs="Times New Roman"/>
          <w:vertAlign w:val="subscript"/>
          <w:lang w:val="ka-GE"/>
        </w:rPr>
        <w:t xml:space="preserve"> </w:t>
      </w:r>
      <w:r w:rsidRPr="00685BA1">
        <w:rPr>
          <w:rFonts w:ascii="Times New Roman" w:hAnsi="Times New Roman" w:cs="Times New Roman"/>
          <w:sz w:val="24"/>
          <w:szCs w:val="24"/>
          <w:vertAlign w:val="subscript"/>
          <w:lang w:val="ka-GE"/>
        </w:rPr>
        <w:t>X</w:t>
      </w:r>
      <w:r w:rsidRPr="00685BA1">
        <w:rPr>
          <w:rFonts w:ascii="Times New Roman" w:hAnsi="Times New Roman" w:cs="Times New Roman"/>
          <w:sz w:val="24"/>
          <w:szCs w:val="24"/>
          <w:lang w:val="ka-GE"/>
        </w:rPr>
        <w:t>i</w:t>
      </w:r>
      <w:r w:rsidRPr="00685BA1">
        <w:rPr>
          <w:rFonts w:ascii="Sylfaen" w:hAnsi="Sylfaen" w:cs="Times New Roman"/>
          <w:sz w:val="24"/>
          <w:szCs w:val="24"/>
          <w:vertAlign w:val="superscript"/>
          <w:lang w:val="ka-GE"/>
        </w:rPr>
        <w:t>0</w:t>
      </w:r>
      <w:r>
        <w:rPr>
          <w:rFonts w:ascii="Sylfaen" w:hAnsi="Sylfaen" w:cs="Times New Roman"/>
          <w:vertAlign w:val="superscript"/>
          <w:lang w:val="ka-GE"/>
        </w:rPr>
        <w:t>,9</w:t>
      </w:r>
      <w:r>
        <w:rPr>
          <w:rFonts w:ascii="Sylfaen" w:hAnsi="Sylfaen" w:cs="Times New Roman"/>
          <w:lang w:val="ka-GE"/>
        </w:rPr>
        <w:t xml:space="preserve">, ანგარიში მოყვანილია ცხრილში </w:t>
      </w:r>
      <w:r w:rsidRPr="005E2B13">
        <w:rPr>
          <w:rFonts w:ascii="AcadNusx" w:hAnsi="AcadNusx" w:cs="Times New Roman"/>
          <w:lang w:val="ka-GE"/>
        </w:rPr>
        <w:t>#</w:t>
      </w:r>
      <w:r>
        <w:rPr>
          <w:rFonts w:ascii="Sylfaen" w:hAnsi="Sylfaen" w:cs="Times New Roman"/>
          <w:lang w:val="ka-GE"/>
        </w:rPr>
        <w:t>2</w:t>
      </w:r>
      <w:r>
        <w:rPr>
          <w:rFonts w:ascii="Sylfaen" w:hAnsi="Sylfaen"/>
          <w:lang w:val="ka-GE"/>
        </w:rPr>
        <w:t>.</w:t>
      </w:r>
    </w:p>
    <w:p w:rsidR="00767CA3" w:rsidRDefault="00767CA3" w:rsidP="00767CA3">
      <w:pPr>
        <w:jc w:val="both"/>
        <w:rPr>
          <w:rFonts w:ascii="Sylfaen" w:hAnsi="Sylfaen"/>
          <w:lang w:val="ka-GE"/>
        </w:rPr>
      </w:pPr>
    </w:p>
    <w:p w:rsidR="00767CA3" w:rsidRDefault="00767CA3" w:rsidP="00767CA3">
      <w:pPr>
        <w:jc w:val="both"/>
        <w:rPr>
          <w:rFonts w:ascii="Sylfaen" w:hAnsi="Sylfaen"/>
          <w:lang w:val="ka-GE"/>
        </w:rPr>
      </w:pPr>
      <w:r>
        <w:rPr>
          <w:rFonts w:ascii="Sylfaen" w:hAnsi="Sylfaen"/>
          <w:lang w:val="ka-GE"/>
        </w:rPr>
        <w:t xml:space="preserve">                                             საერთო წარეცხვის ანგარიში</w:t>
      </w:r>
    </w:p>
    <w:p w:rsidR="00767CA3" w:rsidRPr="0063231F" w:rsidRDefault="00767CA3" w:rsidP="00767CA3">
      <w:pPr>
        <w:jc w:val="both"/>
        <w:rPr>
          <w:rFonts w:ascii="Sylfaen" w:hAnsi="Sylfaen"/>
        </w:rPr>
      </w:pPr>
      <w:r>
        <w:rPr>
          <w:rFonts w:ascii="Sylfaen" w:hAnsi="Sylfaen"/>
          <w:lang w:val="ka-GE"/>
        </w:rPr>
        <w:t xml:space="preserve">                                                                                                                 </w:t>
      </w:r>
      <w:r>
        <w:rPr>
          <w:rFonts w:ascii="Sylfaen" w:hAnsi="Sylfaen" w:cs="Times New Roman"/>
          <w:lang w:val="ka-GE"/>
        </w:rPr>
        <w:t>ცხრილი</w:t>
      </w:r>
    </w:p>
    <w:tbl>
      <w:tblPr>
        <w:tblStyle w:val="table11"/>
        <w:tblW w:w="8640" w:type="dxa"/>
        <w:tblLayout w:type="fixed"/>
        <w:tblLook w:val="04A0" w:firstRow="1" w:lastRow="0" w:firstColumn="1" w:lastColumn="0" w:noHBand="0" w:noVBand="1"/>
      </w:tblPr>
      <w:tblGrid>
        <w:gridCol w:w="3060"/>
        <w:gridCol w:w="2700"/>
        <w:gridCol w:w="2880"/>
      </w:tblGrid>
      <w:tr w:rsidR="00767CA3" w:rsidRPr="00EC51DB" w:rsidTr="00AE6598">
        <w:trPr>
          <w:cnfStyle w:val="100000000000" w:firstRow="1" w:lastRow="0" w:firstColumn="0" w:lastColumn="0" w:oddVBand="0" w:evenVBand="0" w:oddHBand="0" w:evenHBand="0" w:firstRowFirstColumn="0" w:firstRowLastColumn="0" w:lastRowFirstColumn="0" w:lastRowLastColumn="0"/>
          <w:trHeight w:val="408"/>
        </w:trPr>
        <w:tc>
          <w:tcPr>
            <w:tcW w:w="3060" w:type="dxa"/>
          </w:tcPr>
          <w:p w:rsidR="00767CA3" w:rsidRPr="00EC51DB" w:rsidRDefault="00767CA3" w:rsidP="003F0386">
            <w:pPr>
              <w:rPr>
                <w:rFonts w:ascii="Sylfaen" w:hAnsi="Sylfaen"/>
              </w:rPr>
            </w:pPr>
            <w:r>
              <w:rPr>
                <w:rFonts w:ascii="AcadNusx" w:hAnsi="AcadNusx"/>
              </w:rPr>
              <w:t>#</w:t>
            </w:r>
            <w:r>
              <w:rPr>
                <w:rFonts w:ascii="Sylfaen" w:hAnsi="Sylfaen"/>
                <w:lang w:val="ka-GE"/>
              </w:rPr>
              <w:t xml:space="preserve">4 </w:t>
            </w:r>
          </w:p>
        </w:tc>
        <w:tc>
          <w:tcPr>
            <w:tcW w:w="2700" w:type="dxa"/>
          </w:tcPr>
          <w:p w:rsidR="00767CA3" w:rsidRPr="00EC51DB" w:rsidRDefault="00767CA3" w:rsidP="003F0386">
            <w:pPr>
              <w:rPr>
                <w:rFonts w:ascii="Sylfaen" w:hAnsi="Sylfaen"/>
                <w:lang w:val="ka-GE"/>
              </w:rPr>
            </w:pPr>
            <w:r>
              <w:rPr>
                <w:rFonts w:ascii="AcadNusx" w:hAnsi="AcadNusx"/>
              </w:rPr>
              <w:t>#</w:t>
            </w:r>
            <w:r>
              <w:rPr>
                <w:rFonts w:ascii="Sylfaen" w:hAnsi="Sylfaen"/>
                <w:lang w:val="ka-GE"/>
              </w:rPr>
              <w:t>5</w:t>
            </w:r>
          </w:p>
        </w:tc>
        <w:tc>
          <w:tcPr>
            <w:tcW w:w="2880" w:type="dxa"/>
          </w:tcPr>
          <w:p w:rsidR="00767CA3" w:rsidRPr="00EC51DB" w:rsidRDefault="00767CA3" w:rsidP="003F0386">
            <w:pPr>
              <w:rPr>
                <w:rFonts w:ascii="Sylfaen" w:hAnsi="Sylfaen"/>
                <w:lang w:val="ka-GE"/>
              </w:rPr>
            </w:pPr>
            <w:r>
              <w:rPr>
                <w:rFonts w:ascii="Sylfaen" w:hAnsi="Sylfaen"/>
              </w:rPr>
              <w:t xml:space="preserve"> </w:t>
            </w:r>
            <w:r>
              <w:rPr>
                <w:rFonts w:ascii="AcadNusx" w:hAnsi="AcadNusx"/>
              </w:rPr>
              <w:t>#</w:t>
            </w:r>
            <w:r>
              <w:rPr>
                <w:rFonts w:ascii="Sylfaen" w:hAnsi="Sylfaen"/>
                <w:lang w:val="ka-GE"/>
              </w:rPr>
              <w:t>6</w:t>
            </w:r>
          </w:p>
        </w:tc>
      </w:tr>
      <w:tr w:rsidR="00767CA3" w:rsidRPr="009057BC" w:rsidTr="00AE6598">
        <w:trPr>
          <w:trHeight w:val="284"/>
        </w:trPr>
        <w:tc>
          <w:tcPr>
            <w:tcW w:w="3060" w:type="dxa"/>
          </w:tcPr>
          <w:p w:rsidR="00767CA3" w:rsidRPr="0099051B" w:rsidRDefault="00767CA3" w:rsidP="003F0386">
            <w:pPr>
              <w:rPr>
                <w:rFonts w:ascii="Sylfaen" w:hAnsi="Sylfaen" w:cs="Times New Roman"/>
                <w:lang w:val="ka-GE"/>
              </w:rPr>
            </w:pPr>
            <w:r w:rsidRPr="0099051B">
              <w:rPr>
                <w:rFonts w:ascii="Sylfaen" w:hAnsi="Sylfaen" w:cs="Times New Roman"/>
                <w:lang w:val="ka-GE"/>
              </w:rPr>
              <w:t xml:space="preserve">Q </w:t>
            </w:r>
            <w:r w:rsidRPr="0099051B">
              <w:rPr>
                <w:rFonts w:ascii="Sylfaen" w:hAnsi="Sylfaen" w:cs="Times New Roman"/>
                <w:vertAlign w:val="subscript"/>
                <w:lang w:val="ka-GE"/>
              </w:rPr>
              <w:t>1%</w:t>
            </w:r>
            <w:r w:rsidRPr="0099051B">
              <w:rPr>
                <w:rFonts w:ascii="Sylfaen" w:hAnsi="Sylfaen" w:cs="Times New Roman"/>
                <w:lang w:val="ka-GE"/>
              </w:rPr>
              <w:t>=258</w:t>
            </w:r>
            <w:r>
              <w:rPr>
                <w:rFonts w:ascii="Sylfaen" w:hAnsi="Sylfaen" w:cs="Times New Roman"/>
                <w:lang w:val="ka-GE"/>
              </w:rPr>
              <w:t xml:space="preserve"> </w:t>
            </w:r>
            <w:r w:rsidRPr="0099051B">
              <w:rPr>
                <w:rFonts w:ascii="Sylfaen" w:hAnsi="Sylfaen" w:cs="Times New Roman"/>
                <w:lang w:val="ka-GE"/>
              </w:rPr>
              <w:t>მ</w:t>
            </w:r>
            <w:r w:rsidRPr="0099051B">
              <w:rPr>
                <w:rFonts w:ascii="Sylfaen" w:hAnsi="Sylfaen" w:cs="Times New Roman"/>
                <w:vertAlign w:val="superscript"/>
                <w:lang w:val="ka-GE"/>
              </w:rPr>
              <w:t>3</w:t>
            </w:r>
            <w:r w:rsidRPr="0099051B">
              <w:rPr>
                <w:rFonts w:ascii="Sylfaen" w:hAnsi="Sylfaen" w:cs="Times New Roman"/>
                <w:lang w:val="ka-GE"/>
              </w:rPr>
              <w:t>/წმ</w:t>
            </w:r>
          </w:p>
        </w:tc>
        <w:tc>
          <w:tcPr>
            <w:tcW w:w="2700" w:type="dxa"/>
          </w:tcPr>
          <w:p w:rsidR="00767CA3" w:rsidRPr="0099051B" w:rsidRDefault="00767CA3" w:rsidP="003F0386">
            <w:pPr>
              <w:rPr>
                <w:rFonts w:ascii="Sylfaen" w:hAnsi="Sylfaen" w:cs="Times New Roman"/>
                <w:lang w:val="ka-GE"/>
              </w:rPr>
            </w:pPr>
            <w:r w:rsidRPr="0099051B">
              <w:rPr>
                <w:rFonts w:ascii="Sylfaen" w:hAnsi="Sylfaen" w:cs="Times New Roman"/>
                <w:lang w:val="ka-GE"/>
              </w:rPr>
              <w:t xml:space="preserve">Q </w:t>
            </w:r>
            <w:r w:rsidRPr="0099051B">
              <w:rPr>
                <w:rFonts w:ascii="Sylfaen" w:hAnsi="Sylfaen" w:cs="Times New Roman"/>
                <w:vertAlign w:val="subscript"/>
                <w:lang w:val="ka-GE"/>
              </w:rPr>
              <w:t>1%</w:t>
            </w:r>
            <w:r w:rsidRPr="0099051B">
              <w:rPr>
                <w:rFonts w:ascii="Sylfaen" w:hAnsi="Sylfaen" w:cs="Times New Roman"/>
                <w:lang w:val="ka-GE"/>
              </w:rPr>
              <w:t>=258</w:t>
            </w:r>
            <w:r>
              <w:rPr>
                <w:rFonts w:ascii="Sylfaen" w:hAnsi="Sylfaen" w:cs="Times New Roman"/>
                <w:lang w:val="ka-GE"/>
              </w:rPr>
              <w:t xml:space="preserve"> </w:t>
            </w:r>
            <w:r w:rsidRPr="0099051B">
              <w:rPr>
                <w:rFonts w:ascii="Sylfaen" w:hAnsi="Sylfaen" w:cs="Times New Roman"/>
                <w:lang w:val="ka-GE"/>
              </w:rPr>
              <w:t>მ</w:t>
            </w:r>
            <w:r w:rsidRPr="0099051B">
              <w:rPr>
                <w:rFonts w:ascii="Sylfaen" w:hAnsi="Sylfaen" w:cs="Times New Roman"/>
                <w:vertAlign w:val="superscript"/>
                <w:lang w:val="ka-GE"/>
              </w:rPr>
              <w:t>3</w:t>
            </w:r>
            <w:r w:rsidRPr="0099051B">
              <w:rPr>
                <w:rFonts w:ascii="Sylfaen" w:hAnsi="Sylfaen" w:cs="Times New Roman"/>
                <w:lang w:val="ka-GE"/>
              </w:rPr>
              <w:t>/წმ</w:t>
            </w:r>
          </w:p>
        </w:tc>
        <w:tc>
          <w:tcPr>
            <w:tcW w:w="2880" w:type="dxa"/>
          </w:tcPr>
          <w:p w:rsidR="00767CA3" w:rsidRPr="0099051B" w:rsidRDefault="00767CA3" w:rsidP="003F0386">
            <w:pPr>
              <w:rPr>
                <w:rFonts w:ascii="Sylfaen" w:hAnsi="Sylfaen" w:cs="Times New Roman"/>
                <w:lang w:val="ka-GE"/>
              </w:rPr>
            </w:pPr>
            <w:r w:rsidRPr="0099051B">
              <w:rPr>
                <w:rFonts w:ascii="Sylfaen" w:hAnsi="Sylfaen" w:cs="Times New Roman"/>
                <w:lang w:val="ka-GE"/>
              </w:rPr>
              <w:t xml:space="preserve">Q </w:t>
            </w:r>
            <w:r w:rsidRPr="0099051B">
              <w:rPr>
                <w:rFonts w:ascii="Sylfaen" w:hAnsi="Sylfaen" w:cs="Times New Roman"/>
                <w:vertAlign w:val="subscript"/>
                <w:lang w:val="ka-GE"/>
              </w:rPr>
              <w:t>1%</w:t>
            </w:r>
            <w:r w:rsidRPr="0099051B">
              <w:rPr>
                <w:rFonts w:ascii="Sylfaen" w:hAnsi="Sylfaen" w:cs="Times New Roman"/>
                <w:lang w:val="ka-GE"/>
              </w:rPr>
              <w:t>=5</w:t>
            </w:r>
            <w:r>
              <w:rPr>
                <w:rFonts w:ascii="Sylfaen" w:hAnsi="Sylfaen" w:cs="Times New Roman"/>
                <w:lang w:val="ka-GE"/>
              </w:rPr>
              <w:t xml:space="preserve">2,2 </w:t>
            </w:r>
            <w:r w:rsidRPr="0099051B">
              <w:rPr>
                <w:rFonts w:ascii="Sylfaen" w:hAnsi="Sylfaen" w:cs="Times New Roman"/>
                <w:lang w:val="ka-GE"/>
              </w:rPr>
              <w:t>მ</w:t>
            </w:r>
            <w:r w:rsidRPr="0099051B">
              <w:rPr>
                <w:rFonts w:ascii="Sylfaen" w:hAnsi="Sylfaen" w:cs="Times New Roman"/>
                <w:vertAlign w:val="superscript"/>
                <w:lang w:val="ka-GE"/>
              </w:rPr>
              <w:t>3</w:t>
            </w:r>
            <w:r w:rsidRPr="0099051B">
              <w:rPr>
                <w:rFonts w:ascii="Sylfaen" w:hAnsi="Sylfaen" w:cs="Times New Roman"/>
                <w:lang w:val="ka-GE"/>
              </w:rPr>
              <w:t>/წმ</w:t>
            </w:r>
          </w:p>
        </w:tc>
      </w:tr>
      <w:tr w:rsidR="00767CA3" w:rsidRPr="009057BC" w:rsidTr="00AE6598">
        <w:trPr>
          <w:trHeight w:val="266"/>
        </w:trPr>
        <w:tc>
          <w:tcPr>
            <w:tcW w:w="3060" w:type="dxa"/>
          </w:tcPr>
          <w:p w:rsidR="00767CA3" w:rsidRPr="00EC51DB" w:rsidRDefault="00767CA3" w:rsidP="003F0386">
            <w:pPr>
              <w:rPr>
                <w:rFonts w:ascii="Sylfaen" w:hAnsi="Sylfaen" w:cs="Times New Roman"/>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Pr>
                <w:rFonts w:ascii="Sylfaen" w:hAnsi="Sylfaen" w:cs="Times New Roman"/>
                <w:sz w:val="24"/>
                <w:szCs w:val="24"/>
                <w:vertAlign w:val="subscript"/>
                <w:lang w:val="ka-GE"/>
              </w:rPr>
              <w:t xml:space="preserve"> 1%</w:t>
            </w:r>
            <w:r>
              <w:rPr>
                <w:rFonts w:ascii="Sylfaen" w:hAnsi="Sylfaen" w:cs="Times New Roman"/>
                <w:lang w:val="ka-GE"/>
              </w:rPr>
              <w:t>=450,8 მ</w:t>
            </w:r>
          </w:p>
        </w:tc>
        <w:tc>
          <w:tcPr>
            <w:tcW w:w="2700" w:type="dxa"/>
          </w:tcPr>
          <w:p w:rsidR="00767CA3" w:rsidRPr="00EC51DB" w:rsidRDefault="00767CA3" w:rsidP="003F0386">
            <w:pPr>
              <w:rPr>
                <w:rFonts w:ascii="Sylfaen" w:hAnsi="Sylfaen" w:cs="Times New Roman"/>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Pr>
                <w:rFonts w:ascii="Sylfaen" w:hAnsi="Sylfaen" w:cs="Times New Roman"/>
                <w:sz w:val="24"/>
                <w:szCs w:val="24"/>
                <w:vertAlign w:val="subscript"/>
                <w:lang w:val="ka-GE"/>
              </w:rPr>
              <w:t>1%</w:t>
            </w:r>
            <w:r>
              <w:rPr>
                <w:rFonts w:ascii="Sylfaen" w:hAnsi="Sylfaen" w:cs="Times New Roman"/>
                <w:lang w:val="ka-GE"/>
              </w:rPr>
              <w:t>=475,8 მ</w:t>
            </w:r>
          </w:p>
        </w:tc>
        <w:tc>
          <w:tcPr>
            <w:tcW w:w="2880" w:type="dxa"/>
          </w:tcPr>
          <w:p w:rsidR="00767CA3" w:rsidRPr="00EC51DB" w:rsidRDefault="00767CA3" w:rsidP="003F0386">
            <w:pPr>
              <w:rPr>
                <w:rFonts w:ascii="Sylfaen" w:hAnsi="Sylfaen" w:cs="Times New Roman"/>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Pr>
                <w:rFonts w:ascii="Sylfaen" w:hAnsi="Sylfaen" w:cs="Times New Roman"/>
                <w:sz w:val="24"/>
                <w:szCs w:val="24"/>
                <w:vertAlign w:val="subscript"/>
                <w:lang w:val="ka-GE"/>
              </w:rPr>
              <w:t xml:space="preserve"> 1%</w:t>
            </w:r>
            <w:r>
              <w:rPr>
                <w:rFonts w:ascii="Sylfaen" w:hAnsi="Sylfaen" w:cs="Times New Roman"/>
                <w:lang w:val="ka-GE"/>
              </w:rPr>
              <w:t>=662,15 მ</w:t>
            </w:r>
          </w:p>
        </w:tc>
      </w:tr>
      <w:tr w:rsidR="00767CA3" w:rsidRPr="009057BC" w:rsidTr="00AE6598">
        <w:trPr>
          <w:trHeight w:val="203"/>
        </w:trPr>
        <w:tc>
          <w:tcPr>
            <w:tcW w:w="3060" w:type="dxa"/>
          </w:tcPr>
          <w:p w:rsidR="00767CA3" w:rsidRPr="0099051B" w:rsidRDefault="00767CA3" w:rsidP="003F0386">
            <w:pPr>
              <w:rPr>
                <w:rFonts w:ascii="Sylfaen" w:hAnsi="Sylfaen"/>
              </w:rPr>
            </w:pPr>
            <w:r>
              <w:rPr>
                <w:rFonts w:ascii="Times New Roman" w:hAnsi="Times New Roman" w:cs="Times New Roman"/>
              </w:rPr>
              <w:t>w</w:t>
            </w:r>
            <w:r>
              <w:rPr>
                <w:rFonts w:ascii="Sylfaen" w:hAnsi="Sylfaen" w:cs="Times New Roman"/>
                <w:lang w:val="ka-GE"/>
              </w:rPr>
              <w:t xml:space="preserve">=49 </w:t>
            </w:r>
            <w:r w:rsidRPr="0099051B">
              <w:rPr>
                <w:rFonts w:ascii="Sylfaen" w:hAnsi="Sylfaen"/>
                <w:lang w:val="ka-GE"/>
              </w:rPr>
              <w:t>მ</w:t>
            </w:r>
            <w:r w:rsidRPr="0099051B">
              <w:rPr>
                <w:rFonts w:ascii="Sylfaen" w:hAnsi="Sylfaen"/>
                <w:vertAlign w:val="superscript"/>
                <w:lang w:val="ka-GE"/>
              </w:rPr>
              <w:t>2</w:t>
            </w:r>
          </w:p>
        </w:tc>
        <w:tc>
          <w:tcPr>
            <w:tcW w:w="2700" w:type="dxa"/>
          </w:tcPr>
          <w:p w:rsidR="00767CA3" w:rsidRPr="0099051B" w:rsidRDefault="00767CA3" w:rsidP="003F0386">
            <w:pPr>
              <w:rPr>
                <w:rFonts w:ascii="Sylfaen" w:hAnsi="Sylfaen"/>
              </w:rPr>
            </w:pPr>
            <w:r>
              <w:rPr>
                <w:rFonts w:ascii="Times New Roman" w:hAnsi="Times New Roman" w:cs="Times New Roman"/>
              </w:rPr>
              <w:t>w</w:t>
            </w:r>
            <w:r>
              <w:rPr>
                <w:rFonts w:ascii="Sylfaen" w:hAnsi="Sylfaen" w:cs="Times New Roman"/>
                <w:lang w:val="ka-GE"/>
              </w:rPr>
              <w:t xml:space="preserve">=54,0 </w:t>
            </w:r>
            <w:r w:rsidRPr="0099051B">
              <w:rPr>
                <w:rFonts w:ascii="Sylfaen" w:hAnsi="Sylfaen"/>
                <w:lang w:val="ka-GE"/>
              </w:rPr>
              <w:t>მ</w:t>
            </w:r>
            <w:r w:rsidRPr="0099051B">
              <w:rPr>
                <w:rFonts w:ascii="Sylfaen" w:hAnsi="Sylfaen"/>
                <w:vertAlign w:val="superscript"/>
                <w:lang w:val="ka-GE"/>
              </w:rPr>
              <w:t>2</w:t>
            </w:r>
          </w:p>
        </w:tc>
        <w:tc>
          <w:tcPr>
            <w:tcW w:w="2880" w:type="dxa"/>
          </w:tcPr>
          <w:p w:rsidR="00767CA3" w:rsidRPr="0099051B" w:rsidRDefault="00767CA3" w:rsidP="003F0386">
            <w:pPr>
              <w:rPr>
                <w:rFonts w:ascii="Sylfaen" w:hAnsi="Sylfaen"/>
              </w:rPr>
            </w:pPr>
            <w:r>
              <w:rPr>
                <w:rFonts w:ascii="Times New Roman" w:hAnsi="Times New Roman" w:cs="Times New Roman"/>
              </w:rPr>
              <w:t>w</w:t>
            </w:r>
            <w:r>
              <w:rPr>
                <w:rFonts w:ascii="Sylfaen" w:hAnsi="Sylfaen" w:cs="Times New Roman"/>
                <w:lang w:val="ka-GE"/>
              </w:rPr>
              <w:t xml:space="preserve">=13,5 </w:t>
            </w:r>
            <w:r w:rsidRPr="0099051B">
              <w:rPr>
                <w:rFonts w:ascii="Sylfaen" w:hAnsi="Sylfaen"/>
                <w:lang w:val="ka-GE"/>
              </w:rPr>
              <w:t>მ</w:t>
            </w:r>
            <w:r w:rsidRPr="0099051B">
              <w:rPr>
                <w:rFonts w:ascii="Sylfaen" w:hAnsi="Sylfaen"/>
                <w:vertAlign w:val="superscript"/>
                <w:lang w:val="ka-GE"/>
              </w:rPr>
              <w:t>2</w:t>
            </w:r>
          </w:p>
        </w:tc>
      </w:tr>
      <w:tr w:rsidR="00767CA3" w:rsidRPr="009057BC" w:rsidTr="00AE6598">
        <w:trPr>
          <w:trHeight w:val="275"/>
        </w:trPr>
        <w:tc>
          <w:tcPr>
            <w:tcW w:w="3060" w:type="dxa"/>
          </w:tcPr>
          <w:p w:rsidR="00767CA3" w:rsidRPr="0099051B" w:rsidRDefault="00767CA3" w:rsidP="003F0386">
            <w:pPr>
              <w:rPr>
                <w:rFonts w:ascii="Sylfaen" w:hAnsi="Sylfaen" w:cs="Times New Roman"/>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Pr>
                <w:rFonts w:ascii="Sylfaen" w:hAnsi="Sylfaen" w:cs="Times New Roman"/>
                <w:sz w:val="24"/>
                <w:szCs w:val="24"/>
                <w:vertAlign w:val="subscript"/>
                <w:lang w:val="ka-GE"/>
              </w:rPr>
              <w:t>ფ</w:t>
            </w:r>
            <w:r>
              <w:rPr>
                <w:rFonts w:ascii="Sylfaen" w:hAnsi="Sylfaen" w:cs="Times New Roman"/>
                <w:sz w:val="24"/>
                <w:szCs w:val="24"/>
                <w:lang w:val="ka-GE"/>
              </w:rPr>
              <w:t>=447,8 მ</w:t>
            </w:r>
          </w:p>
        </w:tc>
        <w:tc>
          <w:tcPr>
            <w:tcW w:w="2700" w:type="dxa"/>
          </w:tcPr>
          <w:p w:rsidR="00767CA3" w:rsidRPr="0099051B" w:rsidRDefault="00767CA3" w:rsidP="003F0386">
            <w:pPr>
              <w:rPr>
                <w:rFonts w:ascii="Sylfaen" w:hAnsi="Sylfaen" w:cs="Times New Roman"/>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Pr>
                <w:rFonts w:ascii="Sylfaen" w:hAnsi="Sylfaen" w:cs="Times New Roman"/>
                <w:sz w:val="24"/>
                <w:szCs w:val="24"/>
                <w:vertAlign w:val="subscript"/>
                <w:lang w:val="ka-GE"/>
              </w:rPr>
              <w:t>ფ</w:t>
            </w:r>
            <w:r>
              <w:rPr>
                <w:rFonts w:ascii="Sylfaen" w:hAnsi="Sylfaen" w:cs="Times New Roman"/>
                <w:sz w:val="24"/>
                <w:szCs w:val="24"/>
                <w:lang w:val="ka-GE"/>
              </w:rPr>
              <w:t>=472,0 მ</w:t>
            </w:r>
          </w:p>
        </w:tc>
        <w:tc>
          <w:tcPr>
            <w:tcW w:w="2880" w:type="dxa"/>
          </w:tcPr>
          <w:p w:rsidR="00767CA3" w:rsidRPr="0099051B" w:rsidRDefault="00767CA3" w:rsidP="003F0386">
            <w:pPr>
              <w:rPr>
                <w:rFonts w:ascii="Sylfaen" w:hAnsi="Sylfaen" w:cs="Times New Roman"/>
                <w:lang w:val="ka-GE"/>
              </w:rPr>
            </w:pPr>
            <w:r w:rsidRPr="0069583D">
              <w:rPr>
                <w:rFonts w:ascii="MS UI Gothic" w:eastAsia="MS UI Gothic" w:hAnsi="MS UI Gothic" w:hint="eastAsia"/>
                <w:vertAlign w:val="subscript"/>
                <w:lang w:val="ka-GE"/>
              </w:rPr>
              <w:t>∇</w:t>
            </w:r>
            <w:r w:rsidRPr="0069583D">
              <w:rPr>
                <w:rFonts w:ascii="Times New Roman" w:hAnsi="Times New Roman" w:cs="Times New Roman"/>
                <w:sz w:val="24"/>
                <w:szCs w:val="24"/>
                <w:lang w:val="ka-GE"/>
              </w:rPr>
              <w:t>H</w:t>
            </w:r>
            <w:r>
              <w:rPr>
                <w:rFonts w:ascii="Sylfaen" w:hAnsi="Sylfaen" w:cs="Times New Roman"/>
                <w:sz w:val="24"/>
                <w:szCs w:val="24"/>
                <w:vertAlign w:val="subscript"/>
                <w:lang w:val="ka-GE"/>
              </w:rPr>
              <w:t>ფ</w:t>
            </w:r>
            <w:r>
              <w:rPr>
                <w:rFonts w:ascii="Sylfaen" w:hAnsi="Sylfaen" w:cs="Times New Roman"/>
                <w:sz w:val="24"/>
                <w:szCs w:val="24"/>
                <w:lang w:val="ka-GE"/>
              </w:rPr>
              <w:t>=660,0 მ</w:t>
            </w:r>
          </w:p>
        </w:tc>
      </w:tr>
      <w:tr w:rsidR="00767CA3" w:rsidRPr="009057BC" w:rsidTr="00AE6598">
        <w:trPr>
          <w:trHeight w:val="239"/>
        </w:trPr>
        <w:tc>
          <w:tcPr>
            <w:tcW w:w="3060" w:type="dxa"/>
          </w:tcPr>
          <w:p w:rsidR="00767CA3" w:rsidRPr="00DB4B3A" w:rsidRDefault="00767CA3" w:rsidP="003F0386">
            <w:pPr>
              <w:rPr>
                <w:rFonts w:ascii="Sylfaen" w:hAnsi="Sylfaen" w:cs="Times New Roman"/>
                <w:lang w:val="ka-GE"/>
              </w:rPr>
            </w:pPr>
            <w:r w:rsidRPr="002E7DBF">
              <w:rPr>
                <w:rFonts w:ascii="Sylfaen" w:hAnsi="Sylfaen" w:cs="Times New Roman"/>
                <w:lang w:val="ka-GE"/>
              </w:rPr>
              <w:t>L=</w:t>
            </w:r>
            <w:r>
              <w:rPr>
                <w:rFonts w:ascii="Sylfaen" w:hAnsi="Sylfaen" w:cs="Times New Roman"/>
                <w:lang w:val="ka-GE"/>
              </w:rPr>
              <w:t>16,45 მ</w:t>
            </w:r>
          </w:p>
        </w:tc>
        <w:tc>
          <w:tcPr>
            <w:tcW w:w="2700" w:type="dxa"/>
          </w:tcPr>
          <w:p w:rsidR="00767CA3" w:rsidRPr="00DB4B3A" w:rsidRDefault="00767CA3" w:rsidP="003F0386">
            <w:pPr>
              <w:rPr>
                <w:rFonts w:ascii="Sylfaen" w:hAnsi="Sylfaen" w:cs="Times New Roman"/>
                <w:lang w:val="ka-GE"/>
              </w:rPr>
            </w:pPr>
            <w:r w:rsidRPr="002E7DBF">
              <w:rPr>
                <w:rFonts w:ascii="Sylfaen" w:hAnsi="Sylfaen" w:cs="Times New Roman"/>
                <w:lang w:val="ka-GE"/>
              </w:rPr>
              <w:t>L=</w:t>
            </w:r>
            <w:r>
              <w:rPr>
                <w:rFonts w:ascii="Sylfaen" w:hAnsi="Sylfaen" w:cs="Times New Roman"/>
                <w:lang w:val="ka-GE"/>
              </w:rPr>
              <w:t>15,6 მ</w:t>
            </w:r>
          </w:p>
        </w:tc>
        <w:tc>
          <w:tcPr>
            <w:tcW w:w="2880" w:type="dxa"/>
          </w:tcPr>
          <w:p w:rsidR="00767CA3" w:rsidRPr="00DB4B3A" w:rsidRDefault="00767CA3" w:rsidP="003F0386">
            <w:pPr>
              <w:rPr>
                <w:rFonts w:ascii="Sylfaen" w:hAnsi="Sylfaen" w:cs="Times New Roman"/>
                <w:lang w:val="ka-GE"/>
              </w:rPr>
            </w:pPr>
            <w:r w:rsidRPr="002E7DBF">
              <w:rPr>
                <w:rFonts w:ascii="Sylfaen" w:hAnsi="Sylfaen" w:cs="Times New Roman"/>
                <w:lang w:val="ka-GE"/>
              </w:rPr>
              <w:t>L=</w:t>
            </w:r>
            <w:r>
              <w:rPr>
                <w:rFonts w:ascii="Sylfaen" w:hAnsi="Sylfaen" w:cs="Times New Roman"/>
                <w:lang w:val="ka-GE"/>
              </w:rPr>
              <w:t>9,73 მ</w:t>
            </w:r>
          </w:p>
        </w:tc>
      </w:tr>
      <w:tr w:rsidR="00767CA3" w:rsidRPr="009057BC" w:rsidTr="00AE6598">
        <w:trPr>
          <w:trHeight w:val="311"/>
        </w:trPr>
        <w:tc>
          <w:tcPr>
            <w:tcW w:w="3060" w:type="dxa"/>
          </w:tcPr>
          <w:p w:rsidR="00767CA3" w:rsidRPr="007F154C" w:rsidRDefault="00767CA3" w:rsidP="003F0386">
            <w:pPr>
              <w:rPr>
                <w:rFonts w:ascii="Sylfaen" w:hAnsi="Sylfaen" w:cs="Times New Roman"/>
                <w:lang w:val="ka-GE"/>
              </w:rPr>
            </w:pPr>
            <w:r w:rsidRPr="007F154C">
              <w:rPr>
                <w:rFonts w:ascii="Times New Roman" w:hAnsi="Times New Roman" w:cs="Times New Roman"/>
                <w:lang w:val="ka-GE"/>
              </w:rPr>
              <w:t>t</w:t>
            </w:r>
            <w:r w:rsidRPr="007F154C">
              <w:rPr>
                <w:rFonts w:ascii="Sylfaen" w:hAnsi="Sylfaen" w:cs="Times New Roman"/>
                <w:lang w:val="ka-GE"/>
              </w:rPr>
              <w:t>=2,98</w:t>
            </w:r>
            <w:r>
              <w:rPr>
                <w:rFonts w:ascii="Sylfaen" w:hAnsi="Sylfaen" w:cs="Times New Roman"/>
                <w:lang w:val="ka-GE"/>
              </w:rPr>
              <w:t xml:space="preserve"> </w:t>
            </w:r>
            <w:r w:rsidRPr="007F154C">
              <w:rPr>
                <w:rFonts w:ascii="Sylfaen" w:hAnsi="Sylfaen" w:cs="Times New Roman"/>
                <w:lang w:val="ka-GE"/>
              </w:rPr>
              <w:t>მ</w:t>
            </w:r>
          </w:p>
        </w:tc>
        <w:tc>
          <w:tcPr>
            <w:tcW w:w="2700" w:type="dxa"/>
          </w:tcPr>
          <w:p w:rsidR="00767CA3" w:rsidRPr="007F154C" w:rsidRDefault="00767CA3" w:rsidP="003F0386">
            <w:pPr>
              <w:rPr>
                <w:rFonts w:ascii="Sylfaen" w:hAnsi="Sylfaen" w:cs="Times New Roman"/>
                <w:lang w:val="ka-GE"/>
              </w:rPr>
            </w:pPr>
            <w:r w:rsidRPr="007F154C">
              <w:rPr>
                <w:rFonts w:ascii="Times New Roman" w:hAnsi="Times New Roman" w:cs="Times New Roman"/>
                <w:lang w:val="ka-GE"/>
              </w:rPr>
              <w:t>t</w:t>
            </w:r>
            <w:r w:rsidRPr="007F154C">
              <w:rPr>
                <w:rFonts w:ascii="Sylfaen" w:hAnsi="Sylfaen" w:cs="Times New Roman"/>
                <w:lang w:val="ka-GE"/>
              </w:rPr>
              <w:t>=</w:t>
            </w:r>
            <w:r>
              <w:rPr>
                <w:rFonts w:ascii="Sylfaen" w:hAnsi="Sylfaen" w:cs="Times New Roman"/>
                <w:lang w:val="ka-GE"/>
              </w:rPr>
              <w:t xml:space="preserve">3,46 </w:t>
            </w:r>
            <w:r w:rsidRPr="007F154C">
              <w:rPr>
                <w:rFonts w:ascii="Sylfaen" w:hAnsi="Sylfaen" w:cs="Times New Roman"/>
                <w:lang w:val="ka-GE"/>
              </w:rPr>
              <w:t>მ</w:t>
            </w:r>
          </w:p>
        </w:tc>
        <w:tc>
          <w:tcPr>
            <w:tcW w:w="2880" w:type="dxa"/>
          </w:tcPr>
          <w:p w:rsidR="00767CA3" w:rsidRPr="007F154C" w:rsidRDefault="00767CA3" w:rsidP="003F0386">
            <w:pPr>
              <w:rPr>
                <w:rFonts w:ascii="Sylfaen" w:hAnsi="Sylfaen" w:cs="Times New Roman"/>
                <w:lang w:val="ka-GE"/>
              </w:rPr>
            </w:pPr>
            <w:r w:rsidRPr="007F154C">
              <w:rPr>
                <w:rFonts w:ascii="Times New Roman" w:hAnsi="Times New Roman" w:cs="Times New Roman"/>
                <w:lang w:val="ka-GE"/>
              </w:rPr>
              <w:t>t</w:t>
            </w:r>
            <w:r w:rsidRPr="007F154C">
              <w:rPr>
                <w:rFonts w:ascii="Sylfaen" w:hAnsi="Sylfaen" w:cs="Times New Roman"/>
                <w:lang w:val="ka-GE"/>
              </w:rPr>
              <w:t>=</w:t>
            </w:r>
            <w:r>
              <w:rPr>
                <w:rFonts w:ascii="Sylfaen" w:hAnsi="Sylfaen" w:cs="Times New Roman"/>
                <w:lang w:val="ka-GE"/>
              </w:rPr>
              <w:t xml:space="preserve">1,03 </w:t>
            </w:r>
            <w:r w:rsidRPr="007F154C">
              <w:rPr>
                <w:rFonts w:ascii="Sylfaen" w:hAnsi="Sylfaen" w:cs="Times New Roman"/>
                <w:lang w:val="ka-GE"/>
              </w:rPr>
              <w:t>მ</w:t>
            </w:r>
          </w:p>
        </w:tc>
      </w:tr>
      <w:tr w:rsidR="00767CA3" w:rsidRPr="009057BC" w:rsidTr="00AE6598">
        <w:trPr>
          <w:trHeight w:val="266"/>
        </w:trPr>
        <w:tc>
          <w:tcPr>
            <w:tcW w:w="3060" w:type="dxa"/>
          </w:tcPr>
          <w:p w:rsidR="00767CA3" w:rsidRPr="007F154C" w:rsidRDefault="00767CA3" w:rsidP="003F0386">
            <w:pPr>
              <w:rPr>
                <w:rFonts w:ascii="Times New Roman" w:hAnsi="Times New Roman" w:cs="Times New Roman"/>
                <w:lang w:val="ka-GE"/>
              </w:rPr>
            </w:pPr>
            <w:r w:rsidRPr="007F154C">
              <w:rPr>
                <w:rFonts w:ascii="Times New Roman" w:hAnsi="Times New Roman" w:cs="Times New Roman"/>
                <w:lang w:val="ka-GE"/>
              </w:rPr>
              <w:t>T</w:t>
            </w:r>
            <w:r w:rsidRPr="007F154C">
              <w:rPr>
                <w:rFonts w:ascii="Sylfaen" w:hAnsi="Sylfaen"/>
                <w:lang w:val="ka-GE"/>
              </w:rPr>
              <w:t>=3,00</w:t>
            </w:r>
            <w:r>
              <w:rPr>
                <w:rFonts w:ascii="Sylfaen" w:hAnsi="Sylfaen"/>
                <w:lang w:val="ka-GE"/>
              </w:rPr>
              <w:t xml:space="preserve"> </w:t>
            </w:r>
            <w:r w:rsidRPr="007F154C">
              <w:rPr>
                <w:rFonts w:ascii="Sylfaen" w:hAnsi="Sylfaen"/>
                <w:lang w:val="ka-GE"/>
              </w:rPr>
              <w:t>მ</w:t>
            </w:r>
          </w:p>
        </w:tc>
        <w:tc>
          <w:tcPr>
            <w:tcW w:w="2700" w:type="dxa"/>
          </w:tcPr>
          <w:p w:rsidR="00767CA3" w:rsidRPr="007F154C" w:rsidRDefault="00767CA3" w:rsidP="003F0386">
            <w:pPr>
              <w:rPr>
                <w:rFonts w:ascii="Times New Roman" w:hAnsi="Times New Roman" w:cs="Times New Roman"/>
                <w:lang w:val="ka-GE"/>
              </w:rPr>
            </w:pPr>
            <w:r w:rsidRPr="007F154C">
              <w:rPr>
                <w:rFonts w:ascii="Times New Roman" w:hAnsi="Times New Roman" w:cs="Times New Roman"/>
                <w:lang w:val="ka-GE"/>
              </w:rPr>
              <w:t>T</w:t>
            </w:r>
            <w:r w:rsidRPr="007F154C">
              <w:rPr>
                <w:rFonts w:ascii="Sylfaen" w:hAnsi="Sylfaen"/>
                <w:lang w:val="ka-GE"/>
              </w:rPr>
              <w:t>=3,</w:t>
            </w:r>
            <w:r>
              <w:rPr>
                <w:rFonts w:ascii="Sylfaen" w:hAnsi="Sylfaen"/>
                <w:lang w:val="ka-GE"/>
              </w:rPr>
              <w:t xml:space="preserve">80 </w:t>
            </w:r>
            <w:r w:rsidRPr="007F154C">
              <w:rPr>
                <w:rFonts w:ascii="Sylfaen" w:hAnsi="Sylfaen"/>
                <w:lang w:val="ka-GE"/>
              </w:rPr>
              <w:t>მ</w:t>
            </w:r>
          </w:p>
        </w:tc>
        <w:tc>
          <w:tcPr>
            <w:tcW w:w="2880" w:type="dxa"/>
          </w:tcPr>
          <w:p w:rsidR="00767CA3" w:rsidRPr="007F154C" w:rsidRDefault="00767CA3" w:rsidP="003F0386">
            <w:pPr>
              <w:rPr>
                <w:rFonts w:ascii="Times New Roman" w:hAnsi="Times New Roman" w:cs="Times New Roman"/>
                <w:lang w:val="ka-GE"/>
              </w:rPr>
            </w:pPr>
            <w:r w:rsidRPr="007F154C">
              <w:rPr>
                <w:rFonts w:ascii="Times New Roman" w:hAnsi="Times New Roman" w:cs="Times New Roman"/>
                <w:lang w:val="ka-GE"/>
              </w:rPr>
              <w:t>T</w:t>
            </w:r>
            <w:r w:rsidRPr="007F154C">
              <w:rPr>
                <w:rFonts w:ascii="Sylfaen" w:hAnsi="Sylfaen"/>
                <w:lang w:val="ka-GE"/>
              </w:rPr>
              <w:t>=</w:t>
            </w:r>
            <w:r>
              <w:rPr>
                <w:rFonts w:ascii="Sylfaen" w:hAnsi="Sylfaen"/>
                <w:lang w:val="ka-GE"/>
              </w:rPr>
              <w:t>2</w:t>
            </w:r>
            <w:r w:rsidRPr="007F154C">
              <w:rPr>
                <w:rFonts w:ascii="Sylfaen" w:hAnsi="Sylfaen"/>
                <w:lang w:val="ka-GE"/>
              </w:rPr>
              <w:t>,</w:t>
            </w:r>
            <w:r>
              <w:rPr>
                <w:rFonts w:ascii="Sylfaen" w:hAnsi="Sylfaen"/>
                <w:lang w:val="ka-GE"/>
              </w:rPr>
              <w:t xml:space="preserve">15 </w:t>
            </w:r>
            <w:r w:rsidRPr="007F154C">
              <w:rPr>
                <w:rFonts w:ascii="Sylfaen" w:hAnsi="Sylfaen"/>
                <w:lang w:val="ka-GE"/>
              </w:rPr>
              <w:t>მ</w:t>
            </w:r>
            <w:r>
              <w:rPr>
                <w:rFonts w:ascii="Sylfaen" w:hAnsi="Sylfaen"/>
                <w:lang w:val="ka-GE"/>
              </w:rPr>
              <w:t xml:space="preserve"> </w:t>
            </w:r>
          </w:p>
        </w:tc>
      </w:tr>
      <w:tr w:rsidR="00767CA3" w:rsidRPr="009057BC" w:rsidTr="00AE6598">
        <w:trPr>
          <w:trHeight w:val="248"/>
        </w:trPr>
        <w:tc>
          <w:tcPr>
            <w:tcW w:w="3060" w:type="dxa"/>
          </w:tcPr>
          <w:p w:rsidR="00767CA3" w:rsidRPr="007F154C" w:rsidRDefault="00767CA3" w:rsidP="003F0386">
            <w:pPr>
              <w:rPr>
                <w:rFonts w:ascii="Sylfaen" w:hAnsi="Sylfaen" w:cs="Times New Roman"/>
                <w:sz w:val="24"/>
                <w:szCs w:val="24"/>
                <w:lang w:val="ka-GE"/>
              </w:rPr>
            </w:pPr>
            <w:r w:rsidRPr="00D05F52">
              <w:rPr>
                <w:rFonts w:ascii="Sylfaen" w:hAnsi="Sylfaen" w:cs="Times New Roman"/>
                <w:sz w:val="20"/>
                <w:szCs w:val="20"/>
                <w:lang w:val="ka-GE"/>
              </w:rPr>
              <w:t>q</w:t>
            </w:r>
            <w:r>
              <w:rPr>
                <w:rFonts w:ascii="Sylfaen" w:hAnsi="Sylfaen" w:cs="Times New Roman"/>
                <w:sz w:val="20"/>
                <w:szCs w:val="20"/>
                <w:lang w:val="ka-GE"/>
              </w:rPr>
              <w:t>=258:16,45=15,7</w:t>
            </w:r>
          </w:p>
        </w:tc>
        <w:tc>
          <w:tcPr>
            <w:tcW w:w="2700" w:type="dxa"/>
          </w:tcPr>
          <w:p w:rsidR="00767CA3" w:rsidRPr="007F154C" w:rsidRDefault="00767CA3" w:rsidP="003F0386">
            <w:pPr>
              <w:rPr>
                <w:rFonts w:ascii="Sylfaen" w:hAnsi="Sylfaen" w:cs="Times New Roman"/>
                <w:sz w:val="24"/>
                <w:szCs w:val="24"/>
                <w:lang w:val="ka-GE"/>
              </w:rPr>
            </w:pPr>
            <w:r w:rsidRPr="00D05F52">
              <w:rPr>
                <w:rFonts w:ascii="Sylfaen" w:hAnsi="Sylfaen" w:cs="Times New Roman"/>
                <w:sz w:val="20"/>
                <w:szCs w:val="20"/>
                <w:lang w:val="ka-GE"/>
              </w:rPr>
              <w:t>q</w:t>
            </w:r>
            <w:r>
              <w:rPr>
                <w:rFonts w:ascii="Sylfaen" w:hAnsi="Sylfaen" w:cs="Times New Roman"/>
                <w:sz w:val="20"/>
                <w:szCs w:val="20"/>
                <w:lang w:val="ka-GE"/>
              </w:rPr>
              <w:t>=258:15,6=16,5</w:t>
            </w:r>
          </w:p>
        </w:tc>
        <w:tc>
          <w:tcPr>
            <w:tcW w:w="2880" w:type="dxa"/>
          </w:tcPr>
          <w:p w:rsidR="00767CA3" w:rsidRPr="007F154C" w:rsidRDefault="00767CA3" w:rsidP="003F0386">
            <w:pPr>
              <w:rPr>
                <w:rFonts w:ascii="Sylfaen" w:hAnsi="Sylfaen" w:cs="Times New Roman"/>
                <w:sz w:val="24"/>
                <w:szCs w:val="24"/>
                <w:lang w:val="ka-GE"/>
              </w:rPr>
            </w:pPr>
            <w:r w:rsidRPr="00D05F52">
              <w:rPr>
                <w:rFonts w:ascii="Sylfaen" w:hAnsi="Sylfaen" w:cs="Times New Roman"/>
                <w:sz w:val="20"/>
                <w:szCs w:val="20"/>
                <w:lang w:val="ka-GE"/>
              </w:rPr>
              <w:t>q</w:t>
            </w:r>
            <w:r>
              <w:rPr>
                <w:rFonts w:ascii="Sylfaen" w:hAnsi="Sylfaen" w:cs="Times New Roman"/>
                <w:sz w:val="20"/>
                <w:szCs w:val="20"/>
                <w:lang w:val="ka-GE"/>
              </w:rPr>
              <w:t>=52,2:9,73=5,36</w:t>
            </w:r>
          </w:p>
        </w:tc>
      </w:tr>
      <w:tr w:rsidR="00767CA3" w:rsidRPr="009057BC" w:rsidTr="00AE6598">
        <w:trPr>
          <w:trHeight w:val="426"/>
        </w:trPr>
        <w:tc>
          <w:tcPr>
            <w:tcW w:w="3060" w:type="dxa"/>
          </w:tcPr>
          <w:p w:rsidR="00767CA3" w:rsidRPr="007F154C" w:rsidRDefault="00767CA3" w:rsidP="003F0386">
            <w:pPr>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Times New Roman" w:hAnsi="Times New Roman" w:cs="Times New Roman"/>
                <w:sz w:val="20"/>
                <w:szCs w:val="20"/>
                <w:vertAlign w:val="subscript"/>
                <w:lang w:val="ka-GE"/>
              </w:rPr>
              <w:t>max</w:t>
            </w:r>
            <w:r>
              <w:rPr>
                <w:rFonts w:ascii="Sylfaen" w:hAnsi="Sylfaen" w:cs="Times New Roman"/>
                <w:sz w:val="20"/>
                <w:szCs w:val="20"/>
                <w:lang w:val="ka-GE"/>
              </w:rPr>
              <w:t>=</w:t>
            </w:r>
            <w:r w:rsidRPr="007F154C">
              <w:rPr>
                <w:rFonts w:ascii="Sylfaen" w:hAnsi="Sylfaen" w:cs="Times New Roman"/>
                <w:sz w:val="20"/>
                <w:szCs w:val="20"/>
                <w:lang w:val="ka-GE"/>
              </w:rPr>
              <w:t>15,7</w:t>
            </w:r>
            <w:r w:rsidRPr="007F154C">
              <w:rPr>
                <w:rFonts w:ascii="Sylfaen" w:hAnsi="Sylfaen" w:cs="Times New Roman"/>
                <w:sz w:val="20"/>
                <w:szCs w:val="20"/>
                <w:u w:val="single"/>
                <w:lang w:val="ka-GE"/>
              </w:rPr>
              <w:t>(3,0)</w:t>
            </w:r>
            <w:r w:rsidRPr="007F154C">
              <w:rPr>
                <w:rFonts w:ascii="Sylfaen" w:hAnsi="Sylfaen" w:cs="Times New Roman"/>
                <w:sz w:val="20"/>
                <w:szCs w:val="20"/>
                <w:vertAlign w:val="superscript"/>
                <w:lang w:val="ka-GE"/>
              </w:rPr>
              <w:t>1,67</w:t>
            </w:r>
            <w:r>
              <w:rPr>
                <w:rFonts w:ascii="Sylfaen" w:hAnsi="Sylfaen" w:cs="Times New Roman"/>
                <w:sz w:val="20"/>
                <w:szCs w:val="20"/>
                <w:lang w:val="ka-GE"/>
              </w:rPr>
              <w:t>=15,9</w:t>
            </w:r>
          </w:p>
          <w:p w:rsidR="00767CA3" w:rsidRDefault="00767CA3" w:rsidP="003F0386">
            <w:pPr>
              <w:rPr>
                <w:rFonts w:ascii="Times New Roman" w:hAnsi="Times New Roman" w:cs="Times New Roman"/>
                <w:sz w:val="24"/>
                <w:szCs w:val="24"/>
                <w:lang w:val="ka-GE"/>
              </w:rPr>
            </w:pPr>
            <w:r>
              <w:rPr>
                <w:rFonts w:ascii="Sylfaen" w:hAnsi="Sylfaen" w:cs="Times New Roman"/>
                <w:sz w:val="20"/>
                <w:szCs w:val="20"/>
                <w:lang w:val="ka-GE"/>
              </w:rPr>
              <w:t xml:space="preserve">  (2,98)</w:t>
            </w:r>
          </w:p>
        </w:tc>
        <w:tc>
          <w:tcPr>
            <w:tcW w:w="2700" w:type="dxa"/>
          </w:tcPr>
          <w:p w:rsidR="00767CA3" w:rsidRPr="007F154C" w:rsidRDefault="00767CA3" w:rsidP="003F0386">
            <w:pPr>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Times New Roman" w:hAnsi="Times New Roman" w:cs="Times New Roman"/>
                <w:sz w:val="20"/>
                <w:szCs w:val="20"/>
                <w:vertAlign w:val="subscript"/>
                <w:lang w:val="ka-GE"/>
              </w:rPr>
              <w:t>max</w:t>
            </w:r>
            <w:r>
              <w:rPr>
                <w:rFonts w:ascii="Sylfaen" w:hAnsi="Sylfaen" w:cs="Times New Roman"/>
                <w:sz w:val="20"/>
                <w:szCs w:val="20"/>
                <w:lang w:val="ka-GE"/>
              </w:rPr>
              <w:t>=</w:t>
            </w:r>
            <w:r w:rsidRPr="007F154C">
              <w:rPr>
                <w:rFonts w:ascii="Sylfaen" w:hAnsi="Sylfaen" w:cs="Times New Roman"/>
                <w:sz w:val="20"/>
                <w:szCs w:val="20"/>
                <w:lang w:val="ka-GE"/>
              </w:rPr>
              <w:t>1</w:t>
            </w:r>
            <w:r>
              <w:rPr>
                <w:rFonts w:ascii="Sylfaen" w:hAnsi="Sylfaen" w:cs="Times New Roman"/>
                <w:sz w:val="20"/>
                <w:szCs w:val="20"/>
                <w:lang w:val="ka-GE"/>
              </w:rPr>
              <w:t>6</w:t>
            </w:r>
            <w:r w:rsidRPr="007F154C">
              <w:rPr>
                <w:rFonts w:ascii="Sylfaen" w:hAnsi="Sylfaen" w:cs="Times New Roman"/>
                <w:sz w:val="20"/>
                <w:szCs w:val="20"/>
                <w:lang w:val="ka-GE"/>
              </w:rPr>
              <w:t>,</w:t>
            </w:r>
            <w:r>
              <w:rPr>
                <w:rFonts w:ascii="Sylfaen" w:hAnsi="Sylfaen" w:cs="Times New Roman"/>
                <w:sz w:val="20"/>
                <w:szCs w:val="20"/>
                <w:lang w:val="ka-GE"/>
              </w:rPr>
              <w:t>5</w:t>
            </w:r>
            <w:r w:rsidRPr="007F154C">
              <w:rPr>
                <w:rFonts w:ascii="Sylfaen" w:hAnsi="Sylfaen" w:cs="Times New Roman"/>
                <w:sz w:val="20"/>
                <w:szCs w:val="20"/>
                <w:u w:val="single"/>
                <w:lang w:val="ka-GE"/>
              </w:rPr>
              <w:t>(3,</w:t>
            </w:r>
            <w:r>
              <w:rPr>
                <w:rFonts w:ascii="Sylfaen" w:hAnsi="Sylfaen" w:cs="Times New Roman"/>
                <w:sz w:val="20"/>
                <w:szCs w:val="20"/>
                <w:u w:val="single"/>
                <w:lang w:val="ka-GE"/>
              </w:rPr>
              <w:t>8</w:t>
            </w:r>
            <w:r w:rsidRPr="007F154C">
              <w:rPr>
                <w:rFonts w:ascii="Sylfaen" w:hAnsi="Sylfaen" w:cs="Times New Roman"/>
                <w:sz w:val="20"/>
                <w:szCs w:val="20"/>
                <w:u w:val="single"/>
                <w:lang w:val="ka-GE"/>
              </w:rPr>
              <w:t>0)</w:t>
            </w:r>
            <w:r w:rsidRPr="007F154C">
              <w:rPr>
                <w:rFonts w:ascii="Sylfaen" w:hAnsi="Sylfaen" w:cs="Times New Roman"/>
                <w:sz w:val="20"/>
                <w:szCs w:val="20"/>
                <w:vertAlign w:val="superscript"/>
                <w:lang w:val="ka-GE"/>
              </w:rPr>
              <w:t>1,67</w:t>
            </w:r>
            <w:r>
              <w:rPr>
                <w:rFonts w:ascii="Sylfaen" w:hAnsi="Sylfaen" w:cs="Times New Roman"/>
                <w:sz w:val="20"/>
                <w:szCs w:val="20"/>
                <w:lang w:val="ka-GE"/>
              </w:rPr>
              <w:t>=19,3</w:t>
            </w:r>
          </w:p>
          <w:p w:rsidR="00767CA3" w:rsidRDefault="00767CA3" w:rsidP="003F0386">
            <w:pPr>
              <w:rPr>
                <w:rFonts w:ascii="Times New Roman" w:hAnsi="Times New Roman" w:cs="Times New Roman"/>
                <w:sz w:val="24"/>
                <w:szCs w:val="24"/>
                <w:lang w:val="ka-GE"/>
              </w:rPr>
            </w:pPr>
            <w:r>
              <w:rPr>
                <w:rFonts w:ascii="Sylfaen" w:hAnsi="Sylfaen" w:cs="Times New Roman"/>
                <w:sz w:val="20"/>
                <w:szCs w:val="20"/>
                <w:lang w:val="ka-GE"/>
              </w:rPr>
              <w:t xml:space="preserve">  (3,46)</w:t>
            </w:r>
          </w:p>
        </w:tc>
        <w:tc>
          <w:tcPr>
            <w:tcW w:w="2880" w:type="dxa"/>
          </w:tcPr>
          <w:p w:rsidR="00767CA3" w:rsidRPr="007F154C" w:rsidRDefault="00767CA3" w:rsidP="003F0386">
            <w:pPr>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Times New Roman" w:hAnsi="Times New Roman" w:cs="Times New Roman"/>
                <w:sz w:val="20"/>
                <w:szCs w:val="20"/>
                <w:vertAlign w:val="subscript"/>
                <w:lang w:val="ka-GE"/>
              </w:rPr>
              <w:t>max</w:t>
            </w:r>
            <w:r>
              <w:rPr>
                <w:rFonts w:ascii="Sylfaen" w:hAnsi="Sylfaen" w:cs="Times New Roman"/>
                <w:sz w:val="20"/>
                <w:szCs w:val="20"/>
                <w:lang w:val="ka-GE"/>
              </w:rPr>
              <w:t>=</w:t>
            </w:r>
            <w:r w:rsidRPr="007F154C">
              <w:rPr>
                <w:rFonts w:ascii="Sylfaen" w:hAnsi="Sylfaen" w:cs="Times New Roman"/>
                <w:sz w:val="20"/>
                <w:szCs w:val="20"/>
                <w:lang w:val="ka-GE"/>
              </w:rPr>
              <w:t>5,</w:t>
            </w:r>
            <w:r>
              <w:rPr>
                <w:rFonts w:ascii="Sylfaen" w:hAnsi="Sylfaen" w:cs="Times New Roman"/>
                <w:sz w:val="20"/>
                <w:szCs w:val="20"/>
                <w:lang w:val="ka-GE"/>
              </w:rPr>
              <w:t>36</w:t>
            </w:r>
            <w:r w:rsidRPr="007F154C">
              <w:rPr>
                <w:rFonts w:ascii="Sylfaen" w:hAnsi="Sylfaen" w:cs="Times New Roman"/>
                <w:sz w:val="20"/>
                <w:szCs w:val="20"/>
                <w:u w:val="single"/>
                <w:lang w:val="ka-GE"/>
              </w:rPr>
              <w:t>(</w:t>
            </w:r>
            <w:r>
              <w:rPr>
                <w:rFonts w:ascii="Sylfaen" w:hAnsi="Sylfaen" w:cs="Times New Roman"/>
                <w:sz w:val="20"/>
                <w:szCs w:val="20"/>
                <w:u w:val="single"/>
                <w:lang w:val="ka-GE"/>
              </w:rPr>
              <w:t>2,15</w:t>
            </w:r>
            <w:r w:rsidRPr="007F154C">
              <w:rPr>
                <w:rFonts w:ascii="Sylfaen" w:hAnsi="Sylfaen" w:cs="Times New Roman"/>
                <w:sz w:val="20"/>
                <w:szCs w:val="20"/>
                <w:u w:val="single"/>
                <w:lang w:val="ka-GE"/>
              </w:rPr>
              <w:t>)</w:t>
            </w:r>
            <w:r w:rsidRPr="007F154C">
              <w:rPr>
                <w:rFonts w:ascii="Sylfaen" w:hAnsi="Sylfaen" w:cs="Times New Roman"/>
                <w:sz w:val="20"/>
                <w:szCs w:val="20"/>
                <w:vertAlign w:val="superscript"/>
                <w:lang w:val="ka-GE"/>
              </w:rPr>
              <w:t>1,67</w:t>
            </w:r>
            <w:r>
              <w:rPr>
                <w:rFonts w:ascii="Sylfaen" w:hAnsi="Sylfaen" w:cs="Times New Roman"/>
                <w:sz w:val="20"/>
                <w:szCs w:val="20"/>
                <w:lang w:val="ka-GE"/>
              </w:rPr>
              <w:t>=18,3</w:t>
            </w:r>
          </w:p>
          <w:p w:rsidR="00767CA3" w:rsidRDefault="00767CA3" w:rsidP="003F0386">
            <w:pPr>
              <w:rPr>
                <w:rFonts w:ascii="Times New Roman" w:hAnsi="Times New Roman" w:cs="Times New Roman"/>
                <w:sz w:val="24"/>
                <w:szCs w:val="24"/>
                <w:lang w:val="ka-GE"/>
              </w:rPr>
            </w:pPr>
            <w:r>
              <w:rPr>
                <w:rFonts w:ascii="Sylfaen" w:hAnsi="Sylfaen" w:cs="Times New Roman"/>
                <w:sz w:val="20"/>
                <w:szCs w:val="20"/>
                <w:lang w:val="ka-GE"/>
              </w:rPr>
              <w:t xml:space="preserve">  (1,03)</w:t>
            </w:r>
          </w:p>
        </w:tc>
      </w:tr>
      <w:tr w:rsidR="00767CA3" w:rsidRPr="009057BC" w:rsidTr="00AE6598">
        <w:trPr>
          <w:trHeight w:val="266"/>
        </w:trPr>
        <w:tc>
          <w:tcPr>
            <w:tcW w:w="3060" w:type="dxa"/>
          </w:tcPr>
          <w:p w:rsidR="00767CA3" w:rsidRDefault="00767CA3" w:rsidP="003F0386">
            <w:pPr>
              <w:rPr>
                <w:rFonts w:ascii="Times New Roman" w:hAnsi="Times New Roman" w:cs="Times New Roman"/>
                <w:sz w:val="24"/>
                <w:szCs w:val="24"/>
                <w:lang w:val="ka-GE"/>
              </w:rPr>
            </w:pPr>
            <w:r>
              <w:rPr>
                <w:rFonts w:ascii="Sylfaen" w:hAnsi="Sylfaen"/>
                <w:lang w:val="ka-GE"/>
              </w:rPr>
              <w:t>đ=250 მმ</w:t>
            </w:r>
          </w:p>
        </w:tc>
        <w:tc>
          <w:tcPr>
            <w:tcW w:w="2700" w:type="dxa"/>
          </w:tcPr>
          <w:p w:rsidR="00767CA3" w:rsidRDefault="00767CA3" w:rsidP="003F0386">
            <w:pPr>
              <w:rPr>
                <w:rFonts w:ascii="Times New Roman" w:hAnsi="Times New Roman" w:cs="Times New Roman"/>
                <w:sz w:val="24"/>
                <w:szCs w:val="24"/>
                <w:lang w:val="ka-GE"/>
              </w:rPr>
            </w:pPr>
            <w:r>
              <w:rPr>
                <w:rFonts w:ascii="Sylfaen" w:hAnsi="Sylfaen"/>
                <w:lang w:val="ka-GE"/>
              </w:rPr>
              <w:t>đ=130მმ</w:t>
            </w:r>
          </w:p>
        </w:tc>
        <w:tc>
          <w:tcPr>
            <w:tcW w:w="2880" w:type="dxa"/>
          </w:tcPr>
          <w:p w:rsidR="00767CA3" w:rsidRDefault="00767CA3" w:rsidP="003F0386">
            <w:pPr>
              <w:rPr>
                <w:rFonts w:ascii="Times New Roman" w:hAnsi="Times New Roman" w:cs="Times New Roman"/>
                <w:sz w:val="24"/>
                <w:szCs w:val="24"/>
                <w:lang w:val="ka-GE"/>
              </w:rPr>
            </w:pPr>
            <w:r>
              <w:rPr>
                <w:rFonts w:ascii="Sylfaen" w:hAnsi="Sylfaen"/>
                <w:lang w:val="ka-GE"/>
              </w:rPr>
              <w:t>đ=566 მმ</w:t>
            </w:r>
          </w:p>
        </w:tc>
      </w:tr>
      <w:tr w:rsidR="00767CA3" w:rsidRPr="009057BC" w:rsidTr="00AE6598">
        <w:trPr>
          <w:trHeight w:val="248"/>
        </w:trPr>
        <w:tc>
          <w:tcPr>
            <w:tcW w:w="3060" w:type="dxa"/>
          </w:tcPr>
          <w:p w:rsidR="00767CA3" w:rsidRPr="00DE4648" w:rsidRDefault="00767CA3" w:rsidP="003F0386">
            <w:pPr>
              <w:rPr>
                <w:rFonts w:ascii="Times New Roman" w:hAnsi="Times New Roman" w:cs="Times New Roman"/>
              </w:rPr>
            </w:pPr>
            <w:r w:rsidRPr="00DE4648">
              <w:rPr>
                <w:rFonts w:ascii="Times New Roman" w:hAnsi="Times New Roman" w:cs="Times New Roman"/>
              </w:rPr>
              <w:t>W=3.19</w:t>
            </w:r>
          </w:p>
        </w:tc>
        <w:tc>
          <w:tcPr>
            <w:tcW w:w="2700" w:type="dxa"/>
          </w:tcPr>
          <w:p w:rsidR="00767CA3" w:rsidRPr="00DE4648" w:rsidRDefault="00767CA3" w:rsidP="003F0386">
            <w:pPr>
              <w:rPr>
                <w:rFonts w:ascii="Times New Roman" w:hAnsi="Times New Roman" w:cs="Times New Roman"/>
              </w:rPr>
            </w:pPr>
            <w:r w:rsidRPr="00DE4648">
              <w:rPr>
                <w:rFonts w:ascii="Times New Roman" w:hAnsi="Times New Roman" w:cs="Times New Roman"/>
              </w:rPr>
              <w:t>W=</w:t>
            </w:r>
            <w:r w:rsidRPr="00DE4648">
              <w:rPr>
                <w:rFonts w:ascii="Sylfaen" w:hAnsi="Sylfaen" w:cs="Times New Roman"/>
                <w:lang w:val="ka-GE"/>
              </w:rPr>
              <w:t>2,76</w:t>
            </w:r>
          </w:p>
        </w:tc>
        <w:tc>
          <w:tcPr>
            <w:tcW w:w="2880" w:type="dxa"/>
          </w:tcPr>
          <w:p w:rsidR="00767CA3" w:rsidRPr="00DE4648" w:rsidRDefault="00767CA3" w:rsidP="003F0386">
            <w:pPr>
              <w:rPr>
                <w:rFonts w:ascii="Times New Roman" w:hAnsi="Times New Roman" w:cs="Times New Roman"/>
              </w:rPr>
            </w:pPr>
            <w:r w:rsidRPr="00DE4648">
              <w:rPr>
                <w:rFonts w:ascii="Times New Roman" w:hAnsi="Times New Roman" w:cs="Times New Roman"/>
              </w:rPr>
              <w:t>W=3.</w:t>
            </w:r>
            <w:r>
              <w:rPr>
                <w:rFonts w:ascii="Sylfaen" w:hAnsi="Sylfaen" w:cs="Times New Roman"/>
                <w:lang w:val="ka-GE"/>
              </w:rPr>
              <w:t>88</w:t>
            </w:r>
          </w:p>
        </w:tc>
      </w:tr>
      <w:tr w:rsidR="00767CA3" w:rsidRPr="009057BC" w:rsidTr="00AE6598">
        <w:trPr>
          <w:trHeight w:val="426"/>
        </w:trPr>
        <w:tc>
          <w:tcPr>
            <w:tcW w:w="3060" w:type="dxa"/>
          </w:tcPr>
          <w:p w:rsidR="00767CA3" w:rsidRDefault="00767CA3" w:rsidP="003F0386">
            <w:pPr>
              <w:jc w:val="both"/>
              <w:rPr>
                <w:rFonts w:ascii="Sylfaen" w:hAnsi="Sylfaen" w:cs="Times New Roman"/>
                <w:lang w:val="ka-GE"/>
              </w:rPr>
            </w:pPr>
            <w:r>
              <w:rPr>
                <w:rFonts w:ascii="Sylfaen" w:hAnsi="Sylfaen" w:cs="Times New Roman"/>
                <w:lang w:val="ka-GE"/>
              </w:rPr>
              <w:t xml:space="preserve">                 </w:t>
            </w:r>
            <w:r>
              <w:rPr>
                <w:rFonts w:ascii="Times New Roman" w:hAnsi="Times New Roman" w:cs="Times New Roman"/>
                <w:u w:val="single"/>
                <w:lang w:val="ka-GE"/>
              </w:rPr>
              <w:t xml:space="preserve">1 </w:t>
            </w:r>
            <w:r>
              <w:rPr>
                <w:rFonts w:ascii="Sylfaen" w:hAnsi="Sylfaen" w:cs="Times New Roman"/>
                <w:u w:val="single"/>
                <w:lang w:val="ka-GE"/>
              </w:rPr>
              <w:t xml:space="preserve">   </w:t>
            </w:r>
            <w:r>
              <w:rPr>
                <w:rFonts w:ascii="Times New Roman" w:hAnsi="Times New Roman" w:cs="Times New Roman"/>
                <w:u w:val="single"/>
                <w:lang w:val="ka-GE"/>
              </w:rPr>
              <w:t xml:space="preserve"> </w:t>
            </w:r>
            <w:r w:rsidRPr="00B87700">
              <w:rPr>
                <w:rFonts w:ascii="Times New Roman" w:hAnsi="Times New Roman" w:cs="Times New Roman"/>
                <w:lang w:val="ka-GE"/>
              </w:rPr>
              <w:t xml:space="preserve"> </w:t>
            </w:r>
            <w:r>
              <w:rPr>
                <w:rFonts w:ascii="Sylfaen" w:hAnsi="Sylfaen" w:cs="Times New Roman"/>
                <w:lang w:val="ka-GE"/>
              </w:rPr>
              <w:t>=0,80</w:t>
            </w:r>
          </w:p>
          <w:p w:rsidR="00767CA3" w:rsidRPr="007F154C" w:rsidRDefault="00767CA3" w:rsidP="003F0386">
            <w:pPr>
              <w:jc w:val="both"/>
              <w:rPr>
                <w:rFonts w:ascii="Sylfaen" w:hAnsi="Sylfaen" w:cs="Times New Roman"/>
                <w:sz w:val="24"/>
                <w:szCs w:val="24"/>
                <w:lang w:val="ka-GE"/>
              </w:rPr>
            </w:pP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 xml:space="preserve">  </w:t>
            </w:r>
            <w:r>
              <w:rPr>
                <w:rFonts w:ascii="Sylfaen" w:hAnsi="Sylfaen" w:cs="Times New Roman"/>
                <w:lang w:val="ka-GE"/>
              </w:rPr>
              <w:t>1+</w:t>
            </w:r>
            <w:r w:rsidRPr="00BD0BFB">
              <w:rPr>
                <w:rFonts w:ascii="Sylfaen" w:hAnsi="Sylfaen" w:cs="Times New Roman"/>
                <w:lang w:val="ka-GE"/>
              </w:rPr>
              <w:t xml:space="preserve"> </w:t>
            </w:r>
            <w:r w:rsidRPr="002723BA">
              <w:rPr>
                <w:rFonts w:ascii="Sylfaen" w:hAnsi="Sylfaen" w:cs="Times New Roman"/>
                <w:lang w:val="ka-GE"/>
              </w:rPr>
              <w:t>x</w:t>
            </w:r>
            <w:r w:rsidRPr="00B87700">
              <w:rPr>
                <w:rFonts w:ascii="Times New Roman" w:hAnsi="Times New Roman" w:cs="Times New Roman"/>
                <w:lang w:val="ka-GE"/>
              </w:rPr>
              <w:t xml:space="preserve">  </w:t>
            </w:r>
          </w:p>
        </w:tc>
        <w:tc>
          <w:tcPr>
            <w:tcW w:w="2700" w:type="dxa"/>
          </w:tcPr>
          <w:p w:rsidR="00767CA3" w:rsidRDefault="00767CA3" w:rsidP="003F0386">
            <w:pPr>
              <w:jc w:val="both"/>
              <w:rPr>
                <w:rFonts w:ascii="Sylfaen" w:hAnsi="Sylfaen" w:cs="Times New Roman"/>
                <w:lang w:val="ka-GE"/>
              </w:rPr>
            </w:pPr>
            <w:r>
              <w:rPr>
                <w:rFonts w:ascii="Sylfaen" w:hAnsi="Sylfaen" w:cs="Times New Roman"/>
                <w:lang w:val="ka-GE"/>
              </w:rPr>
              <w:t xml:space="preserve">            </w:t>
            </w:r>
            <w:r>
              <w:rPr>
                <w:rFonts w:ascii="Times New Roman" w:hAnsi="Times New Roman" w:cs="Times New Roman"/>
                <w:u w:val="single"/>
                <w:lang w:val="ka-GE"/>
              </w:rPr>
              <w:t xml:space="preserve">1 </w:t>
            </w:r>
            <w:r>
              <w:rPr>
                <w:rFonts w:ascii="Sylfaen" w:hAnsi="Sylfaen" w:cs="Times New Roman"/>
                <w:u w:val="single"/>
                <w:lang w:val="ka-GE"/>
              </w:rPr>
              <w:t xml:space="preserve">   </w:t>
            </w:r>
            <w:r>
              <w:rPr>
                <w:rFonts w:ascii="Times New Roman" w:hAnsi="Times New Roman" w:cs="Times New Roman"/>
                <w:u w:val="single"/>
                <w:lang w:val="ka-GE"/>
              </w:rPr>
              <w:t xml:space="preserve"> </w:t>
            </w:r>
            <w:r w:rsidRPr="00B87700">
              <w:rPr>
                <w:rFonts w:ascii="Times New Roman" w:hAnsi="Times New Roman" w:cs="Times New Roman"/>
                <w:lang w:val="ka-GE"/>
              </w:rPr>
              <w:t xml:space="preserve"> </w:t>
            </w:r>
            <w:r>
              <w:rPr>
                <w:rFonts w:ascii="Sylfaen" w:hAnsi="Sylfaen" w:cs="Times New Roman"/>
                <w:lang w:val="ka-GE"/>
              </w:rPr>
              <w:t>=0,785</w:t>
            </w:r>
          </w:p>
          <w:p w:rsidR="00767CA3" w:rsidRPr="007F154C" w:rsidRDefault="00767CA3" w:rsidP="003F0386">
            <w:pPr>
              <w:jc w:val="both"/>
              <w:rPr>
                <w:rFonts w:ascii="Sylfaen" w:hAnsi="Sylfaen" w:cs="Times New Roman"/>
                <w:sz w:val="24"/>
                <w:szCs w:val="24"/>
                <w:lang w:val="ka-GE"/>
              </w:rPr>
            </w:pP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 xml:space="preserve"> </w:t>
            </w:r>
            <w:r>
              <w:rPr>
                <w:rFonts w:ascii="Sylfaen" w:hAnsi="Sylfaen" w:cs="Times New Roman"/>
                <w:lang w:val="ka-GE"/>
              </w:rPr>
              <w:t>1+</w:t>
            </w:r>
            <w:r w:rsidRPr="00BD0BFB">
              <w:rPr>
                <w:rFonts w:ascii="Sylfaen" w:hAnsi="Sylfaen" w:cs="Times New Roman"/>
                <w:lang w:val="ka-GE"/>
              </w:rPr>
              <w:t xml:space="preserve"> </w:t>
            </w:r>
            <w:r w:rsidRPr="002723BA">
              <w:rPr>
                <w:rFonts w:ascii="Sylfaen" w:hAnsi="Sylfaen" w:cs="Times New Roman"/>
                <w:lang w:val="ka-GE"/>
              </w:rPr>
              <w:t>x</w:t>
            </w:r>
            <w:r w:rsidRPr="00B87700">
              <w:rPr>
                <w:rFonts w:ascii="Times New Roman" w:hAnsi="Times New Roman" w:cs="Times New Roman"/>
                <w:lang w:val="ka-GE"/>
              </w:rPr>
              <w:t xml:space="preserve">  </w:t>
            </w:r>
          </w:p>
        </w:tc>
        <w:tc>
          <w:tcPr>
            <w:tcW w:w="2880" w:type="dxa"/>
          </w:tcPr>
          <w:p w:rsidR="00767CA3" w:rsidRDefault="00767CA3" w:rsidP="003F0386">
            <w:pPr>
              <w:jc w:val="both"/>
              <w:rPr>
                <w:rFonts w:ascii="Sylfaen" w:hAnsi="Sylfaen" w:cs="Times New Roman"/>
                <w:lang w:val="ka-GE"/>
              </w:rPr>
            </w:pPr>
            <w:r>
              <w:rPr>
                <w:rFonts w:ascii="Sylfaen" w:hAnsi="Sylfaen" w:cs="Times New Roman"/>
                <w:lang w:val="ka-GE"/>
              </w:rPr>
              <w:t xml:space="preserve">                 </w:t>
            </w:r>
            <w:r>
              <w:rPr>
                <w:rFonts w:ascii="Times New Roman" w:hAnsi="Times New Roman" w:cs="Times New Roman"/>
                <w:u w:val="single"/>
                <w:lang w:val="ka-GE"/>
              </w:rPr>
              <w:t xml:space="preserve">1 </w:t>
            </w:r>
            <w:r>
              <w:rPr>
                <w:rFonts w:ascii="Sylfaen" w:hAnsi="Sylfaen" w:cs="Times New Roman"/>
                <w:u w:val="single"/>
                <w:lang w:val="ka-GE"/>
              </w:rPr>
              <w:t xml:space="preserve">   </w:t>
            </w:r>
            <w:r>
              <w:rPr>
                <w:rFonts w:ascii="Times New Roman" w:hAnsi="Times New Roman" w:cs="Times New Roman"/>
                <w:u w:val="single"/>
                <w:lang w:val="ka-GE"/>
              </w:rPr>
              <w:t xml:space="preserve"> </w:t>
            </w:r>
            <w:r w:rsidRPr="00B87700">
              <w:rPr>
                <w:rFonts w:ascii="Times New Roman" w:hAnsi="Times New Roman" w:cs="Times New Roman"/>
                <w:lang w:val="ka-GE"/>
              </w:rPr>
              <w:t xml:space="preserve"> </w:t>
            </w:r>
            <w:r>
              <w:rPr>
                <w:rFonts w:ascii="Sylfaen" w:hAnsi="Sylfaen" w:cs="Times New Roman"/>
                <w:lang w:val="ka-GE"/>
              </w:rPr>
              <w:t>=0,85</w:t>
            </w:r>
          </w:p>
          <w:p w:rsidR="00767CA3" w:rsidRPr="007F154C" w:rsidRDefault="00767CA3" w:rsidP="003F0386">
            <w:pPr>
              <w:jc w:val="both"/>
              <w:rPr>
                <w:rFonts w:ascii="Sylfaen" w:hAnsi="Sylfaen" w:cs="Times New Roman"/>
                <w:sz w:val="24"/>
                <w:szCs w:val="24"/>
                <w:lang w:val="ka-GE"/>
              </w:rPr>
            </w:pP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 xml:space="preserve">  </w:t>
            </w:r>
            <w:r>
              <w:rPr>
                <w:rFonts w:ascii="Sylfaen" w:hAnsi="Sylfaen" w:cs="Times New Roman"/>
                <w:lang w:val="ka-GE"/>
              </w:rPr>
              <w:t>1+</w:t>
            </w:r>
            <w:r w:rsidRPr="00BD0BFB">
              <w:rPr>
                <w:rFonts w:ascii="Sylfaen" w:hAnsi="Sylfaen" w:cs="Times New Roman"/>
                <w:lang w:val="ka-GE"/>
              </w:rPr>
              <w:t xml:space="preserve"> </w:t>
            </w:r>
            <w:r w:rsidRPr="002723BA">
              <w:rPr>
                <w:rFonts w:ascii="Sylfaen" w:hAnsi="Sylfaen" w:cs="Times New Roman"/>
                <w:lang w:val="ka-GE"/>
              </w:rPr>
              <w:t>x</w:t>
            </w:r>
            <w:r w:rsidRPr="00B87700">
              <w:rPr>
                <w:rFonts w:ascii="Times New Roman" w:hAnsi="Times New Roman" w:cs="Times New Roman"/>
                <w:lang w:val="ka-GE"/>
              </w:rPr>
              <w:t xml:space="preserve">  </w:t>
            </w:r>
          </w:p>
        </w:tc>
      </w:tr>
      <w:tr w:rsidR="00767CA3" w:rsidRPr="009057BC" w:rsidTr="00AE6598">
        <w:trPr>
          <w:trHeight w:val="275"/>
        </w:trPr>
        <w:tc>
          <w:tcPr>
            <w:tcW w:w="3060" w:type="dxa"/>
          </w:tcPr>
          <w:p w:rsidR="00767CA3" w:rsidRPr="00DE4648" w:rsidRDefault="00767CA3" w:rsidP="003F0386">
            <w:pPr>
              <w:rPr>
                <w:rFonts w:ascii="Sylfaen" w:hAnsi="Sylfaen" w:cs="Times New Roman"/>
                <w:lang w:val="ka-GE"/>
              </w:rPr>
            </w:pPr>
            <w:r>
              <w:rPr>
                <w:rFonts w:ascii="Sylfaen" w:hAnsi="Sylfaen" w:cs="Times New Roman"/>
                <w:lang w:val="ka-GE"/>
              </w:rPr>
              <w:t>(</w:t>
            </w:r>
            <w:r w:rsidRPr="00DE4648">
              <w:rPr>
                <w:rFonts w:ascii="Sylfaen" w:hAnsi="Sylfaen" w:cs="Times New Roman"/>
                <w:lang w:val="ka-GE"/>
              </w:rPr>
              <w:t>15,9:3,19)</w:t>
            </w:r>
            <w:r w:rsidRPr="00DE4648">
              <w:rPr>
                <w:rFonts w:ascii="Sylfaen" w:hAnsi="Sylfaen" w:cs="Times New Roman"/>
                <w:vertAlign w:val="superscript"/>
                <w:lang w:val="ka-GE"/>
              </w:rPr>
              <w:t>0,8</w:t>
            </w:r>
            <w:r w:rsidRPr="00DE4648">
              <w:rPr>
                <w:rFonts w:ascii="Sylfaen" w:hAnsi="Sylfaen" w:cs="Times New Roman"/>
                <w:lang w:val="ka-GE"/>
              </w:rPr>
              <w:t>=3,61</w:t>
            </w:r>
            <w:r>
              <w:rPr>
                <w:rFonts w:ascii="Sylfaen" w:hAnsi="Sylfaen" w:cs="Times New Roman"/>
                <w:lang w:val="ka-GE"/>
              </w:rPr>
              <w:t xml:space="preserve"> </w:t>
            </w:r>
            <w:r w:rsidRPr="00DE4648">
              <w:rPr>
                <w:rFonts w:ascii="Sylfaen" w:hAnsi="Sylfaen" w:cs="Times New Roman"/>
                <w:lang w:val="ka-GE"/>
              </w:rPr>
              <w:t>მ</w:t>
            </w:r>
          </w:p>
        </w:tc>
        <w:tc>
          <w:tcPr>
            <w:tcW w:w="2700" w:type="dxa"/>
          </w:tcPr>
          <w:p w:rsidR="00767CA3" w:rsidRPr="00DE4648" w:rsidRDefault="00767CA3" w:rsidP="003F0386">
            <w:pPr>
              <w:rPr>
                <w:rFonts w:ascii="Sylfaen" w:hAnsi="Sylfaen" w:cs="Times New Roman"/>
                <w:lang w:val="ka-GE"/>
              </w:rPr>
            </w:pPr>
            <w:r>
              <w:rPr>
                <w:rFonts w:ascii="Sylfaen" w:hAnsi="Sylfaen" w:cs="Times New Roman"/>
                <w:lang w:val="ka-GE"/>
              </w:rPr>
              <w:t>(</w:t>
            </w:r>
            <w:r w:rsidRPr="00DE4648">
              <w:rPr>
                <w:rFonts w:ascii="Sylfaen" w:hAnsi="Sylfaen" w:cs="Times New Roman"/>
                <w:lang w:val="ka-GE"/>
              </w:rPr>
              <w:t>1</w:t>
            </w:r>
            <w:r>
              <w:rPr>
                <w:rFonts w:ascii="Sylfaen" w:hAnsi="Sylfaen" w:cs="Times New Roman"/>
                <w:lang w:val="ka-GE"/>
              </w:rPr>
              <w:t>9</w:t>
            </w:r>
            <w:r w:rsidRPr="00DE4648">
              <w:rPr>
                <w:rFonts w:ascii="Sylfaen" w:hAnsi="Sylfaen" w:cs="Times New Roman"/>
                <w:lang w:val="ka-GE"/>
              </w:rPr>
              <w:t>,</w:t>
            </w:r>
            <w:r>
              <w:rPr>
                <w:rFonts w:ascii="Sylfaen" w:hAnsi="Sylfaen" w:cs="Times New Roman"/>
                <w:lang w:val="ka-GE"/>
              </w:rPr>
              <w:t>3</w:t>
            </w:r>
            <w:r w:rsidRPr="00DE4648">
              <w:rPr>
                <w:rFonts w:ascii="Sylfaen" w:hAnsi="Sylfaen" w:cs="Times New Roman"/>
                <w:lang w:val="ka-GE"/>
              </w:rPr>
              <w:t>:</w:t>
            </w:r>
            <w:r>
              <w:rPr>
                <w:rFonts w:ascii="Sylfaen" w:hAnsi="Sylfaen" w:cs="Times New Roman"/>
                <w:lang w:val="ka-GE"/>
              </w:rPr>
              <w:t>2,76</w:t>
            </w:r>
            <w:r w:rsidRPr="00DE4648">
              <w:rPr>
                <w:rFonts w:ascii="Sylfaen" w:hAnsi="Sylfaen" w:cs="Times New Roman"/>
                <w:lang w:val="ka-GE"/>
              </w:rPr>
              <w:t>)</w:t>
            </w:r>
            <w:r w:rsidRPr="00DE4648">
              <w:rPr>
                <w:rFonts w:ascii="Sylfaen" w:hAnsi="Sylfaen" w:cs="Times New Roman"/>
                <w:vertAlign w:val="superscript"/>
                <w:lang w:val="ka-GE"/>
              </w:rPr>
              <w:t>0,</w:t>
            </w:r>
            <w:r>
              <w:rPr>
                <w:rFonts w:ascii="Sylfaen" w:hAnsi="Sylfaen" w:cs="Times New Roman"/>
                <w:vertAlign w:val="superscript"/>
                <w:lang w:val="ka-GE"/>
              </w:rPr>
              <w:t>7</w:t>
            </w:r>
            <w:r w:rsidRPr="00DE4648">
              <w:rPr>
                <w:rFonts w:ascii="Sylfaen" w:hAnsi="Sylfaen" w:cs="Times New Roman"/>
                <w:vertAlign w:val="superscript"/>
                <w:lang w:val="ka-GE"/>
              </w:rPr>
              <w:t>8</w:t>
            </w:r>
            <w:r>
              <w:rPr>
                <w:rFonts w:ascii="Sylfaen" w:hAnsi="Sylfaen" w:cs="Times New Roman"/>
                <w:vertAlign w:val="superscript"/>
                <w:lang w:val="ka-GE"/>
              </w:rPr>
              <w:t>5</w:t>
            </w:r>
            <w:r w:rsidRPr="00DE4648">
              <w:rPr>
                <w:rFonts w:ascii="Sylfaen" w:hAnsi="Sylfaen" w:cs="Times New Roman"/>
                <w:lang w:val="ka-GE"/>
              </w:rPr>
              <w:t>=</w:t>
            </w:r>
            <w:r>
              <w:rPr>
                <w:rFonts w:ascii="Sylfaen" w:hAnsi="Sylfaen" w:cs="Times New Roman"/>
                <w:lang w:val="ka-GE"/>
              </w:rPr>
              <w:t xml:space="preserve">4,60 </w:t>
            </w:r>
            <w:r w:rsidRPr="00DE4648">
              <w:rPr>
                <w:rFonts w:ascii="Sylfaen" w:hAnsi="Sylfaen" w:cs="Times New Roman"/>
                <w:lang w:val="ka-GE"/>
              </w:rPr>
              <w:t>მ</w:t>
            </w:r>
          </w:p>
        </w:tc>
        <w:tc>
          <w:tcPr>
            <w:tcW w:w="2880" w:type="dxa"/>
          </w:tcPr>
          <w:p w:rsidR="00767CA3" w:rsidRPr="00DE4648" w:rsidRDefault="00767CA3" w:rsidP="003F0386">
            <w:pPr>
              <w:rPr>
                <w:rFonts w:ascii="Sylfaen" w:hAnsi="Sylfaen" w:cs="Times New Roman"/>
                <w:lang w:val="ka-GE"/>
              </w:rPr>
            </w:pPr>
            <w:r>
              <w:rPr>
                <w:rFonts w:ascii="Sylfaen" w:hAnsi="Sylfaen" w:cs="Times New Roman"/>
                <w:lang w:val="ka-GE"/>
              </w:rPr>
              <w:t>(</w:t>
            </w:r>
            <w:r w:rsidRPr="00DE4648">
              <w:rPr>
                <w:rFonts w:ascii="Sylfaen" w:hAnsi="Sylfaen" w:cs="Times New Roman"/>
                <w:lang w:val="ka-GE"/>
              </w:rPr>
              <w:t>1</w:t>
            </w:r>
            <w:r>
              <w:rPr>
                <w:rFonts w:ascii="Sylfaen" w:hAnsi="Sylfaen" w:cs="Times New Roman"/>
                <w:lang w:val="ka-GE"/>
              </w:rPr>
              <w:t>8</w:t>
            </w:r>
            <w:r w:rsidRPr="00DE4648">
              <w:rPr>
                <w:rFonts w:ascii="Sylfaen" w:hAnsi="Sylfaen" w:cs="Times New Roman"/>
                <w:lang w:val="ka-GE"/>
              </w:rPr>
              <w:t>,</w:t>
            </w:r>
            <w:r>
              <w:rPr>
                <w:rFonts w:ascii="Sylfaen" w:hAnsi="Sylfaen" w:cs="Times New Roman"/>
                <w:lang w:val="ka-GE"/>
              </w:rPr>
              <w:t>3:3,88</w:t>
            </w:r>
            <w:r w:rsidRPr="00DE4648">
              <w:rPr>
                <w:rFonts w:ascii="Sylfaen" w:hAnsi="Sylfaen" w:cs="Times New Roman"/>
                <w:lang w:val="ka-GE"/>
              </w:rPr>
              <w:t>)</w:t>
            </w:r>
            <w:r w:rsidRPr="00DE4648">
              <w:rPr>
                <w:rFonts w:ascii="Sylfaen" w:hAnsi="Sylfaen" w:cs="Times New Roman"/>
                <w:vertAlign w:val="superscript"/>
                <w:lang w:val="ka-GE"/>
              </w:rPr>
              <w:t>0,8</w:t>
            </w:r>
            <w:r>
              <w:rPr>
                <w:rFonts w:ascii="Sylfaen" w:hAnsi="Sylfaen" w:cs="Times New Roman"/>
                <w:vertAlign w:val="superscript"/>
                <w:lang w:val="ka-GE"/>
              </w:rPr>
              <w:t>5</w:t>
            </w:r>
            <w:r w:rsidRPr="00DE4648">
              <w:rPr>
                <w:rFonts w:ascii="Sylfaen" w:hAnsi="Sylfaen" w:cs="Times New Roman"/>
                <w:lang w:val="ka-GE"/>
              </w:rPr>
              <w:t>=3,</w:t>
            </w:r>
            <w:r>
              <w:rPr>
                <w:rFonts w:ascii="Sylfaen" w:hAnsi="Sylfaen" w:cs="Times New Roman"/>
                <w:lang w:val="ka-GE"/>
              </w:rPr>
              <w:t xml:space="preserve">74 </w:t>
            </w:r>
            <w:r w:rsidRPr="00DE4648">
              <w:rPr>
                <w:rFonts w:ascii="Sylfaen" w:hAnsi="Sylfaen" w:cs="Times New Roman"/>
                <w:lang w:val="ka-GE"/>
              </w:rPr>
              <w:t>მ</w:t>
            </w:r>
          </w:p>
        </w:tc>
      </w:tr>
      <w:tr w:rsidR="00767CA3" w:rsidRPr="009057BC" w:rsidTr="00AE6598">
        <w:trPr>
          <w:trHeight w:val="257"/>
        </w:trPr>
        <w:tc>
          <w:tcPr>
            <w:tcW w:w="3060" w:type="dxa"/>
          </w:tcPr>
          <w:p w:rsidR="00767CA3" w:rsidRPr="00DE4648" w:rsidRDefault="00767CA3" w:rsidP="003F0386">
            <w:pPr>
              <w:rPr>
                <w:rFonts w:ascii="Sylfaen" w:hAnsi="Sylfaen" w:cs="Times New Roman"/>
                <w:lang w:val="ka-GE"/>
              </w:rPr>
            </w:pPr>
            <w:r w:rsidRPr="00DE4648">
              <w:rPr>
                <w:rFonts w:ascii="Sylfaen" w:hAnsi="Sylfaen" w:cs="Times New Roman"/>
                <w:lang w:val="ka-GE"/>
              </w:rPr>
              <w:t>3,61-3,0=0,61</w:t>
            </w:r>
            <w:r>
              <w:rPr>
                <w:rFonts w:ascii="Sylfaen" w:hAnsi="Sylfaen" w:cs="Times New Roman"/>
                <w:lang w:val="ka-GE"/>
              </w:rPr>
              <w:t xml:space="preserve"> მ</w:t>
            </w:r>
          </w:p>
        </w:tc>
        <w:tc>
          <w:tcPr>
            <w:tcW w:w="2700" w:type="dxa"/>
          </w:tcPr>
          <w:p w:rsidR="00767CA3" w:rsidRPr="00DE4648" w:rsidRDefault="00767CA3" w:rsidP="003F0386">
            <w:pPr>
              <w:rPr>
                <w:rFonts w:ascii="Sylfaen" w:hAnsi="Sylfaen" w:cs="Times New Roman"/>
                <w:lang w:val="ka-GE"/>
              </w:rPr>
            </w:pPr>
            <w:r>
              <w:rPr>
                <w:rFonts w:ascii="Sylfaen" w:hAnsi="Sylfaen" w:cs="Times New Roman"/>
                <w:lang w:val="ka-GE"/>
              </w:rPr>
              <w:t>4,60</w:t>
            </w:r>
            <w:r w:rsidRPr="00DE4648">
              <w:rPr>
                <w:rFonts w:ascii="Sylfaen" w:hAnsi="Sylfaen" w:cs="Times New Roman"/>
                <w:lang w:val="ka-GE"/>
              </w:rPr>
              <w:t>-3,</w:t>
            </w:r>
            <w:r>
              <w:rPr>
                <w:rFonts w:ascii="Sylfaen" w:hAnsi="Sylfaen" w:cs="Times New Roman"/>
                <w:lang w:val="ka-GE"/>
              </w:rPr>
              <w:t>8</w:t>
            </w:r>
            <w:r w:rsidRPr="00DE4648">
              <w:rPr>
                <w:rFonts w:ascii="Sylfaen" w:hAnsi="Sylfaen" w:cs="Times New Roman"/>
                <w:lang w:val="ka-GE"/>
              </w:rPr>
              <w:t>0=0,</w:t>
            </w:r>
            <w:r>
              <w:rPr>
                <w:rFonts w:ascii="Sylfaen" w:hAnsi="Sylfaen" w:cs="Times New Roman"/>
                <w:lang w:val="ka-GE"/>
              </w:rPr>
              <w:t>80 მ</w:t>
            </w:r>
          </w:p>
        </w:tc>
        <w:tc>
          <w:tcPr>
            <w:tcW w:w="2880" w:type="dxa"/>
          </w:tcPr>
          <w:p w:rsidR="00767CA3" w:rsidRPr="00DE4648" w:rsidRDefault="00767CA3" w:rsidP="003F0386">
            <w:pPr>
              <w:rPr>
                <w:rFonts w:ascii="Sylfaen" w:hAnsi="Sylfaen" w:cs="Times New Roman"/>
                <w:lang w:val="ka-GE"/>
              </w:rPr>
            </w:pPr>
            <w:r w:rsidRPr="00DE4648">
              <w:rPr>
                <w:rFonts w:ascii="Sylfaen" w:hAnsi="Sylfaen" w:cs="Times New Roman"/>
                <w:lang w:val="ka-GE"/>
              </w:rPr>
              <w:t>3,</w:t>
            </w:r>
            <w:r>
              <w:rPr>
                <w:rFonts w:ascii="Sylfaen" w:hAnsi="Sylfaen" w:cs="Times New Roman"/>
                <w:lang w:val="ka-GE"/>
              </w:rPr>
              <w:t>74</w:t>
            </w:r>
            <w:r w:rsidRPr="00DE4648">
              <w:rPr>
                <w:rFonts w:ascii="Sylfaen" w:hAnsi="Sylfaen" w:cs="Times New Roman"/>
                <w:lang w:val="ka-GE"/>
              </w:rPr>
              <w:t>-</w:t>
            </w:r>
            <w:r>
              <w:rPr>
                <w:rFonts w:ascii="Sylfaen" w:hAnsi="Sylfaen" w:cs="Times New Roman"/>
                <w:lang w:val="ka-GE"/>
              </w:rPr>
              <w:t>2,15</w:t>
            </w:r>
            <w:r w:rsidRPr="00DE4648">
              <w:rPr>
                <w:rFonts w:ascii="Sylfaen" w:hAnsi="Sylfaen" w:cs="Times New Roman"/>
                <w:lang w:val="ka-GE"/>
              </w:rPr>
              <w:t>=</w:t>
            </w:r>
            <w:r>
              <w:rPr>
                <w:rFonts w:ascii="Sylfaen" w:hAnsi="Sylfaen" w:cs="Times New Roman"/>
                <w:lang w:val="ka-GE"/>
              </w:rPr>
              <w:t>1,59 მ</w:t>
            </w:r>
          </w:p>
        </w:tc>
      </w:tr>
      <w:tr w:rsidR="00767CA3" w:rsidRPr="009057BC" w:rsidTr="00AE6598">
        <w:trPr>
          <w:trHeight w:val="329"/>
        </w:trPr>
        <w:tc>
          <w:tcPr>
            <w:tcW w:w="3060" w:type="dxa"/>
          </w:tcPr>
          <w:p w:rsidR="00767CA3" w:rsidRPr="00DE4648" w:rsidRDefault="00767CA3" w:rsidP="003F0386">
            <w:pPr>
              <w:rPr>
                <w:rFonts w:ascii="Sylfaen" w:hAnsi="Sylfaen" w:cs="Times New Roman"/>
                <w:lang w:val="ka-GE"/>
              </w:rPr>
            </w:pPr>
            <w:r w:rsidRPr="00DE4648">
              <w:rPr>
                <w:rFonts w:ascii="MS UI Gothic" w:eastAsia="MS UI Gothic" w:hAnsi="MS UI Gothic" w:hint="eastAsia"/>
                <w:vertAlign w:val="subscript"/>
              </w:rPr>
              <w:t>∇</w:t>
            </w:r>
            <w:r w:rsidRPr="00DE4648">
              <w:rPr>
                <w:rFonts w:ascii="Times New Roman" w:hAnsi="Times New Roman" w:cs="Times New Roman"/>
              </w:rPr>
              <w:t>H</w:t>
            </w:r>
            <w:r w:rsidRPr="00DE4648">
              <w:rPr>
                <w:rFonts w:ascii="Sylfaen" w:hAnsi="Sylfaen" w:cs="Times New Roman"/>
                <w:vertAlign w:val="subscript"/>
                <w:lang w:val="ka-GE"/>
              </w:rPr>
              <w:t>წ</w:t>
            </w:r>
            <w:r w:rsidRPr="00DE4648">
              <w:rPr>
                <w:rFonts w:ascii="Sylfaen" w:hAnsi="Sylfaen" w:cs="Times New Roman"/>
                <w:lang w:val="ka-GE"/>
              </w:rPr>
              <w:t>=450,8-3,61=447,2</w:t>
            </w:r>
            <w:r>
              <w:rPr>
                <w:rFonts w:ascii="Sylfaen" w:hAnsi="Sylfaen" w:cs="Times New Roman"/>
                <w:lang w:val="ka-GE"/>
              </w:rPr>
              <w:t xml:space="preserve"> </w:t>
            </w:r>
            <w:r w:rsidRPr="00DE4648">
              <w:rPr>
                <w:rFonts w:ascii="Sylfaen" w:hAnsi="Sylfaen" w:cs="Times New Roman"/>
                <w:lang w:val="ka-GE"/>
              </w:rPr>
              <w:t>მ</w:t>
            </w:r>
          </w:p>
        </w:tc>
        <w:tc>
          <w:tcPr>
            <w:tcW w:w="2700" w:type="dxa"/>
          </w:tcPr>
          <w:p w:rsidR="00767CA3" w:rsidRPr="00DE4648" w:rsidRDefault="00767CA3" w:rsidP="003F0386">
            <w:pPr>
              <w:rPr>
                <w:rFonts w:ascii="Sylfaen" w:hAnsi="Sylfaen" w:cs="Times New Roman"/>
                <w:lang w:val="ka-GE"/>
              </w:rPr>
            </w:pPr>
            <w:r w:rsidRPr="00DE4648">
              <w:rPr>
                <w:rFonts w:ascii="MS UI Gothic" w:eastAsia="MS UI Gothic" w:hAnsi="MS UI Gothic" w:hint="eastAsia"/>
                <w:vertAlign w:val="subscript"/>
              </w:rPr>
              <w:t>∇</w:t>
            </w:r>
            <w:r w:rsidRPr="00DE4648">
              <w:rPr>
                <w:rFonts w:ascii="Times New Roman" w:hAnsi="Times New Roman" w:cs="Times New Roman"/>
              </w:rPr>
              <w:t>H</w:t>
            </w:r>
            <w:r w:rsidRPr="00DE4648">
              <w:rPr>
                <w:rFonts w:ascii="Sylfaen" w:hAnsi="Sylfaen" w:cs="Times New Roman"/>
                <w:vertAlign w:val="subscript"/>
                <w:lang w:val="ka-GE"/>
              </w:rPr>
              <w:t>წ</w:t>
            </w:r>
            <w:r w:rsidRPr="00DE4648">
              <w:rPr>
                <w:rFonts w:ascii="Sylfaen" w:hAnsi="Sylfaen" w:cs="Times New Roman"/>
                <w:lang w:val="ka-GE"/>
              </w:rPr>
              <w:t>=475,8-4,60=471,2</w:t>
            </w:r>
            <w:r>
              <w:rPr>
                <w:rFonts w:ascii="Sylfaen" w:hAnsi="Sylfaen" w:cs="Times New Roman"/>
                <w:lang w:val="ka-GE"/>
              </w:rPr>
              <w:t xml:space="preserve"> </w:t>
            </w:r>
            <w:r w:rsidRPr="00DE4648">
              <w:rPr>
                <w:rFonts w:ascii="Sylfaen" w:hAnsi="Sylfaen" w:cs="Times New Roman"/>
                <w:lang w:val="ka-GE"/>
              </w:rPr>
              <w:t>მ</w:t>
            </w:r>
          </w:p>
        </w:tc>
        <w:tc>
          <w:tcPr>
            <w:tcW w:w="2880" w:type="dxa"/>
          </w:tcPr>
          <w:p w:rsidR="00767CA3" w:rsidRPr="00DE4648" w:rsidRDefault="00767CA3" w:rsidP="003F0386">
            <w:pPr>
              <w:rPr>
                <w:rFonts w:ascii="Sylfaen" w:hAnsi="Sylfaen" w:cs="Times New Roman"/>
                <w:lang w:val="ka-GE"/>
              </w:rPr>
            </w:pPr>
            <w:r w:rsidRPr="00DE4648">
              <w:rPr>
                <w:rFonts w:ascii="MS UI Gothic" w:eastAsia="MS UI Gothic" w:hAnsi="MS UI Gothic" w:hint="eastAsia"/>
                <w:vertAlign w:val="subscript"/>
              </w:rPr>
              <w:t>∇</w:t>
            </w:r>
            <w:r w:rsidRPr="00DE4648">
              <w:rPr>
                <w:rFonts w:ascii="Times New Roman" w:hAnsi="Times New Roman" w:cs="Times New Roman"/>
              </w:rPr>
              <w:t>H</w:t>
            </w:r>
            <w:r w:rsidRPr="00DE4648">
              <w:rPr>
                <w:rFonts w:ascii="Sylfaen" w:hAnsi="Sylfaen" w:cs="Times New Roman"/>
                <w:vertAlign w:val="subscript"/>
                <w:lang w:val="ka-GE"/>
              </w:rPr>
              <w:t>წ</w:t>
            </w:r>
            <w:r w:rsidRPr="00DE4648">
              <w:rPr>
                <w:rFonts w:ascii="Sylfaen" w:hAnsi="Sylfaen" w:cs="Times New Roman"/>
                <w:lang w:val="ka-GE"/>
              </w:rPr>
              <w:t>=</w:t>
            </w:r>
            <w:r>
              <w:rPr>
                <w:rFonts w:ascii="Sylfaen" w:hAnsi="Sylfaen" w:cs="Times New Roman"/>
                <w:lang w:val="ka-GE"/>
              </w:rPr>
              <w:t>662,15-3,74</w:t>
            </w:r>
            <w:r w:rsidRPr="00DE4648">
              <w:rPr>
                <w:rFonts w:ascii="Sylfaen" w:hAnsi="Sylfaen" w:cs="Times New Roman"/>
                <w:lang w:val="ka-GE"/>
              </w:rPr>
              <w:t>=</w:t>
            </w:r>
            <w:r>
              <w:rPr>
                <w:rFonts w:ascii="Sylfaen" w:hAnsi="Sylfaen" w:cs="Times New Roman"/>
                <w:lang w:val="ka-GE"/>
              </w:rPr>
              <w:t>658,4</w:t>
            </w:r>
            <w:r w:rsidRPr="00DE4648">
              <w:rPr>
                <w:rFonts w:ascii="Sylfaen" w:hAnsi="Sylfaen" w:cs="Times New Roman"/>
                <w:lang w:val="ka-GE"/>
              </w:rPr>
              <w:t>მ</w:t>
            </w:r>
          </w:p>
        </w:tc>
      </w:tr>
    </w:tbl>
    <w:p w:rsidR="00767CA3" w:rsidRDefault="00767CA3" w:rsidP="00767CA3">
      <w:pPr>
        <w:ind w:firstLine="708"/>
        <w:jc w:val="both"/>
        <w:rPr>
          <w:rFonts w:ascii="Sylfaen" w:hAnsi="Sylfaen"/>
          <w:lang w:val="ka-GE"/>
        </w:rPr>
      </w:pPr>
    </w:p>
    <w:p w:rsidR="00767CA3" w:rsidRDefault="00767CA3" w:rsidP="00767CA3">
      <w:pPr>
        <w:ind w:firstLine="708"/>
        <w:jc w:val="both"/>
        <w:rPr>
          <w:rFonts w:ascii="Sylfaen" w:hAnsi="Sylfaen"/>
          <w:lang w:val="ka-GE"/>
        </w:rPr>
      </w:pPr>
      <w:r>
        <w:rPr>
          <w:rFonts w:ascii="Sylfaen" w:hAnsi="Sylfaen"/>
          <w:lang w:val="ka-GE"/>
        </w:rPr>
        <w:t xml:space="preserve">ხიდები </w:t>
      </w:r>
      <w:r w:rsidRPr="00B13CD7">
        <w:rPr>
          <w:rFonts w:ascii="AcadNusx" w:hAnsi="AcadNusx"/>
          <w:lang w:val="ka-GE"/>
        </w:rPr>
        <w:t>#</w:t>
      </w:r>
      <w:r>
        <w:rPr>
          <w:rFonts w:ascii="Sylfaen" w:hAnsi="Sylfaen"/>
          <w:lang w:val="ka-GE"/>
        </w:rPr>
        <w:t xml:space="preserve">4 და </w:t>
      </w:r>
      <w:r w:rsidRPr="00B13CD7">
        <w:rPr>
          <w:rFonts w:ascii="AcadNusx" w:hAnsi="AcadNusx"/>
          <w:lang w:val="ka-GE"/>
        </w:rPr>
        <w:t>#</w:t>
      </w:r>
      <w:r>
        <w:rPr>
          <w:rFonts w:ascii="Sylfaen" w:hAnsi="Sylfaen"/>
          <w:lang w:val="ka-GE"/>
        </w:rPr>
        <w:t xml:space="preserve">5 ერთმალიანია, ხოლო ხიდი </w:t>
      </w:r>
      <w:r w:rsidRPr="00B13CD7">
        <w:rPr>
          <w:rFonts w:ascii="AcadNusx" w:hAnsi="AcadNusx"/>
          <w:lang w:val="ka-GE"/>
        </w:rPr>
        <w:t>#</w:t>
      </w:r>
      <w:r>
        <w:rPr>
          <w:rFonts w:ascii="Sylfaen" w:hAnsi="Sylfaen"/>
          <w:lang w:val="ka-GE"/>
        </w:rPr>
        <w:t xml:space="preserve">6 ორმალიანია და შესაბამისად საჭირო გახდა ადგილობრივი წარეცხვის ანგარიში შუალედური ბურჯის ირგვლივ, რომელიც წარმოებულია თანახმად </w:t>
      </w:r>
      <w:r w:rsidRPr="00B13CD7">
        <w:rPr>
          <w:rFonts w:ascii="Sylfaen" w:hAnsi="Sylfaen"/>
          <w:lang w:val="ka-GE"/>
        </w:rPr>
        <w:t>BCH-</w:t>
      </w:r>
      <w:r>
        <w:rPr>
          <w:rFonts w:ascii="Sylfaen" w:hAnsi="Sylfaen"/>
          <w:lang w:val="ka-GE"/>
        </w:rPr>
        <w:t>62-69.</w:t>
      </w:r>
    </w:p>
    <w:p w:rsidR="00767CA3" w:rsidRPr="00B80A74" w:rsidRDefault="00767CA3" w:rsidP="00767CA3">
      <w:pPr>
        <w:ind w:firstLine="708"/>
        <w:jc w:val="both"/>
        <w:rPr>
          <w:rFonts w:ascii="Sylfaen" w:hAnsi="Sylfaen"/>
          <w:lang w:val="ka-GE"/>
        </w:rPr>
      </w:pPr>
      <w:r w:rsidRPr="00B13CD7">
        <w:rPr>
          <w:rFonts w:ascii="Sylfaen" w:hAnsi="Sylfaen"/>
          <w:lang w:val="ka-GE"/>
        </w:rPr>
        <w:t>H</w:t>
      </w:r>
      <w:r>
        <w:rPr>
          <w:rFonts w:ascii="Sylfaen" w:hAnsi="Sylfaen"/>
          <w:lang w:val="ka-GE"/>
        </w:rPr>
        <w:t xml:space="preserve"> - სიღრმე საერთო წარეცხვის შემდეგ=662,15-658,4=3,74 მ</w:t>
      </w:r>
    </w:p>
    <w:p w:rsidR="00767CA3" w:rsidRPr="00B80A74" w:rsidRDefault="00767CA3" w:rsidP="00767CA3">
      <w:pPr>
        <w:ind w:firstLine="708"/>
        <w:jc w:val="both"/>
        <w:rPr>
          <w:rFonts w:ascii="Sylfaen" w:hAnsi="Sylfaen"/>
          <w:lang w:val="ka-GE"/>
        </w:rPr>
      </w:pPr>
      <w:r w:rsidRPr="00B13CD7">
        <w:rPr>
          <w:rFonts w:ascii="Times New Roman" w:hAnsi="Times New Roman" w:cs="Times New Roman"/>
          <w:lang w:val="ka-GE"/>
        </w:rPr>
        <w:t>W</w:t>
      </w:r>
      <w:r>
        <w:rPr>
          <w:rFonts w:ascii="Sylfaen" w:hAnsi="Sylfaen" w:cs="Times New Roman"/>
          <w:lang w:val="ka-GE"/>
        </w:rPr>
        <w:t xml:space="preserve"> - ნაწილაკების ჰიდრავლიკური სიმსხვილე = 2,4</w:t>
      </w:r>
    </w:p>
    <w:p w:rsidR="00767CA3" w:rsidRPr="00B13CD7" w:rsidRDefault="00767CA3" w:rsidP="00767CA3">
      <w:pPr>
        <w:ind w:firstLine="708"/>
        <w:jc w:val="both"/>
        <w:rPr>
          <w:rFonts w:ascii="Sylfaen" w:hAnsi="Sylfaen"/>
          <w:lang w:val="ka-GE"/>
        </w:rPr>
      </w:pPr>
      <w:r w:rsidRPr="00B13CD7">
        <w:rPr>
          <w:rFonts w:ascii="Sylfaen" w:hAnsi="Sylfaen"/>
          <w:lang w:val="ka-GE"/>
        </w:rPr>
        <w:lastRenderedPageBreak/>
        <w:t>V</w:t>
      </w:r>
      <w:r>
        <w:rPr>
          <w:rFonts w:ascii="Sylfaen" w:hAnsi="Sylfaen"/>
          <w:lang w:val="ka-GE"/>
        </w:rPr>
        <w:t xml:space="preserve"> - საშუალო სიჩქარე შუალედურ ბურჯთან 18,3:3,74=4,89მ/წ</w:t>
      </w:r>
    </w:p>
    <w:p w:rsidR="00767CA3" w:rsidRPr="00A844B0" w:rsidRDefault="00767CA3" w:rsidP="00767CA3">
      <w:pPr>
        <w:jc w:val="both"/>
        <w:rPr>
          <w:rFonts w:ascii="Sylfaen" w:hAnsi="Sylfaen" w:cs="Times New Roman"/>
          <w:lang w:val="ka-GE"/>
        </w:rPr>
      </w:pPr>
      <w:r w:rsidRPr="00B13CD7">
        <w:rPr>
          <w:rFonts w:ascii="Times New Roman" w:hAnsi="Times New Roman" w:cs="Times New Roman"/>
          <w:lang w:val="ka-GE"/>
        </w:rPr>
        <w:t xml:space="preserve">             </w:t>
      </w:r>
      <w:r w:rsidRPr="00FB554E">
        <w:rPr>
          <w:rFonts w:ascii="Times New Roman" w:hAnsi="Times New Roman" w:cs="Times New Roman"/>
          <w:lang w:val="ka-GE"/>
        </w:rPr>
        <w:t>V</w:t>
      </w:r>
      <w:r w:rsidRPr="007C729A">
        <w:rPr>
          <w:rFonts w:ascii="Sylfaen" w:hAnsi="Sylfaen" w:cs="Times New Roman"/>
          <w:vertAlign w:val="subscript"/>
          <w:lang w:val="ka-GE"/>
        </w:rPr>
        <w:t>0</w:t>
      </w:r>
      <w:r>
        <w:rPr>
          <w:rFonts w:ascii="Sylfaen" w:hAnsi="Sylfaen" w:cs="Times New Roman"/>
          <w:lang w:val="ka-GE"/>
        </w:rPr>
        <w:t xml:space="preserve"> - წამრეცხავი სიჩქარე  = 0,64 </w:t>
      </w:r>
      <w:r w:rsidRPr="00B87700">
        <w:rPr>
          <w:rFonts w:ascii="Times New Roman" w:hAnsi="Times New Roman" w:cs="Times New Roman"/>
          <w:vertAlign w:val="superscript"/>
          <w:lang w:val="ka-GE"/>
        </w:rPr>
        <w:t>4</w:t>
      </w:r>
      <w:r w:rsidRPr="00B87700">
        <w:rPr>
          <w:rFonts w:ascii="Agency FB" w:hAnsi="Agency FB" w:cs="Times New Roman"/>
          <w:lang w:val="ka-GE"/>
        </w:rPr>
        <w:t>√</w:t>
      </w:r>
      <w:r>
        <w:rPr>
          <w:rFonts w:ascii="Sylfaen" w:hAnsi="Sylfaen" w:cs="Times New Roman"/>
          <w:lang w:val="ka-GE"/>
        </w:rPr>
        <w:t xml:space="preserve">3,74 </w:t>
      </w:r>
      <w:r w:rsidRPr="00086D8C">
        <w:rPr>
          <w:rFonts w:ascii="Sylfaen" w:hAnsi="Sylfaen" w:cs="Times New Roman"/>
          <w:sz w:val="18"/>
          <w:szCs w:val="18"/>
          <w:lang w:val="ka-GE"/>
        </w:rPr>
        <w:t>X</w:t>
      </w:r>
      <w:r w:rsidRPr="00B13CD7">
        <w:rPr>
          <w:rFonts w:ascii="Sylfaen" w:hAnsi="Sylfaen" w:cs="Times New Roman"/>
          <w:lang w:val="ka-GE"/>
        </w:rPr>
        <w:t>500</w:t>
      </w:r>
      <w:r>
        <w:rPr>
          <w:rFonts w:ascii="Sylfaen" w:hAnsi="Sylfaen" w:cs="Times New Roman"/>
          <w:lang w:val="ka-GE"/>
        </w:rPr>
        <w:t>=</w:t>
      </w:r>
      <w:r w:rsidRPr="00B13CD7">
        <w:rPr>
          <w:rFonts w:ascii="Sylfaen" w:hAnsi="Sylfaen" w:cs="Times New Roman"/>
          <w:lang w:val="ka-GE"/>
        </w:rPr>
        <w:t>4.21</w:t>
      </w:r>
      <w:r>
        <w:rPr>
          <w:rFonts w:ascii="Sylfaen" w:hAnsi="Sylfaen"/>
          <w:lang w:val="ka-GE"/>
        </w:rPr>
        <w:t>მ/წ</w:t>
      </w:r>
    </w:p>
    <w:p w:rsidR="00767CA3" w:rsidRDefault="00767CA3" w:rsidP="00767CA3">
      <w:pPr>
        <w:ind w:firstLine="708"/>
        <w:jc w:val="both"/>
        <w:rPr>
          <w:rFonts w:ascii="Sylfaen" w:hAnsi="Sylfaen"/>
          <w:lang w:val="ka-GE"/>
        </w:rPr>
      </w:pPr>
      <w:r w:rsidRPr="00B13CD7">
        <w:rPr>
          <w:rFonts w:ascii="Sylfaen" w:hAnsi="Sylfaen" w:cs="Times New Roman"/>
          <w:sz w:val="20"/>
          <w:szCs w:val="20"/>
          <w:lang w:val="ka-GE"/>
        </w:rPr>
        <w:t>b</w:t>
      </w:r>
      <w:r>
        <w:rPr>
          <w:rFonts w:ascii="Sylfaen" w:hAnsi="Sylfaen" w:cs="Times New Roman"/>
          <w:sz w:val="20"/>
          <w:szCs w:val="20"/>
          <w:lang w:val="ka-GE"/>
        </w:rPr>
        <w:t xml:space="preserve"> </w:t>
      </w:r>
      <w:r w:rsidRPr="00B13CD7">
        <w:rPr>
          <w:rFonts w:ascii="Sylfaen" w:hAnsi="Sylfaen" w:cs="Times New Roman"/>
          <w:sz w:val="20"/>
          <w:szCs w:val="20"/>
          <w:lang w:val="ka-GE"/>
        </w:rPr>
        <w:t>= 0.82</w:t>
      </w:r>
      <w:r>
        <w:rPr>
          <w:rFonts w:ascii="Sylfaen" w:hAnsi="Sylfaen" w:cs="Times New Roman"/>
          <w:sz w:val="20"/>
          <w:szCs w:val="20"/>
          <w:lang w:val="ka-GE"/>
        </w:rPr>
        <w:t xml:space="preserve"> მ შუალედური ბურჯის გასაშვალოებერივი სიგანე</w:t>
      </w:r>
    </w:p>
    <w:p w:rsidR="00767CA3" w:rsidRDefault="00767CA3" w:rsidP="00767CA3">
      <w:pPr>
        <w:ind w:firstLine="708"/>
        <w:jc w:val="both"/>
        <w:rPr>
          <w:rFonts w:ascii="Sylfaen" w:hAnsi="Sylfaen" w:cs="Times New Roman"/>
          <w:lang w:val="ka-GE"/>
        </w:rPr>
      </w:pPr>
      <w:r>
        <w:rPr>
          <w:rFonts w:ascii="Sylfaen" w:hAnsi="Sylfaen" w:cs="Times New Roman"/>
          <w:lang w:val="ka-GE"/>
        </w:rPr>
        <w:t>β  - დამხმარე სიდიდე = 0,048</w:t>
      </w:r>
    </w:p>
    <w:p w:rsidR="00767CA3" w:rsidRDefault="00767CA3" w:rsidP="00767CA3">
      <w:pPr>
        <w:jc w:val="both"/>
        <w:rPr>
          <w:rFonts w:ascii="Sylfaen" w:hAnsi="Sylfaen" w:cs="Times New Roman"/>
          <w:lang w:val="ka-GE"/>
        </w:rPr>
      </w:pPr>
      <w:r>
        <w:rPr>
          <w:rFonts w:ascii="Sylfaen" w:hAnsi="Sylfaen" w:cs="Times New Roman"/>
          <w:lang w:val="ka-GE"/>
        </w:rPr>
        <w:t xml:space="preserve">            </w:t>
      </w:r>
      <w:r w:rsidRPr="00FB554E">
        <w:rPr>
          <w:rFonts w:ascii="Times New Roman" w:hAnsi="Times New Roman" w:cs="Times New Roman"/>
          <w:lang w:val="ka-GE"/>
        </w:rPr>
        <w:t>h</w:t>
      </w:r>
      <w:r w:rsidRPr="00FB554E">
        <w:rPr>
          <w:rFonts w:ascii="Times New Roman" w:hAnsi="Times New Roman" w:cs="Times New Roman"/>
          <w:vertAlign w:val="subscript"/>
          <w:lang w:val="ka-GE"/>
        </w:rPr>
        <w:t>0</w:t>
      </w:r>
      <w:r>
        <w:rPr>
          <w:rFonts w:ascii="Sylfaen" w:hAnsi="Sylfaen" w:cs="Times New Roman"/>
          <w:lang w:val="ka-GE"/>
        </w:rPr>
        <w:t xml:space="preserve"> - დამხმარე სიდიდე = </w:t>
      </w:r>
      <w:r w:rsidRPr="00086D8C">
        <w:rPr>
          <w:rFonts w:ascii="Sylfaen" w:hAnsi="Sylfaen" w:cs="Times New Roman"/>
          <w:lang w:val="ka-GE"/>
        </w:rPr>
        <w:t>1,08</w:t>
      </w:r>
    </w:p>
    <w:p w:rsidR="00767CA3" w:rsidRPr="003C5FC0" w:rsidRDefault="00767CA3" w:rsidP="00767CA3">
      <w:pPr>
        <w:jc w:val="both"/>
        <w:rPr>
          <w:rFonts w:ascii="Sylfaen" w:hAnsi="Sylfaen" w:cs="Times New Roman"/>
          <w:lang w:val="ka-GE"/>
        </w:rPr>
      </w:pPr>
      <w:r>
        <w:rPr>
          <w:rFonts w:ascii="Sylfaen" w:hAnsi="Sylfaen" w:cs="Times New Roman"/>
          <w:lang w:val="ka-GE"/>
        </w:rPr>
        <w:t xml:space="preserve">            </w:t>
      </w:r>
      <w:r w:rsidRPr="00FB554E">
        <w:rPr>
          <w:rFonts w:ascii="Times New Roman" w:hAnsi="Times New Roman" w:cs="Times New Roman"/>
          <w:lang w:val="ka-GE"/>
        </w:rPr>
        <w:t>h</w:t>
      </w:r>
      <w:r>
        <w:rPr>
          <w:rFonts w:ascii="Sylfaen" w:hAnsi="Sylfaen" w:cs="Times New Roman"/>
          <w:lang w:val="ka-GE"/>
        </w:rPr>
        <w:t xml:space="preserve"> - ადგილობრივი წარეცხვის სიდიდე = 1,08+0,14</w:t>
      </w:r>
      <w:r w:rsidRPr="003C5FC0">
        <w:rPr>
          <w:rFonts w:ascii="Sylfaen" w:hAnsi="Sylfaen" w:cs="Times New Roman"/>
          <w:sz w:val="18"/>
          <w:szCs w:val="18"/>
          <w:lang w:val="ka-GE"/>
        </w:rPr>
        <w:t xml:space="preserve"> </w:t>
      </w:r>
      <w:r w:rsidRPr="00086D8C">
        <w:rPr>
          <w:rFonts w:ascii="Sylfaen" w:hAnsi="Sylfaen" w:cs="Times New Roman"/>
          <w:sz w:val="18"/>
          <w:szCs w:val="18"/>
          <w:lang w:val="ka-GE"/>
        </w:rPr>
        <w:t>X</w:t>
      </w:r>
      <w:r>
        <w:rPr>
          <w:rFonts w:ascii="Sylfaen" w:hAnsi="Sylfaen" w:cs="Times New Roman"/>
          <w:sz w:val="18"/>
          <w:szCs w:val="18"/>
          <w:lang w:val="ka-GE"/>
        </w:rPr>
        <w:t xml:space="preserve"> </w:t>
      </w:r>
      <w:r w:rsidRPr="003C5FC0">
        <w:rPr>
          <w:rFonts w:ascii="Sylfaen" w:hAnsi="Sylfaen" w:cs="Times New Roman"/>
          <w:u w:val="single"/>
          <w:lang w:val="ka-GE"/>
        </w:rPr>
        <w:t>4,89-4,21</w:t>
      </w:r>
      <w:r>
        <w:rPr>
          <w:rFonts w:ascii="Sylfaen" w:hAnsi="Sylfaen" w:cs="Times New Roman"/>
          <w:lang w:val="ka-GE"/>
        </w:rPr>
        <w:t xml:space="preserve"> – 0,82=1,08 მ</w:t>
      </w:r>
    </w:p>
    <w:p w:rsidR="00767CA3" w:rsidRDefault="00767CA3" w:rsidP="00767CA3">
      <w:pPr>
        <w:jc w:val="both"/>
        <w:rPr>
          <w:rFonts w:ascii="Sylfaen" w:hAnsi="Sylfaen" w:cs="Times New Roman"/>
          <w:lang w:val="ka-GE"/>
        </w:rPr>
      </w:pPr>
      <w:r>
        <w:rPr>
          <w:rFonts w:ascii="Sylfaen" w:hAnsi="Sylfaen" w:cs="Times New Roman"/>
          <w:lang w:val="ka-GE"/>
        </w:rPr>
        <w:t xml:space="preserve">                                                                                                              2,4</w:t>
      </w:r>
    </w:p>
    <w:p w:rsidR="00767CA3" w:rsidRDefault="00767CA3" w:rsidP="00767CA3">
      <w:pPr>
        <w:jc w:val="both"/>
        <w:rPr>
          <w:rFonts w:ascii="Sylfaen" w:hAnsi="Sylfaen" w:cs="Times New Roman"/>
          <w:lang w:val="ka-GE"/>
        </w:rPr>
      </w:pPr>
      <w:r>
        <w:rPr>
          <w:rFonts w:ascii="Sylfaen" w:hAnsi="Sylfaen" w:cs="Times New Roman"/>
          <w:lang w:val="ka-GE"/>
        </w:rPr>
        <w:tab/>
        <w:t xml:space="preserve">662,15-3,74-1,08 - ფსკერის ნიშნული ადგილობრივი  წარეცხვის შემდეგ - 657,33მ </w:t>
      </w:r>
    </w:p>
    <w:p w:rsidR="00767CA3" w:rsidRDefault="00767CA3" w:rsidP="00767CA3">
      <w:pPr>
        <w:ind w:firstLine="360"/>
        <w:jc w:val="center"/>
        <w:rPr>
          <w:rFonts w:ascii="Sylfaen" w:hAnsi="Sylfaen"/>
          <w:lang w:val="ka-GE"/>
        </w:rPr>
      </w:pPr>
    </w:p>
    <w:p w:rsidR="00767CA3" w:rsidRDefault="00767CA3" w:rsidP="00767CA3">
      <w:pPr>
        <w:ind w:firstLine="360"/>
        <w:jc w:val="center"/>
        <w:rPr>
          <w:rFonts w:ascii="Sylfaen" w:hAnsi="Sylfaen"/>
          <w:lang w:val="ka-GE"/>
        </w:rPr>
      </w:pPr>
    </w:p>
    <w:p w:rsidR="0004467C" w:rsidRPr="0063547F" w:rsidRDefault="0004467C" w:rsidP="007F4934">
      <w:pPr>
        <w:tabs>
          <w:tab w:val="left" w:pos="180"/>
        </w:tabs>
        <w:rPr>
          <w:lang w:val="ka-GE"/>
        </w:rPr>
      </w:pPr>
    </w:p>
    <w:p w:rsidR="0004467C" w:rsidRPr="0063547F" w:rsidRDefault="0004467C" w:rsidP="007F4934">
      <w:pPr>
        <w:tabs>
          <w:tab w:val="left" w:pos="180"/>
        </w:tabs>
        <w:rPr>
          <w:lang w:val="ka-GE"/>
        </w:rPr>
      </w:pPr>
    </w:p>
    <w:p w:rsidR="0004467C" w:rsidRPr="0063547F" w:rsidRDefault="0004467C" w:rsidP="007F4934">
      <w:pPr>
        <w:tabs>
          <w:tab w:val="left" w:pos="180"/>
        </w:tabs>
        <w:rPr>
          <w:lang w:val="ka-GE"/>
        </w:rPr>
      </w:pPr>
    </w:p>
    <w:p w:rsidR="0004467C" w:rsidRPr="0063547F" w:rsidRDefault="0004467C" w:rsidP="007F4934">
      <w:pPr>
        <w:tabs>
          <w:tab w:val="left" w:pos="180"/>
        </w:tabs>
        <w:rPr>
          <w:lang w:val="ka-GE"/>
        </w:rPr>
      </w:pPr>
    </w:p>
    <w:p w:rsidR="0004467C" w:rsidRPr="0063547F" w:rsidRDefault="0004467C" w:rsidP="007F4934">
      <w:pPr>
        <w:tabs>
          <w:tab w:val="left" w:pos="180"/>
        </w:tabs>
        <w:rPr>
          <w:lang w:val="ka-GE"/>
        </w:rPr>
      </w:pPr>
    </w:p>
    <w:p w:rsidR="009900D6" w:rsidRPr="0063547F" w:rsidRDefault="00F20F07" w:rsidP="007F4934">
      <w:pPr>
        <w:pStyle w:val="Heading2"/>
        <w:tabs>
          <w:tab w:val="left" w:pos="180"/>
        </w:tabs>
        <w:rPr>
          <w:lang w:val="ka-GE"/>
        </w:rPr>
      </w:pPr>
      <w:bookmarkStart w:id="34" w:name="_Toc535250729"/>
      <w:r>
        <w:rPr>
          <w:rFonts w:ascii="Sylfaen" w:hAnsi="Sylfaen"/>
          <w:lang w:val="ka-GE"/>
        </w:rPr>
        <w:t>4</w:t>
      </w:r>
      <w:r w:rsidR="00831E16" w:rsidRPr="0063547F">
        <w:rPr>
          <w:lang w:val="ka-GE"/>
        </w:rPr>
        <w:t>.5</w:t>
      </w:r>
      <w:r w:rsidR="00011CE7" w:rsidRPr="0063547F">
        <w:rPr>
          <w:lang w:val="ka-GE"/>
        </w:rPr>
        <w:tab/>
      </w:r>
      <w:r w:rsidR="00011CE7" w:rsidRPr="0063547F">
        <w:rPr>
          <w:rFonts w:ascii="Sylfaen" w:hAnsi="Sylfaen" w:cs="Sylfaen"/>
          <w:lang w:val="ka-GE"/>
        </w:rPr>
        <w:t>ბიოლოგიური</w:t>
      </w:r>
      <w:r w:rsidR="00011CE7" w:rsidRPr="0063547F">
        <w:rPr>
          <w:lang w:val="ka-GE"/>
        </w:rPr>
        <w:t xml:space="preserve"> </w:t>
      </w:r>
      <w:r w:rsidR="00011CE7" w:rsidRPr="0063547F">
        <w:rPr>
          <w:rFonts w:ascii="Sylfaen" w:hAnsi="Sylfaen" w:cs="Sylfaen"/>
          <w:lang w:val="ka-GE"/>
        </w:rPr>
        <w:t>გარემო</w:t>
      </w:r>
      <w:bookmarkEnd w:id="34"/>
      <w:r w:rsidR="00011CE7" w:rsidRPr="0063547F">
        <w:rPr>
          <w:lang w:val="ka-GE"/>
        </w:rPr>
        <w:t xml:space="preserve"> </w:t>
      </w:r>
    </w:p>
    <w:p w:rsidR="009900D6" w:rsidRPr="0063547F" w:rsidRDefault="009900D6" w:rsidP="007F4934">
      <w:pPr>
        <w:tabs>
          <w:tab w:val="left" w:pos="180"/>
        </w:tabs>
        <w:ind w:firstLine="450"/>
        <w:jc w:val="both"/>
        <w:rPr>
          <w:rFonts w:ascii="Sylfaen" w:hAnsi="Sylfaen" w:cs="Sylfaen"/>
          <w:b/>
          <w:u w:val="single"/>
          <w:lang w:val="ka-GE"/>
        </w:rPr>
      </w:pPr>
    </w:p>
    <w:p w:rsidR="003579E8" w:rsidRDefault="003579E8" w:rsidP="007F4934">
      <w:pPr>
        <w:tabs>
          <w:tab w:val="left" w:pos="180"/>
        </w:tabs>
        <w:ind w:firstLine="450"/>
        <w:jc w:val="both"/>
      </w:pPr>
      <w:r w:rsidRPr="00813590">
        <w:rPr>
          <w:rFonts w:ascii="Sylfaen" w:hAnsi="Sylfaen" w:cs="Sylfaen"/>
          <w:b/>
          <w:u w:val="single"/>
        </w:rPr>
        <w:t>ფლორა</w:t>
      </w:r>
      <w:r>
        <w:t xml:space="preserve"> </w:t>
      </w:r>
    </w:p>
    <w:p w:rsidR="003579E8" w:rsidRPr="00E72ED4" w:rsidRDefault="003579E8" w:rsidP="007F4934">
      <w:pPr>
        <w:tabs>
          <w:tab w:val="left" w:pos="180"/>
        </w:tabs>
        <w:spacing w:line="276" w:lineRule="auto"/>
        <w:ind w:firstLine="567"/>
        <w:jc w:val="both"/>
        <w:rPr>
          <w:rFonts w:ascii="Sylfaen" w:eastAsia="Times New Roman" w:hAnsi="Sylfaen" w:cs="Times New Roman"/>
          <w:szCs w:val="24"/>
          <w:lang w:val="ka-GE"/>
        </w:rPr>
      </w:pPr>
      <w:r w:rsidRPr="00E72ED4">
        <w:rPr>
          <w:rFonts w:ascii="Sylfaen" w:eastAsia="Times New Roman" w:hAnsi="Sylfaen" w:cs="Times New Roman"/>
          <w:szCs w:val="24"/>
          <w:lang w:val="ka-GE"/>
        </w:rPr>
        <w:t>იმერეთში წარმოდგენილია შერეულფოთლოვანი ტყეები -მუხნარ- რცხილნარები (</w:t>
      </w:r>
      <w:r w:rsidRPr="00E72ED4">
        <w:rPr>
          <w:rFonts w:ascii="Sylfaen" w:eastAsia="Times New Roman" w:hAnsi="Sylfaen" w:cs="Times New Roman"/>
          <w:i/>
          <w:szCs w:val="24"/>
          <w:lang w:val="ka-GE"/>
        </w:rPr>
        <w:t>Quercus iberica, Carpinus betulus</w:t>
      </w:r>
      <w:r w:rsidRPr="00E72ED4">
        <w:rPr>
          <w:rFonts w:ascii="Sylfaen" w:eastAsia="Times New Roman" w:hAnsi="Sylfaen" w:cs="Times New Roman"/>
          <w:szCs w:val="24"/>
          <w:lang w:val="ka-GE"/>
        </w:rPr>
        <w:t>), ფართოფოთლოვანი ტყეები - მურყნარები, მუხნარები, წიფლნარები, წაბლნარები (</w:t>
      </w:r>
      <w:r w:rsidRPr="00E72ED4">
        <w:rPr>
          <w:rFonts w:ascii="Sylfaen" w:eastAsia="Times New Roman" w:hAnsi="Sylfaen" w:cs="Times New Roman"/>
          <w:i/>
          <w:szCs w:val="24"/>
          <w:lang w:val="ka-GE"/>
        </w:rPr>
        <w:t>Alnus barbata, Quercus iberica, Fagus orientalis,</w:t>
      </w:r>
      <w:r w:rsidRPr="00E72ED4">
        <w:rPr>
          <w:rFonts w:ascii="Sylfaen" w:eastAsia="Times New Roman" w:hAnsi="Sylfaen" w:cs="Times New Roman"/>
          <w:szCs w:val="24"/>
          <w:lang w:val="ka-GE"/>
        </w:rPr>
        <w:t xml:space="preserve"> </w:t>
      </w:r>
      <w:r w:rsidRPr="00E72ED4">
        <w:rPr>
          <w:rFonts w:ascii="Sylfaen" w:eastAsia="Times New Roman" w:hAnsi="Sylfaen" w:cs="Times New Roman"/>
          <w:i/>
          <w:szCs w:val="24"/>
          <w:lang w:val="ka-GE"/>
        </w:rPr>
        <w:t>Castanea sativa</w:t>
      </w:r>
      <w:r w:rsidRPr="00E72ED4">
        <w:rPr>
          <w:rFonts w:ascii="Sylfaen" w:eastAsia="Times New Roman" w:hAnsi="Sylfaen" w:cs="Times New Roman"/>
          <w:szCs w:val="24"/>
          <w:lang w:val="ka-GE"/>
        </w:rPr>
        <w:t>) და მუქწიწვიანი ტყის (</w:t>
      </w:r>
      <w:r w:rsidRPr="00E72ED4">
        <w:rPr>
          <w:rFonts w:ascii="Sylfaen" w:eastAsia="Times New Roman" w:hAnsi="Sylfaen" w:cs="Times New Roman"/>
          <w:i/>
          <w:szCs w:val="24"/>
          <w:lang w:val="ka-GE"/>
        </w:rPr>
        <w:t>Abies nordmanniana, Picea orientalis</w:t>
      </w:r>
      <w:r w:rsidRPr="00E72ED4">
        <w:rPr>
          <w:rFonts w:ascii="Sylfaen" w:eastAsia="Times New Roman" w:hAnsi="Sylfaen" w:cs="Times New Roman"/>
          <w:szCs w:val="24"/>
          <w:lang w:val="ka-GE"/>
        </w:rPr>
        <w:t>) მცენარეულობა. იმერეთის გარკვეულ ტერიტორიაზე გვხვდება ძელქვნარები (</w:t>
      </w:r>
      <w:r w:rsidRPr="00E72ED4">
        <w:rPr>
          <w:rFonts w:ascii="Sylfaen" w:eastAsia="Times New Roman" w:hAnsi="Sylfaen" w:cs="Times New Roman"/>
          <w:i/>
          <w:szCs w:val="24"/>
          <w:lang w:val="ka-GE"/>
        </w:rPr>
        <w:t xml:space="preserve">Zelkova carpinifolia),  ჰართვისის მუხა </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Quercus hartwissiana</w:t>
      </w:r>
      <w:r w:rsidRPr="00E72ED4">
        <w:rPr>
          <w:rFonts w:ascii="Sylfaen" w:eastAsia="Times New Roman" w:hAnsi="Sylfaen" w:cs="Times New Roman"/>
          <w:szCs w:val="24"/>
          <w:lang w:val="ka-GE"/>
        </w:rPr>
        <w:t xml:space="preserve">) </w:t>
      </w:r>
      <w:r w:rsidRPr="00E72ED4">
        <w:rPr>
          <w:rFonts w:ascii="Sylfaen" w:eastAsia="Times New Roman" w:hAnsi="Sylfaen" w:cs="Times New Roman"/>
          <w:i/>
          <w:szCs w:val="24"/>
          <w:lang w:val="ka-GE"/>
        </w:rPr>
        <w:t xml:space="preserve"> მესამეული პერიოდის რელიქტედიდან აღსანიშნავია- ლაფანი (Pterocarya pterocarpa), </w:t>
      </w:r>
      <w:r w:rsidRPr="00E72ED4">
        <w:rPr>
          <w:rFonts w:ascii="Sylfaen" w:eastAsia="Times New Roman" w:hAnsi="Sylfaen" w:cs="Times New Roman"/>
          <w:szCs w:val="24"/>
          <w:lang w:val="ka-GE"/>
        </w:rPr>
        <w:t>კავკასიური ხურმა</w:t>
      </w:r>
      <w:r w:rsidRPr="00E72ED4">
        <w:rPr>
          <w:rFonts w:ascii="Sylfaen" w:eastAsia="Times New Roman" w:hAnsi="Sylfaen" w:cs="Times New Roman"/>
          <w:i/>
          <w:szCs w:val="24"/>
          <w:lang w:val="ka-GE"/>
        </w:rPr>
        <w:t xml:space="preserve"> </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Diospirus lotus</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 xml:space="preserve"> </w:t>
      </w:r>
      <w:r w:rsidRPr="00E72ED4">
        <w:rPr>
          <w:rFonts w:ascii="Sylfaen" w:eastAsia="Times New Roman" w:hAnsi="Sylfaen" w:cs="Times New Roman"/>
          <w:szCs w:val="24"/>
          <w:lang w:val="ka-GE"/>
        </w:rPr>
        <w:t>კოლხურ ქვეტყეს ქმნის -შქერი (</w:t>
      </w:r>
      <w:r w:rsidRPr="00E72ED4">
        <w:rPr>
          <w:rFonts w:ascii="Sylfaen" w:eastAsia="Times New Roman" w:hAnsi="Sylfaen" w:cs="Times New Roman"/>
          <w:i/>
          <w:szCs w:val="24"/>
          <w:lang w:val="ka-GE"/>
        </w:rPr>
        <w:t>Rhododendron ponticum</w:t>
      </w:r>
      <w:r w:rsidRPr="00E72ED4">
        <w:rPr>
          <w:rFonts w:ascii="Sylfaen" w:eastAsia="Times New Roman" w:hAnsi="Sylfaen" w:cs="Times New Roman"/>
          <w:szCs w:val="24"/>
          <w:lang w:val="ka-GE"/>
        </w:rPr>
        <w:t>), ბაძგი ანუ ჭყორი (</w:t>
      </w:r>
      <w:r w:rsidRPr="00E72ED4">
        <w:rPr>
          <w:rFonts w:ascii="Sylfaen" w:eastAsia="Times New Roman" w:hAnsi="Sylfaen" w:cs="Times New Roman"/>
          <w:i/>
          <w:szCs w:val="24"/>
          <w:lang w:val="ka-GE"/>
        </w:rPr>
        <w:t>Ilex colchica</w:t>
      </w:r>
      <w:r w:rsidRPr="00E72ED4">
        <w:rPr>
          <w:rFonts w:ascii="Sylfaen" w:eastAsia="Times New Roman" w:hAnsi="Sylfaen" w:cs="Times New Roman"/>
          <w:szCs w:val="24"/>
          <w:lang w:val="ka-GE"/>
        </w:rPr>
        <w:t>), წყავი (</w:t>
      </w:r>
      <w:r w:rsidRPr="00E72ED4">
        <w:rPr>
          <w:rFonts w:ascii="Sylfaen" w:eastAsia="Times New Roman" w:hAnsi="Sylfaen" w:cs="Times New Roman"/>
          <w:i/>
          <w:szCs w:val="24"/>
          <w:lang w:val="ka-GE"/>
        </w:rPr>
        <w:t>Laurocerasus officinalis</w:t>
      </w:r>
      <w:r w:rsidRPr="00E72ED4">
        <w:rPr>
          <w:rFonts w:ascii="Sylfaen" w:eastAsia="Times New Roman" w:hAnsi="Sylfaen" w:cs="Times New Roman"/>
          <w:szCs w:val="24"/>
          <w:lang w:val="ka-GE"/>
        </w:rPr>
        <w:t>), ძმერხლი (</w:t>
      </w:r>
      <w:r w:rsidRPr="00E72ED4">
        <w:rPr>
          <w:rFonts w:ascii="Sylfaen" w:eastAsia="Times New Roman" w:hAnsi="Sylfaen" w:cs="Times New Roman"/>
          <w:i/>
          <w:szCs w:val="24"/>
          <w:lang w:val="ka-GE"/>
        </w:rPr>
        <w:t>Ruscus polyphyllus</w:t>
      </w:r>
      <w:r w:rsidRPr="00E72ED4">
        <w:rPr>
          <w:rFonts w:ascii="Sylfaen" w:eastAsia="Times New Roman" w:hAnsi="Sylfaen" w:cs="Times New Roman"/>
          <w:szCs w:val="24"/>
          <w:lang w:val="ka-GE"/>
        </w:rPr>
        <w:t>), კილხური სურო (Hedera colchica). ქვეტყეში ასევე გვხვდება თხილი (</w:t>
      </w:r>
      <w:r w:rsidRPr="00E72ED4">
        <w:rPr>
          <w:rFonts w:ascii="Sylfaen" w:eastAsia="Times New Roman" w:hAnsi="Sylfaen" w:cs="Times New Roman"/>
          <w:i/>
          <w:szCs w:val="24"/>
          <w:lang w:val="ka-GE"/>
        </w:rPr>
        <w:t>Corylus avelana</w:t>
      </w:r>
      <w:r w:rsidRPr="00E72ED4">
        <w:rPr>
          <w:rFonts w:ascii="Sylfaen" w:eastAsia="Times New Roman" w:hAnsi="Sylfaen" w:cs="Times New Roman"/>
          <w:szCs w:val="24"/>
          <w:lang w:val="ka-GE"/>
        </w:rPr>
        <w:t>), იელი (</w:t>
      </w:r>
      <w:r w:rsidRPr="00E72ED4">
        <w:rPr>
          <w:rFonts w:ascii="Sylfaen" w:eastAsia="Times New Roman" w:hAnsi="Sylfaen" w:cs="Times New Roman"/>
          <w:i/>
          <w:szCs w:val="24"/>
          <w:lang w:val="ka-GE"/>
        </w:rPr>
        <w:t>Rhododendron luteum</w:t>
      </w:r>
      <w:r w:rsidRPr="00E72ED4">
        <w:rPr>
          <w:rFonts w:ascii="Sylfaen" w:eastAsia="Times New Roman" w:hAnsi="Sylfaen" w:cs="Times New Roman"/>
          <w:szCs w:val="24"/>
          <w:lang w:val="ka-GE"/>
        </w:rPr>
        <w:t>), ჯონჯოლი (</w:t>
      </w:r>
      <w:r w:rsidRPr="00E72ED4">
        <w:rPr>
          <w:rFonts w:ascii="Sylfaen" w:eastAsia="Times New Roman" w:hAnsi="Sylfaen" w:cs="Times New Roman"/>
          <w:i/>
          <w:szCs w:val="24"/>
          <w:lang w:val="ka-GE"/>
        </w:rPr>
        <w:t>Staphylea colchica</w:t>
      </w:r>
      <w:r w:rsidRPr="00E72ED4">
        <w:rPr>
          <w:rFonts w:ascii="Sylfaen" w:eastAsia="Times New Roman" w:hAnsi="Sylfaen" w:cs="Times New Roman"/>
          <w:szCs w:val="24"/>
          <w:lang w:val="ka-GE"/>
        </w:rPr>
        <w:t>), შინდი (</w:t>
      </w:r>
      <w:r w:rsidRPr="00E72ED4">
        <w:rPr>
          <w:rFonts w:ascii="Sylfaen" w:eastAsia="Times New Roman" w:hAnsi="Sylfaen" w:cs="Times New Roman"/>
          <w:i/>
          <w:szCs w:val="24"/>
          <w:lang w:val="ka-GE"/>
        </w:rPr>
        <w:t>Cornus mas</w:t>
      </w:r>
      <w:r w:rsidRPr="00E72ED4">
        <w:rPr>
          <w:rFonts w:ascii="Sylfaen" w:eastAsia="Times New Roman" w:hAnsi="Sylfaen" w:cs="Times New Roman"/>
          <w:szCs w:val="24"/>
          <w:lang w:val="ka-GE"/>
        </w:rPr>
        <w:t>), ზღმარტლი (</w:t>
      </w:r>
      <w:r w:rsidRPr="00E72ED4">
        <w:rPr>
          <w:rFonts w:ascii="Sylfaen" w:eastAsia="Times New Roman" w:hAnsi="Sylfaen" w:cs="Times New Roman"/>
          <w:i/>
          <w:szCs w:val="24"/>
          <w:lang w:val="ka-GE"/>
        </w:rPr>
        <w:t>Mespilus germanica</w:t>
      </w:r>
      <w:r w:rsidRPr="00E72ED4">
        <w:rPr>
          <w:rFonts w:ascii="Sylfaen" w:eastAsia="Times New Roman" w:hAnsi="Sylfaen" w:cs="Times New Roman"/>
          <w:szCs w:val="24"/>
          <w:lang w:val="ka-GE"/>
        </w:rPr>
        <w:t xml:space="preserve">). </w:t>
      </w:r>
    </w:p>
    <w:p w:rsidR="003579E8" w:rsidRPr="00E72ED4" w:rsidRDefault="003579E8" w:rsidP="007F4934">
      <w:pPr>
        <w:tabs>
          <w:tab w:val="left" w:pos="180"/>
        </w:tabs>
        <w:spacing w:line="276" w:lineRule="auto"/>
        <w:ind w:firstLine="567"/>
        <w:jc w:val="both"/>
        <w:rPr>
          <w:rFonts w:ascii="Sylfaen" w:eastAsia="Times New Roman" w:hAnsi="Sylfaen" w:cs="Times New Roman"/>
          <w:szCs w:val="24"/>
          <w:lang w:val="ka-GE"/>
        </w:rPr>
      </w:pPr>
    </w:p>
    <w:p w:rsidR="003579E8" w:rsidRPr="00E72ED4" w:rsidRDefault="003579E8" w:rsidP="007F4934">
      <w:pPr>
        <w:tabs>
          <w:tab w:val="left" w:pos="180"/>
        </w:tabs>
        <w:spacing w:line="276" w:lineRule="auto"/>
        <w:jc w:val="both"/>
        <w:rPr>
          <w:rFonts w:ascii="Sylfaen" w:eastAsia="Times New Roman" w:hAnsi="Sylfaen" w:cs="Times New Roman"/>
          <w:szCs w:val="24"/>
          <w:lang w:val="ka-GE"/>
        </w:rPr>
      </w:pPr>
      <w:r w:rsidRPr="00E72ED4">
        <w:rPr>
          <w:rFonts w:ascii="Sylfaen" w:eastAsia="Times New Roman" w:hAnsi="Sylfaen" w:cs="Sylfaen"/>
          <w:szCs w:val="24"/>
          <w:lang w:val="ka-GE"/>
        </w:rPr>
        <w:t xml:space="preserve">მართალია იმერეთის </w:t>
      </w:r>
      <w:r w:rsidRPr="00E72ED4">
        <w:rPr>
          <w:rFonts w:ascii="Sylfaen" w:eastAsia="Times New Roman" w:hAnsi="Sylfaen" w:cs="Sylfaen"/>
          <w:szCs w:val="24"/>
          <w:lang w:val="pt-BR"/>
        </w:rPr>
        <w:t>ფიტოქორიონის</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ფლორა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და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მცენარეულობა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მრავალფეროვ</w:t>
      </w:r>
      <w:r w:rsidRPr="00E72ED4">
        <w:rPr>
          <w:rFonts w:ascii="Sylfaen" w:eastAsia="Times New Roman" w:hAnsi="Sylfaen" w:cs="Sylfaen"/>
          <w:szCs w:val="24"/>
          <w:lang w:val="ka-GE"/>
        </w:rPr>
        <w:t>ანია, მაგრამ საკუთრივ ბაღდადის მუნიციპალიტეტის ბოტანიკური მრავალფეროვნება ამ მხრივ არაფრით არის გამორჩეული, თუ არ ჩავთვლით საირმიდან ზეკარისკენ მიმავალი სამანქანო გზის ფლორას და მცენარეულობას</w:t>
      </w:r>
      <w:r w:rsidRPr="00E72ED4">
        <w:rPr>
          <w:rFonts w:ascii="Sylfaen" w:eastAsia="Times New Roman" w:hAnsi="Sylfaen" w:cs="Times New Roman"/>
          <w:szCs w:val="24"/>
          <w:lang w:val="pt-BR"/>
        </w:rPr>
        <w:t>.</w:t>
      </w:r>
      <w:r w:rsidRPr="00E72ED4">
        <w:rPr>
          <w:rFonts w:ascii="Sylfaen" w:eastAsia="Times New Roman" w:hAnsi="Sylfaen" w:cs="Times New Roman"/>
          <w:szCs w:val="24"/>
          <w:lang w:val="ka-GE"/>
        </w:rPr>
        <w:t xml:space="preserve"> სამანქანო გზის გაყოლებზე, ძირითადად ანთროპოგენული და კულტურული ლანდშაფტები და მისთვის დამახასიათებელი ფლორაა წარმოდგენილი. ძირითადი და განმსაზღვრელი ლანდსაფტურ -პეიზაჟური როლი აქ ბაღ- ვენახებს  და ბოსტნებს ეკუთვნის. ტყეები ირგვლივ გაჩეხილია. აქა-იქ შემორჩენილია მუხნარ-რცხილნარი ტყის დერივატები (</w:t>
      </w:r>
      <w:r w:rsidRPr="00E72ED4">
        <w:rPr>
          <w:rFonts w:ascii="Sylfaen" w:eastAsia="Times New Roman" w:hAnsi="Sylfaen" w:cs="Times New Roman"/>
          <w:i/>
          <w:szCs w:val="24"/>
          <w:lang w:val="ka-GE"/>
        </w:rPr>
        <w:t>Fagus orientalis+ Carpinus betulus</w:t>
      </w:r>
      <w:r w:rsidRPr="00E72ED4">
        <w:rPr>
          <w:rFonts w:ascii="Sylfaen" w:eastAsia="Times New Roman" w:hAnsi="Sylfaen" w:cs="Times New Roman"/>
          <w:szCs w:val="24"/>
          <w:lang w:val="ka-GE"/>
        </w:rPr>
        <w:t>). ქვეტეში გვხვდება თხილი, კუნელი, შინდი, შინდანწლა,მაყვალი ასკილი და სხვა. ზღვის დონიდა სიმაღლის მატებასთან ერთად,  გზად საირმის მიმართულებთ, მცენარეული საფარის სტრუქტურა იცვლება და ჩნდება წიფლნარი (</w:t>
      </w:r>
      <w:r w:rsidRPr="00E72ED4">
        <w:rPr>
          <w:rFonts w:ascii="Sylfaen" w:eastAsia="Times New Roman" w:hAnsi="Sylfaen" w:cs="Times New Roman"/>
          <w:i/>
          <w:szCs w:val="24"/>
          <w:lang w:val="ka-GE"/>
        </w:rPr>
        <w:t>Fagus orientalis</w:t>
      </w:r>
      <w:r w:rsidRPr="00E72ED4">
        <w:rPr>
          <w:rFonts w:ascii="Sylfaen" w:eastAsia="Times New Roman" w:hAnsi="Sylfaen" w:cs="Times New Roman"/>
          <w:szCs w:val="24"/>
          <w:lang w:val="ka-GE"/>
        </w:rPr>
        <w:t xml:space="preserve">) და მუქწიწვიანი ტყეები </w:t>
      </w:r>
      <w:r w:rsidRPr="00E72ED4">
        <w:rPr>
          <w:rFonts w:ascii="Sylfaen" w:eastAsia="Times New Roman" w:hAnsi="Sylfaen" w:cs="Times New Roman"/>
          <w:i/>
          <w:szCs w:val="24"/>
          <w:lang w:val="ka-GE"/>
        </w:rPr>
        <w:t>(Picea orientalis, Abies nordmanniana</w:t>
      </w:r>
      <w:r w:rsidRPr="00E72ED4">
        <w:rPr>
          <w:rFonts w:ascii="Sylfaen" w:eastAsia="Times New Roman" w:hAnsi="Sylfaen" w:cs="Times New Roman"/>
          <w:szCs w:val="24"/>
          <w:lang w:val="ka-GE"/>
        </w:rPr>
        <w:t>) და ასევე კოხის ფიჭვი  (</w:t>
      </w:r>
      <w:r w:rsidRPr="00E72ED4">
        <w:rPr>
          <w:rFonts w:ascii="Sylfaen" w:eastAsia="Times New Roman" w:hAnsi="Sylfaen" w:cs="Times New Roman"/>
          <w:i/>
          <w:szCs w:val="24"/>
          <w:lang w:val="ka-GE"/>
        </w:rPr>
        <w:t>Pinus kochiana</w:t>
      </w:r>
      <w:r w:rsidRPr="00E72ED4">
        <w:rPr>
          <w:rFonts w:ascii="Sylfaen" w:eastAsia="Times New Roman" w:hAnsi="Sylfaen" w:cs="Times New Roman"/>
          <w:szCs w:val="24"/>
          <w:lang w:val="ka-GE"/>
        </w:rPr>
        <w:t>).  განსაკუთრებით საინტერესოა ზეკარისკენ მიმავალი გზა.  ტყის შუა სარტყელში, გვხვდება შოვიცის შროშანი (</w:t>
      </w:r>
      <w:r w:rsidRPr="00E72ED4">
        <w:rPr>
          <w:rFonts w:ascii="Sylfaen" w:eastAsia="Times New Roman" w:hAnsi="Sylfaen" w:cs="Times New Roman"/>
          <w:i/>
          <w:szCs w:val="24"/>
          <w:lang w:val="ka-GE"/>
        </w:rPr>
        <w:t>Lilium szovitsianum</w:t>
      </w:r>
      <w:r w:rsidRPr="00E72ED4">
        <w:rPr>
          <w:rFonts w:ascii="Sylfaen" w:eastAsia="Times New Roman" w:hAnsi="Sylfaen" w:cs="Times New Roman"/>
          <w:szCs w:val="24"/>
          <w:lang w:val="ka-GE"/>
        </w:rPr>
        <w:t>). ასევე გზის პირებზე, კლდოვან სუბსტრატზე გვხვდება რადეს მაჩიტა (</w:t>
      </w:r>
      <w:r w:rsidRPr="00E72ED4">
        <w:rPr>
          <w:rFonts w:ascii="Sylfaen" w:eastAsia="Times New Roman" w:hAnsi="Sylfaen" w:cs="Times New Roman"/>
          <w:i/>
          <w:szCs w:val="24"/>
          <w:lang w:val="ka-GE"/>
        </w:rPr>
        <w:t>Campanula raddeana</w:t>
      </w:r>
      <w:r w:rsidRPr="00E72ED4">
        <w:rPr>
          <w:rFonts w:ascii="Sylfaen" w:eastAsia="Times New Roman" w:hAnsi="Sylfaen" w:cs="Times New Roman"/>
          <w:szCs w:val="24"/>
          <w:lang w:val="ka-GE"/>
        </w:rPr>
        <w:t>), რომელიც მხოლოდ სამხრეთ საქართველოსა და იმერეთის აღნიშნულ მონაკვეთზე პოულობს გავრცელებას. უფრო ზემოთ, გზად ზეკარისკენ მიმავალ გზაზე გვხვდება ძალიან იშვიათი მცენარე პაედოროტელა (</w:t>
      </w:r>
      <w:r w:rsidRPr="00E72ED4">
        <w:rPr>
          <w:rFonts w:ascii="Sylfaen" w:eastAsia="Times New Roman" w:hAnsi="Sylfaen" w:cs="Times New Roman"/>
          <w:i/>
          <w:szCs w:val="24"/>
          <w:lang w:val="ka-GE"/>
        </w:rPr>
        <w:t>Paedorotella pontica</w:t>
      </w:r>
      <w:r w:rsidRPr="00E72ED4">
        <w:rPr>
          <w:rFonts w:ascii="Sylfaen" w:eastAsia="Times New Roman" w:hAnsi="Sylfaen" w:cs="Times New Roman"/>
          <w:szCs w:val="24"/>
          <w:lang w:val="ka-GE"/>
        </w:rPr>
        <w:t xml:space="preserve">) რომელიც შავწამალასებრთა ოჯახში (Fam. Scrophulariaceae) შედის. </w:t>
      </w:r>
    </w:p>
    <w:p w:rsidR="003579E8" w:rsidRDefault="003579E8" w:rsidP="007F4934">
      <w:pPr>
        <w:tabs>
          <w:tab w:val="left" w:pos="180"/>
        </w:tabs>
        <w:spacing w:line="276" w:lineRule="auto"/>
        <w:jc w:val="both"/>
        <w:rPr>
          <w:rFonts w:ascii="Sylfaen" w:hAnsi="Sylfaen" w:cs="Sylfaen"/>
          <w:b/>
          <w:sz w:val="20"/>
          <w:u w:val="single"/>
          <w:lang w:val="ka-GE"/>
        </w:rPr>
      </w:pPr>
      <w:r>
        <w:rPr>
          <w:rFonts w:ascii="Sylfaen" w:hAnsi="Sylfaen" w:cs="Sylfaen"/>
          <w:b/>
          <w:sz w:val="20"/>
          <w:u w:val="single"/>
          <w:lang w:val="ka-GE"/>
        </w:rPr>
        <w:lastRenderedPageBreak/>
        <w:t>სატყეო ტერიტორია</w:t>
      </w:r>
    </w:p>
    <w:p w:rsidR="003579E8" w:rsidRPr="00434204" w:rsidRDefault="003579E8" w:rsidP="007F4934">
      <w:pPr>
        <w:tabs>
          <w:tab w:val="left" w:pos="180"/>
        </w:tabs>
        <w:spacing w:line="276" w:lineRule="auto"/>
        <w:jc w:val="both"/>
        <w:rPr>
          <w:rFonts w:ascii="Sylfaen" w:eastAsia="Times New Roman" w:hAnsi="Sylfaen" w:cs="Times New Roman"/>
          <w:szCs w:val="24"/>
          <w:lang w:val="ka-GE"/>
        </w:rPr>
      </w:pPr>
      <w:r w:rsidRPr="00434204">
        <w:rPr>
          <w:rFonts w:ascii="Sylfaen" w:eastAsia="Times New Roman" w:hAnsi="Sylfaen" w:cs="Times New Roman"/>
          <w:szCs w:val="24"/>
          <w:lang w:val="ka-GE"/>
        </w:rPr>
        <w:t xml:space="preserve">სამუშაოების დაწყებამდე აუცილებელია მშენებელ კონტრაქტორმა იხელმძღვანელოს ტყითსარგებლობის წესის დამტკიცების შესახებ“ საქართველოს მთავრობის 2010  წლის 20  აგვისტოს N242 დადგენილებით დამტკიცებული ტყითსარგებლობის წესის 271  მუხლის პირველი პუნქტის ,,ა“ ქვეპუნქტის, ამავე დადგენილების  272 მუხლის პირველი პუნქტის და "საჯარო სამართლის იურიდიული პირის - დაცული ტერიტორიების სააგენტოს დებულების დამტკიცების შესახებ"  საქართველოს გარემოსა და ბუნებრივი რესურსების დაცვის მინისტრის 2013 წლის 10 მაისის №3 ბრძანების მე-3 მუხლის პირველი პუნქტის "ო"  ქვეპუნქტის საფუძველზე. </w:t>
      </w:r>
    </w:p>
    <w:p w:rsidR="003579E8" w:rsidRDefault="003579E8" w:rsidP="007F4934">
      <w:pPr>
        <w:tabs>
          <w:tab w:val="left" w:pos="180"/>
        </w:tabs>
        <w:adjustRightInd w:val="0"/>
        <w:jc w:val="both"/>
        <w:rPr>
          <w:rFonts w:ascii="Sylfaen" w:eastAsia="Times New Roman" w:hAnsi="Sylfaen" w:cs="Times New Roman"/>
          <w:szCs w:val="24"/>
          <w:lang w:val="ka-GE"/>
        </w:rPr>
      </w:pPr>
      <w:r w:rsidRPr="00434204">
        <w:rPr>
          <w:rFonts w:ascii="Sylfaen" w:eastAsia="Times New Roman" w:hAnsi="Sylfaen" w:cs="Times New Roman"/>
          <w:szCs w:val="24"/>
          <w:lang w:val="ka-GE"/>
        </w:rPr>
        <w:t>დადგენილების მიზანია განსაზღვროს სახელმწიფო ტყის ფონდის ტერიტორიაზე ტყითსარგებლობის წესი, მათ შორის ტყის ფონდით სპეციალური დანიშნულებით სარგებლობის საკომპენსაციო საფასურის ოდენობას (მუხლი 1). საქართველოს მთავრობის 2015 წლის 17 აგვისტოს #425 დადგენილებით საქართველოს მთავრობის 2010 წლის 20 აგვისტოს #242 დადგენილებაში 'ტყითსარგებლობის წესის დამტკიცების შესახებ' შეტანილი იქნა ცვლილებები, რომლებიც ადგენს სახელმწიფო ტყის ფონდით (თუ ტყეები სატყეო ფონდიდან არაა ამორიცხული) სპეციალური დანიშნულებით სარგებლობისთვის თანხის გადახდის ვალდებულებას (მართვის ორგანოსთან გაფორმებული ხელშეკრულების პირობების შესაბამისად). ეს დადგენილება ასევე განსაზღვრავს კომპენსაციის ოდენობას და ითვალისწინებს იგივე ტერიტორიაზე განხორციელებული ჭრების საფასური, ამასთან წითელი ნუსხის სახეობების ჭრის შემთხვევაში საკომპენსაციო საფასურის თანხა გადაიხდება ორმაგი ოდენობით. ტყის ღონისძიებებთან, მათ შორის ტყის აღდგენის საქმიანობასთან დაკავშირებით მართვის ორგანო იხელმძღვანელებს ამ თანხებით. ტყითმოსარგებლეები, რომლებმაც მოიპოვეს წითელი ნუსხის სახეობების გარემოდან ამოღების უფლება, ვალდებულნი არიან ამ საქმიანობის განხორციელებამდე საკომპენსაციო ღონისძიებების პაკეტი წარმოადგინონ; ამასთან, მათ აქვთ უფლება, რომ სამინისტროს მიმართონ საკომპენსაციო ღონისძიებების განხორციელების ნაცვლად თანხის გადახდის მოთხოვნით. საქართველოს მთავრობის 2010 წლის 20 აგვისტოს #242 დადგენილება 'ტყითსარგებლობის წესის დამტკიცების შესახებ' ზემოაღნიშნულთან დაკავშირებით ამბობს შემდეგს: 274 მუხლში მოცემულია დოკუმენტების ჩამონათვალი, რომლებიც წარმოდგენილი უნდა იქნას სახელმწიფო ტყის ფონდის სპეციალური დანიშნულებით სარგებლობის უფლების მოსაპოვებლად. ამ დოკუმენტებში წარმოდგენილი უნდა იყოს ინფორმაცია სახელმწიფო ტყის ფონდით სპეციალური დანიშნულებით სარგებლობისათვის შერჩეულ ფართობზე წითელი ნუსხით და ცულ მერქნიან მცენარეთა სახეობების არსებობის შესახებ (იგივე მუხლის პირველი პუნქტის 'დ' ქვეპუნქტი).</w:t>
      </w:r>
    </w:p>
    <w:p w:rsidR="003579E8" w:rsidRDefault="003579E8" w:rsidP="007F4934">
      <w:p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 xml:space="preserve">დეტალური კვლევის შედეგად დადგინდა, რომ აღნიშნულ ტერიტორიაზე  ძირითადად გვხვდება ისეთი სახეობები როგორიც არის: </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რცხილა</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წიფელი</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თხმელა</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ნაძვი</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თელა</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ცაცხვი</w:t>
      </w:r>
    </w:p>
    <w:p w:rsid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ბალამწარა</w:t>
      </w:r>
    </w:p>
    <w:p w:rsidR="003579E8" w:rsidRPr="003579E8" w:rsidRDefault="003579E8" w:rsidP="00917381">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წაბლი (წითელი ნუსხა)</w:t>
      </w:r>
    </w:p>
    <w:p w:rsidR="003579E8" w:rsidRPr="00434204" w:rsidRDefault="003579E8" w:rsidP="007F4934">
      <w:pPr>
        <w:tabs>
          <w:tab w:val="left" w:pos="180"/>
        </w:tabs>
        <w:adjustRightInd w:val="0"/>
        <w:jc w:val="both"/>
        <w:rPr>
          <w:rFonts w:ascii="Sylfaen" w:eastAsia="Times New Roman" w:hAnsi="Sylfaen" w:cs="Times New Roman"/>
          <w:szCs w:val="24"/>
          <w:lang w:val="ka-GE"/>
        </w:rPr>
      </w:pPr>
    </w:p>
    <w:p w:rsidR="003579E8" w:rsidRPr="00C828B0" w:rsidRDefault="003579E8" w:rsidP="007F4934">
      <w:pPr>
        <w:tabs>
          <w:tab w:val="left" w:pos="180"/>
        </w:tabs>
        <w:adjustRightInd w:val="0"/>
        <w:jc w:val="both"/>
        <w:rPr>
          <w:lang w:val="ka-GE"/>
        </w:rPr>
      </w:pPr>
    </w:p>
    <w:p w:rsidR="003579E8" w:rsidRPr="00E72ED4" w:rsidRDefault="003579E8" w:rsidP="007F4934">
      <w:pPr>
        <w:tabs>
          <w:tab w:val="left" w:pos="180"/>
        </w:tabs>
        <w:ind w:firstLine="450"/>
        <w:jc w:val="both"/>
        <w:rPr>
          <w:rFonts w:ascii="Sylfaen" w:hAnsi="Sylfaen" w:cs="Sylfaen"/>
          <w:b/>
          <w:u w:val="single"/>
          <w:lang w:val="ka-GE"/>
        </w:rPr>
      </w:pPr>
    </w:p>
    <w:p w:rsidR="003579E8" w:rsidRPr="003579E8" w:rsidRDefault="003579E8" w:rsidP="007F4934">
      <w:pPr>
        <w:tabs>
          <w:tab w:val="left" w:pos="180"/>
        </w:tabs>
        <w:ind w:firstLine="450"/>
        <w:jc w:val="both"/>
        <w:rPr>
          <w:lang w:val="ka-GE"/>
        </w:rPr>
      </w:pPr>
      <w:r w:rsidRPr="003579E8">
        <w:rPr>
          <w:rFonts w:ascii="Sylfaen" w:hAnsi="Sylfaen" w:cs="Sylfaen"/>
          <w:b/>
          <w:u w:val="single"/>
          <w:lang w:val="ka-GE"/>
        </w:rPr>
        <w:t>ფაუნა</w:t>
      </w:r>
      <w:r w:rsidRPr="003579E8">
        <w:rPr>
          <w:lang w:val="ka-GE"/>
        </w:rPr>
        <w:t xml:space="preserve"> </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 xml:space="preserve">კვლევის დროს გამოყენებულია ძირითადად მარშრუტული მეთოდი, სხეობების გასწვრივ ტრანსექტზე, ვიზუალურად ფიქსირდებოდა და ირკვეოდა ყველა შემხვედრი სახეობა. ასევე </w:t>
      </w:r>
      <w:r w:rsidRPr="003579E8">
        <w:rPr>
          <w:rFonts w:ascii="Sylfaen" w:hAnsi="Sylfaen" w:cs="Sylfaen"/>
          <w:lang w:val="ka-GE"/>
        </w:rPr>
        <w:lastRenderedPageBreak/>
        <w:t>ვაფიქსირებდით ცხოველქმედების ნიშნები: კვალი, ექსკრემენტები, სოროები, ბუმბული, ბეწვი და ა.შ. საკვლევი დერეფნის სიგანე 50-100მ იყო, ადგილმდებარეობის მიხედვით. ფრინველების სახეობრივი კუთვნილება იმ შემთხვევაში, თუ ისინი ვიზუალურად არ ჩანდა ხმით</w:t>
      </w:r>
      <w:r>
        <w:rPr>
          <w:rFonts w:ascii="Sylfaen" w:hAnsi="Sylfaen" w:cs="Sylfaen"/>
          <w:lang w:val="ka-GE"/>
        </w:rPr>
        <w:t xml:space="preserve"> დადგინდება</w:t>
      </w:r>
      <w:r w:rsidRPr="003579E8">
        <w:rPr>
          <w:rFonts w:ascii="Sylfaen" w:hAnsi="Sylfaen" w:cs="Sylfaen"/>
          <w:lang w:val="ka-GE"/>
        </w:rPr>
        <w:t>. ქვეწარმავლები და ამფიბიები დაფიქსირდა ტრანსექტებზე, თავშესაფარებში და წყალსატევებში. იქთიოფაუნის შესასწავლად ლიტერატურული მასალის დამუშავების პარალელურად, ჩატარდ</w:t>
      </w:r>
      <w:r>
        <w:rPr>
          <w:rFonts w:ascii="Sylfaen" w:hAnsi="Sylfaen" w:cs="Sylfaen"/>
          <w:lang w:val="ka-GE"/>
        </w:rPr>
        <w:t>ებ</w:t>
      </w:r>
      <w:r w:rsidRPr="003579E8">
        <w:rPr>
          <w:rFonts w:ascii="Sylfaen" w:hAnsi="Sylfaen" w:cs="Sylfaen"/>
          <w:lang w:val="ka-GE"/>
        </w:rPr>
        <w:t>ა საკონტროლო ჭერები და ადგილობრივი მაცხოვრებლების/მეთევზეების გამოკითხვა.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მსხვილი უხერხემლო ცხოველების (პეპლები, ხოჭოები, ნემსიყლაპიები, ფუტკრისნაირები, კალიები, ობობები, მოლუსკები) ზრდასრული ფაზის აღრიცხვა მოხდ</w:t>
      </w:r>
      <w:r>
        <w:rPr>
          <w:rFonts w:ascii="Sylfaen" w:hAnsi="Sylfaen" w:cs="Sylfaen"/>
          <w:lang w:val="ka-GE"/>
        </w:rPr>
        <w:t>ებ</w:t>
      </w:r>
      <w:r w:rsidRPr="003579E8">
        <w:rPr>
          <w:rFonts w:ascii="Sylfaen" w:hAnsi="Sylfaen" w:cs="Sylfaen"/>
          <w:lang w:val="ka-GE"/>
        </w:rPr>
        <w:t>ა ვიზუალურად ტრანსექტებზე. კვლევის მეთოდოლოგია მოიცავს შემდეგ ქმედებებს:</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მწერების ჭერა და იდენტიფიკაცია;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ქვებისა და ნიადაგის საფენის გადაბრუნება;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მცენარეებისა და მცენარეთა ნარჩენების დათვალიერება;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ფოტოგადაღება;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მწერების ტენტზე ჯოხით დაბერტყვა;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წყალსატევის ფსკერის დათვალიერება ქვიშის გამოცრის საშუალებით.</w:t>
      </w:r>
    </w:p>
    <w:p w:rsidR="003579E8" w:rsidRPr="003579E8" w:rsidRDefault="003579E8" w:rsidP="007F4934">
      <w:pPr>
        <w:tabs>
          <w:tab w:val="left" w:pos="180"/>
        </w:tabs>
        <w:jc w:val="both"/>
        <w:rPr>
          <w:rFonts w:ascii="Sylfaen" w:hAnsi="Sylfaen" w:cs="Sylfaen"/>
          <w:lang w:val="ka-GE"/>
        </w:rPr>
      </w:pP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კამერალურმა და საველე კვლევებმა საშუალება მიგვცა დაგვედგინა ტერიტორიაზე საკვლევ არეალში მობინადრე, სეზონურად და შემთხვევით შემომავალი ცხოველების სახეობრივი შემადგენლობა. შეზღუდული დროის გამო საველე კვლევების ჩატარება წელიწადის ოთხივე დროს ვერ მოხერხდა.</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ტერიტორიის დასახასიათებლად გამოყენებულ იქნ</w:t>
      </w:r>
      <w:r>
        <w:rPr>
          <w:rFonts w:ascii="Sylfaen" w:hAnsi="Sylfaen" w:cs="Sylfaen"/>
          <w:lang w:val="ka-GE"/>
        </w:rPr>
        <w:t>ებ</w:t>
      </w:r>
      <w:r w:rsidRPr="003579E8">
        <w:rPr>
          <w:rFonts w:ascii="Sylfaen" w:hAnsi="Sylfaen" w:cs="Sylfaen"/>
          <w:lang w:val="ka-GE"/>
        </w:rPr>
        <w:t>ა ინფორმაციის პირველადი და მეორადი წყაროები, საველე კვლევებისას სახეობების ლიტერატურაში არსებული ჩამონათვალი გამოყენებული იყო სახელმძღვანელოდ. საველე შესწავლის მიზანს ამ ინფორმაციის ადგილზე გადამოწმება წარმოადგენდა. განსაკუთრებული ყურადღება მიექცა დაცული სახეობების დაფიქსირებას. მიტომ, აქცენტი გაკეთდა აღნიშნული სახეობების ჰაბიტატების შესწავლაზე.</w:t>
      </w:r>
    </w:p>
    <w:p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ჩატარებული კვლევების შედეგად ხაზობრივ ტრანსექტებზე კვლევის არეალში ძუძუმწოვარი არ დაფიქსირებულა ვნახეთ მხლოლოდ ტყის კვერნის ცხოველქმედების შედეგი და დავეყდნენით ლიტერატურულ მონაცემებს რომელიც ამ ტერიტორიაზე არსებობდა მოყვანილ სახეობებზე ზეწოლა მოსალოდნელია არაპირდაპირი გზით ან დროებით პერიოდში. არაპირდეპირ ზეწოლაში იგულისხმება ეკოსისტემის იმ ნაწილის დაზიანება, რომლიდანაც ცხოველები ენერგიას იღებენ საკვების სახით; ასევე მიგრაციის დერეფნების გადაადგილებას, რაც ფონურ სტრესს გაზრდის საკვლევი ტერიტორიის მიმდებარე ჰაბიტატებში მობინადრე ფაუნის წარმომადგენლებისთვის.</w:t>
      </w:r>
    </w:p>
    <w:p w:rsidR="003579E8" w:rsidRPr="003579E8" w:rsidRDefault="003579E8" w:rsidP="007F4934">
      <w:pPr>
        <w:tabs>
          <w:tab w:val="left" w:pos="180"/>
        </w:tabs>
        <w:rPr>
          <w:lang w:val="ka-GE"/>
        </w:rPr>
      </w:pPr>
    </w:p>
    <w:p w:rsidR="0004467C" w:rsidRPr="00E626FA" w:rsidRDefault="0004467C" w:rsidP="007F4934">
      <w:pPr>
        <w:tabs>
          <w:tab w:val="left" w:pos="180"/>
        </w:tabs>
        <w:jc w:val="both"/>
        <w:rPr>
          <w:rFonts w:ascii="Sylfaen" w:hAnsi="Sylfaen"/>
          <w:b/>
          <w:lang w:val="ka-GE"/>
        </w:rPr>
      </w:pPr>
      <w:r w:rsidRPr="00A9155F">
        <w:rPr>
          <w:rFonts w:ascii="Sylfaen" w:hAnsi="Sylfaen" w:cs="Sylfaen"/>
          <w:lang w:val="ka-GE"/>
        </w:rPr>
        <w:t>საკვლევ</w:t>
      </w:r>
      <w:r w:rsidRPr="00A9155F">
        <w:rPr>
          <w:lang w:val="ka-GE"/>
        </w:rPr>
        <w:t xml:space="preserve"> </w:t>
      </w:r>
      <w:r w:rsidRPr="00A9155F">
        <w:rPr>
          <w:rFonts w:ascii="Sylfaen" w:hAnsi="Sylfaen" w:cs="Sylfaen"/>
          <w:lang w:val="ka-GE"/>
        </w:rPr>
        <w:t>რეგიონში</w:t>
      </w:r>
      <w:r w:rsidRPr="00A9155F">
        <w:rPr>
          <w:lang w:val="ka-GE"/>
        </w:rPr>
        <w:t xml:space="preserve"> </w:t>
      </w:r>
      <w:r w:rsidRPr="00A9155F">
        <w:rPr>
          <w:rFonts w:ascii="Sylfaen" w:hAnsi="Sylfaen" w:cs="Sylfaen"/>
          <w:lang w:val="ka-GE"/>
        </w:rPr>
        <w:t>წარმოდგენილი</w:t>
      </w:r>
      <w:r>
        <w:rPr>
          <w:lang w:val="ka-GE"/>
        </w:rPr>
        <w:t xml:space="preserve"> </w:t>
      </w:r>
      <w:r>
        <w:rPr>
          <w:rFonts w:ascii="Sylfaen" w:hAnsi="Sylfaen" w:cs="Sylfaen"/>
          <w:lang w:val="ka-GE"/>
        </w:rPr>
        <w:t>ლანდშაფტები</w:t>
      </w:r>
      <w:r>
        <w:rPr>
          <w:lang w:val="ka-GE"/>
        </w:rPr>
        <w:t xml:space="preserve"> </w:t>
      </w:r>
      <w:r>
        <w:rPr>
          <w:rFonts w:ascii="Sylfaen" w:hAnsi="Sylfaen" w:cs="Sylfaen"/>
          <w:lang w:val="ka-GE"/>
        </w:rPr>
        <w:t>მიეკუთვნება</w:t>
      </w:r>
      <w:r>
        <w:rPr>
          <w:lang w:val="ka-GE"/>
        </w:rPr>
        <w:t xml:space="preserve"> 1 </w:t>
      </w:r>
      <w:r>
        <w:rPr>
          <w:rFonts w:ascii="Sylfaen" w:hAnsi="Sylfaen" w:cs="Sylfaen"/>
          <w:lang w:val="ka-GE"/>
        </w:rPr>
        <w:t>ტიპის</w:t>
      </w:r>
      <w:r>
        <w:rPr>
          <w:lang w:val="ka-GE"/>
        </w:rPr>
        <w:t xml:space="preserve"> </w:t>
      </w:r>
      <w:r>
        <w:rPr>
          <w:rFonts w:ascii="Sylfaen" w:hAnsi="Sylfaen" w:cs="Sylfaen"/>
          <w:lang w:val="ka-GE"/>
        </w:rPr>
        <w:t>ლანდშაფტს</w:t>
      </w:r>
      <w:r>
        <w:rPr>
          <w:lang w:val="ka-GE"/>
        </w:rPr>
        <w:t xml:space="preserve">, </w:t>
      </w:r>
      <w:r>
        <w:rPr>
          <w:rFonts w:ascii="Sylfaen" w:hAnsi="Sylfaen" w:cs="Sylfaen"/>
          <w:lang w:val="ka-GE"/>
        </w:rPr>
        <w:t>კერძოდ</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ზომიერად</w:t>
      </w:r>
      <w:r>
        <w:rPr>
          <w:lang w:val="ka-GE"/>
        </w:rPr>
        <w:t xml:space="preserve"> </w:t>
      </w:r>
      <w:r>
        <w:rPr>
          <w:rFonts w:ascii="Sylfaen" w:hAnsi="Sylfaen" w:cs="Sylfaen"/>
          <w:lang w:val="ka-GE"/>
        </w:rPr>
        <w:t>ცივ</w:t>
      </w:r>
      <w:r>
        <w:rPr>
          <w:lang w:val="ka-GE"/>
        </w:rPr>
        <w:t xml:space="preserve"> </w:t>
      </w:r>
      <w:r>
        <w:rPr>
          <w:rFonts w:ascii="Sylfaen" w:hAnsi="Sylfaen" w:cs="Sylfaen"/>
          <w:lang w:val="ka-GE"/>
        </w:rPr>
        <w:t>ლანდშაფტს;</w:t>
      </w:r>
    </w:p>
    <w:p w:rsidR="0004467C" w:rsidRPr="00CB7BB1" w:rsidRDefault="0004467C" w:rsidP="007F4934">
      <w:pPr>
        <w:tabs>
          <w:tab w:val="left" w:pos="180"/>
        </w:tabs>
        <w:jc w:val="both"/>
        <w:rPr>
          <w:b/>
          <w:lang w:val="ka-GE"/>
        </w:rPr>
      </w:pPr>
      <w:r>
        <w:rPr>
          <w:lang w:val="ka-GE"/>
        </w:rPr>
        <w:t>1</w:t>
      </w:r>
      <w:r w:rsidRPr="00CB7BB1">
        <w:rPr>
          <w:lang w:val="ka-GE"/>
        </w:rPr>
        <w:t xml:space="preserve">. </w:t>
      </w:r>
      <w:r w:rsidRPr="00CB7BB1">
        <w:rPr>
          <w:rFonts w:ascii="Sylfaen" w:hAnsi="Sylfaen" w:cs="Sylfaen"/>
          <w:lang w:val="ka-GE"/>
        </w:rPr>
        <w:t>საშუალო</w:t>
      </w:r>
      <w:r w:rsidRPr="00CB7BB1">
        <w:rPr>
          <w:lang w:val="ka-GE"/>
        </w:rPr>
        <w:t xml:space="preserve"> </w:t>
      </w:r>
      <w:r w:rsidRPr="00CB7BB1">
        <w:rPr>
          <w:rFonts w:ascii="Sylfaen" w:hAnsi="Sylfaen" w:cs="Sylfaen"/>
          <w:lang w:val="ka-GE"/>
        </w:rPr>
        <w:t>მთის</w:t>
      </w:r>
      <w:r w:rsidRPr="00CB7BB1">
        <w:rPr>
          <w:lang w:val="ka-GE"/>
        </w:rPr>
        <w:t xml:space="preserve"> </w:t>
      </w:r>
      <w:r w:rsidRPr="00CB7BB1">
        <w:rPr>
          <w:rFonts w:ascii="Sylfaen" w:hAnsi="Sylfaen" w:cs="Sylfaen"/>
          <w:lang w:val="ka-GE"/>
        </w:rPr>
        <w:t>მუქწიწვიანი</w:t>
      </w:r>
      <w:r w:rsidRPr="00CB7BB1">
        <w:rPr>
          <w:lang w:val="ka-GE"/>
        </w:rPr>
        <w:t xml:space="preserve"> </w:t>
      </w:r>
      <w:r w:rsidRPr="00CB7BB1">
        <w:rPr>
          <w:rFonts w:ascii="Sylfaen" w:hAnsi="Sylfaen" w:cs="Sylfaen"/>
          <w:lang w:val="ka-GE"/>
        </w:rPr>
        <w:t>ტყის</w:t>
      </w:r>
      <w:r w:rsidRPr="00CB7BB1">
        <w:rPr>
          <w:lang w:val="ka-GE"/>
        </w:rPr>
        <w:t xml:space="preserve"> (</w:t>
      </w:r>
      <w:r w:rsidRPr="00CB7BB1">
        <w:rPr>
          <w:rFonts w:ascii="Sylfaen" w:hAnsi="Sylfaen" w:cs="Sylfaen"/>
          <w:lang w:val="ka-GE"/>
        </w:rPr>
        <w:t>წარმოდგენილი</w:t>
      </w:r>
      <w:r w:rsidRPr="00CB7BB1">
        <w:rPr>
          <w:lang w:val="ka-GE"/>
        </w:rPr>
        <w:t xml:space="preserve"> </w:t>
      </w:r>
      <w:r>
        <w:rPr>
          <w:rFonts w:ascii="Sylfaen" w:hAnsi="Sylfaen" w:cs="Sylfaen"/>
          <w:lang w:val="ka-GE"/>
        </w:rPr>
        <w:t>მესხეთის</w:t>
      </w:r>
      <w:r w:rsidRPr="00CB7BB1">
        <w:rPr>
          <w:lang w:val="ka-GE"/>
        </w:rPr>
        <w:t xml:space="preserve"> </w:t>
      </w:r>
      <w:r w:rsidRPr="00CB7BB1">
        <w:rPr>
          <w:rFonts w:ascii="Sylfaen" w:hAnsi="Sylfaen" w:cs="Sylfaen"/>
          <w:lang w:val="ka-GE"/>
        </w:rPr>
        <w:t>ქედის</w:t>
      </w:r>
      <w:r w:rsidRPr="00CB7BB1">
        <w:rPr>
          <w:lang w:val="ka-GE"/>
        </w:rPr>
        <w:t xml:space="preserve"> </w:t>
      </w:r>
      <w:r w:rsidRPr="00CB7BB1">
        <w:rPr>
          <w:rFonts w:ascii="Sylfaen" w:hAnsi="Sylfaen" w:cs="Sylfaen"/>
          <w:lang w:val="ka-GE"/>
        </w:rPr>
        <w:t>ჩრდილოეთ</w:t>
      </w:r>
      <w:r w:rsidRPr="00CB7BB1">
        <w:rPr>
          <w:lang w:val="ka-GE"/>
        </w:rPr>
        <w:t xml:space="preserve"> </w:t>
      </w:r>
      <w:r w:rsidRPr="00CB7BB1">
        <w:rPr>
          <w:rFonts w:ascii="Sylfaen" w:hAnsi="Sylfaen" w:cs="Sylfaen"/>
          <w:lang w:val="ka-GE"/>
        </w:rPr>
        <w:t>ფერდობებზე</w:t>
      </w:r>
      <w:r w:rsidRPr="00CB7BB1">
        <w:rPr>
          <w:lang w:val="ka-GE"/>
        </w:rPr>
        <w:t xml:space="preserve">, </w:t>
      </w:r>
      <w:r>
        <w:rPr>
          <w:rFonts w:ascii="Sylfaen" w:hAnsi="Sylfaen" w:cs="Sylfaen"/>
          <w:lang w:val="ka-GE"/>
        </w:rPr>
        <w:t>ბაღდათის</w:t>
      </w:r>
      <w:r w:rsidRPr="00CB7BB1">
        <w:rPr>
          <w:lang w:val="ka-GE"/>
        </w:rPr>
        <w:t xml:space="preserve"> </w:t>
      </w:r>
      <w:r w:rsidRPr="00CB7BB1">
        <w:rPr>
          <w:rFonts w:ascii="Sylfaen" w:hAnsi="Sylfaen" w:cs="Sylfaen"/>
          <w:lang w:val="ka-GE"/>
        </w:rPr>
        <w:t>მუნიციპალიტეტის</w:t>
      </w:r>
      <w:r w:rsidRPr="00CB7BB1">
        <w:rPr>
          <w:lang w:val="ka-GE"/>
        </w:rPr>
        <w:t xml:space="preserve"> </w:t>
      </w:r>
      <w:r w:rsidRPr="00CB7BB1">
        <w:rPr>
          <w:rFonts w:ascii="Sylfaen" w:hAnsi="Sylfaen" w:cs="Sylfaen"/>
          <w:lang w:val="ka-GE"/>
        </w:rPr>
        <w:t>ტერიტორიაზე</w:t>
      </w:r>
      <w:r w:rsidRPr="00CB7BB1">
        <w:rPr>
          <w:lang w:val="ka-GE"/>
        </w:rPr>
        <w:t>)</w:t>
      </w:r>
    </w:p>
    <w:p w:rsidR="0004467C" w:rsidRDefault="0004467C" w:rsidP="007F4934">
      <w:pPr>
        <w:tabs>
          <w:tab w:val="left" w:pos="180"/>
        </w:tabs>
        <w:jc w:val="both"/>
        <w:rPr>
          <w:b/>
          <w:lang w:val="ka-GE"/>
        </w:rPr>
      </w:pPr>
      <w:r>
        <w:rPr>
          <w:rFonts w:ascii="Sylfaen" w:hAnsi="Sylfaen" w:cs="Sylfaen"/>
          <w:lang w:val="ka-GE"/>
        </w:rPr>
        <w:t>კერძოდ</w:t>
      </w:r>
      <w:r>
        <w:rPr>
          <w:lang w:val="ka-GE"/>
        </w:rPr>
        <w:t>:</w:t>
      </w:r>
    </w:p>
    <w:p w:rsidR="0004467C" w:rsidRDefault="0004467C" w:rsidP="007F4934">
      <w:pPr>
        <w:tabs>
          <w:tab w:val="left" w:pos="180"/>
        </w:tabs>
        <w:jc w:val="both"/>
        <w:rPr>
          <w:b/>
          <w:lang w:val="ka-GE"/>
        </w:rPr>
      </w:pP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ეროზიულ</w:t>
      </w:r>
      <w:r>
        <w:rPr>
          <w:lang w:val="ka-GE"/>
        </w:rPr>
        <w:t xml:space="preserve"> - </w:t>
      </w:r>
      <w:r>
        <w:rPr>
          <w:rFonts w:ascii="Sylfaen" w:hAnsi="Sylfaen" w:cs="Sylfaen"/>
          <w:lang w:val="ka-GE"/>
        </w:rPr>
        <w:t>დენუდაციური</w:t>
      </w:r>
      <w:r>
        <w:rPr>
          <w:lang w:val="ka-GE"/>
        </w:rPr>
        <w:t xml:space="preserve"> </w:t>
      </w:r>
      <w:r>
        <w:rPr>
          <w:rFonts w:ascii="Sylfaen" w:hAnsi="Sylfaen" w:cs="Sylfaen"/>
          <w:lang w:val="ka-GE"/>
        </w:rPr>
        <w:t>წიფლნარ</w:t>
      </w:r>
      <w:r>
        <w:rPr>
          <w:lang w:val="ka-GE"/>
        </w:rPr>
        <w:t xml:space="preserve"> - </w:t>
      </w:r>
      <w:r>
        <w:rPr>
          <w:rFonts w:ascii="Sylfaen" w:hAnsi="Sylfaen" w:cs="Sylfaen"/>
          <w:lang w:val="ka-GE"/>
        </w:rPr>
        <w:t>მუქწიწვიანი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მუქწიწვიანი</w:t>
      </w:r>
      <w:r>
        <w:rPr>
          <w:lang w:val="ka-GE"/>
        </w:rPr>
        <w:t xml:space="preserve"> </w:t>
      </w:r>
      <w:r>
        <w:rPr>
          <w:rFonts w:ascii="Sylfaen" w:hAnsi="Sylfaen" w:cs="Sylfaen"/>
          <w:lang w:val="ka-GE"/>
        </w:rPr>
        <w:t>ტყეებით</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მარადმწვანე</w:t>
      </w:r>
      <w:r>
        <w:rPr>
          <w:lang w:val="ka-GE"/>
        </w:rPr>
        <w:t xml:space="preserve"> </w:t>
      </w:r>
      <w:r>
        <w:rPr>
          <w:rFonts w:ascii="Sylfaen" w:hAnsi="Sylfaen" w:cs="Sylfaen"/>
          <w:lang w:val="ka-GE"/>
        </w:rPr>
        <w:t>ქვეტყით</w:t>
      </w:r>
      <w:r>
        <w:rPr>
          <w:lang w:val="ka-GE"/>
        </w:rPr>
        <w:t>;</w:t>
      </w:r>
    </w:p>
    <w:p w:rsidR="0004467C" w:rsidRDefault="0004467C" w:rsidP="007F4934">
      <w:pPr>
        <w:tabs>
          <w:tab w:val="left" w:pos="180"/>
        </w:tabs>
        <w:jc w:val="both"/>
        <w:rPr>
          <w:b/>
          <w:lang w:val="ka-GE"/>
        </w:rPr>
      </w:pPr>
    </w:p>
    <w:p w:rsidR="0004467C" w:rsidRDefault="0004467C" w:rsidP="007F4934">
      <w:pPr>
        <w:tabs>
          <w:tab w:val="left" w:pos="180"/>
        </w:tabs>
        <w:jc w:val="both"/>
        <w:rPr>
          <w:b/>
          <w:lang w:val="ka-GE"/>
        </w:rPr>
      </w:pPr>
    </w:p>
    <w:p w:rsidR="0004467C" w:rsidRDefault="0004467C" w:rsidP="007F4934">
      <w:pPr>
        <w:tabs>
          <w:tab w:val="left" w:pos="180"/>
        </w:tabs>
        <w:jc w:val="both"/>
        <w:rPr>
          <w:lang w:val="ka-GE"/>
        </w:rPr>
      </w:pPr>
    </w:p>
    <w:p w:rsidR="0004467C" w:rsidRPr="004D6B2E" w:rsidRDefault="0004467C" w:rsidP="007F4934">
      <w:pPr>
        <w:tabs>
          <w:tab w:val="left" w:pos="180"/>
        </w:tabs>
        <w:jc w:val="both"/>
        <w:rPr>
          <w:rFonts w:ascii="Sylfaen" w:hAnsi="Sylfaen" w:cs="Sylfaen"/>
        </w:rPr>
      </w:pPr>
    </w:p>
    <w:p w:rsidR="009900D6" w:rsidRPr="00B15236" w:rsidRDefault="009900D6" w:rsidP="007F4934">
      <w:pPr>
        <w:tabs>
          <w:tab w:val="left" w:pos="180"/>
        </w:tabs>
      </w:pPr>
    </w:p>
    <w:p w:rsidR="00665CBE" w:rsidRPr="00B15236" w:rsidRDefault="00665CBE" w:rsidP="007F4934">
      <w:pPr>
        <w:tabs>
          <w:tab w:val="left" w:pos="180"/>
        </w:tabs>
        <w:jc w:val="both"/>
        <w:rPr>
          <w:rFonts w:ascii="Sylfaen" w:hAnsi="Sylfaen" w:cs="Sylfaen"/>
        </w:rPr>
      </w:pPr>
      <w:bookmarkStart w:id="35" w:name="5.8_სოციალურ-ეკონომიკური_გარემო"/>
      <w:bookmarkEnd w:id="35"/>
    </w:p>
    <w:p w:rsidR="00665CBE" w:rsidRDefault="00F20F07" w:rsidP="007F4934">
      <w:pPr>
        <w:pStyle w:val="Heading2"/>
        <w:tabs>
          <w:tab w:val="left" w:pos="180"/>
        </w:tabs>
        <w:rPr>
          <w:rFonts w:ascii="Sylfaen" w:hAnsi="Sylfaen" w:cs="Sylfaen"/>
        </w:rPr>
      </w:pPr>
      <w:bookmarkStart w:id="36" w:name="5.9__ტურიზმი"/>
      <w:bookmarkStart w:id="37" w:name="5.10_ნარჩენების_მართვა"/>
      <w:bookmarkStart w:id="38" w:name="_Toc535250730"/>
      <w:bookmarkEnd w:id="36"/>
      <w:bookmarkEnd w:id="37"/>
      <w:r>
        <w:rPr>
          <w:rFonts w:ascii="Sylfaen" w:hAnsi="Sylfaen"/>
          <w:lang w:val="ka-GE"/>
        </w:rPr>
        <w:t>4</w:t>
      </w:r>
      <w:r w:rsidR="00B15236" w:rsidRPr="00B15236">
        <w:t>.</w:t>
      </w:r>
      <w:r w:rsidR="0004467C">
        <w:rPr>
          <w:rFonts w:ascii="Sylfaen" w:hAnsi="Sylfaen"/>
          <w:lang w:val="ka-GE"/>
        </w:rPr>
        <w:t>6</w:t>
      </w:r>
      <w:r w:rsidR="00011CE7" w:rsidRPr="00B15236">
        <w:t xml:space="preserve"> </w:t>
      </w:r>
      <w:r w:rsidR="00011CE7" w:rsidRPr="00B15236">
        <w:rPr>
          <w:rFonts w:ascii="Sylfaen" w:hAnsi="Sylfaen" w:cs="Sylfaen"/>
        </w:rPr>
        <w:t>ნარჩენების</w:t>
      </w:r>
      <w:r w:rsidR="00011CE7" w:rsidRPr="00B15236">
        <w:t xml:space="preserve"> </w:t>
      </w:r>
      <w:r w:rsidR="00011CE7" w:rsidRPr="00B15236">
        <w:rPr>
          <w:rFonts w:ascii="Sylfaen" w:hAnsi="Sylfaen" w:cs="Sylfaen"/>
        </w:rPr>
        <w:t>მართვა</w:t>
      </w:r>
      <w:bookmarkEnd w:id="38"/>
    </w:p>
    <w:p w:rsidR="0004467C" w:rsidRDefault="0004467C" w:rsidP="007F4934">
      <w:pPr>
        <w:tabs>
          <w:tab w:val="left" w:pos="180"/>
        </w:tabs>
      </w:pPr>
    </w:p>
    <w:p w:rsidR="0004467C" w:rsidRPr="0004467C" w:rsidRDefault="0004467C" w:rsidP="007F4934">
      <w:pPr>
        <w:pStyle w:val="Default"/>
        <w:tabs>
          <w:tab w:val="left" w:pos="180"/>
        </w:tabs>
        <w:ind w:firstLine="450"/>
        <w:jc w:val="both"/>
        <w:rPr>
          <w:sz w:val="22"/>
          <w:szCs w:val="22"/>
        </w:rPr>
      </w:pPr>
      <w:r w:rsidRPr="00E35F74">
        <w:rPr>
          <w:sz w:val="22"/>
          <w:szCs w:val="22"/>
        </w:rPr>
        <w:t xml:space="preserve">საავტომობილო გზის მშენებლობის პროცესში წარმოიქმნება სხვადასხვა ტიპის ნარჩენები: საყოფაცხოვრებო, ინერტული სამშენებლო ნარჩენები, ჯართი და სხვ. მშენებლობის ფაზაზე </w:t>
      </w:r>
      <w:r w:rsidRPr="00E35F74">
        <w:rPr>
          <w:sz w:val="22"/>
          <w:szCs w:val="22"/>
        </w:rPr>
        <w:lastRenderedPageBreak/>
        <w:t>წარმოქმნილი ნარჩენების გარემოზე ზემოქმედების თავიდან აცილების მიზნით ნარჩენები უნდა შეგროვდეს და დროებით დასაწყობდეს წინასწარ შერჩეულ უბანზე ქვემოთ ჩამოთვლილი მოთხოვნების დაცვით. გატანამდე საყოფაცხოვრებო ნარჩენები (საკვები პროდუქტების ნარჩენები, პლასტმასის ბოთლები, შესაფუთი საშუალებები) შეგროვდება სახურავიან კონტეინერებში ცხოველების მიზიდვის, სუნის გავრცელებისა და ქარით გაფანტვის თავიდან ასაცილებლად. თავსახურები ასევე იცავენ ნაგავს წვიმისა და თოვლისაგან. კონტეინერები უნდა განთავსდეს წინასწარ განსაზღვრულ ტერიტორიაზე, წყლის ობიექტებისგან და სამოძრაო გზიდან მოშორებით. საყოფაცხოვრებო ნარჩენების გატანა მოხდება ადგილობრივი მუნიციპალიტეტის საყოფაცხოვრებო ნარჩენების პოლიგონზე.</w:t>
      </w:r>
      <w:r>
        <w:rPr>
          <w:sz w:val="22"/>
          <w:szCs w:val="22"/>
          <w:lang w:val="ka-GE"/>
        </w:rPr>
        <w:t xml:space="preserve"> </w:t>
      </w:r>
      <w:r>
        <w:rPr>
          <w:sz w:val="22"/>
          <w:szCs w:val="22"/>
        </w:rPr>
        <w:t xml:space="preserve"> საქმიანობის განხორციელების პროცესში მოსალოდნელი ნარჩენების მართვის გეგმა, რომელსაც </w:t>
      </w:r>
      <w:r w:rsidRPr="0004467C">
        <w:rPr>
          <w:sz w:val="22"/>
          <w:szCs w:val="22"/>
        </w:rPr>
        <w:t>პრაქტიკაში შეასრულებს მშენებელი კონტრაქტორი კომპანია.</w:t>
      </w:r>
    </w:p>
    <w:p w:rsidR="00665CBE" w:rsidRPr="00B15236" w:rsidRDefault="00011CE7" w:rsidP="007F4934">
      <w:pPr>
        <w:tabs>
          <w:tab w:val="left" w:pos="180"/>
        </w:tabs>
        <w:jc w:val="both"/>
        <w:rPr>
          <w:rFonts w:ascii="Sylfaen" w:hAnsi="Sylfaen" w:cs="Sylfaen"/>
        </w:rPr>
      </w:pPr>
      <w:r w:rsidRPr="0004467C">
        <w:rPr>
          <w:rFonts w:ascii="Sylfaen" w:hAnsi="Sylfaen" w:cs="Sylfaen"/>
        </w:rPr>
        <w:t xml:space="preserve">ნარჩენების მართვას ახორციელებს  </w:t>
      </w:r>
      <w:r w:rsidR="0004467C" w:rsidRPr="0004467C">
        <w:rPr>
          <w:rFonts w:ascii="Sylfaen" w:hAnsi="Sylfaen" w:cs="Sylfaen"/>
        </w:rPr>
        <w:t>მუნიციპალიტეტ</w:t>
      </w:r>
      <w:r w:rsidR="0004467C" w:rsidRPr="0004467C">
        <w:rPr>
          <w:rFonts w:ascii="Sylfaen" w:hAnsi="Sylfaen" w:cs="Sylfaen"/>
          <w:lang w:val="ka-GE"/>
        </w:rPr>
        <w:t xml:space="preserve">ის </w:t>
      </w:r>
      <w:r w:rsidRPr="0004467C">
        <w:rPr>
          <w:rFonts w:ascii="Sylfaen" w:hAnsi="Sylfaen" w:cs="Sylfaen"/>
        </w:rPr>
        <w:t xml:space="preserve">კეთილმოწყობის და დასუფთავების სამსახური, რომელიც აგროვებს ნარჩენებს, აღრიცხავს მათ და განათავსებს პოლიგონზე. ნარჩენების მართვის სამსახურის მიერ საყოფაცხოვრებო ნარჩენების გატანა ხდება ნაგავსაყრელზე აირების და ნაჟური წყლების კონტროლი არ ხდება. მუნიციპალიტეტში არსებობს არალეგალური ნაგავსაყრელები, თუმცა ამ ნაგავსაყრელებზე ნარჩენების წლიური რაოდენობების შესახებ მონაცემები არ არსებობს. </w:t>
      </w:r>
    </w:p>
    <w:p w:rsidR="00665CBE" w:rsidRDefault="00665CBE" w:rsidP="007F4934">
      <w:pPr>
        <w:tabs>
          <w:tab w:val="left" w:pos="180"/>
        </w:tabs>
        <w:rPr>
          <w:sz w:val="23"/>
          <w:szCs w:val="23"/>
        </w:rPr>
        <w:sectPr w:rsidR="00665CBE" w:rsidSect="00D52A89">
          <w:headerReference w:type="default" r:id="rId34"/>
          <w:pgSz w:w="11910" w:h="16840"/>
          <w:pgMar w:top="1380" w:right="853" w:bottom="1418" w:left="920" w:header="885" w:footer="0" w:gutter="0"/>
          <w:cols w:space="720"/>
        </w:sectPr>
      </w:pPr>
    </w:p>
    <w:p w:rsidR="009900D6" w:rsidRDefault="009900D6" w:rsidP="007F4934">
      <w:pPr>
        <w:tabs>
          <w:tab w:val="left" w:pos="180"/>
        </w:tabs>
        <w:rPr>
          <w:w w:val="90"/>
        </w:rPr>
      </w:pPr>
      <w:bookmarkStart w:id="39" w:name="6_გარემოზე_ზემოქმედების_შეფასება"/>
      <w:bookmarkEnd w:id="39"/>
    </w:p>
    <w:p w:rsidR="009900D6" w:rsidRDefault="009900D6" w:rsidP="007F4934">
      <w:pPr>
        <w:tabs>
          <w:tab w:val="left" w:pos="180"/>
        </w:tabs>
        <w:rPr>
          <w:w w:val="90"/>
        </w:rPr>
      </w:pPr>
    </w:p>
    <w:p w:rsidR="009900D6" w:rsidRDefault="009900D6" w:rsidP="007F4934">
      <w:pPr>
        <w:tabs>
          <w:tab w:val="left" w:pos="180"/>
        </w:tabs>
        <w:rPr>
          <w:w w:val="90"/>
        </w:rPr>
      </w:pPr>
    </w:p>
    <w:p w:rsidR="00665CBE" w:rsidRDefault="00F20F07" w:rsidP="007F4934">
      <w:pPr>
        <w:pStyle w:val="Heading1"/>
        <w:tabs>
          <w:tab w:val="left" w:pos="180"/>
        </w:tabs>
        <w:rPr>
          <w:rFonts w:ascii="Sylfaen" w:hAnsi="Sylfaen" w:cs="Sylfaen"/>
          <w:w w:val="90"/>
        </w:rPr>
      </w:pPr>
      <w:bookmarkStart w:id="40" w:name="_Toc535250731"/>
      <w:r>
        <w:rPr>
          <w:rFonts w:ascii="Sylfaen" w:hAnsi="Sylfaen"/>
          <w:w w:val="90"/>
          <w:lang w:val="ka-GE"/>
        </w:rPr>
        <w:t>5</w:t>
      </w:r>
      <w:r w:rsidR="00011CE7">
        <w:rPr>
          <w:w w:val="90"/>
        </w:rPr>
        <w:tab/>
      </w:r>
      <w:r w:rsidR="00011CE7">
        <w:rPr>
          <w:rFonts w:ascii="Sylfaen" w:hAnsi="Sylfaen" w:cs="Sylfaen"/>
          <w:w w:val="90"/>
        </w:rPr>
        <w:t>გარემოზე</w:t>
      </w:r>
      <w:r w:rsidR="00011CE7">
        <w:rPr>
          <w:w w:val="90"/>
        </w:rPr>
        <w:t xml:space="preserve"> </w:t>
      </w:r>
      <w:r w:rsidR="00011CE7">
        <w:rPr>
          <w:rFonts w:ascii="Sylfaen" w:hAnsi="Sylfaen" w:cs="Sylfaen"/>
          <w:w w:val="90"/>
        </w:rPr>
        <w:t>ზემოქმედების</w:t>
      </w:r>
      <w:r w:rsidR="00011CE7">
        <w:rPr>
          <w:spacing w:val="-50"/>
          <w:w w:val="90"/>
        </w:rPr>
        <w:t xml:space="preserve"> </w:t>
      </w:r>
      <w:r w:rsidR="00B8349A">
        <w:rPr>
          <w:rFonts w:ascii="Sylfaen" w:hAnsi="Sylfaen"/>
          <w:spacing w:val="-50"/>
          <w:w w:val="90"/>
          <w:lang w:val="ka-GE"/>
        </w:rPr>
        <w:t xml:space="preserve"> </w:t>
      </w:r>
      <w:r w:rsidR="00011CE7">
        <w:rPr>
          <w:rFonts w:ascii="Sylfaen" w:hAnsi="Sylfaen" w:cs="Sylfaen"/>
          <w:w w:val="90"/>
        </w:rPr>
        <w:t>შეფასება</w:t>
      </w:r>
      <w:bookmarkEnd w:id="40"/>
    </w:p>
    <w:p w:rsidR="00831E16" w:rsidRPr="0075620D" w:rsidRDefault="00831E16" w:rsidP="007F4934">
      <w:pPr>
        <w:pStyle w:val="Satauri"/>
        <w:tabs>
          <w:tab w:val="left" w:pos="180"/>
        </w:tabs>
        <w:spacing w:line="276" w:lineRule="auto"/>
        <w:rPr>
          <w:sz w:val="24"/>
          <w:szCs w:val="24"/>
          <w:lang w:val="ka-GE"/>
        </w:rPr>
      </w:pPr>
      <w:bookmarkStart w:id="41" w:name="_Toc457404016"/>
      <w:bookmarkStart w:id="42" w:name="_Toc457471737"/>
      <w:bookmarkStart w:id="43" w:name="_Toc457471746"/>
      <w:r w:rsidRPr="0075620D">
        <w:rPr>
          <w:sz w:val="24"/>
          <w:szCs w:val="24"/>
        </w:rPr>
        <w:t>გა</w:t>
      </w:r>
      <w:r w:rsidRPr="0075620D">
        <w:rPr>
          <w:sz w:val="24"/>
          <w:szCs w:val="24"/>
        </w:rPr>
        <w:softHyphen/>
        <w:t>რე</w:t>
      </w:r>
      <w:r w:rsidRPr="0075620D">
        <w:rPr>
          <w:sz w:val="24"/>
          <w:szCs w:val="24"/>
        </w:rPr>
        <w:softHyphen/>
        <w:t>მო</w:t>
      </w:r>
      <w:r w:rsidRPr="0075620D">
        <w:rPr>
          <w:sz w:val="24"/>
          <w:szCs w:val="24"/>
        </w:rPr>
        <w:softHyphen/>
        <w:t>ზე ზე</w:t>
      </w:r>
      <w:r w:rsidRPr="0075620D">
        <w:rPr>
          <w:sz w:val="24"/>
          <w:szCs w:val="24"/>
        </w:rPr>
        <w:softHyphen/>
        <w:t>მოქ</w:t>
      </w:r>
      <w:r w:rsidRPr="0075620D">
        <w:rPr>
          <w:sz w:val="24"/>
          <w:szCs w:val="24"/>
        </w:rPr>
        <w:softHyphen/>
        <w:t>მე</w:t>
      </w:r>
      <w:r w:rsidRPr="0075620D">
        <w:rPr>
          <w:sz w:val="24"/>
          <w:szCs w:val="24"/>
        </w:rPr>
        <w:softHyphen/>
        <w:t>დე</w:t>
      </w:r>
      <w:r w:rsidRPr="0075620D">
        <w:rPr>
          <w:sz w:val="24"/>
          <w:szCs w:val="24"/>
        </w:rPr>
        <w:softHyphen/>
        <w:t>ბის შე</w:t>
      </w:r>
      <w:r w:rsidRPr="0075620D">
        <w:rPr>
          <w:sz w:val="24"/>
          <w:szCs w:val="24"/>
        </w:rPr>
        <w:softHyphen/>
        <w:t>ფა</w:t>
      </w:r>
      <w:r w:rsidRPr="0075620D">
        <w:rPr>
          <w:sz w:val="24"/>
          <w:szCs w:val="24"/>
        </w:rPr>
        <w:softHyphen/>
        <w:t>სე</w:t>
      </w:r>
      <w:r w:rsidRPr="0075620D">
        <w:rPr>
          <w:sz w:val="24"/>
          <w:szCs w:val="24"/>
        </w:rPr>
        <w:softHyphen/>
        <w:t>ბა</w:t>
      </w:r>
      <w:bookmarkEnd w:id="41"/>
      <w:bookmarkEnd w:id="42"/>
      <w:r w:rsidRPr="0075620D">
        <w:rPr>
          <w:sz w:val="24"/>
          <w:szCs w:val="24"/>
          <w:lang w:val="ka-GE"/>
        </w:rPr>
        <w:t xml:space="preserve"> - ზოგადი საკითხები</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ჯე</w:t>
      </w:r>
      <w:r w:rsidRPr="0075620D">
        <w:rPr>
          <w:rFonts w:ascii="Sylfaen" w:hAnsi="Sylfaen"/>
          <w:sz w:val="24"/>
          <w:szCs w:val="24"/>
          <w:lang w:val="ka-GE"/>
        </w:rPr>
        <w:softHyphen/>
        <w:t>რო</w:t>
      </w:r>
      <w:r w:rsidRPr="0075620D">
        <w:rPr>
          <w:rFonts w:ascii="Sylfaen" w:hAnsi="Sylfaen"/>
          <w:sz w:val="24"/>
          <w:szCs w:val="24"/>
          <w:lang w:val="ka-GE"/>
        </w:rPr>
        <w:softHyphen/>
        <w:t>ვა</w:t>
      </w:r>
      <w:r w:rsidRPr="0075620D">
        <w:rPr>
          <w:rFonts w:ascii="Sylfaen" w:hAnsi="Sylfaen"/>
          <w:sz w:val="24"/>
          <w:szCs w:val="24"/>
          <w:lang w:val="ka-GE"/>
        </w:rPr>
        <w:softHyphen/>
        <w:t>ნი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ბა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გი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გახ</w:t>
      </w:r>
      <w:r w:rsidRPr="0075620D">
        <w:rPr>
          <w:rFonts w:ascii="Sylfaen" w:hAnsi="Sylfaen"/>
          <w:sz w:val="24"/>
          <w:szCs w:val="24"/>
          <w:lang w:val="ka-GE"/>
        </w:rPr>
        <w:softHyphen/>
        <w:t xml:space="preserve">დეს. </w:t>
      </w:r>
      <w:r w:rsidRPr="0075620D">
        <w:rPr>
          <w:rFonts w:ascii="Sylfaen" w:hAnsi="Sylfaen"/>
          <w:b/>
          <w:sz w:val="24"/>
          <w:szCs w:val="24"/>
          <w:lang w:val="ka-GE"/>
        </w:rPr>
        <w:t>ზე</w:t>
      </w:r>
      <w:r w:rsidRPr="0075620D">
        <w:rPr>
          <w:rFonts w:ascii="Sylfaen" w:hAnsi="Sylfaen"/>
          <w:b/>
          <w:sz w:val="24"/>
          <w:szCs w:val="24"/>
          <w:lang w:val="ka-GE"/>
        </w:rPr>
        <w:softHyphen/>
        <w:t>მოქ</w:t>
      </w:r>
      <w:r w:rsidRPr="0075620D">
        <w:rPr>
          <w:rFonts w:ascii="Sylfaen" w:hAnsi="Sylfaen"/>
          <w:b/>
          <w:sz w:val="24"/>
          <w:szCs w:val="24"/>
          <w:lang w:val="ka-GE"/>
        </w:rPr>
        <w:softHyphen/>
        <w:t>მე</w:t>
      </w:r>
      <w:r w:rsidRPr="0075620D">
        <w:rPr>
          <w:rFonts w:ascii="Sylfaen" w:hAnsi="Sylfaen"/>
          <w:b/>
          <w:sz w:val="24"/>
          <w:szCs w:val="24"/>
          <w:lang w:val="ka-GE"/>
        </w:rPr>
        <w:softHyphen/>
        <w:t>დე</w:t>
      </w:r>
      <w:r w:rsidRPr="0075620D">
        <w:rPr>
          <w:rFonts w:ascii="Sylfaen" w:hAnsi="Sylfaen"/>
          <w:b/>
          <w:sz w:val="24"/>
          <w:szCs w:val="24"/>
          <w:lang w:val="ka-GE"/>
        </w:rPr>
        <w:softHyphen/>
        <w:t>ბის მრა</w:t>
      </w:r>
      <w:r w:rsidRPr="0075620D">
        <w:rPr>
          <w:rFonts w:ascii="Sylfaen" w:hAnsi="Sylfaen"/>
          <w:b/>
          <w:sz w:val="24"/>
          <w:szCs w:val="24"/>
          <w:lang w:val="ka-GE"/>
        </w:rPr>
        <w:softHyphen/>
        <w:t>ვალ</w:t>
      </w:r>
      <w:r w:rsidRPr="0075620D">
        <w:rPr>
          <w:rFonts w:ascii="Sylfaen" w:hAnsi="Sylfaen"/>
          <w:b/>
          <w:sz w:val="24"/>
          <w:szCs w:val="24"/>
          <w:lang w:val="ka-GE"/>
        </w:rPr>
        <w:softHyphen/>
        <w:t>ფე</w:t>
      </w:r>
      <w:r w:rsidRPr="0075620D">
        <w:rPr>
          <w:rFonts w:ascii="Sylfaen" w:hAnsi="Sylfaen"/>
          <w:b/>
          <w:sz w:val="24"/>
          <w:szCs w:val="24"/>
          <w:lang w:val="ka-GE"/>
        </w:rPr>
        <w:softHyphen/>
        <w:t>როვ</w:t>
      </w:r>
      <w:r w:rsidRPr="0075620D">
        <w:rPr>
          <w:rFonts w:ascii="Sylfaen" w:hAnsi="Sylfaen"/>
          <w:b/>
          <w:sz w:val="24"/>
          <w:szCs w:val="24"/>
          <w:lang w:val="ka-GE"/>
        </w:rPr>
        <w:softHyphen/>
        <w:t>ნე</w:t>
      </w:r>
      <w:r w:rsidRPr="0075620D">
        <w:rPr>
          <w:rFonts w:ascii="Sylfaen" w:hAnsi="Sylfaen"/>
          <w:b/>
          <w:sz w:val="24"/>
          <w:szCs w:val="24"/>
          <w:lang w:val="ka-GE"/>
        </w:rPr>
        <w:softHyphen/>
        <w:t>ბა უკავ</w:t>
      </w:r>
      <w:r w:rsidRPr="0075620D">
        <w:rPr>
          <w:rFonts w:ascii="Sylfaen" w:hAnsi="Sylfaen"/>
          <w:b/>
          <w:sz w:val="24"/>
          <w:szCs w:val="24"/>
          <w:lang w:val="ka-GE"/>
        </w:rPr>
        <w:softHyphen/>
        <w:t>შირ</w:t>
      </w:r>
      <w:r w:rsidRPr="0075620D">
        <w:rPr>
          <w:rFonts w:ascii="Sylfaen" w:hAnsi="Sylfaen"/>
          <w:b/>
          <w:sz w:val="24"/>
          <w:szCs w:val="24"/>
          <w:lang w:val="ka-GE"/>
        </w:rPr>
        <w:softHyphen/>
        <w:t>დე</w:t>
      </w:r>
      <w:r w:rsidRPr="0075620D">
        <w:rPr>
          <w:rFonts w:ascii="Sylfaen" w:hAnsi="Sylfaen"/>
          <w:b/>
          <w:sz w:val="24"/>
          <w:szCs w:val="24"/>
          <w:lang w:val="ka-GE"/>
        </w:rPr>
        <w:softHyphen/>
        <w:t>ბა</w:t>
      </w:r>
      <w:r w:rsidRPr="0075620D">
        <w:rPr>
          <w:rFonts w:ascii="Sylfaen" w:hAnsi="Sylfaen"/>
          <w:sz w:val="24"/>
          <w:szCs w:val="24"/>
          <w:lang w:val="ka-GE"/>
        </w:rPr>
        <w:t xml:space="preserve"> რო</w:t>
      </w:r>
      <w:r w:rsidRPr="0075620D">
        <w:rPr>
          <w:rFonts w:ascii="Sylfaen" w:hAnsi="Sylfaen"/>
          <w:sz w:val="24"/>
          <w:szCs w:val="24"/>
          <w:lang w:val="ka-GE"/>
        </w:rPr>
        <w:softHyphen/>
        <w:t>გორც ბუ</w:t>
      </w:r>
      <w:r w:rsidRPr="0075620D">
        <w:rPr>
          <w:rFonts w:ascii="Sylfaen" w:hAnsi="Sylfaen"/>
          <w:sz w:val="24"/>
          <w:szCs w:val="24"/>
          <w:lang w:val="ka-GE"/>
        </w:rPr>
        <w:softHyphen/>
        <w:t>ნებ</w:t>
      </w:r>
      <w:r w:rsidRPr="0075620D">
        <w:rPr>
          <w:rFonts w:ascii="Sylfaen" w:hAnsi="Sylfaen"/>
          <w:sz w:val="24"/>
          <w:szCs w:val="24"/>
          <w:lang w:val="ka-GE"/>
        </w:rPr>
        <w:softHyphen/>
        <w:t>რივ მოვ</w:t>
      </w:r>
      <w:r w:rsidRPr="0075620D">
        <w:rPr>
          <w:rFonts w:ascii="Sylfaen" w:hAnsi="Sylfaen"/>
          <w:sz w:val="24"/>
          <w:szCs w:val="24"/>
          <w:lang w:val="ka-GE"/>
        </w:rPr>
        <w:softHyphen/>
        <w:t>ლე</w:t>
      </w:r>
      <w:r w:rsidRPr="0075620D">
        <w:rPr>
          <w:rFonts w:ascii="Sylfaen" w:hAnsi="Sylfaen"/>
          <w:sz w:val="24"/>
          <w:szCs w:val="24"/>
          <w:lang w:val="ka-GE"/>
        </w:rPr>
        <w:softHyphen/>
        <w:t>ნებ</w:t>
      </w:r>
      <w:r w:rsidRPr="0075620D">
        <w:rPr>
          <w:rFonts w:ascii="Sylfaen" w:hAnsi="Sylfaen"/>
          <w:sz w:val="24"/>
          <w:szCs w:val="24"/>
          <w:lang w:val="ka-GE"/>
        </w:rPr>
        <w:softHyphen/>
        <w:t>სა და პრო</w:t>
      </w:r>
      <w:r w:rsidRPr="0075620D">
        <w:rPr>
          <w:rFonts w:ascii="Sylfaen" w:hAnsi="Sylfaen"/>
          <w:sz w:val="24"/>
          <w:szCs w:val="24"/>
          <w:lang w:val="ka-GE"/>
        </w:rPr>
        <w:softHyphen/>
        <w:t>ცე</w:t>
      </w:r>
      <w:r w:rsidRPr="0075620D">
        <w:rPr>
          <w:rFonts w:ascii="Sylfaen" w:hAnsi="Sylfaen"/>
          <w:sz w:val="24"/>
          <w:szCs w:val="24"/>
          <w:lang w:val="ka-GE"/>
        </w:rPr>
        <w:softHyphen/>
        <w:t>სებს, ისე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 xml:space="preserve">გებს.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2"/>
          <w:sz w:val="24"/>
          <w:szCs w:val="24"/>
          <w:lang w:val="ka-GE"/>
        </w:rPr>
        <w:t>გა</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მო</w:t>
      </w:r>
      <w:r w:rsidRPr="0075620D">
        <w:rPr>
          <w:rFonts w:ascii="Sylfaen" w:hAnsi="Sylfaen"/>
          <w:spacing w:val="-2"/>
          <w:sz w:val="24"/>
          <w:szCs w:val="24"/>
          <w:lang w:val="ka-GE"/>
        </w:rPr>
        <w:softHyphen/>
        <w:t>ზე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ბა რე</w:t>
      </w:r>
      <w:r w:rsidRPr="0075620D">
        <w:rPr>
          <w:rFonts w:ascii="Sylfaen" w:hAnsi="Sylfaen"/>
          <w:spacing w:val="-2"/>
          <w:sz w:val="24"/>
          <w:szCs w:val="24"/>
          <w:lang w:val="ka-GE"/>
        </w:rPr>
        <w:softHyphen/>
        <w:t>გუ</w:t>
      </w:r>
      <w:r w:rsidRPr="0075620D">
        <w:rPr>
          <w:rFonts w:ascii="Sylfaen" w:hAnsi="Sylfaen"/>
          <w:spacing w:val="-2"/>
          <w:sz w:val="24"/>
          <w:szCs w:val="24"/>
          <w:lang w:val="ka-GE"/>
        </w:rPr>
        <w:softHyphen/>
        <w:t>ლირ</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 xml:space="preserve">ბა </w:t>
      </w:r>
      <w:r w:rsidRPr="0075620D">
        <w:rPr>
          <w:rFonts w:ascii="Sylfaen" w:hAnsi="Sylfaen"/>
          <w:b/>
          <w:spacing w:val="-2"/>
          <w:sz w:val="24"/>
          <w:szCs w:val="24"/>
          <w:lang w:val="ka-GE"/>
        </w:rPr>
        <w:t>სა</w:t>
      </w:r>
      <w:r w:rsidRPr="0075620D">
        <w:rPr>
          <w:rFonts w:ascii="Sylfaen" w:hAnsi="Sylfaen"/>
          <w:b/>
          <w:spacing w:val="-2"/>
          <w:sz w:val="24"/>
          <w:szCs w:val="24"/>
          <w:lang w:val="ka-GE"/>
        </w:rPr>
        <w:softHyphen/>
        <w:t>ქარ</w:t>
      </w:r>
      <w:r w:rsidRPr="0075620D">
        <w:rPr>
          <w:rFonts w:ascii="Sylfaen" w:hAnsi="Sylfaen"/>
          <w:b/>
          <w:spacing w:val="-2"/>
          <w:sz w:val="24"/>
          <w:szCs w:val="24"/>
          <w:lang w:val="ka-GE"/>
        </w:rPr>
        <w:softHyphen/>
        <w:t>თვე</w:t>
      </w:r>
      <w:r w:rsidRPr="0075620D">
        <w:rPr>
          <w:rFonts w:ascii="Sylfaen" w:hAnsi="Sylfaen"/>
          <w:b/>
          <w:spacing w:val="-2"/>
          <w:sz w:val="24"/>
          <w:szCs w:val="24"/>
          <w:lang w:val="ka-GE"/>
        </w:rPr>
        <w:softHyphen/>
        <w:t>ლოს კა</w:t>
      </w:r>
      <w:r w:rsidRPr="0075620D">
        <w:rPr>
          <w:rFonts w:ascii="Sylfaen" w:hAnsi="Sylfaen"/>
          <w:b/>
          <w:spacing w:val="-2"/>
          <w:sz w:val="24"/>
          <w:szCs w:val="24"/>
          <w:lang w:val="ka-GE"/>
        </w:rPr>
        <w:softHyphen/>
        <w:t>ნონ</w:t>
      </w:r>
      <w:r w:rsidRPr="0075620D">
        <w:rPr>
          <w:rFonts w:ascii="Sylfaen" w:hAnsi="Sylfaen"/>
          <w:b/>
          <w:spacing w:val="-2"/>
          <w:sz w:val="24"/>
          <w:szCs w:val="24"/>
          <w:lang w:val="ka-GE"/>
        </w:rPr>
        <w:softHyphen/>
        <w:t>მდე</w:t>
      </w:r>
      <w:r w:rsidRPr="0075620D">
        <w:rPr>
          <w:rFonts w:ascii="Sylfaen" w:hAnsi="Sylfaen"/>
          <w:b/>
          <w:spacing w:val="-2"/>
          <w:sz w:val="24"/>
          <w:szCs w:val="24"/>
          <w:lang w:val="ka-GE"/>
        </w:rPr>
        <w:softHyphen/>
        <w:t>ბ</w:t>
      </w:r>
      <w:r w:rsidRPr="0075620D">
        <w:rPr>
          <w:rFonts w:ascii="Sylfaen" w:hAnsi="Sylfaen"/>
          <w:b/>
          <w:spacing w:val="-2"/>
          <w:sz w:val="24"/>
          <w:szCs w:val="24"/>
          <w:lang w:val="ka-GE"/>
        </w:rPr>
        <w:softHyphen/>
        <w:t>ლო</w:t>
      </w:r>
      <w:r w:rsidRPr="0075620D">
        <w:rPr>
          <w:rFonts w:ascii="Sylfaen" w:hAnsi="Sylfaen"/>
          <w:b/>
          <w:spacing w:val="-2"/>
          <w:sz w:val="24"/>
          <w:szCs w:val="24"/>
          <w:lang w:val="ka-GE"/>
        </w:rPr>
        <w:softHyphen/>
        <w:t>ბით,</w:t>
      </w:r>
      <w:r w:rsidRPr="0075620D">
        <w:rPr>
          <w:rFonts w:ascii="Sylfaen" w:hAnsi="Sylfaen"/>
          <w:spacing w:val="-2"/>
          <w:sz w:val="24"/>
          <w:szCs w:val="24"/>
          <w:lang w:val="ka-GE"/>
        </w:rPr>
        <w:t xml:space="preserve"> რაც გარ</w:t>
      </w:r>
      <w:r w:rsidRPr="0075620D">
        <w:rPr>
          <w:rFonts w:ascii="Sylfaen" w:hAnsi="Sylfaen"/>
          <w:spacing w:val="-2"/>
          <w:sz w:val="24"/>
          <w:szCs w:val="24"/>
          <w:lang w:val="ka-GE"/>
        </w:rPr>
        <w:softHyphen/>
        <w:t>კვე</w:t>
      </w:r>
      <w:r w:rsidRPr="0075620D">
        <w:rPr>
          <w:rFonts w:ascii="Sylfaen" w:hAnsi="Sylfaen"/>
          <w:spacing w:val="-2"/>
          <w:sz w:val="24"/>
          <w:szCs w:val="24"/>
          <w:lang w:val="ka-GE"/>
        </w:rPr>
        <w:softHyphen/>
        <w:t>ულ</w:t>
      </w:r>
      <w:r w:rsidRPr="0075620D">
        <w:rPr>
          <w:rFonts w:ascii="Sylfaen" w:hAnsi="Sylfaen"/>
          <w:spacing w:val="-2"/>
          <w:sz w:val="24"/>
          <w:szCs w:val="24"/>
          <w:lang w:val="ka-GE"/>
        </w:rPr>
        <w:softHyphen/>
        <w:t>წი</w:t>
      </w:r>
      <w:r w:rsidRPr="0075620D">
        <w:rPr>
          <w:rFonts w:ascii="Sylfaen" w:hAnsi="Sylfaen"/>
          <w:spacing w:val="-2"/>
          <w:sz w:val="24"/>
          <w:szCs w:val="24"/>
          <w:lang w:val="ka-GE"/>
        </w:rPr>
        <w:softHyphen/>
        <w:t>ლად აი</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ლებს ამ</w:t>
      </w:r>
      <w:r w:rsidRPr="0075620D">
        <w:rPr>
          <w:rFonts w:ascii="Sylfaen" w:hAnsi="Sylfaen"/>
          <w:spacing w:val="-2"/>
          <w:sz w:val="24"/>
          <w:szCs w:val="24"/>
          <w:lang w:val="ka-GE"/>
        </w:rPr>
        <w:softHyphen/>
        <w:t>გვარ საქ</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ბას. თუმ</w:t>
      </w:r>
      <w:r w:rsidRPr="0075620D">
        <w:rPr>
          <w:rFonts w:ascii="Sylfaen" w:hAnsi="Sylfaen"/>
          <w:spacing w:val="-2"/>
          <w:sz w:val="24"/>
          <w:szCs w:val="24"/>
          <w:lang w:val="ka-GE"/>
        </w:rPr>
        <w:softHyphen/>
        <w:t>ცა,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მრა</w:t>
      </w:r>
      <w:r w:rsidRPr="0075620D">
        <w:rPr>
          <w:rFonts w:ascii="Sylfaen" w:hAnsi="Sylfaen"/>
          <w:spacing w:val="-2"/>
          <w:sz w:val="24"/>
          <w:szCs w:val="24"/>
          <w:lang w:val="ka-GE"/>
        </w:rPr>
        <w:softHyphen/>
        <w:t>ვალ</w:t>
      </w:r>
      <w:r w:rsidRPr="0075620D">
        <w:rPr>
          <w:rFonts w:ascii="Sylfaen" w:hAnsi="Sylfaen"/>
          <w:spacing w:val="-2"/>
          <w:sz w:val="24"/>
          <w:szCs w:val="24"/>
          <w:lang w:val="ka-GE"/>
        </w:rPr>
        <w:softHyphen/>
        <w:t>ფე</w:t>
      </w:r>
      <w:r w:rsidRPr="0075620D">
        <w:rPr>
          <w:rFonts w:ascii="Sylfaen" w:hAnsi="Sylfaen"/>
          <w:spacing w:val="-2"/>
          <w:sz w:val="24"/>
          <w:szCs w:val="24"/>
          <w:lang w:val="ka-GE"/>
        </w:rPr>
        <w:softHyphen/>
        <w:t>როვ</w:t>
      </w:r>
      <w:r w:rsidRPr="0075620D">
        <w:rPr>
          <w:rFonts w:ascii="Sylfaen" w:hAnsi="Sylfaen"/>
          <w:spacing w:val="-2"/>
          <w:sz w:val="24"/>
          <w:szCs w:val="24"/>
          <w:lang w:val="ka-GE"/>
        </w:rPr>
        <w:softHyphen/>
        <w:t>ნე</w:t>
      </w:r>
      <w:r w:rsidRPr="0075620D">
        <w:rPr>
          <w:rFonts w:ascii="Sylfaen" w:hAnsi="Sylfaen"/>
          <w:spacing w:val="-2"/>
          <w:sz w:val="24"/>
          <w:szCs w:val="24"/>
          <w:lang w:val="ka-GE"/>
        </w:rPr>
        <w:softHyphen/>
        <w:t>ბა, მი</w:t>
      </w:r>
      <w:r w:rsidRPr="0075620D">
        <w:rPr>
          <w:rFonts w:ascii="Sylfaen" w:hAnsi="Sylfaen"/>
          <w:spacing w:val="-2"/>
          <w:sz w:val="24"/>
          <w:szCs w:val="24"/>
          <w:lang w:val="ka-GE"/>
        </w:rPr>
        <w:softHyphen/>
        <w:t>სი სივ</w:t>
      </w:r>
      <w:r w:rsidRPr="0075620D">
        <w:rPr>
          <w:rFonts w:ascii="Sylfaen" w:hAnsi="Sylfaen"/>
          <w:spacing w:val="-2"/>
          <w:sz w:val="24"/>
          <w:szCs w:val="24"/>
          <w:lang w:val="ka-GE"/>
        </w:rPr>
        <w:softHyphen/>
        <w:t>რცე</w:t>
      </w:r>
      <w:r w:rsidRPr="0075620D">
        <w:rPr>
          <w:rFonts w:ascii="Sylfaen" w:hAnsi="Sylfaen"/>
          <w:spacing w:val="-2"/>
          <w:sz w:val="24"/>
          <w:szCs w:val="24"/>
          <w:lang w:val="ka-GE"/>
        </w:rPr>
        <w:softHyphen/>
        <w:t>სა და დრო</w:t>
      </w:r>
      <w:r w:rsidRPr="0075620D">
        <w:rPr>
          <w:rFonts w:ascii="Sylfaen" w:hAnsi="Sylfaen"/>
          <w:spacing w:val="-2"/>
          <w:sz w:val="24"/>
          <w:szCs w:val="24"/>
          <w:lang w:val="ka-GE"/>
        </w:rPr>
        <w:softHyphen/>
        <w:t>ში ცვლი</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ბის მა</w:t>
      </w:r>
      <w:r w:rsidRPr="0075620D">
        <w:rPr>
          <w:rFonts w:ascii="Sylfaen" w:hAnsi="Sylfaen"/>
          <w:spacing w:val="-2"/>
          <w:sz w:val="24"/>
          <w:szCs w:val="24"/>
          <w:lang w:val="ka-GE"/>
        </w:rPr>
        <w:softHyphen/>
        <w:t>ღა</w:t>
      </w:r>
      <w:r w:rsidRPr="0075620D">
        <w:rPr>
          <w:rFonts w:ascii="Sylfaen" w:hAnsi="Sylfaen"/>
          <w:spacing w:val="-2"/>
          <w:sz w:val="24"/>
          <w:szCs w:val="24"/>
          <w:lang w:val="ka-GE"/>
        </w:rPr>
        <w:softHyphen/>
        <w:t>ლი ხა</w:t>
      </w:r>
      <w:r w:rsidRPr="0075620D">
        <w:rPr>
          <w:rFonts w:ascii="Sylfaen" w:hAnsi="Sylfaen"/>
          <w:spacing w:val="-2"/>
          <w:sz w:val="24"/>
          <w:szCs w:val="24"/>
          <w:lang w:val="ka-GE"/>
        </w:rPr>
        <w:softHyphen/>
        <w:t>რის</w:t>
      </w:r>
      <w:r w:rsidRPr="0075620D">
        <w:rPr>
          <w:rFonts w:ascii="Sylfaen" w:hAnsi="Sylfaen"/>
          <w:spacing w:val="-2"/>
          <w:sz w:val="24"/>
          <w:szCs w:val="24"/>
          <w:lang w:val="ka-GE"/>
        </w:rPr>
        <w:softHyphen/>
        <w:t>ხი, კვლე</w:t>
      </w:r>
      <w:r w:rsidRPr="0075620D">
        <w:rPr>
          <w:rFonts w:ascii="Sylfaen" w:hAnsi="Sylfaen"/>
          <w:spacing w:val="-2"/>
          <w:sz w:val="24"/>
          <w:szCs w:val="24"/>
          <w:lang w:val="ka-GE"/>
        </w:rPr>
        <w:softHyphen/>
        <w:t>ვის ოს</w:t>
      </w:r>
      <w:r w:rsidRPr="0075620D">
        <w:rPr>
          <w:rFonts w:ascii="Sylfaen" w:hAnsi="Sylfaen"/>
          <w:spacing w:val="-2"/>
          <w:sz w:val="24"/>
          <w:szCs w:val="24"/>
          <w:lang w:val="ka-GE"/>
        </w:rPr>
        <w:softHyphen/>
        <w:t>ტა</w:t>
      </w:r>
      <w:r w:rsidRPr="0075620D">
        <w:rPr>
          <w:rFonts w:ascii="Sylfaen" w:hAnsi="Sylfaen"/>
          <w:spacing w:val="-2"/>
          <w:sz w:val="24"/>
          <w:szCs w:val="24"/>
          <w:lang w:val="ka-GE"/>
        </w:rPr>
        <w:softHyphen/>
        <w:t>ტო</w:t>
      </w:r>
      <w:r w:rsidRPr="0075620D">
        <w:rPr>
          <w:rFonts w:ascii="Sylfaen" w:hAnsi="Sylfaen"/>
          <w:spacing w:val="-2"/>
          <w:sz w:val="24"/>
          <w:szCs w:val="24"/>
          <w:lang w:val="ka-GE"/>
        </w:rPr>
        <w:softHyphen/>
        <w:t>ბას და შე</w:t>
      </w:r>
      <w:r w:rsidRPr="0075620D">
        <w:rPr>
          <w:rFonts w:ascii="Sylfaen" w:hAnsi="Sylfaen"/>
          <w:spacing w:val="-2"/>
          <w:sz w:val="24"/>
          <w:szCs w:val="24"/>
          <w:lang w:val="ka-GE"/>
        </w:rPr>
        <w:softHyphen/>
        <w:t>ფა</w:t>
      </w:r>
      <w:r w:rsidRPr="0075620D">
        <w:rPr>
          <w:rFonts w:ascii="Sylfaen" w:hAnsi="Sylfaen"/>
          <w:spacing w:val="-2"/>
          <w:sz w:val="24"/>
          <w:szCs w:val="24"/>
          <w:lang w:val="ka-GE"/>
        </w:rPr>
        <w:softHyphen/>
        <w:t>სე</w:t>
      </w:r>
      <w:r w:rsidRPr="0075620D">
        <w:rPr>
          <w:rFonts w:ascii="Sylfaen" w:hAnsi="Sylfaen"/>
          <w:spacing w:val="-2"/>
          <w:sz w:val="24"/>
          <w:szCs w:val="24"/>
          <w:lang w:val="ka-GE"/>
        </w:rPr>
        <w:softHyphen/>
        <w:t>ბის მა</w:t>
      </w:r>
      <w:r w:rsidRPr="0075620D">
        <w:rPr>
          <w:rFonts w:ascii="Sylfaen" w:hAnsi="Sylfaen"/>
          <w:spacing w:val="-2"/>
          <w:sz w:val="24"/>
          <w:szCs w:val="24"/>
          <w:lang w:val="ka-GE"/>
        </w:rPr>
        <w:softHyphen/>
        <w:t>ღალ სა</w:t>
      </w:r>
      <w:r w:rsidRPr="0075620D">
        <w:rPr>
          <w:rFonts w:ascii="Sylfaen" w:hAnsi="Sylfaen"/>
          <w:spacing w:val="-2"/>
          <w:sz w:val="24"/>
          <w:szCs w:val="24"/>
          <w:lang w:val="ka-GE"/>
        </w:rPr>
        <w:softHyphen/>
        <w:t>ი</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დო</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ბას მო</w:t>
      </w:r>
      <w:r w:rsidRPr="0075620D">
        <w:rPr>
          <w:rFonts w:ascii="Sylfaen" w:hAnsi="Sylfaen"/>
          <w:spacing w:val="-2"/>
          <w:sz w:val="24"/>
          <w:szCs w:val="24"/>
          <w:lang w:val="ka-GE"/>
        </w:rPr>
        <w:softHyphen/>
        <w:t>ითხ</w:t>
      </w:r>
      <w:r w:rsidRPr="0075620D">
        <w:rPr>
          <w:rFonts w:ascii="Sylfaen" w:hAnsi="Sylfaen"/>
          <w:spacing w:val="-2"/>
          <w:sz w:val="24"/>
          <w:szCs w:val="24"/>
          <w:lang w:val="ka-GE"/>
        </w:rPr>
        <w:softHyphen/>
        <w:t xml:space="preserve">ოვს. </w:t>
      </w:r>
      <w:r w:rsidRPr="0075620D">
        <w:rPr>
          <w:rFonts w:ascii="Sylfaen" w:hAnsi="Sylfaen"/>
          <w:sz w:val="24"/>
          <w:szCs w:val="24"/>
          <w:lang w:val="ka-GE"/>
        </w:rPr>
        <w:t>თა</w:t>
      </w:r>
      <w:r w:rsidRPr="0075620D">
        <w:rPr>
          <w:rFonts w:ascii="Sylfaen" w:hAnsi="Sylfaen"/>
          <w:sz w:val="24"/>
          <w:szCs w:val="24"/>
          <w:lang w:val="ka-GE"/>
        </w:rPr>
        <w:softHyphen/>
        <w:t>ნა</w:t>
      </w:r>
      <w:r w:rsidRPr="0075620D">
        <w:rPr>
          <w:rFonts w:ascii="Sylfaen" w:hAnsi="Sylfaen"/>
          <w:sz w:val="24"/>
          <w:szCs w:val="24"/>
          <w:lang w:val="ka-GE"/>
        </w:rPr>
        <w:softHyphen/>
        <w:t>მედ</w:t>
      </w:r>
      <w:r w:rsidRPr="0075620D">
        <w:rPr>
          <w:rFonts w:ascii="Sylfaen" w:hAnsi="Sylfaen"/>
          <w:sz w:val="24"/>
          <w:szCs w:val="24"/>
          <w:lang w:val="ka-GE"/>
        </w:rPr>
        <w:softHyphen/>
        <w:t>რო</w:t>
      </w:r>
      <w:r w:rsidRPr="0075620D">
        <w:rPr>
          <w:rFonts w:ascii="Sylfaen" w:hAnsi="Sylfaen"/>
          <w:sz w:val="24"/>
          <w:szCs w:val="24"/>
          <w:lang w:val="ka-GE"/>
        </w:rPr>
        <w:softHyphen/>
        <w:t>ვე სამ</w:t>
      </w:r>
      <w:r w:rsidRPr="0075620D">
        <w:rPr>
          <w:rFonts w:ascii="Sylfaen" w:hAnsi="Sylfaen"/>
          <w:sz w:val="24"/>
          <w:szCs w:val="24"/>
          <w:lang w:val="ka-GE"/>
        </w:rPr>
        <w:softHyphen/>
        <w:t>ყა</w:t>
      </w:r>
      <w:r w:rsidRPr="0075620D">
        <w:rPr>
          <w:rFonts w:ascii="Sylfaen" w:hAnsi="Sylfaen"/>
          <w:sz w:val="24"/>
          <w:szCs w:val="24"/>
          <w:lang w:val="ka-GE"/>
        </w:rPr>
        <w:softHyphen/>
        <w:t>რო</w:t>
      </w:r>
      <w:r w:rsidRPr="0075620D">
        <w:rPr>
          <w:rFonts w:ascii="Sylfaen" w:hAnsi="Sylfaen"/>
          <w:sz w:val="24"/>
          <w:szCs w:val="24"/>
          <w:lang w:val="ka-GE"/>
        </w:rPr>
        <w:softHyphen/>
        <w:t>ში,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დი „წყა</w:t>
      </w:r>
      <w:r w:rsidRPr="0075620D">
        <w:rPr>
          <w:rFonts w:ascii="Sylfaen" w:hAnsi="Sylfaen"/>
          <w:sz w:val="24"/>
          <w:szCs w:val="24"/>
          <w:lang w:val="ka-GE"/>
        </w:rPr>
        <w:softHyphen/>
        <w:t>რო“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w:t>
      </w:r>
      <w:r w:rsidRPr="0075620D">
        <w:rPr>
          <w:rFonts w:ascii="Sylfaen" w:hAnsi="Sylfaen"/>
          <w:sz w:val="24"/>
          <w:szCs w:val="24"/>
          <w:lang w:val="ka-GE"/>
        </w:rPr>
        <w:softHyphen/>
        <w:t>ა. სწო</w:t>
      </w:r>
      <w:r w:rsidRPr="0075620D">
        <w:rPr>
          <w:rFonts w:ascii="Sylfaen" w:hAnsi="Sylfaen"/>
          <w:sz w:val="24"/>
          <w:szCs w:val="24"/>
          <w:lang w:val="ka-GE"/>
        </w:rPr>
        <w:softHyphen/>
        <w:t>რედ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ზრდის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w:t>
      </w:r>
      <w:r w:rsidRPr="0075620D">
        <w:rPr>
          <w:rFonts w:ascii="Sylfaen" w:hAnsi="Sylfaen"/>
          <w:sz w:val="24"/>
          <w:szCs w:val="24"/>
          <w:lang w:val="ka-GE"/>
        </w:rPr>
        <w:softHyphen/>
        <w:t>თვის იმ საფ</w:t>
      </w:r>
      <w:r w:rsidRPr="0075620D">
        <w:rPr>
          <w:rFonts w:ascii="Sylfaen" w:hAnsi="Sylfaen"/>
          <w:sz w:val="24"/>
          <w:szCs w:val="24"/>
          <w:lang w:val="ka-GE"/>
        </w:rPr>
        <w:softHyphen/>
        <w:t>რთხეს, რა</w:t>
      </w:r>
      <w:r w:rsidRPr="0075620D">
        <w:rPr>
          <w:rFonts w:ascii="Sylfaen" w:hAnsi="Sylfaen"/>
          <w:sz w:val="24"/>
          <w:szCs w:val="24"/>
          <w:lang w:val="ka-GE"/>
        </w:rPr>
        <w:softHyphen/>
        <w:t>საც გა</w:t>
      </w:r>
      <w:r w:rsidRPr="0075620D">
        <w:rPr>
          <w:rFonts w:ascii="Sylfaen" w:hAnsi="Sylfaen"/>
          <w:sz w:val="24"/>
          <w:szCs w:val="24"/>
          <w:lang w:val="ka-GE"/>
        </w:rPr>
        <w:softHyphen/>
        <w:t>მო</w:t>
      </w:r>
      <w:r w:rsidRPr="0075620D">
        <w:rPr>
          <w:rFonts w:ascii="Sylfaen" w:hAnsi="Sylfaen"/>
          <w:sz w:val="24"/>
          <w:szCs w:val="24"/>
          <w:lang w:val="ka-GE"/>
        </w:rPr>
        <w:softHyphen/>
        <w:t>უს</w:t>
      </w:r>
      <w:r w:rsidRPr="0075620D">
        <w:rPr>
          <w:rFonts w:ascii="Sylfaen" w:hAnsi="Sylfaen"/>
          <w:sz w:val="24"/>
          <w:szCs w:val="24"/>
          <w:lang w:val="ka-GE"/>
        </w:rPr>
        <w:softHyphen/>
        <w:t>წო</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ლი და სი</w:t>
      </w:r>
      <w:r w:rsidRPr="0075620D">
        <w:rPr>
          <w:rFonts w:ascii="Sylfaen" w:hAnsi="Sylfaen"/>
          <w:sz w:val="24"/>
          <w:szCs w:val="24"/>
          <w:lang w:val="ka-GE"/>
        </w:rPr>
        <w:softHyphen/>
        <w:t>ცოცხ</w:t>
      </w:r>
      <w:r w:rsidRPr="0075620D">
        <w:rPr>
          <w:rFonts w:ascii="Sylfaen" w:hAnsi="Sylfaen"/>
          <w:sz w:val="24"/>
          <w:szCs w:val="24"/>
          <w:lang w:val="ka-GE"/>
        </w:rPr>
        <w:softHyphen/>
        <w:t>ლის</w:t>
      </w:r>
      <w:r w:rsidRPr="0075620D">
        <w:rPr>
          <w:rFonts w:ascii="Sylfaen" w:hAnsi="Sylfaen"/>
          <w:sz w:val="24"/>
          <w:szCs w:val="24"/>
          <w:lang w:val="ka-GE"/>
        </w:rPr>
        <w:softHyphen/>
        <w:t>თვის რის</w:t>
      </w:r>
      <w:r w:rsidRPr="0075620D">
        <w:rPr>
          <w:rFonts w:ascii="Sylfaen" w:hAnsi="Sylfaen"/>
          <w:sz w:val="24"/>
          <w:szCs w:val="24"/>
          <w:lang w:val="ka-GE"/>
        </w:rPr>
        <w:softHyphen/>
        <w:t>კის შემ</w:t>
      </w:r>
      <w:r w:rsidRPr="0075620D">
        <w:rPr>
          <w:rFonts w:ascii="Sylfaen" w:hAnsi="Sylfaen"/>
          <w:sz w:val="24"/>
          <w:szCs w:val="24"/>
          <w:lang w:val="ka-GE"/>
        </w:rPr>
        <w:softHyphen/>
        <w:t>ცვე</w:t>
      </w:r>
      <w:r w:rsidRPr="0075620D">
        <w:rPr>
          <w:rFonts w:ascii="Sylfaen" w:hAnsi="Sylfaen"/>
          <w:sz w:val="24"/>
          <w:szCs w:val="24"/>
          <w:lang w:val="ka-GE"/>
        </w:rPr>
        <w:softHyphen/>
        <w:t>ლი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ბიც კი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მოჰ</w:t>
      </w:r>
      <w:r w:rsidRPr="0075620D">
        <w:rPr>
          <w:rFonts w:ascii="Sylfaen" w:hAnsi="Sylfaen"/>
          <w:sz w:val="24"/>
          <w:szCs w:val="24"/>
          <w:lang w:val="ka-GE"/>
        </w:rPr>
        <w:softHyphen/>
        <w:t>ყვეს. ცი</w:t>
      </w:r>
      <w:r w:rsidRPr="0075620D">
        <w:rPr>
          <w:rFonts w:ascii="Sylfaen" w:hAnsi="Sylfaen"/>
          <w:sz w:val="24"/>
          <w:szCs w:val="24"/>
          <w:lang w:val="ka-GE"/>
        </w:rPr>
        <w:softHyphen/>
        <w:t>ვი</w:t>
      </w:r>
      <w:r w:rsidRPr="0075620D">
        <w:rPr>
          <w:rFonts w:ascii="Sylfaen" w:hAnsi="Sylfaen"/>
          <w:sz w:val="24"/>
          <w:szCs w:val="24"/>
          <w:lang w:val="ka-GE"/>
        </w:rPr>
        <w:softHyphen/>
        <w:t>ლი</w:t>
      </w:r>
      <w:r w:rsidRPr="0075620D">
        <w:rPr>
          <w:rFonts w:ascii="Sylfaen" w:hAnsi="Sylfaen"/>
          <w:sz w:val="24"/>
          <w:szCs w:val="24"/>
          <w:lang w:val="ka-GE"/>
        </w:rPr>
        <w:softHyphen/>
        <w:t>ზე</w:t>
      </w:r>
      <w:r w:rsidRPr="0075620D">
        <w:rPr>
          <w:rFonts w:ascii="Sylfaen" w:hAnsi="Sylfaen"/>
          <w:sz w:val="24"/>
          <w:szCs w:val="24"/>
          <w:lang w:val="ka-GE"/>
        </w:rPr>
        <w:softHyphen/>
        <w:t>ბუ</w:t>
      </w:r>
      <w:r w:rsidRPr="0075620D">
        <w:rPr>
          <w:rFonts w:ascii="Sylfaen" w:hAnsi="Sylfaen"/>
          <w:sz w:val="24"/>
          <w:szCs w:val="24"/>
          <w:lang w:val="ka-GE"/>
        </w:rPr>
        <w:softHyphen/>
        <w:t>ლი მსოფ</w:t>
      </w:r>
      <w:r w:rsidRPr="0075620D">
        <w:rPr>
          <w:rFonts w:ascii="Sylfaen" w:hAnsi="Sylfaen"/>
          <w:sz w:val="24"/>
          <w:szCs w:val="24"/>
          <w:lang w:val="ka-GE"/>
        </w:rPr>
        <w:softHyphen/>
        <w:t>ლიო ამ</w:t>
      </w:r>
      <w:r w:rsidRPr="0075620D">
        <w:rPr>
          <w:rFonts w:ascii="Sylfaen" w:hAnsi="Sylfaen"/>
          <w:sz w:val="24"/>
          <w:szCs w:val="24"/>
          <w:lang w:val="ka-GE"/>
        </w:rPr>
        <w:softHyphen/>
        <w:t>გვარ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ბას რო</w:t>
      </w:r>
      <w:r w:rsidRPr="0075620D">
        <w:rPr>
          <w:rFonts w:ascii="Sylfaen" w:hAnsi="Sylfaen"/>
          <w:sz w:val="24"/>
          <w:szCs w:val="24"/>
          <w:lang w:val="ka-GE"/>
        </w:rPr>
        <w:softHyphen/>
        <w:t>გორც სა</w:t>
      </w:r>
      <w:r w:rsidRPr="0075620D">
        <w:rPr>
          <w:rFonts w:ascii="Sylfaen" w:hAnsi="Sylfaen"/>
          <w:sz w:val="24"/>
          <w:szCs w:val="24"/>
          <w:lang w:val="ka-GE"/>
        </w:rPr>
        <w:softHyphen/>
        <w:t>ხელ</w:t>
      </w:r>
      <w:r w:rsidRPr="0075620D">
        <w:rPr>
          <w:rFonts w:ascii="Sylfaen" w:hAnsi="Sylfaen"/>
          <w:sz w:val="24"/>
          <w:szCs w:val="24"/>
          <w:lang w:val="ka-GE"/>
        </w:rPr>
        <w:softHyphen/>
        <w:t>მწი</w:t>
      </w:r>
      <w:r w:rsidRPr="0075620D">
        <w:rPr>
          <w:rFonts w:ascii="Sylfaen" w:hAnsi="Sylfaen"/>
          <w:sz w:val="24"/>
          <w:szCs w:val="24"/>
          <w:lang w:val="ka-GE"/>
        </w:rPr>
        <w:softHyphen/>
        <w:t>ფო, ისე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ებ</w:t>
      </w:r>
      <w:r w:rsidRPr="0075620D">
        <w:rPr>
          <w:rFonts w:ascii="Sylfaen" w:hAnsi="Sylfaen"/>
          <w:sz w:val="24"/>
          <w:szCs w:val="24"/>
          <w:lang w:val="ka-GE"/>
        </w:rPr>
        <w:softHyphen/>
        <w:t>რი</w:t>
      </w:r>
      <w:r w:rsidRPr="0075620D">
        <w:rPr>
          <w:rFonts w:ascii="Sylfaen" w:hAnsi="Sylfaen"/>
          <w:sz w:val="24"/>
          <w:szCs w:val="24"/>
          <w:lang w:val="ka-GE"/>
        </w:rPr>
        <w:softHyphen/>
        <w:t>ვი ინ</w:t>
      </w:r>
      <w:r w:rsidRPr="0075620D">
        <w:rPr>
          <w:rFonts w:ascii="Sylfaen" w:hAnsi="Sylfaen"/>
          <w:sz w:val="24"/>
          <w:szCs w:val="24"/>
          <w:lang w:val="ka-GE"/>
        </w:rPr>
        <w:softHyphen/>
        <w:t>ტე</w:t>
      </w:r>
      <w:r w:rsidRPr="0075620D">
        <w:rPr>
          <w:rFonts w:ascii="Sylfaen" w:hAnsi="Sylfaen"/>
          <w:sz w:val="24"/>
          <w:szCs w:val="24"/>
          <w:lang w:val="ka-GE"/>
        </w:rPr>
        <w:softHyphen/>
        <w:t>რე</w:t>
      </w:r>
      <w:r w:rsidRPr="0075620D">
        <w:rPr>
          <w:rFonts w:ascii="Sylfaen" w:hAnsi="Sylfaen"/>
          <w:sz w:val="24"/>
          <w:szCs w:val="24"/>
          <w:lang w:val="ka-GE"/>
        </w:rPr>
        <w:softHyphen/>
        <w:t>სე</w:t>
      </w:r>
      <w:r w:rsidRPr="0075620D">
        <w:rPr>
          <w:rFonts w:ascii="Sylfaen" w:hAnsi="Sylfaen"/>
          <w:sz w:val="24"/>
          <w:szCs w:val="24"/>
          <w:lang w:val="ka-GE"/>
        </w:rPr>
        <w:softHyphen/>
        <w:t>ბის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ბით არე</w:t>
      </w:r>
      <w:r w:rsidRPr="0075620D">
        <w:rPr>
          <w:rFonts w:ascii="Sylfaen" w:hAnsi="Sylfaen"/>
          <w:sz w:val="24"/>
          <w:szCs w:val="24"/>
          <w:lang w:val="ka-GE"/>
        </w:rPr>
        <w:softHyphen/>
        <w:t>გუ</w:t>
      </w:r>
      <w:r w:rsidRPr="0075620D">
        <w:rPr>
          <w:rFonts w:ascii="Sylfaen" w:hAnsi="Sylfaen"/>
          <w:sz w:val="24"/>
          <w:szCs w:val="24"/>
          <w:lang w:val="ka-GE"/>
        </w:rPr>
        <w:softHyphen/>
        <w:t>ლი</w:t>
      </w:r>
      <w:r w:rsidRPr="0075620D">
        <w:rPr>
          <w:rFonts w:ascii="Sylfaen" w:hAnsi="Sylfaen"/>
          <w:sz w:val="24"/>
          <w:szCs w:val="24"/>
          <w:lang w:val="ka-GE"/>
        </w:rPr>
        <w:softHyphen/>
        <w:t>რებს.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ბა</w:t>
      </w:r>
      <w:r w:rsidRPr="0075620D">
        <w:rPr>
          <w:rFonts w:ascii="Sylfaen" w:hAnsi="Sylfaen"/>
          <w:sz w:val="24"/>
          <w:szCs w:val="24"/>
          <w:lang w:val="ka-GE"/>
        </w:rPr>
        <w:softHyphen/>
        <w:t>ში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ჩარ</w:t>
      </w:r>
      <w:r w:rsidRPr="0075620D">
        <w:rPr>
          <w:rFonts w:ascii="Sylfaen" w:hAnsi="Sylfaen"/>
          <w:sz w:val="24"/>
          <w:szCs w:val="24"/>
          <w:lang w:val="ka-GE"/>
        </w:rPr>
        <w:softHyphen/>
        <w:t>თუ</w:t>
      </w:r>
      <w:r w:rsidRPr="0075620D">
        <w:rPr>
          <w:rFonts w:ascii="Sylfaen" w:hAnsi="Sylfaen"/>
          <w:sz w:val="24"/>
          <w:szCs w:val="24"/>
          <w:lang w:val="ka-GE"/>
        </w:rPr>
        <w:softHyphen/>
        <w:t>ლო</w:t>
      </w:r>
      <w:r w:rsidRPr="0075620D">
        <w:rPr>
          <w:rFonts w:ascii="Sylfaen" w:hAnsi="Sylfaen"/>
          <w:sz w:val="24"/>
          <w:szCs w:val="24"/>
          <w:lang w:val="ka-GE"/>
        </w:rPr>
        <w:softHyphen/>
        <w:t>ბა მი</w:t>
      </w:r>
      <w:r w:rsidRPr="0075620D">
        <w:rPr>
          <w:rFonts w:ascii="Sylfaen" w:hAnsi="Sylfaen"/>
          <w:sz w:val="24"/>
          <w:szCs w:val="24"/>
          <w:lang w:val="ka-GE"/>
        </w:rPr>
        <w:softHyphen/>
        <w:t>სი ეფექ</w:t>
      </w:r>
      <w:r w:rsidRPr="0075620D">
        <w:rPr>
          <w:rFonts w:ascii="Sylfaen" w:hAnsi="Sylfaen"/>
          <w:sz w:val="24"/>
          <w:szCs w:val="24"/>
          <w:lang w:val="ka-GE"/>
        </w:rPr>
        <w:softHyphen/>
        <w:t>ტუ</w:t>
      </w:r>
      <w:r w:rsidRPr="0075620D">
        <w:rPr>
          <w:rFonts w:ascii="Sylfaen" w:hAnsi="Sylfaen"/>
          <w:sz w:val="24"/>
          <w:szCs w:val="24"/>
          <w:lang w:val="ka-GE"/>
        </w:rPr>
        <w:softHyphen/>
        <w:t>რი რე</w:t>
      </w:r>
      <w:r w:rsidRPr="0075620D">
        <w:rPr>
          <w:rFonts w:ascii="Sylfaen" w:hAnsi="Sylfaen"/>
          <w:sz w:val="24"/>
          <w:szCs w:val="24"/>
          <w:lang w:val="ka-GE"/>
        </w:rPr>
        <w:softHyphen/>
        <w:t>გუ</w:t>
      </w:r>
      <w:r w:rsidRPr="0075620D">
        <w:rPr>
          <w:rFonts w:ascii="Sylfaen" w:hAnsi="Sylfaen"/>
          <w:sz w:val="24"/>
          <w:szCs w:val="24"/>
          <w:lang w:val="ka-GE"/>
        </w:rPr>
        <w:softHyphen/>
        <w:t>ლი</w:t>
      </w:r>
      <w:r w:rsidRPr="0075620D">
        <w:rPr>
          <w:rFonts w:ascii="Sylfaen" w:hAnsi="Sylfaen"/>
          <w:sz w:val="24"/>
          <w:szCs w:val="24"/>
          <w:lang w:val="ka-GE"/>
        </w:rPr>
        <w:softHyphen/>
        <w:t>რე</w:t>
      </w:r>
      <w:r w:rsidRPr="0075620D">
        <w:rPr>
          <w:rFonts w:ascii="Sylfaen" w:hAnsi="Sylfaen"/>
          <w:sz w:val="24"/>
          <w:szCs w:val="24"/>
          <w:lang w:val="ka-GE"/>
        </w:rPr>
        <w:softHyphen/>
        <w:t>ბის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ნი გა</w:t>
      </w:r>
      <w:r w:rsidRPr="0075620D">
        <w:rPr>
          <w:rFonts w:ascii="Sylfaen" w:hAnsi="Sylfaen"/>
          <w:sz w:val="24"/>
          <w:szCs w:val="24"/>
          <w:lang w:val="ka-GE"/>
        </w:rPr>
        <w:softHyphen/>
        <w:t>რა</w:t>
      </w:r>
      <w:r w:rsidRPr="0075620D">
        <w:rPr>
          <w:rFonts w:ascii="Sylfaen" w:hAnsi="Sylfaen"/>
          <w:sz w:val="24"/>
          <w:szCs w:val="24"/>
          <w:lang w:val="ka-GE"/>
        </w:rPr>
        <w:softHyphen/>
        <w:t>ნტი</w:t>
      </w:r>
      <w:r w:rsidRPr="0075620D">
        <w:rPr>
          <w:rFonts w:ascii="Sylfaen" w:hAnsi="Sylfaen"/>
          <w:sz w:val="24"/>
          <w:szCs w:val="24"/>
          <w:lang w:val="ka-GE"/>
        </w:rPr>
        <w:softHyphen/>
        <w:t>ა</w:t>
      </w:r>
      <w:r w:rsidRPr="0075620D">
        <w:rPr>
          <w:rFonts w:ascii="Sylfaen" w:hAnsi="Sylfaen"/>
          <w:sz w:val="24"/>
          <w:szCs w:val="24"/>
          <w:lang w:val="ka-GE"/>
        </w:rPr>
        <w:softHyphen/>
        <w:t>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ლოს კა</w:t>
      </w:r>
      <w:r w:rsidRPr="0075620D">
        <w:rPr>
          <w:rFonts w:ascii="Sylfaen" w:hAnsi="Sylfaen"/>
          <w:sz w:val="24"/>
          <w:szCs w:val="24"/>
          <w:lang w:val="ka-GE"/>
        </w:rPr>
        <w:softHyphen/>
        <w:t>ნონ</w:t>
      </w:r>
      <w:r w:rsidRPr="0075620D">
        <w:rPr>
          <w:rFonts w:ascii="Sylfaen" w:hAnsi="Sylfaen"/>
          <w:sz w:val="24"/>
          <w:szCs w:val="24"/>
          <w:lang w:val="ka-GE"/>
        </w:rPr>
        <w:softHyphen/>
        <w:t>მდებ</w:t>
      </w:r>
      <w:r w:rsidRPr="0075620D">
        <w:rPr>
          <w:rFonts w:ascii="Sylfaen" w:hAnsi="Sylfaen"/>
          <w:sz w:val="24"/>
          <w:szCs w:val="24"/>
          <w:lang w:val="ka-GE"/>
        </w:rPr>
        <w:softHyphen/>
        <w:t>ლო</w:t>
      </w:r>
      <w:r w:rsidRPr="0075620D">
        <w:rPr>
          <w:rFonts w:ascii="Sylfaen" w:hAnsi="Sylfaen"/>
          <w:sz w:val="24"/>
          <w:szCs w:val="24"/>
          <w:lang w:val="ka-GE"/>
        </w:rPr>
        <w:softHyphen/>
        <w:t>ბის მი</w:t>
      </w:r>
      <w:r w:rsidRPr="0075620D">
        <w:rPr>
          <w:rFonts w:ascii="Sylfaen" w:hAnsi="Sylfaen"/>
          <w:sz w:val="24"/>
          <w:szCs w:val="24"/>
          <w:lang w:val="ka-GE"/>
        </w:rPr>
        <w:softHyphen/>
        <w:t>ზედ</w:t>
      </w:r>
      <w:r w:rsidRPr="0075620D">
        <w:rPr>
          <w:rFonts w:ascii="Sylfaen" w:hAnsi="Sylfaen"/>
          <w:sz w:val="24"/>
          <w:szCs w:val="24"/>
          <w:lang w:val="ka-GE"/>
        </w:rPr>
        <w:softHyphen/>
        <w:t>ვით,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 xml:space="preserve">ბის </w:t>
      </w:r>
      <w:r w:rsidRPr="0075620D">
        <w:rPr>
          <w:rFonts w:ascii="Sylfaen" w:hAnsi="Sylfaen"/>
          <w:b/>
          <w:sz w:val="24"/>
          <w:szCs w:val="24"/>
          <w:lang w:val="ka-GE"/>
        </w:rPr>
        <w:t>ძი</w:t>
      </w:r>
      <w:r w:rsidRPr="0075620D">
        <w:rPr>
          <w:rFonts w:ascii="Sylfaen" w:hAnsi="Sylfaen"/>
          <w:b/>
          <w:sz w:val="24"/>
          <w:szCs w:val="24"/>
          <w:lang w:val="ka-GE"/>
        </w:rPr>
        <w:softHyphen/>
        <w:t>რი</w:t>
      </w:r>
      <w:r w:rsidRPr="0075620D">
        <w:rPr>
          <w:rFonts w:ascii="Sylfaen" w:hAnsi="Sylfaen"/>
          <w:b/>
          <w:sz w:val="24"/>
          <w:szCs w:val="24"/>
          <w:lang w:val="ka-GE"/>
        </w:rPr>
        <w:softHyphen/>
        <w:t>თა</w:t>
      </w:r>
      <w:r w:rsidRPr="0075620D">
        <w:rPr>
          <w:rFonts w:ascii="Sylfaen" w:hAnsi="Sylfaen"/>
          <w:b/>
          <w:sz w:val="24"/>
          <w:szCs w:val="24"/>
          <w:lang w:val="ka-GE"/>
        </w:rPr>
        <w:softHyphen/>
        <w:t>დი მი</w:t>
      </w:r>
      <w:r w:rsidRPr="0075620D">
        <w:rPr>
          <w:rFonts w:ascii="Sylfaen" w:hAnsi="Sylfaen"/>
          <w:b/>
          <w:sz w:val="24"/>
          <w:szCs w:val="24"/>
          <w:lang w:val="ka-GE"/>
        </w:rPr>
        <w:softHyphen/>
        <w:t>ზა</w:t>
      </w:r>
      <w:r w:rsidRPr="0075620D">
        <w:rPr>
          <w:rFonts w:ascii="Sylfaen" w:hAnsi="Sylfaen"/>
          <w:b/>
          <w:sz w:val="24"/>
          <w:szCs w:val="24"/>
          <w:lang w:val="ka-GE"/>
        </w:rPr>
        <w:softHyphen/>
        <w:t>ნი</w:t>
      </w:r>
      <w:r w:rsidRPr="0075620D">
        <w:rPr>
          <w:rFonts w:ascii="Sylfaen" w:hAnsi="Sylfaen"/>
          <w:b/>
          <w:sz w:val="24"/>
          <w:szCs w:val="24"/>
          <w:lang w:val="ka-GE"/>
        </w:rPr>
        <w:softHyphen/>
        <w:t>ა:</w:t>
      </w:r>
    </w:p>
    <w:p w:rsidR="00831E16" w:rsidRPr="0075620D" w:rsidRDefault="00831E16" w:rsidP="007F4934">
      <w:pPr>
        <w:pStyle w:val="BodyTextIndent"/>
        <w:tabs>
          <w:tab w:val="left" w:pos="18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0" w:hanging="397"/>
        <w:jc w:val="both"/>
        <w:rPr>
          <w:rFonts w:ascii="Sylfaen" w:hAnsi="Sylfaen"/>
          <w:sz w:val="24"/>
          <w:szCs w:val="24"/>
          <w:lang w:val="ka-GE"/>
        </w:rPr>
      </w:pPr>
      <w:r w:rsidRPr="0075620D">
        <w:rPr>
          <w:rFonts w:ascii="Sylfaen" w:hAnsi="Sylfaen"/>
          <w:sz w:val="24"/>
          <w:szCs w:val="24"/>
          <w:lang w:val="ka-GE"/>
        </w:rPr>
        <w:t>1.</w:t>
      </w:r>
      <w:r w:rsidRPr="0075620D">
        <w:rPr>
          <w:rFonts w:ascii="Sylfaen" w:hAnsi="Sylfaen"/>
          <w:sz w:val="24"/>
          <w:szCs w:val="24"/>
          <w:lang w:val="ka-GE"/>
        </w:rPr>
        <w:tab/>
        <w:t>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ჯან</w:t>
      </w:r>
      <w:r w:rsidRPr="0075620D">
        <w:rPr>
          <w:rFonts w:ascii="Sylfaen" w:hAnsi="Sylfaen"/>
          <w:sz w:val="24"/>
          <w:szCs w:val="24"/>
          <w:lang w:val="ka-GE"/>
        </w:rPr>
        <w:softHyphen/>
        <w:t>მრთე</w:t>
      </w:r>
      <w:r w:rsidRPr="0075620D">
        <w:rPr>
          <w:rFonts w:ascii="Sylfaen" w:hAnsi="Sylfaen"/>
          <w:sz w:val="24"/>
          <w:szCs w:val="24"/>
          <w:lang w:val="ka-GE"/>
        </w:rPr>
        <w:softHyphen/>
        <w:t>ლო</w:t>
      </w:r>
      <w:r w:rsidRPr="0075620D">
        <w:rPr>
          <w:rFonts w:ascii="Sylfaen" w:hAnsi="Sylfaen"/>
          <w:sz w:val="24"/>
          <w:szCs w:val="24"/>
          <w:lang w:val="ka-GE"/>
        </w:rPr>
        <w:softHyphen/>
        <w:t>ბის,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გა</w:t>
      </w:r>
      <w:r w:rsidRPr="0075620D">
        <w:rPr>
          <w:rFonts w:ascii="Sylfaen" w:hAnsi="Sylfaen"/>
          <w:sz w:val="24"/>
          <w:szCs w:val="24"/>
          <w:lang w:val="ka-GE"/>
        </w:rPr>
        <w:softHyphen/>
        <w:t>რე</w:t>
      </w:r>
      <w:r w:rsidRPr="0075620D">
        <w:rPr>
          <w:rFonts w:ascii="Sylfaen" w:hAnsi="Sylfaen"/>
          <w:sz w:val="24"/>
          <w:szCs w:val="24"/>
          <w:lang w:val="ka-GE"/>
        </w:rPr>
        <w:softHyphen/>
        <w:t>მოს, ასე</w:t>
      </w:r>
      <w:r w:rsidRPr="0075620D">
        <w:rPr>
          <w:rFonts w:ascii="Sylfaen" w:hAnsi="Sylfaen"/>
          <w:sz w:val="24"/>
          <w:szCs w:val="24"/>
          <w:lang w:val="ka-GE"/>
        </w:rPr>
        <w:softHyphen/>
        <w:t>ვე კულ</w:t>
      </w:r>
      <w:r w:rsidRPr="0075620D">
        <w:rPr>
          <w:rFonts w:ascii="Sylfaen" w:hAnsi="Sylfaen"/>
          <w:sz w:val="24"/>
          <w:szCs w:val="24"/>
          <w:lang w:val="ka-GE"/>
        </w:rPr>
        <w:softHyphen/>
        <w:t>ტუ</w:t>
      </w:r>
      <w:r w:rsidRPr="0075620D">
        <w:rPr>
          <w:rFonts w:ascii="Sylfaen" w:hAnsi="Sylfaen"/>
          <w:sz w:val="24"/>
          <w:szCs w:val="24"/>
          <w:lang w:val="ka-GE"/>
        </w:rPr>
        <w:softHyphen/>
        <w:t>რუ</w:t>
      </w:r>
      <w:r w:rsidRPr="0075620D">
        <w:rPr>
          <w:rFonts w:ascii="Sylfaen" w:hAnsi="Sylfaen"/>
          <w:sz w:val="24"/>
          <w:szCs w:val="24"/>
          <w:lang w:val="ka-GE"/>
        </w:rPr>
        <w:softHyphen/>
        <w:t>ლი და მა</w:t>
      </w:r>
      <w:r w:rsidRPr="0075620D">
        <w:rPr>
          <w:rFonts w:ascii="Sylfaen" w:hAnsi="Sylfaen"/>
          <w:sz w:val="24"/>
          <w:szCs w:val="24"/>
          <w:lang w:val="ka-GE"/>
        </w:rPr>
        <w:softHyphen/>
        <w:t>ტე</w:t>
      </w:r>
      <w:r w:rsidRPr="0075620D">
        <w:rPr>
          <w:rFonts w:ascii="Sylfaen" w:hAnsi="Sylfaen"/>
          <w:sz w:val="24"/>
          <w:szCs w:val="24"/>
          <w:lang w:val="ka-GE"/>
        </w:rPr>
        <w:softHyphen/>
        <w:t>რი</w:t>
      </w:r>
      <w:r w:rsidRPr="0075620D">
        <w:rPr>
          <w:rFonts w:ascii="Sylfaen" w:hAnsi="Sylfaen"/>
          <w:sz w:val="24"/>
          <w:szCs w:val="24"/>
          <w:lang w:val="ka-GE"/>
        </w:rPr>
        <w:softHyphen/>
        <w:t>ა</w:t>
      </w:r>
      <w:r w:rsidRPr="0075620D">
        <w:rPr>
          <w:rFonts w:ascii="Sylfaen" w:hAnsi="Sylfaen"/>
          <w:sz w:val="24"/>
          <w:szCs w:val="24"/>
          <w:lang w:val="ka-GE"/>
        </w:rPr>
        <w:softHyphen/>
        <w:t>ლუ</w:t>
      </w:r>
      <w:r w:rsidRPr="0075620D">
        <w:rPr>
          <w:rFonts w:ascii="Sylfaen" w:hAnsi="Sylfaen"/>
          <w:sz w:val="24"/>
          <w:szCs w:val="24"/>
          <w:lang w:val="ka-GE"/>
        </w:rPr>
        <w:softHyphen/>
        <w:t>რი ფა</w:t>
      </w:r>
      <w:r w:rsidRPr="0075620D">
        <w:rPr>
          <w:rFonts w:ascii="Sylfaen" w:hAnsi="Sylfaen"/>
          <w:sz w:val="24"/>
          <w:szCs w:val="24"/>
          <w:lang w:val="ka-GE"/>
        </w:rPr>
        <w:softHyphen/>
        <w:t>სე</w:t>
      </w:r>
      <w:r w:rsidRPr="0075620D">
        <w:rPr>
          <w:rFonts w:ascii="Sylfaen" w:hAnsi="Sylfaen"/>
          <w:sz w:val="24"/>
          <w:szCs w:val="24"/>
          <w:lang w:val="ka-GE"/>
        </w:rPr>
        <w:softHyphen/>
        <w:t>უ</w:t>
      </w:r>
      <w:r w:rsidRPr="0075620D">
        <w:rPr>
          <w:rFonts w:ascii="Sylfaen" w:hAnsi="Sylfaen"/>
          <w:sz w:val="24"/>
          <w:szCs w:val="24"/>
          <w:lang w:val="ka-GE"/>
        </w:rPr>
        <w:softHyphen/>
        <w:t>ლო</w:t>
      </w:r>
      <w:r w:rsidRPr="0075620D">
        <w:rPr>
          <w:rFonts w:ascii="Sylfaen" w:hAnsi="Sylfaen"/>
          <w:sz w:val="24"/>
          <w:szCs w:val="24"/>
          <w:lang w:val="ka-GE"/>
        </w:rPr>
        <w:softHyphen/>
        <w:t>ბე</w:t>
      </w:r>
      <w:r w:rsidRPr="0075620D">
        <w:rPr>
          <w:rFonts w:ascii="Sylfaen" w:hAnsi="Sylfaen"/>
          <w:sz w:val="24"/>
          <w:szCs w:val="24"/>
          <w:lang w:val="ka-GE"/>
        </w:rPr>
        <w:softHyphen/>
        <w:t>ბის დაც</w:t>
      </w:r>
      <w:r w:rsidRPr="0075620D">
        <w:rPr>
          <w:rFonts w:ascii="Sylfaen" w:hAnsi="Sylfaen"/>
          <w:sz w:val="24"/>
          <w:szCs w:val="24"/>
          <w:lang w:val="ka-GE"/>
        </w:rPr>
        <w:softHyphen/>
        <w:t>ვა;</w:t>
      </w:r>
    </w:p>
    <w:p w:rsidR="00831E16" w:rsidRPr="0075620D" w:rsidRDefault="00831E16" w:rsidP="007F4934">
      <w:pPr>
        <w:pStyle w:val="BodyTextIndent"/>
        <w:tabs>
          <w:tab w:val="left" w:pos="18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0" w:hanging="397"/>
        <w:jc w:val="both"/>
        <w:rPr>
          <w:rFonts w:ascii="Sylfaen" w:hAnsi="Sylfaen"/>
          <w:sz w:val="24"/>
          <w:szCs w:val="24"/>
          <w:lang w:val="ka-GE"/>
        </w:rPr>
      </w:pPr>
      <w:r w:rsidRPr="0075620D">
        <w:rPr>
          <w:rFonts w:ascii="Sylfaen" w:hAnsi="Sylfaen"/>
          <w:sz w:val="24"/>
          <w:szCs w:val="24"/>
          <w:lang w:val="ka-GE"/>
        </w:rPr>
        <w:t>2.</w:t>
      </w:r>
      <w:r w:rsidRPr="0075620D">
        <w:rPr>
          <w:rFonts w:ascii="Sylfaen" w:hAnsi="Sylfaen"/>
          <w:sz w:val="24"/>
          <w:szCs w:val="24"/>
          <w:lang w:val="ka-GE"/>
        </w:rPr>
        <w:tab/>
        <w:t>სა</w:t>
      </w:r>
      <w:r w:rsidRPr="0075620D">
        <w:rPr>
          <w:rFonts w:ascii="Sylfaen" w:hAnsi="Sylfaen"/>
          <w:sz w:val="24"/>
          <w:szCs w:val="24"/>
          <w:lang w:val="ka-GE"/>
        </w:rPr>
        <w:softHyphen/>
        <w:t>ხელ</w:t>
      </w:r>
      <w:r w:rsidRPr="0075620D">
        <w:rPr>
          <w:rFonts w:ascii="Sylfaen" w:hAnsi="Sylfaen"/>
          <w:sz w:val="24"/>
          <w:szCs w:val="24"/>
          <w:lang w:val="ka-GE"/>
        </w:rPr>
        <w:softHyphen/>
        <w:t>მწი</w:t>
      </w:r>
      <w:r w:rsidRPr="0075620D">
        <w:rPr>
          <w:rFonts w:ascii="Sylfaen" w:hAnsi="Sylfaen"/>
          <w:sz w:val="24"/>
          <w:szCs w:val="24"/>
          <w:lang w:val="ka-GE"/>
        </w:rPr>
        <w:softHyphen/>
        <w:t>ფო</w:t>
      </w:r>
      <w:r w:rsidRPr="0075620D">
        <w:rPr>
          <w:rFonts w:ascii="Sylfaen" w:hAnsi="Sylfaen"/>
          <w:sz w:val="24"/>
          <w:szCs w:val="24"/>
          <w:lang w:val="ka-GE"/>
        </w:rPr>
        <w:softHyphen/>
        <w:t>სა და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w:t>
      </w:r>
      <w:r w:rsidRPr="0075620D">
        <w:rPr>
          <w:rFonts w:ascii="Sylfaen" w:hAnsi="Sylfaen"/>
          <w:sz w:val="24"/>
          <w:szCs w:val="24"/>
          <w:lang w:val="ka-GE"/>
        </w:rPr>
        <w:softHyphen/>
        <w:t>რი და ეკო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w:t>
      </w:r>
      <w:r w:rsidRPr="0075620D">
        <w:rPr>
          <w:rFonts w:ascii="Sylfaen" w:hAnsi="Sylfaen"/>
          <w:sz w:val="24"/>
          <w:szCs w:val="24"/>
          <w:lang w:val="ka-GE"/>
        </w:rPr>
        <w:softHyphen/>
        <w:t>რი ინ</w:t>
      </w:r>
      <w:r w:rsidRPr="0075620D">
        <w:rPr>
          <w:rFonts w:ascii="Sylfaen" w:hAnsi="Sylfaen"/>
          <w:sz w:val="24"/>
          <w:szCs w:val="24"/>
          <w:lang w:val="ka-GE"/>
        </w:rPr>
        <w:softHyphen/>
        <w:t>ტე</w:t>
      </w:r>
      <w:r w:rsidRPr="0075620D">
        <w:rPr>
          <w:rFonts w:ascii="Sylfaen" w:hAnsi="Sylfaen"/>
          <w:sz w:val="24"/>
          <w:szCs w:val="24"/>
          <w:lang w:val="ka-GE"/>
        </w:rPr>
        <w:softHyphen/>
        <w:t>რე</w:t>
      </w:r>
      <w:r w:rsidRPr="0075620D">
        <w:rPr>
          <w:rFonts w:ascii="Sylfaen" w:hAnsi="Sylfaen"/>
          <w:sz w:val="24"/>
          <w:szCs w:val="24"/>
          <w:lang w:val="ka-GE"/>
        </w:rPr>
        <w:softHyphen/>
        <w:t>სე</w:t>
      </w:r>
      <w:r w:rsidRPr="0075620D">
        <w:rPr>
          <w:rFonts w:ascii="Sylfaen" w:hAnsi="Sylfaen"/>
          <w:sz w:val="24"/>
          <w:szCs w:val="24"/>
          <w:lang w:val="ka-GE"/>
        </w:rPr>
        <w:softHyphen/>
        <w:t>ბის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cs="Sylfaen"/>
          <w:sz w:val="24"/>
          <w:szCs w:val="24"/>
          <w:lang w:val="ka-GE"/>
        </w:rPr>
        <w:t>ამა</w:t>
      </w:r>
      <w:r w:rsidRPr="0075620D">
        <w:rPr>
          <w:rFonts w:ascii="Sylfaen" w:hAnsi="Sylfaen" w:cs="Sylfaen"/>
          <w:sz w:val="24"/>
          <w:szCs w:val="24"/>
          <w:lang w:val="ka-GE"/>
        </w:rPr>
        <w:softHyphen/>
        <w:t>ვე</w:t>
      </w:r>
      <w:r w:rsidRPr="0075620D">
        <w:rPr>
          <w:rFonts w:ascii="Sylfaen" w:hAnsi="Sylfaen"/>
          <w:sz w:val="24"/>
          <w:szCs w:val="24"/>
          <w:lang w:val="ka-GE"/>
        </w:rPr>
        <w:t xml:space="preserve"> </w:t>
      </w:r>
      <w:r w:rsidRPr="0075620D">
        <w:rPr>
          <w:rFonts w:ascii="Sylfaen" w:hAnsi="Sylfaen" w:cs="Sylfaen"/>
          <w:sz w:val="24"/>
          <w:szCs w:val="24"/>
          <w:lang w:val="ka-GE"/>
        </w:rPr>
        <w:t>კა</w:t>
      </w:r>
      <w:r w:rsidRPr="0075620D">
        <w:rPr>
          <w:rFonts w:ascii="Sylfaen" w:hAnsi="Sylfaen" w:cs="Sylfaen"/>
          <w:sz w:val="24"/>
          <w:szCs w:val="24"/>
          <w:lang w:val="ka-GE"/>
        </w:rPr>
        <w:softHyphen/>
        <w:t>ნონ</w:t>
      </w:r>
      <w:r w:rsidRPr="0075620D">
        <w:rPr>
          <w:rFonts w:ascii="Sylfaen" w:hAnsi="Sylfaen" w:cs="Sylfaen"/>
          <w:sz w:val="24"/>
          <w:szCs w:val="24"/>
          <w:lang w:val="ka-GE"/>
        </w:rPr>
        <w:softHyphen/>
        <w:t>მდებ</w:t>
      </w:r>
      <w:r w:rsidRPr="0075620D">
        <w:rPr>
          <w:rFonts w:ascii="Sylfaen" w:hAnsi="Sylfaen" w:cs="Sylfaen"/>
          <w:sz w:val="24"/>
          <w:szCs w:val="24"/>
          <w:lang w:val="ka-GE"/>
        </w:rPr>
        <w:softHyphen/>
        <w:t>ლო</w:t>
      </w:r>
      <w:r w:rsidRPr="0075620D">
        <w:rPr>
          <w:rFonts w:ascii="Sylfaen" w:hAnsi="Sylfaen" w:cs="Sylfaen"/>
          <w:sz w:val="24"/>
          <w:szCs w:val="24"/>
          <w:lang w:val="ka-GE"/>
        </w:rPr>
        <w:softHyphen/>
        <w:t>ბით,</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ზე</w:t>
      </w:r>
      <w:r w:rsidRPr="0075620D">
        <w:rPr>
          <w:rFonts w:ascii="Sylfaen" w:hAnsi="Sylfaen" w:cs="Sylfaen"/>
          <w:sz w:val="24"/>
          <w:szCs w:val="24"/>
          <w:lang w:val="ka-GE"/>
        </w:rPr>
        <w:softHyphen/>
        <w:t>მოქ</w:t>
      </w:r>
      <w:r w:rsidRPr="0075620D">
        <w:rPr>
          <w:rFonts w:ascii="Sylfaen" w:hAnsi="Sylfaen" w:cs="Sylfaen"/>
          <w:sz w:val="24"/>
          <w:szCs w:val="24"/>
          <w:lang w:val="ka-GE"/>
        </w:rPr>
        <w:softHyphen/>
        <w:t>მე</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ფა</w:t>
      </w:r>
      <w:r w:rsidRPr="0075620D">
        <w:rPr>
          <w:rFonts w:ascii="Sylfaen" w:hAnsi="Sylfaen" w:cs="Sylfaen"/>
          <w:sz w:val="24"/>
          <w:szCs w:val="24"/>
          <w:lang w:val="ka-GE"/>
        </w:rPr>
        <w:softHyphen/>
        <w:t>სე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გუ</w:t>
      </w:r>
      <w:r w:rsidRPr="0075620D">
        <w:rPr>
          <w:rFonts w:ascii="Sylfaen" w:hAnsi="Sylfaen" w:cs="Sylfaen"/>
          <w:sz w:val="24"/>
          <w:szCs w:val="24"/>
          <w:lang w:val="ka-GE"/>
        </w:rPr>
        <w:softHyphen/>
        <w:t>ლის</w:t>
      </w:r>
      <w:r w:rsidRPr="0075620D">
        <w:rPr>
          <w:rFonts w:ascii="Sylfaen" w:hAnsi="Sylfaen" w:cs="Sylfaen"/>
          <w:sz w:val="24"/>
          <w:szCs w:val="24"/>
          <w:lang w:val="ka-GE"/>
        </w:rPr>
        <w:softHyphen/>
        <w:t>ხმობს</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b/>
          <w:sz w:val="24"/>
          <w:szCs w:val="24"/>
          <w:lang w:val="ka-GE"/>
        </w:rPr>
        <w:t>საქ</w:t>
      </w:r>
      <w:r w:rsidRPr="0075620D">
        <w:rPr>
          <w:rFonts w:ascii="Sylfaen" w:hAnsi="Sylfaen" w:cs="Sylfaen"/>
          <w:b/>
          <w:sz w:val="24"/>
          <w:szCs w:val="24"/>
          <w:lang w:val="ka-GE"/>
        </w:rPr>
        <w:softHyphen/>
        <w:t>მი</w:t>
      </w:r>
      <w:r w:rsidRPr="0075620D">
        <w:rPr>
          <w:rFonts w:ascii="Sylfaen" w:hAnsi="Sylfaen" w:cs="Sylfaen"/>
          <w:b/>
          <w:sz w:val="24"/>
          <w:szCs w:val="24"/>
          <w:lang w:val="ka-GE"/>
        </w:rPr>
        <w:softHyphen/>
        <w:t>ა</w:t>
      </w:r>
      <w:r w:rsidRPr="0075620D">
        <w:rPr>
          <w:rFonts w:ascii="Sylfaen" w:hAnsi="Sylfaen" w:cs="Sylfaen"/>
          <w:b/>
          <w:sz w:val="24"/>
          <w:szCs w:val="24"/>
          <w:lang w:val="ka-GE"/>
        </w:rPr>
        <w:softHyphen/>
        <w:t>ნო</w:t>
      </w:r>
      <w:r w:rsidRPr="0075620D">
        <w:rPr>
          <w:rFonts w:ascii="Sylfaen" w:hAnsi="Sylfaen" w:cs="Sylfaen"/>
          <w:b/>
          <w:sz w:val="24"/>
          <w:szCs w:val="24"/>
          <w:lang w:val="ka-GE"/>
        </w:rPr>
        <w:softHyphen/>
        <w:t>ბის</w:t>
      </w:r>
      <w:r w:rsidRPr="0075620D">
        <w:rPr>
          <w:rFonts w:ascii="Sylfaen" w:hAnsi="Sylfaen"/>
          <w:b/>
          <w:sz w:val="24"/>
          <w:szCs w:val="24"/>
          <w:lang w:val="ka-GE"/>
        </w:rPr>
        <w:t xml:space="preserve"> </w:t>
      </w:r>
      <w:r w:rsidRPr="0075620D">
        <w:rPr>
          <w:rFonts w:ascii="Sylfaen" w:hAnsi="Sylfaen" w:cs="Sylfaen"/>
          <w:b/>
          <w:sz w:val="24"/>
          <w:szCs w:val="24"/>
          <w:lang w:val="ka-GE"/>
        </w:rPr>
        <w:t>შეს</w:t>
      </w:r>
      <w:r w:rsidRPr="0075620D">
        <w:rPr>
          <w:rFonts w:ascii="Sylfaen" w:hAnsi="Sylfaen" w:cs="Sylfaen"/>
          <w:b/>
          <w:sz w:val="24"/>
          <w:szCs w:val="24"/>
          <w:lang w:val="ka-GE"/>
        </w:rPr>
        <w:softHyphen/>
        <w:t>წავ</w:t>
      </w:r>
      <w:r w:rsidRPr="0075620D">
        <w:rPr>
          <w:rFonts w:ascii="Sylfaen" w:hAnsi="Sylfaen" w:cs="Sylfaen"/>
          <w:b/>
          <w:sz w:val="24"/>
          <w:szCs w:val="24"/>
          <w:lang w:val="ka-GE"/>
        </w:rPr>
        <w:softHyphen/>
        <w:t>ლის</w:t>
      </w:r>
      <w:r w:rsidRPr="0075620D">
        <w:rPr>
          <w:rFonts w:ascii="Sylfaen" w:hAnsi="Sylfaen"/>
          <w:b/>
          <w:sz w:val="24"/>
          <w:szCs w:val="24"/>
          <w:lang w:val="ka-GE"/>
        </w:rPr>
        <w:t xml:space="preserve"> </w:t>
      </w:r>
      <w:r w:rsidRPr="0075620D">
        <w:rPr>
          <w:rFonts w:ascii="Sylfaen" w:hAnsi="Sylfaen" w:cs="Sylfaen"/>
          <w:b/>
          <w:sz w:val="24"/>
          <w:szCs w:val="24"/>
          <w:lang w:val="ka-GE"/>
        </w:rPr>
        <w:t>და</w:t>
      </w:r>
      <w:r w:rsidRPr="0075620D">
        <w:rPr>
          <w:rFonts w:ascii="Sylfaen" w:hAnsi="Sylfaen"/>
          <w:b/>
          <w:sz w:val="24"/>
          <w:szCs w:val="24"/>
          <w:lang w:val="ka-GE"/>
        </w:rPr>
        <w:t xml:space="preserve"> </w:t>
      </w:r>
      <w:r w:rsidRPr="0075620D">
        <w:rPr>
          <w:rFonts w:ascii="Sylfaen" w:hAnsi="Sylfaen" w:cs="Sylfaen"/>
          <w:b/>
          <w:sz w:val="24"/>
          <w:szCs w:val="24"/>
          <w:lang w:val="ka-GE"/>
        </w:rPr>
        <w:t>გა</w:t>
      </w:r>
      <w:r w:rsidRPr="0075620D">
        <w:rPr>
          <w:rFonts w:ascii="Sylfaen" w:hAnsi="Sylfaen" w:cs="Sylfaen"/>
          <w:b/>
          <w:sz w:val="24"/>
          <w:szCs w:val="24"/>
          <w:lang w:val="ka-GE"/>
        </w:rPr>
        <w:softHyphen/>
        <w:t>რე</w:t>
      </w:r>
      <w:r w:rsidRPr="0075620D">
        <w:rPr>
          <w:rFonts w:ascii="Sylfaen" w:hAnsi="Sylfaen" w:cs="Sylfaen"/>
          <w:b/>
          <w:sz w:val="24"/>
          <w:szCs w:val="24"/>
          <w:lang w:val="ka-GE"/>
        </w:rPr>
        <w:softHyphen/>
        <w:t>მოს</w:t>
      </w:r>
      <w:r w:rsidRPr="0075620D">
        <w:rPr>
          <w:rFonts w:ascii="Sylfaen" w:hAnsi="Sylfaen"/>
          <w:b/>
          <w:sz w:val="24"/>
          <w:szCs w:val="24"/>
          <w:lang w:val="ka-GE"/>
        </w:rPr>
        <w:t xml:space="preserve"> </w:t>
      </w:r>
      <w:r w:rsidRPr="0075620D">
        <w:rPr>
          <w:rFonts w:ascii="Sylfaen" w:hAnsi="Sylfaen" w:cs="Sylfaen"/>
          <w:b/>
          <w:sz w:val="24"/>
          <w:szCs w:val="24"/>
          <w:lang w:val="ka-GE"/>
        </w:rPr>
        <w:t>ელე</w:t>
      </w:r>
      <w:r w:rsidRPr="0075620D">
        <w:rPr>
          <w:rFonts w:ascii="Sylfaen" w:hAnsi="Sylfaen" w:cs="Sylfaen"/>
          <w:b/>
          <w:sz w:val="24"/>
          <w:szCs w:val="24"/>
          <w:lang w:val="ka-GE"/>
        </w:rPr>
        <w:softHyphen/>
        <w:t>მენ</w:t>
      </w:r>
      <w:r w:rsidRPr="0075620D">
        <w:rPr>
          <w:rFonts w:ascii="Sylfaen" w:hAnsi="Sylfaen" w:cs="Sylfaen"/>
          <w:b/>
          <w:sz w:val="24"/>
          <w:szCs w:val="24"/>
          <w:lang w:val="ka-GE"/>
        </w:rPr>
        <w:softHyphen/>
        <w:t>ტე</w:t>
      </w:r>
      <w:r w:rsidRPr="0075620D">
        <w:rPr>
          <w:rFonts w:ascii="Sylfaen" w:hAnsi="Sylfaen" w:cs="Sylfaen"/>
          <w:b/>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კვლე</w:t>
      </w:r>
      <w:r w:rsidRPr="0075620D">
        <w:rPr>
          <w:rFonts w:ascii="Sylfaen" w:hAnsi="Sylfaen" w:cs="Sylfaen"/>
          <w:sz w:val="24"/>
          <w:szCs w:val="24"/>
          <w:lang w:val="ka-GE"/>
        </w:rPr>
        <w:softHyphen/>
        <w:t>ვის</w:t>
      </w:r>
      <w:r w:rsidRPr="0075620D">
        <w:rPr>
          <w:rFonts w:ascii="Sylfaen" w:hAnsi="Sylfaen"/>
          <w:sz w:val="24"/>
          <w:szCs w:val="24"/>
          <w:lang w:val="ka-GE"/>
        </w:rPr>
        <w:t xml:space="preserve"> </w:t>
      </w:r>
      <w:r w:rsidRPr="0075620D">
        <w:rPr>
          <w:rFonts w:ascii="Sylfaen" w:hAnsi="Sylfaen" w:cs="Sylfaen"/>
          <w:sz w:val="24"/>
          <w:szCs w:val="24"/>
          <w:lang w:val="ka-GE"/>
        </w:rPr>
        <w:t>პრო</w:t>
      </w:r>
      <w:r w:rsidRPr="0075620D">
        <w:rPr>
          <w:rFonts w:ascii="Sylfaen" w:hAnsi="Sylfaen" w:cs="Sylfaen"/>
          <w:sz w:val="24"/>
          <w:szCs w:val="24"/>
          <w:lang w:val="ka-GE"/>
        </w:rPr>
        <w:softHyphen/>
        <w:t>ცე</w:t>
      </w:r>
      <w:r w:rsidRPr="0075620D">
        <w:rPr>
          <w:rFonts w:ascii="Sylfaen" w:hAnsi="Sylfaen" w:cs="Sylfaen"/>
          <w:sz w:val="24"/>
          <w:szCs w:val="24"/>
          <w:lang w:val="ka-GE"/>
        </w:rPr>
        <w:softHyphen/>
        <w:t>დუ</w:t>
      </w:r>
      <w:r w:rsidRPr="0075620D">
        <w:rPr>
          <w:rFonts w:ascii="Sylfaen" w:hAnsi="Sylfaen" w:cs="Sylfaen"/>
          <w:sz w:val="24"/>
          <w:szCs w:val="24"/>
          <w:lang w:val="ka-GE"/>
        </w:rPr>
        <w:softHyphen/>
        <w:t>რას.</w:t>
      </w:r>
      <w:r w:rsidRPr="0075620D">
        <w:rPr>
          <w:rFonts w:ascii="Sylfaen" w:hAnsi="Sylfaen"/>
          <w:sz w:val="24"/>
          <w:szCs w:val="24"/>
          <w:lang w:val="ka-GE"/>
        </w:rPr>
        <w:t xml:space="preserve"> </w:t>
      </w:r>
      <w:r w:rsidRPr="0075620D">
        <w:rPr>
          <w:rFonts w:ascii="Sylfaen" w:hAnsi="Sylfaen" w:cs="Sylfaen"/>
          <w:sz w:val="24"/>
          <w:szCs w:val="24"/>
          <w:lang w:val="ka-GE"/>
        </w:rPr>
        <w:t>სწო</w:t>
      </w:r>
      <w:r w:rsidRPr="0075620D">
        <w:rPr>
          <w:rFonts w:ascii="Sylfaen" w:hAnsi="Sylfaen" w:cs="Sylfaen"/>
          <w:sz w:val="24"/>
          <w:szCs w:val="24"/>
          <w:lang w:val="ka-GE"/>
        </w:rPr>
        <w:softHyphen/>
        <w:t>რედ</w:t>
      </w:r>
      <w:r w:rsidRPr="0075620D">
        <w:rPr>
          <w:rFonts w:ascii="Sylfaen" w:hAnsi="Sylfaen"/>
          <w:sz w:val="24"/>
          <w:szCs w:val="24"/>
          <w:lang w:val="ka-GE"/>
        </w:rPr>
        <w:t xml:space="preserve"> </w:t>
      </w:r>
      <w:r w:rsidRPr="0075620D">
        <w:rPr>
          <w:rFonts w:ascii="Sylfaen" w:hAnsi="Sylfaen" w:cs="Sylfaen"/>
          <w:sz w:val="24"/>
          <w:szCs w:val="24"/>
          <w:lang w:val="ka-GE"/>
        </w:rPr>
        <w:t>მი</w:t>
      </w:r>
      <w:r w:rsidRPr="0075620D">
        <w:rPr>
          <w:rFonts w:ascii="Sylfaen" w:hAnsi="Sylfaen" w:cs="Sylfaen"/>
          <w:sz w:val="24"/>
          <w:szCs w:val="24"/>
          <w:lang w:val="ka-GE"/>
        </w:rPr>
        <w:softHyphen/>
        <w:t>სი</w:t>
      </w:r>
      <w:r w:rsidRPr="0075620D">
        <w:rPr>
          <w:rFonts w:ascii="Sylfaen" w:hAnsi="Sylfaen"/>
          <w:sz w:val="24"/>
          <w:szCs w:val="24"/>
          <w:lang w:val="ka-GE"/>
        </w:rPr>
        <w:t xml:space="preserve"> </w:t>
      </w:r>
      <w:r w:rsidRPr="0075620D">
        <w:rPr>
          <w:rFonts w:ascii="Sylfaen" w:hAnsi="Sylfaen" w:cs="Sylfaen"/>
          <w:sz w:val="24"/>
          <w:szCs w:val="24"/>
          <w:lang w:val="ka-GE"/>
        </w:rPr>
        <w:t>მეშ</w:t>
      </w:r>
      <w:r w:rsidRPr="0075620D">
        <w:rPr>
          <w:rFonts w:ascii="Sylfaen" w:hAnsi="Sylfaen" w:cs="Sylfaen"/>
          <w:sz w:val="24"/>
          <w:szCs w:val="24"/>
          <w:lang w:val="ka-GE"/>
        </w:rPr>
        <w:softHyphen/>
        <w:t>ვე</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ბით</w:t>
      </w:r>
      <w:r w:rsidRPr="0075620D">
        <w:rPr>
          <w:rFonts w:ascii="Sylfaen" w:hAnsi="Sylfaen"/>
          <w:sz w:val="24"/>
          <w:szCs w:val="24"/>
          <w:lang w:val="ka-GE"/>
        </w:rPr>
        <w:t xml:space="preserve"> </w:t>
      </w:r>
      <w:r w:rsidRPr="0075620D">
        <w:rPr>
          <w:rFonts w:ascii="Sylfaen" w:hAnsi="Sylfaen" w:cs="Sylfaen"/>
          <w:sz w:val="24"/>
          <w:szCs w:val="24"/>
          <w:lang w:val="ka-GE"/>
        </w:rPr>
        <w:t>ხორ</w:t>
      </w:r>
      <w:r w:rsidRPr="0075620D">
        <w:rPr>
          <w:rFonts w:ascii="Sylfaen" w:hAnsi="Sylfaen" w:cs="Sylfaen"/>
          <w:sz w:val="24"/>
          <w:szCs w:val="24"/>
          <w:lang w:val="ka-GE"/>
        </w:rPr>
        <w:softHyphen/>
        <w:t>ცი</w:t>
      </w:r>
      <w:r w:rsidRPr="0075620D">
        <w:rPr>
          <w:rFonts w:ascii="Sylfaen" w:hAnsi="Sylfaen" w:cs="Sylfaen"/>
          <w:sz w:val="24"/>
          <w:szCs w:val="24"/>
          <w:lang w:val="ka-GE"/>
        </w:rPr>
        <w:softHyphen/>
        <w:t>ელ</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პირ</w:t>
      </w:r>
      <w:r w:rsidRPr="0075620D">
        <w:rPr>
          <w:rFonts w:ascii="Sylfaen" w:hAnsi="Sylfaen" w:cs="Sylfaen"/>
          <w:sz w:val="24"/>
          <w:szCs w:val="24"/>
          <w:lang w:val="ka-GE"/>
        </w:rPr>
        <w:softHyphen/>
        <w:t>და</w:t>
      </w:r>
      <w:r w:rsidRPr="0075620D">
        <w:rPr>
          <w:rFonts w:ascii="Sylfaen" w:hAnsi="Sylfaen" w:cs="Sylfaen"/>
          <w:sz w:val="24"/>
          <w:szCs w:val="24"/>
          <w:lang w:val="ka-GE"/>
        </w:rPr>
        <w:softHyphen/>
        <w:t>პი</w:t>
      </w:r>
      <w:r w:rsidRPr="0075620D">
        <w:rPr>
          <w:rFonts w:ascii="Sylfaen" w:hAnsi="Sylfaen" w:cs="Sylfaen"/>
          <w:sz w:val="24"/>
          <w:szCs w:val="24"/>
          <w:lang w:val="ka-GE"/>
        </w:rPr>
        <w:softHyphen/>
        <w:t>რი</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არა</w:t>
      </w:r>
      <w:r w:rsidRPr="0075620D">
        <w:rPr>
          <w:rFonts w:ascii="Sylfaen" w:hAnsi="Sylfaen" w:cs="Sylfaen"/>
          <w:sz w:val="24"/>
          <w:szCs w:val="24"/>
          <w:lang w:val="ka-GE"/>
        </w:rPr>
        <w:softHyphen/>
        <w:t>პირ</w:t>
      </w:r>
      <w:r w:rsidRPr="0075620D">
        <w:rPr>
          <w:rFonts w:ascii="Sylfaen" w:hAnsi="Sylfaen" w:cs="Sylfaen"/>
          <w:sz w:val="24"/>
          <w:szCs w:val="24"/>
          <w:lang w:val="ka-GE"/>
        </w:rPr>
        <w:softHyphen/>
        <w:t>და</w:t>
      </w:r>
      <w:r w:rsidRPr="0075620D">
        <w:rPr>
          <w:rFonts w:ascii="Sylfaen" w:hAnsi="Sylfaen" w:cs="Sylfaen"/>
          <w:sz w:val="24"/>
          <w:szCs w:val="24"/>
          <w:lang w:val="ka-GE"/>
        </w:rPr>
        <w:softHyphen/>
        <w:t>პი</w:t>
      </w:r>
      <w:r w:rsidRPr="0075620D">
        <w:rPr>
          <w:rFonts w:ascii="Sylfaen" w:hAnsi="Sylfaen" w:cs="Sylfaen"/>
          <w:sz w:val="24"/>
          <w:szCs w:val="24"/>
          <w:lang w:val="ka-GE"/>
        </w:rPr>
        <w:softHyphen/>
        <w:t>რი</w:t>
      </w:r>
      <w:r w:rsidRPr="0075620D">
        <w:rPr>
          <w:rFonts w:ascii="Sylfaen" w:hAnsi="Sylfaen"/>
          <w:sz w:val="24"/>
          <w:szCs w:val="24"/>
          <w:lang w:val="ka-GE"/>
        </w:rPr>
        <w:t xml:space="preserve"> </w:t>
      </w:r>
      <w:r w:rsidRPr="0075620D">
        <w:rPr>
          <w:rFonts w:ascii="Sylfaen" w:hAnsi="Sylfaen" w:cs="Sylfaen"/>
          <w:sz w:val="24"/>
          <w:szCs w:val="24"/>
          <w:lang w:val="ka-GE"/>
        </w:rPr>
        <w:t>ზე</w:t>
      </w:r>
      <w:r w:rsidRPr="0075620D">
        <w:rPr>
          <w:rFonts w:ascii="Sylfaen" w:hAnsi="Sylfaen" w:cs="Sylfaen"/>
          <w:sz w:val="24"/>
          <w:szCs w:val="24"/>
          <w:lang w:val="ka-GE"/>
        </w:rPr>
        <w:softHyphen/>
        <w:t>გავ</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ნის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ფა</w:t>
      </w:r>
      <w:r w:rsidRPr="0075620D">
        <w:rPr>
          <w:rFonts w:ascii="Sylfaen" w:hAnsi="Sylfaen" w:cs="Sylfaen"/>
          <w:sz w:val="24"/>
          <w:szCs w:val="24"/>
          <w:lang w:val="ka-GE"/>
        </w:rPr>
        <w:softHyphen/>
        <w:t>სე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მოს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მად</w:t>
      </w:r>
      <w:r w:rsidRPr="0075620D">
        <w:rPr>
          <w:rFonts w:ascii="Sylfaen" w:hAnsi="Sylfaen" w:cs="Sylfaen"/>
          <w:sz w:val="24"/>
          <w:szCs w:val="24"/>
          <w:lang w:val="ka-GE"/>
        </w:rPr>
        <w:softHyphen/>
        <w:t>გე</w:t>
      </w:r>
      <w:r w:rsidRPr="0075620D">
        <w:rPr>
          <w:rFonts w:ascii="Sylfaen" w:hAnsi="Sylfaen" w:cs="Sylfaen"/>
          <w:sz w:val="24"/>
          <w:szCs w:val="24"/>
          <w:lang w:val="ka-GE"/>
        </w:rPr>
        <w:softHyphen/>
        <w:t>ნელ</w:t>
      </w:r>
      <w:r w:rsidRPr="0075620D">
        <w:rPr>
          <w:rFonts w:ascii="Sylfaen" w:hAnsi="Sylfaen"/>
          <w:sz w:val="24"/>
          <w:szCs w:val="24"/>
          <w:lang w:val="ka-GE"/>
        </w:rPr>
        <w:t xml:space="preserve"> </w:t>
      </w:r>
      <w:r w:rsidRPr="0075620D">
        <w:rPr>
          <w:rFonts w:ascii="Sylfaen" w:hAnsi="Sylfaen" w:cs="Sylfaen"/>
          <w:sz w:val="24"/>
          <w:szCs w:val="24"/>
          <w:lang w:val="ka-GE"/>
        </w:rPr>
        <w:t>კომ</w:t>
      </w:r>
      <w:r w:rsidRPr="0075620D">
        <w:rPr>
          <w:rFonts w:ascii="Sylfaen" w:hAnsi="Sylfaen" w:cs="Sylfaen"/>
          <w:sz w:val="24"/>
          <w:szCs w:val="24"/>
          <w:lang w:val="ka-GE"/>
        </w:rPr>
        <w:softHyphen/>
        <w:t>პო</w:t>
      </w:r>
      <w:r w:rsidRPr="0075620D">
        <w:rPr>
          <w:rFonts w:ascii="Sylfaen" w:hAnsi="Sylfaen" w:cs="Sylfaen"/>
          <w:sz w:val="24"/>
          <w:szCs w:val="24"/>
          <w:lang w:val="ka-GE"/>
        </w:rPr>
        <w:softHyphen/>
        <w:t>ნენ</w:t>
      </w:r>
      <w:r w:rsidRPr="0075620D">
        <w:rPr>
          <w:rFonts w:ascii="Sylfaen" w:hAnsi="Sylfaen" w:cs="Sylfaen"/>
          <w:sz w:val="24"/>
          <w:szCs w:val="24"/>
          <w:lang w:val="ka-GE"/>
        </w:rPr>
        <w:softHyphen/>
        <w:t>ტებ</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ლან</w:t>
      </w:r>
      <w:r w:rsidRPr="0075620D">
        <w:rPr>
          <w:rFonts w:ascii="Sylfaen" w:hAnsi="Sylfaen" w:cs="Sylfaen"/>
          <w:sz w:val="24"/>
          <w:szCs w:val="24"/>
          <w:lang w:val="ka-GE"/>
        </w:rPr>
        <w:softHyphen/>
        <w:t>დშაფ</w:t>
      </w:r>
      <w:r w:rsidRPr="0075620D">
        <w:rPr>
          <w:rFonts w:ascii="Sylfaen" w:hAnsi="Sylfaen" w:cs="Sylfaen"/>
          <w:sz w:val="24"/>
          <w:szCs w:val="24"/>
          <w:lang w:val="ka-GE"/>
        </w:rPr>
        <w:softHyphen/>
        <w:t>ტზე</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ეკო</w:t>
      </w:r>
      <w:r w:rsidRPr="0075620D">
        <w:rPr>
          <w:rFonts w:ascii="Sylfaen" w:hAnsi="Sylfaen" w:cs="Sylfaen"/>
          <w:sz w:val="24"/>
          <w:szCs w:val="24"/>
          <w:lang w:val="ka-GE"/>
        </w:rPr>
        <w:softHyphen/>
        <w:t>სის</w:t>
      </w:r>
      <w:r w:rsidRPr="0075620D">
        <w:rPr>
          <w:rFonts w:ascii="Sylfaen" w:hAnsi="Sylfaen" w:cs="Sylfaen"/>
          <w:sz w:val="24"/>
          <w:szCs w:val="24"/>
          <w:lang w:val="ka-GE"/>
        </w:rPr>
        <w:softHyphen/>
        <w:t>ტე</w:t>
      </w:r>
      <w:r w:rsidRPr="0075620D">
        <w:rPr>
          <w:rFonts w:ascii="Sylfaen" w:hAnsi="Sylfaen" w:cs="Sylfaen"/>
          <w:sz w:val="24"/>
          <w:szCs w:val="24"/>
          <w:lang w:val="ka-GE"/>
        </w:rPr>
        <w:softHyphen/>
        <w:t>მებ</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ბუ</w:t>
      </w:r>
      <w:r w:rsidRPr="0075620D">
        <w:rPr>
          <w:rFonts w:ascii="Sylfaen" w:hAnsi="Sylfaen" w:cs="Sylfaen"/>
          <w:sz w:val="24"/>
          <w:szCs w:val="24"/>
          <w:lang w:val="ka-GE"/>
        </w:rPr>
        <w:softHyphen/>
        <w:t>ნებ</w:t>
      </w:r>
      <w:r w:rsidRPr="0075620D">
        <w:rPr>
          <w:rFonts w:ascii="Sylfaen" w:hAnsi="Sylfaen" w:cs="Sylfaen"/>
          <w:sz w:val="24"/>
          <w:szCs w:val="24"/>
          <w:lang w:val="ka-GE"/>
        </w:rPr>
        <w:softHyphen/>
        <w:t>რივ</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კულ</w:t>
      </w:r>
      <w:r w:rsidRPr="0075620D">
        <w:rPr>
          <w:rFonts w:ascii="Sylfaen" w:hAnsi="Sylfaen" w:cs="Sylfaen"/>
          <w:sz w:val="24"/>
          <w:szCs w:val="24"/>
          <w:lang w:val="ka-GE"/>
        </w:rPr>
        <w:softHyphen/>
        <w:t>ტუ</w:t>
      </w:r>
      <w:r w:rsidRPr="0075620D">
        <w:rPr>
          <w:rFonts w:ascii="Sylfaen" w:hAnsi="Sylfaen" w:cs="Sylfaen"/>
          <w:sz w:val="24"/>
          <w:szCs w:val="24"/>
          <w:lang w:val="ka-GE"/>
        </w:rPr>
        <w:softHyphen/>
        <w:t>რულ</w:t>
      </w:r>
      <w:r w:rsidRPr="0075620D">
        <w:rPr>
          <w:rFonts w:ascii="Sylfaen" w:hAnsi="Sylfaen"/>
          <w:sz w:val="24"/>
          <w:szCs w:val="24"/>
          <w:lang w:val="ka-GE"/>
        </w:rPr>
        <w:t xml:space="preserve"> </w:t>
      </w:r>
      <w:r w:rsidRPr="0075620D">
        <w:rPr>
          <w:rFonts w:ascii="Sylfaen" w:hAnsi="Sylfaen" w:cs="Sylfaen"/>
          <w:sz w:val="24"/>
          <w:szCs w:val="24"/>
          <w:lang w:val="ka-GE"/>
        </w:rPr>
        <w:t>მემ</w:t>
      </w:r>
      <w:r w:rsidRPr="0075620D">
        <w:rPr>
          <w:rFonts w:ascii="Sylfaen" w:hAnsi="Sylfaen" w:cs="Sylfaen"/>
          <w:sz w:val="24"/>
          <w:szCs w:val="24"/>
          <w:lang w:val="ka-GE"/>
        </w:rPr>
        <w:softHyphen/>
        <w:t>კვიდ</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სო</w:t>
      </w:r>
      <w:r w:rsidRPr="0075620D">
        <w:rPr>
          <w:rFonts w:ascii="Sylfaen" w:hAnsi="Sylfaen" w:cs="Sylfaen"/>
          <w:sz w:val="24"/>
          <w:szCs w:val="24"/>
          <w:lang w:val="ka-GE"/>
        </w:rPr>
        <w:softHyphen/>
        <w:t>ცი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ლურ</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ეკო</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კურ</w:t>
      </w:r>
      <w:r w:rsidRPr="0075620D">
        <w:rPr>
          <w:rFonts w:ascii="Sylfaen" w:hAnsi="Sylfaen"/>
          <w:sz w:val="24"/>
          <w:szCs w:val="24"/>
          <w:lang w:val="ka-GE"/>
        </w:rPr>
        <w:t xml:space="preserve"> </w:t>
      </w:r>
      <w:r w:rsidRPr="0075620D">
        <w:rPr>
          <w:rFonts w:ascii="Sylfaen" w:hAnsi="Sylfaen" w:cs="Sylfaen"/>
          <w:sz w:val="24"/>
          <w:szCs w:val="24"/>
          <w:lang w:val="ka-GE"/>
        </w:rPr>
        <w:t>ვი</w:t>
      </w:r>
      <w:r w:rsidRPr="0075620D">
        <w:rPr>
          <w:rFonts w:ascii="Sylfaen" w:hAnsi="Sylfaen" w:cs="Sylfaen"/>
          <w:sz w:val="24"/>
          <w:szCs w:val="24"/>
          <w:lang w:val="ka-GE"/>
        </w:rPr>
        <w:softHyphen/>
        <w:t>თა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p>
    <w:p w:rsidR="00831E16" w:rsidRDefault="00831E16" w:rsidP="007F4934">
      <w:pPr>
        <w:pStyle w:val="NoSpacing"/>
        <w:tabs>
          <w:tab w:val="left" w:pos="180"/>
        </w:tabs>
        <w:spacing w:line="276" w:lineRule="auto"/>
        <w:ind w:firstLine="397"/>
        <w:jc w:val="both"/>
        <w:rPr>
          <w:rFonts w:ascii="Sylfaen" w:hAnsi="Sylfaen" w:cs="Sylfaen"/>
          <w:sz w:val="24"/>
          <w:szCs w:val="24"/>
          <w:lang w:val="ka-GE"/>
        </w:rPr>
      </w:pPr>
      <w:r w:rsidRPr="0075620D">
        <w:rPr>
          <w:rFonts w:ascii="Sylfaen" w:hAnsi="Sylfaen" w:cs="Sylfaen"/>
          <w:sz w:val="24"/>
          <w:szCs w:val="24"/>
          <w:lang w:val="ka-GE"/>
        </w:rPr>
        <w:t>გა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ზე</w:t>
      </w:r>
      <w:r w:rsidRPr="0075620D">
        <w:rPr>
          <w:rFonts w:ascii="Sylfaen" w:hAnsi="Sylfaen" w:cs="Sylfaen"/>
          <w:sz w:val="24"/>
          <w:szCs w:val="24"/>
          <w:lang w:val="ka-GE"/>
        </w:rPr>
        <w:softHyphen/>
        <w:t>მოქ</w:t>
      </w:r>
      <w:r w:rsidRPr="0075620D">
        <w:rPr>
          <w:rFonts w:ascii="Sylfaen" w:hAnsi="Sylfaen" w:cs="Sylfaen"/>
          <w:sz w:val="24"/>
          <w:szCs w:val="24"/>
          <w:lang w:val="ka-GE"/>
        </w:rPr>
        <w:softHyphen/>
        <w:t>მე</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ფა</w:t>
      </w:r>
      <w:r w:rsidRPr="0075620D">
        <w:rPr>
          <w:rFonts w:ascii="Sylfaen" w:hAnsi="Sylfaen" w:cs="Sylfaen"/>
          <w:sz w:val="24"/>
          <w:szCs w:val="24"/>
          <w:lang w:val="ka-GE"/>
        </w:rPr>
        <w:softHyphen/>
        <w:t>სე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b/>
          <w:sz w:val="24"/>
          <w:szCs w:val="24"/>
          <w:lang w:val="ka-GE"/>
        </w:rPr>
        <w:t>სა</w:t>
      </w:r>
      <w:r w:rsidRPr="0075620D">
        <w:rPr>
          <w:rFonts w:ascii="Sylfaen" w:hAnsi="Sylfaen" w:cs="Sylfaen"/>
          <w:b/>
          <w:sz w:val="24"/>
          <w:szCs w:val="24"/>
          <w:lang w:val="ka-GE"/>
        </w:rPr>
        <w:softHyphen/>
        <w:t>ჯა</w:t>
      </w:r>
      <w:r w:rsidRPr="0075620D">
        <w:rPr>
          <w:rFonts w:ascii="Sylfaen" w:hAnsi="Sylfaen" w:cs="Sylfaen"/>
          <w:b/>
          <w:sz w:val="24"/>
          <w:szCs w:val="24"/>
          <w:lang w:val="ka-GE"/>
        </w:rPr>
        <w:softHyphen/>
        <w:t>რო</w:t>
      </w:r>
      <w:r w:rsidRPr="0075620D">
        <w:rPr>
          <w:rFonts w:ascii="Sylfaen" w:hAnsi="Sylfaen"/>
          <w:b/>
          <w:sz w:val="24"/>
          <w:szCs w:val="24"/>
          <w:lang w:val="ka-GE"/>
        </w:rPr>
        <w:t xml:space="preserve"> </w:t>
      </w:r>
      <w:r w:rsidRPr="0075620D">
        <w:rPr>
          <w:rFonts w:ascii="Sylfaen" w:hAnsi="Sylfaen" w:cs="Sylfaen"/>
          <w:b/>
          <w:sz w:val="24"/>
          <w:szCs w:val="24"/>
          <w:lang w:val="ka-GE"/>
        </w:rPr>
        <w:t>გან</w:t>
      </w:r>
      <w:r w:rsidRPr="0075620D">
        <w:rPr>
          <w:rFonts w:ascii="Sylfaen" w:hAnsi="Sylfaen" w:cs="Sylfaen"/>
          <w:b/>
          <w:sz w:val="24"/>
          <w:szCs w:val="24"/>
          <w:lang w:val="ka-GE"/>
        </w:rPr>
        <w:softHyphen/>
        <w:t>ხილ</w:t>
      </w:r>
      <w:r w:rsidRPr="0075620D">
        <w:rPr>
          <w:rFonts w:ascii="Sylfaen" w:hAnsi="Sylfaen" w:cs="Sylfaen"/>
          <w:b/>
          <w:sz w:val="24"/>
          <w:szCs w:val="24"/>
          <w:lang w:val="ka-GE"/>
        </w:rPr>
        <w:softHyphen/>
        <w:t>ვის</w:t>
      </w:r>
      <w:r w:rsidRPr="0075620D">
        <w:rPr>
          <w:rFonts w:ascii="Sylfaen" w:hAnsi="Sylfaen"/>
          <w:b/>
          <w:sz w:val="24"/>
          <w:szCs w:val="24"/>
          <w:lang w:val="ka-GE"/>
        </w:rPr>
        <w:t xml:space="preserve"> </w:t>
      </w:r>
      <w:r w:rsidRPr="0075620D">
        <w:rPr>
          <w:rFonts w:ascii="Sylfaen" w:hAnsi="Sylfaen" w:cs="Sylfaen"/>
          <w:b/>
          <w:sz w:val="24"/>
          <w:szCs w:val="24"/>
          <w:lang w:val="ka-GE"/>
        </w:rPr>
        <w:t>სა</w:t>
      </w:r>
      <w:r w:rsidRPr="0075620D">
        <w:rPr>
          <w:rFonts w:ascii="Sylfaen" w:hAnsi="Sylfaen" w:cs="Sylfaen"/>
          <w:b/>
          <w:sz w:val="24"/>
          <w:szCs w:val="24"/>
          <w:lang w:val="ka-GE"/>
        </w:rPr>
        <w:softHyphen/>
        <w:t>გა</w:t>
      </w:r>
      <w:r w:rsidRPr="0075620D">
        <w:rPr>
          <w:rFonts w:ascii="Sylfaen" w:hAnsi="Sylfaen" w:cs="Sylfaen"/>
          <w:b/>
          <w:sz w:val="24"/>
          <w:szCs w:val="24"/>
          <w:lang w:val="ka-GE"/>
        </w:rPr>
        <w:softHyphen/>
        <w:t>ნი</w:t>
      </w:r>
      <w:r w:rsidRPr="0075620D">
        <w:rPr>
          <w:rFonts w:ascii="Sylfaen" w:hAnsi="Sylfaen" w:cs="Sylfaen"/>
          <w:b/>
          <w:sz w:val="24"/>
          <w:szCs w:val="24"/>
          <w:lang w:val="ka-GE"/>
        </w:rPr>
        <w:softHyphen/>
        <w:t>ა.</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გან</w:t>
      </w:r>
      <w:r w:rsidRPr="0075620D">
        <w:rPr>
          <w:rFonts w:ascii="Sylfaen" w:hAnsi="Sylfaen" w:cs="Sylfaen"/>
          <w:sz w:val="24"/>
          <w:szCs w:val="24"/>
          <w:lang w:val="ka-GE"/>
        </w:rPr>
        <w:softHyphen/>
        <w:t>მა</w:t>
      </w:r>
      <w:r w:rsidRPr="0075620D">
        <w:rPr>
          <w:rFonts w:ascii="Sylfaen" w:hAnsi="Sylfaen" w:cs="Sylfaen"/>
          <w:sz w:val="24"/>
          <w:szCs w:val="24"/>
          <w:lang w:val="ka-GE"/>
        </w:rPr>
        <w:softHyphen/>
        <w:t>ხორ</w:t>
      </w:r>
      <w:r w:rsidRPr="0075620D">
        <w:rPr>
          <w:rFonts w:ascii="Sylfaen" w:hAnsi="Sylfaen" w:cs="Sylfaen"/>
          <w:sz w:val="24"/>
          <w:szCs w:val="24"/>
          <w:lang w:val="ka-GE"/>
        </w:rPr>
        <w:softHyphen/>
        <w:t>ცი</w:t>
      </w:r>
      <w:r w:rsidRPr="0075620D">
        <w:rPr>
          <w:rFonts w:ascii="Sylfaen" w:hAnsi="Sylfaen" w:cs="Sylfaen"/>
          <w:sz w:val="24"/>
          <w:szCs w:val="24"/>
          <w:lang w:val="ka-GE"/>
        </w:rPr>
        <w:softHyphen/>
        <w:t>ე</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ბე</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ვალ</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ბუ</w:t>
      </w:r>
      <w:r w:rsidRPr="0075620D">
        <w:rPr>
          <w:rFonts w:ascii="Sylfaen" w:hAnsi="Sylfaen" w:cs="Sylfaen"/>
          <w:sz w:val="24"/>
          <w:szCs w:val="24"/>
          <w:lang w:val="ka-GE"/>
        </w:rPr>
        <w:softHyphen/>
        <w:t>ლია</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აქ</w:t>
      </w:r>
      <w:r w:rsidRPr="0075620D">
        <w:rPr>
          <w:rFonts w:ascii="Sylfaen" w:hAnsi="Sylfaen" w:cs="Sylfaen"/>
          <w:sz w:val="24"/>
          <w:szCs w:val="24"/>
          <w:lang w:val="ka-GE"/>
        </w:rPr>
        <w:softHyphen/>
        <w:t>ვეყ</w:t>
      </w:r>
      <w:r w:rsidRPr="0075620D">
        <w:rPr>
          <w:rFonts w:ascii="Sylfaen" w:hAnsi="Sylfaen" w:cs="Sylfaen"/>
          <w:sz w:val="24"/>
          <w:szCs w:val="24"/>
          <w:lang w:val="ka-GE"/>
        </w:rPr>
        <w:softHyphen/>
        <w:t>ნოს</w:t>
      </w:r>
      <w:r w:rsidRPr="0075620D">
        <w:rPr>
          <w:rFonts w:ascii="Sylfaen" w:hAnsi="Sylfaen"/>
          <w:sz w:val="24"/>
          <w:szCs w:val="24"/>
          <w:lang w:val="ka-GE"/>
        </w:rPr>
        <w:t xml:space="preserve"> </w:t>
      </w:r>
      <w:r w:rsidRPr="0075620D">
        <w:rPr>
          <w:rFonts w:ascii="Sylfaen" w:hAnsi="Sylfaen" w:cs="Sylfaen"/>
          <w:sz w:val="24"/>
          <w:szCs w:val="24"/>
          <w:lang w:val="ka-GE"/>
        </w:rPr>
        <w:t>ინ</w:t>
      </w:r>
      <w:r w:rsidRPr="0075620D">
        <w:rPr>
          <w:rFonts w:ascii="Sylfaen" w:hAnsi="Sylfaen" w:cs="Sylfaen"/>
          <w:sz w:val="24"/>
          <w:szCs w:val="24"/>
          <w:lang w:val="ka-GE"/>
        </w:rPr>
        <w:softHyphen/>
        <w:t>ფორ</w:t>
      </w:r>
      <w:r w:rsidRPr="0075620D">
        <w:rPr>
          <w:rFonts w:ascii="Sylfaen" w:hAnsi="Sylfaen" w:cs="Sylfaen"/>
          <w:sz w:val="24"/>
          <w:szCs w:val="24"/>
          <w:lang w:val="ka-GE"/>
        </w:rPr>
        <w:softHyphen/>
        <w:t>მა</w:t>
      </w:r>
      <w:r w:rsidRPr="0075620D">
        <w:rPr>
          <w:rFonts w:ascii="Sylfaen" w:hAnsi="Sylfaen" w:cs="Sylfaen"/>
          <w:sz w:val="24"/>
          <w:szCs w:val="24"/>
          <w:lang w:val="ka-GE"/>
        </w:rPr>
        <w:softHyphen/>
        <w:t>ცია</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ხებ,</w:t>
      </w:r>
      <w:r w:rsidRPr="0075620D">
        <w:rPr>
          <w:rFonts w:ascii="Sylfaen" w:hAnsi="Sylfaen"/>
          <w:sz w:val="24"/>
          <w:szCs w:val="24"/>
          <w:lang w:val="ka-GE"/>
        </w:rPr>
        <w:t xml:space="preserve"> </w:t>
      </w:r>
      <w:r w:rsidRPr="0075620D">
        <w:rPr>
          <w:rFonts w:ascii="Sylfaen" w:hAnsi="Sylfaen" w:cs="Sylfaen"/>
          <w:sz w:val="24"/>
          <w:szCs w:val="24"/>
          <w:lang w:val="ka-GE"/>
        </w:rPr>
        <w:t>რო</w:t>
      </w:r>
      <w:r w:rsidRPr="0075620D">
        <w:rPr>
          <w:rFonts w:ascii="Sylfaen" w:hAnsi="Sylfaen" w:cs="Sylfaen"/>
          <w:sz w:val="24"/>
          <w:szCs w:val="24"/>
          <w:lang w:val="ka-GE"/>
        </w:rPr>
        <w:softHyphen/>
        <w:t>მე</w:t>
      </w:r>
      <w:r w:rsidRPr="0075620D">
        <w:rPr>
          <w:rFonts w:ascii="Sylfaen" w:hAnsi="Sylfaen" w:cs="Sylfaen"/>
          <w:sz w:val="24"/>
          <w:szCs w:val="24"/>
          <w:lang w:val="ka-GE"/>
        </w:rPr>
        <w:softHyphen/>
        <w:t>ლიც</w:t>
      </w:r>
      <w:r w:rsidRPr="0075620D">
        <w:rPr>
          <w:rFonts w:ascii="Sylfaen" w:hAnsi="Sylfaen"/>
          <w:sz w:val="24"/>
          <w:szCs w:val="24"/>
          <w:lang w:val="ka-GE"/>
        </w:rPr>
        <w:t xml:space="preserve"> </w:t>
      </w:r>
      <w:r w:rsidRPr="0075620D">
        <w:rPr>
          <w:rFonts w:ascii="Sylfaen" w:hAnsi="Sylfaen" w:cs="Sylfaen"/>
          <w:sz w:val="24"/>
          <w:szCs w:val="24"/>
          <w:lang w:val="ka-GE"/>
        </w:rPr>
        <w:t>უნ</w:t>
      </w:r>
      <w:r w:rsidRPr="0075620D">
        <w:rPr>
          <w:rFonts w:ascii="Sylfaen" w:hAnsi="Sylfaen" w:cs="Sylfaen"/>
          <w:sz w:val="24"/>
          <w:szCs w:val="24"/>
          <w:lang w:val="ka-GE"/>
        </w:rPr>
        <w:softHyphen/>
        <w:t>და</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მოქ</w:t>
      </w:r>
      <w:r w:rsidRPr="0075620D">
        <w:rPr>
          <w:rFonts w:ascii="Sylfaen" w:hAnsi="Sylfaen" w:cs="Sylfaen"/>
          <w:sz w:val="24"/>
          <w:szCs w:val="24"/>
          <w:lang w:val="ka-GE"/>
        </w:rPr>
        <w:softHyphen/>
        <w:t>ვეყ</w:t>
      </w:r>
      <w:r w:rsidRPr="0075620D">
        <w:rPr>
          <w:rFonts w:ascii="Sylfaen" w:hAnsi="Sylfaen" w:cs="Sylfaen"/>
          <w:sz w:val="24"/>
          <w:szCs w:val="24"/>
          <w:lang w:val="ka-GE"/>
        </w:rPr>
        <w:softHyphen/>
        <w:t>ნდეს</w:t>
      </w:r>
      <w:r w:rsidRPr="0075620D">
        <w:rPr>
          <w:rFonts w:ascii="Sylfaen" w:hAnsi="Sylfaen"/>
          <w:sz w:val="24"/>
          <w:szCs w:val="24"/>
          <w:lang w:val="ka-GE"/>
        </w:rPr>
        <w:t xml:space="preserve"> </w:t>
      </w:r>
      <w:r w:rsidRPr="0075620D">
        <w:rPr>
          <w:rFonts w:ascii="Sylfaen" w:hAnsi="Sylfaen" w:cs="Sylfaen"/>
          <w:sz w:val="24"/>
          <w:szCs w:val="24"/>
          <w:lang w:val="ka-GE"/>
        </w:rPr>
        <w:t>პე</w:t>
      </w:r>
      <w:r w:rsidRPr="0075620D">
        <w:rPr>
          <w:rFonts w:ascii="Sylfaen" w:hAnsi="Sylfaen" w:cs="Sylfaen"/>
          <w:sz w:val="24"/>
          <w:szCs w:val="24"/>
          <w:lang w:val="ka-GE"/>
        </w:rPr>
        <w:softHyphen/>
        <w:t>რი</w:t>
      </w:r>
      <w:r w:rsidRPr="0075620D">
        <w:rPr>
          <w:rFonts w:ascii="Sylfaen" w:hAnsi="Sylfaen" w:cs="Sylfaen"/>
          <w:sz w:val="24"/>
          <w:szCs w:val="24"/>
          <w:lang w:val="ka-GE"/>
        </w:rPr>
        <w:softHyphen/>
        <w:t>ო</w:t>
      </w:r>
      <w:r w:rsidRPr="0075620D">
        <w:rPr>
          <w:rFonts w:ascii="Sylfaen" w:hAnsi="Sylfaen" w:cs="Sylfaen"/>
          <w:sz w:val="24"/>
          <w:szCs w:val="24"/>
          <w:lang w:val="ka-GE"/>
        </w:rPr>
        <w:softHyphen/>
        <w:t>დულ</w:t>
      </w:r>
      <w:r w:rsidRPr="0075620D">
        <w:rPr>
          <w:rFonts w:ascii="Sylfaen" w:hAnsi="Sylfaen"/>
          <w:sz w:val="24"/>
          <w:szCs w:val="24"/>
          <w:lang w:val="ka-GE"/>
        </w:rPr>
        <w:t xml:space="preserve"> </w:t>
      </w:r>
      <w:r w:rsidRPr="0075620D">
        <w:rPr>
          <w:rFonts w:ascii="Sylfaen" w:hAnsi="Sylfaen" w:cs="Sylfaen"/>
          <w:sz w:val="24"/>
          <w:szCs w:val="24"/>
          <w:lang w:val="ka-GE"/>
        </w:rPr>
        <w:t>ბეჭ</w:t>
      </w:r>
      <w:r w:rsidRPr="0075620D">
        <w:rPr>
          <w:rFonts w:ascii="Sylfaen" w:hAnsi="Sylfaen" w:cs="Sylfaen"/>
          <w:sz w:val="24"/>
          <w:szCs w:val="24"/>
          <w:lang w:val="ka-GE"/>
        </w:rPr>
        <w:softHyphen/>
        <w:t>დვით</w:t>
      </w:r>
      <w:r w:rsidRPr="0075620D">
        <w:rPr>
          <w:rFonts w:ascii="Sylfaen" w:hAnsi="Sylfaen"/>
          <w:sz w:val="24"/>
          <w:szCs w:val="24"/>
          <w:lang w:val="ka-GE"/>
        </w:rPr>
        <w:t xml:space="preserve"> </w:t>
      </w:r>
      <w:r w:rsidRPr="0075620D">
        <w:rPr>
          <w:rFonts w:ascii="Sylfaen" w:hAnsi="Sylfaen" w:cs="Sylfaen"/>
          <w:sz w:val="24"/>
          <w:szCs w:val="24"/>
          <w:lang w:val="ka-GE"/>
        </w:rPr>
        <w:t>ორ</w:t>
      </w:r>
      <w:r w:rsidRPr="0075620D">
        <w:rPr>
          <w:rFonts w:ascii="Sylfaen" w:hAnsi="Sylfaen" w:cs="Sylfaen"/>
          <w:sz w:val="24"/>
          <w:szCs w:val="24"/>
          <w:lang w:val="ka-GE"/>
        </w:rPr>
        <w:softHyphen/>
        <w:t>გა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ში.</w:t>
      </w:r>
      <w:r w:rsidRPr="0075620D">
        <w:rPr>
          <w:rFonts w:ascii="Sylfaen" w:hAnsi="Sylfaen"/>
          <w:sz w:val="24"/>
          <w:szCs w:val="24"/>
          <w:lang w:val="ka-GE"/>
        </w:rPr>
        <w:t xml:space="preserve"> </w:t>
      </w:r>
      <w:r w:rsidRPr="0075620D">
        <w:rPr>
          <w:rFonts w:ascii="Sylfaen" w:hAnsi="Sylfaen" w:cs="Sylfaen"/>
          <w:sz w:val="24"/>
          <w:szCs w:val="24"/>
          <w:lang w:val="ka-GE"/>
        </w:rPr>
        <w:t>ამ</w:t>
      </w:r>
      <w:r w:rsidRPr="0075620D">
        <w:rPr>
          <w:rFonts w:ascii="Sylfaen" w:hAnsi="Sylfaen" w:cs="Sylfaen"/>
          <w:sz w:val="24"/>
          <w:szCs w:val="24"/>
          <w:lang w:val="ka-GE"/>
        </w:rPr>
        <w:softHyphen/>
        <w:t>გვა</w:t>
      </w:r>
      <w:r w:rsidRPr="0075620D">
        <w:rPr>
          <w:rFonts w:ascii="Sylfaen" w:hAnsi="Sylfaen" w:cs="Sylfaen"/>
          <w:sz w:val="24"/>
          <w:szCs w:val="24"/>
          <w:lang w:val="ka-GE"/>
        </w:rPr>
        <w:softHyphen/>
        <w:t>რი</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ხებ</w:t>
      </w:r>
      <w:r w:rsidRPr="0075620D">
        <w:rPr>
          <w:rFonts w:ascii="Sylfaen" w:hAnsi="Sylfaen"/>
          <w:sz w:val="24"/>
          <w:szCs w:val="24"/>
          <w:lang w:val="ka-GE"/>
        </w:rPr>
        <w:t xml:space="preserve"> </w:t>
      </w:r>
      <w:r w:rsidRPr="0075620D">
        <w:rPr>
          <w:rFonts w:ascii="Sylfaen" w:hAnsi="Sylfaen" w:cs="Sylfaen"/>
          <w:sz w:val="24"/>
          <w:szCs w:val="24"/>
          <w:lang w:val="ka-GE"/>
        </w:rPr>
        <w:t>ინ</w:t>
      </w:r>
      <w:r w:rsidRPr="0075620D">
        <w:rPr>
          <w:rFonts w:ascii="Sylfaen" w:hAnsi="Sylfaen" w:cs="Sylfaen"/>
          <w:sz w:val="24"/>
          <w:szCs w:val="24"/>
          <w:lang w:val="ka-GE"/>
        </w:rPr>
        <w:softHyphen/>
        <w:t>ფორ</w:t>
      </w:r>
      <w:r w:rsidRPr="0075620D">
        <w:rPr>
          <w:rFonts w:ascii="Sylfaen" w:hAnsi="Sylfaen" w:cs="Sylfaen"/>
          <w:sz w:val="24"/>
          <w:szCs w:val="24"/>
          <w:lang w:val="ka-GE"/>
        </w:rPr>
        <w:softHyphen/>
        <w:t>მა</w:t>
      </w:r>
      <w:r w:rsidRPr="0075620D">
        <w:rPr>
          <w:rFonts w:ascii="Sylfaen" w:hAnsi="Sylfaen" w:cs="Sylfaen"/>
          <w:sz w:val="24"/>
          <w:szCs w:val="24"/>
          <w:lang w:val="ka-GE"/>
        </w:rPr>
        <w:softHyphen/>
        <w:t>ცია</w:t>
      </w:r>
      <w:r w:rsidRPr="0075620D">
        <w:rPr>
          <w:rFonts w:ascii="Sylfaen" w:hAnsi="Sylfaen"/>
          <w:sz w:val="24"/>
          <w:szCs w:val="24"/>
          <w:lang w:val="ka-GE"/>
        </w:rPr>
        <w:t xml:space="preserve"> </w:t>
      </w:r>
      <w:r w:rsidRPr="0075620D">
        <w:rPr>
          <w:rFonts w:ascii="Sylfaen" w:hAnsi="Sylfaen" w:cs="Sylfaen"/>
          <w:sz w:val="24"/>
          <w:szCs w:val="24"/>
          <w:lang w:val="ka-GE"/>
        </w:rPr>
        <w:t>უნ</w:t>
      </w:r>
      <w:r w:rsidRPr="0075620D">
        <w:rPr>
          <w:rFonts w:ascii="Sylfaen" w:hAnsi="Sylfaen" w:cs="Sylfaen"/>
          <w:sz w:val="24"/>
          <w:szCs w:val="24"/>
          <w:lang w:val="ka-GE"/>
        </w:rPr>
        <w:softHyphen/>
        <w:t>და</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ი</w:t>
      </w:r>
      <w:r w:rsidRPr="0075620D">
        <w:rPr>
          <w:rFonts w:ascii="Sylfaen" w:hAnsi="Sylfaen" w:cs="Sylfaen"/>
          <w:sz w:val="24"/>
          <w:szCs w:val="24"/>
          <w:lang w:val="ka-GE"/>
        </w:rPr>
        <w:softHyphen/>
        <w:t>ცავ</w:t>
      </w:r>
      <w:r w:rsidRPr="0075620D">
        <w:rPr>
          <w:rFonts w:ascii="Sylfaen" w:hAnsi="Sylfaen" w:cs="Sylfaen"/>
          <w:sz w:val="24"/>
          <w:szCs w:val="24"/>
          <w:lang w:val="ka-GE"/>
        </w:rPr>
        <w:softHyphen/>
        <w:t>დეს:</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მიზ</w:t>
      </w:r>
      <w:r w:rsidRPr="0075620D">
        <w:rPr>
          <w:rFonts w:ascii="Sylfaen" w:hAnsi="Sylfaen" w:cs="Sylfaen"/>
          <w:sz w:val="24"/>
          <w:szCs w:val="24"/>
          <w:lang w:val="ka-GE"/>
        </w:rPr>
        <w:softHyphen/>
        <w:t>ნებს,</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ხე</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სა</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ად</w:t>
      </w:r>
      <w:r w:rsidRPr="0075620D">
        <w:rPr>
          <w:rFonts w:ascii="Sylfaen" w:hAnsi="Sylfaen" w:cs="Sylfaen"/>
          <w:sz w:val="24"/>
          <w:szCs w:val="24"/>
          <w:lang w:val="ka-GE"/>
        </w:rPr>
        <w:softHyphen/>
        <w:t>გილ</w:t>
      </w:r>
      <w:r w:rsidRPr="0075620D">
        <w:rPr>
          <w:rFonts w:ascii="Sylfaen" w:hAnsi="Sylfaen" w:cs="Sylfaen"/>
          <w:sz w:val="24"/>
          <w:szCs w:val="24"/>
          <w:lang w:val="ka-GE"/>
        </w:rPr>
        <w:softHyphen/>
        <w:t>მდე</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ბას;</w:t>
      </w:r>
      <w:r w:rsidRPr="0075620D">
        <w:rPr>
          <w:rFonts w:ascii="Sylfaen" w:hAnsi="Sylfaen"/>
          <w:sz w:val="24"/>
          <w:szCs w:val="24"/>
          <w:lang w:val="ka-GE"/>
        </w:rPr>
        <w:t xml:space="preserve"> </w:t>
      </w:r>
      <w:r w:rsidRPr="0075620D">
        <w:rPr>
          <w:rFonts w:ascii="Sylfaen" w:hAnsi="Sylfaen" w:cs="Sylfaen"/>
          <w:sz w:val="24"/>
          <w:szCs w:val="24"/>
          <w:lang w:val="ka-GE"/>
        </w:rPr>
        <w:t>მი</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მართს,</w:t>
      </w:r>
      <w:r w:rsidRPr="0075620D">
        <w:rPr>
          <w:rFonts w:ascii="Sylfaen" w:hAnsi="Sylfaen"/>
          <w:sz w:val="24"/>
          <w:szCs w:val="24"/>
          <w:lang w:val="ka-GE"/>
        </w:rPr>
        <w:t xml:space="preserve"> </w:t>
      </w:r>
      <w:r w:rsidRPr="0075620D">
        <w:rPr>
          <w:rFonts w:ascii="Sylfaen" w:hAnsi="Sylfaen" w:cs="Sylfaen"/>
          <w:sz w:val="24"/>
          <w:szCs w:val="24"/>
          <w:lang w:val="ka-GE"/>
        </w:rPr>
        <w:t>სა</w:t>
      </w:r>
      <w:r w:rsidRPr="0075620D">
        <w:rPr>
          <w:rFonts w:ascii="Sylfaen" w:hAnsi="Sylfaen" w:cs="Sylfaen"/>
          <w:sz w:val="24"/>
          <w:szCs w:val="24"/>
          <w:lang w:val="ka-GE"/>
        </w:rPr>
        <w:softHyphen/>
        <w:t>დაც</w:t>
      </w:r>
      <w:r w:rsidRPr="0075620D">
        <w:rPr>
          <w:rFonts w:ascii="Sylfaen" w:hAnsi="Sylfaen"/>
          <w:sz w:val="24"/>
          <w:szCs w:val="24"/>
          <w:lang w:val="ka-GE"/>
        </w:rPr>
        <w:t xml:space="preserve"> </w:t>
      </w:r>
      <w:r w:rsidRPr="0075620D">
        <w:rPr>
          <w:rFonts w:ascii="Sylfaen" w:hAnsi="Sylfaen" w:cs="Sylfaen"/>
          <w:sz w:val="24"/>
          <w:szCs w:val="24"/>
          <w:lang w:val="ka-GE"/>
        </w:rPr>
        <w:t>სა</w:t>
      </w:r>
      <w:r w:rsidRPr="0075620D">
        <w:rPr>
          <w:rFonts w:ascii="Sylfaen" w:hAnsi="Sylfaen" w:cs="Sylfaen"/>
          <w:sz w:val="24"/>
          <w:szCs w:val="24"/>
          <w:lang w:val="ka-GE"/>
        </w:rPr>
        <w:softHyphen/>
        <w:t>ზო</w:t>
      </w:r>
      <w:r w:rsidRPr="0075620D">
        <w:rPr>
          <w:rFonts w:ascii="Sylfaen" w:hAnsi="Sylfaen" w:cs="Sylfaen"/>
          <w:sz w:val="24"/>
          <w:szCs w:val="24"/>
          <w:lang w:val="ka-GE"/>
        </w:rPr>
        <w:softHyphen/>
        <w:t>გა</w:t>
      </w:r>
      <w:r w:rsidRPr="0075620D">
        <w:rPr>
          <w:rFonts w:ascii="Sylfaen" w:hAnsi="Sylfaen" w:cs="Sylfaen"/>
          <w:sz w:val="24"/>
          <w:szCs w:val="24"/>
          <w:lang w:val="ka-GE"/>
        </w:rPr>
        <w:softHyphen/>
        <w:t>დო</w:t>
      </w:r>
      <w:r w:rsidRPr="0075620D">
        <w:rPr>
          <w:rFonts w:ascii="Sylfaen" w:hAnsi="Sylfaen" w:cs="Sylfaen"/>
          <w:sz w:val="24"/>
          <w:szCs w:val="24"/>
          <w:lang w:val="ka-GE"/>
        </w:rPr>
        <w:softHyphen/>
        <w:t>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წარ</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მად</w:t>
      </w:r>
      <w:r w:rsidRPr="0075620D">
        <w:rPr>
          <w:rFonts w:ascii="Sylfaen" w:hAnsi="Sylfaen" w:cs="Sylfaen"/>
          <w:sz w:val="24"/>
          <w:szCs w:val="24"/>
          <w:lang w:val="ka-GE"/>
        </w:rPr>
        <w:softHyphen/>
        <w:t>გენ</w:t>
      </w:r>
      <w:r w:rsidRPr="0075620D">
        <w:rPr>
          <w:rFonts w:ascii="Sylfaen" w:hAnsi="Sylfaen" w:cs="Sylfaen"/>
          <w:sz w:val="24"/>
          <w:szCs w:val="24"/>
          <w:lang w:val="ka-GE"/>
        </w:rPr>
        <w:softHyphen/>
        <w:t>ლებს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ეძ</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ბათ</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მილ</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ბას</w:t>
      </w:r>
      <w:r w:rsidRPr="0075620D">
        <w:rPr>
          <w:rFonts w:ascii="Sylfaen" w:hAnsi="Sylfaen" w:cs="Sylfaen"/>
          <w:sz w:val="24"/>
          <w:szCs w:val="24"/>
          <w:lang w:val="ka-GE"/>
        </w:rPr>
        <w:softHyphen/>
        <w:t>თან</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კავ</w:t>
      </w:r>
      <w:r w:rsidRPr="0075620D">
        <w:rPr>
          <w:rFonts w:ascii="Sylfaen" w:hAnsi="Sylfaen" w:cs="Sylfaen"/>
          <w:sz w:val="24"/>
          <w:szCs w:val="24"/>
          <w:lang w:val="ka-GE"/>
        </w:rPr>
        <w:softHyphen/>
        <w:t>ში</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ბუ</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დო</w:t>
      </w:r>
      <w:r w:rsidRPr="0075620D">
        <w:rPr>
          <w:rFonts w:ascii="Sylfaen" w:hAnsi="Sylfaen" w:cs="Sylfaen"/>
          <w:sz w:val="24"/>
          <w:szCs w:val="24"/>
          <w:lang w:val="ka-GE"/>
        </w:rPr>
        <w:softHyphen/>
        <w:t>კუ</w:t>
      </w:r>
      <w:r w:rsidRPr="0075620D">
        <w:rPr>
          <w:rFonts w:ascii="Sylfaen" w:hAnsi="Sylfaen" w:cs="Sylfaen"/>
          <w:sz w:val="24"/>
          <w:szCs w:val="24"/>
          <w:lang w:val="ka-GE"/>
        </w:rPr>
        <w:softHyphen/>
        <w:t>მენ</w:t>
      </w:r>
      <w:r w:rsidRPr="0075620D">
        <w:rPr>
          <w:rFonts w:ascii="Sylfaen" w:hAnsi="Sylfaen" w:cs="Sylfaen"/>
          <w:sz w:val="24"/>
          <w:szCs w:val="24"/>
          <w:lang w:val="ka-GE"/>
        </w:rPr>
        <w:softHyphen/>
        <w:t>ტე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გაც</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ან</w:t>
      </w:r>
      <w:r w:rsidRPr="0075620D">
        <w:rPr>
          <w:rFonts w:ascii="Sylfaen" w:hAnsi="Sylfaen" w:cs="Sylfaen"/>
          <w:sz w:val="24"/>
          <w:szCs w:val="24"/>
          <w:lang w:val="ka-GE"/>
        </w:rPr>
        <w:softHyphen/>
        <w:t>გა</w:t>
      </w:r>
      <w:r w:rsidRPr="0075620D">
        <w:rPr>
          <w:rFonts w:ascii="Sylfaen" w:hAnsi="Sylfaen" w:cs="Sylfaen"/>
          <w:sz w:val="24"/>
          <w:szCs w:val="24"/>
          <w:lang w:val="ka-GE"/>
        </w:rPr>
        <w:softHyphen/>
        <w:t>რი</w:t>
      </w:r>
      <w:r w:rsidRPr="0075620D">
        <w:rPr>
          <w:rFonts w:ascii="Sylfaen" w:hAnsi="Sylfaen" w:cs="Sylfaen"/>
          <w:sz w:val="24"/>
          <w:szCs w:val="24"/>
          <w:lang w:val="ka-GE"/>
        </w:rPr>
        <w:softHyphen/>
        <w:t>შის</w:t>
      </w:r>
      <w:r w:rsidRPr="0075620D">
        <w:rPr>
          <w:rFonts w:ascii="Sylfaen" w:hAnsi="Sylfaen"/>
          <w:sz w:val="24"/>
          <w:szCs w:val="24"/>
          <w:lang w:val="ka-GE"/>
        </w:rPr>
        <w:t xml:space="preserve"> </w:t>
      </w:r>
      <w:r w:rsidRPr="0075620D">
        <w:rPr>
          <w:rFonts w:ascii="Sylfaen" w:hAnsi="Sylfaen" w:cs="Sylfaen"/>
          <w:sz w:val="24"/>
          <w:szCs w:val="24"/>
          <w:lang w:val="ka-GE"/>
        </w:rPr>
        <w:t>სა</w:t>
      </w:r>
      <w:r w:rsidRPr="0075620D">
        <w:rPr>
          <w:rFonts w:ascii="Sylfaen" w:hAnsi="Sylfaen" w:cs="Sylfaen"/>
          <w:sz w:val="24"/>
          <w:szCs w:val="24"/>
          <w:lang w:val="ka-GE"/>
        </w:rPr>
        <w:softHyphen/>
        <w:t>ჯა</w:t>
      </w:r>
      <w:r w:rsidRPr="0075620D">
        <w:rPr>
          <w:rFonts w:ascii="Sylfaen" w:hAnsi="Sylfaen" w:cs="Sylfaen"/>
          <w:sz w:val="24"/>
          <w:szCs w:val="24"/>
          <w:lang w:val="ka-GE"/>
        </w:rPr>
        <w:softHyphen/>
        <w:t>რო</w:t>
      </w:r>
      <w:r w:rsidRPr="0075620D">
        <w:rPr>
          <w:rFonts w:ascii="Sylfaen" w:hAnsi="Sylfaen"/>
          <w:sz w:val="24"/>
          <w:szCs w:val="24"/>
          <w:lang w:val="ka-GE"/>
        </w:rPr>
        <w:t xml:space="preserve"> </w:t>
      </w:r>
      <w:r w:rsidRPr="0075620D">
        <w:rPr>
          <w:rFonts w:ascii="Sylfaen" w:hAnsi="Sylfaen" w:cs="Sylfaen"/>
          <w:sz w:val="24"/>
          <w:szCs w:val="24"/>
          <w:lang w:val="ka-GE"/>
        </w:rPr>
        <w:t>გან</w:t>
      </w:r>
      <w:r w:rsidRPr="0075620D">
        <w:rPr>
          <w:rFonts w:ascii="Sylfaen" w:hAnsi="Sylfaen" w:cs="Sylfaen"/>
          <w:sz w:val="24"/>
          <w:szCs w:val="24"/>
          <w:lang w:val="ka-GE"/>
        </w:rPr>
        <w:softHyphen/>
        <w:t>ხილ</w:t>
      </w:r>
      <w:r w:rsidRPr="0075620D">
        <w:rPr>
          <w:rFonts w:ascii="Sylfaen" w:hAnsi="Sylfaen" w:cs="Sylfaen"/>
          <w:sz w:val="24"/>
          <w:szCs w:val="24"/>
          <w:lang w:val="ka-GE"/>
        </w:rPr>
        <w:softHyphen/>
        <w:t>ვის</w:t>
      </w:r>
      <w:r w:rsidRPr="0075620D">
        <w:rPr>
          <w:rFonts w:ascii="Sylfaen" w:hAnsi="Sylfaen"/>
          <w:sz w:val="24"/>
          <w:szCs w:val="24"/>
          <w:lang w:val="ka-GE"/>
        </w:rPr>
        <w:t xml:space="preserve"> </w:t>
      </w:r>
      <w:r w:rsidRPr="0075620D">
        <w:rPr>
          <w:rFonts w:ascii="Sylfaen" w:hAnsi="Sylfaen" w:cs="Sylfaen"/>
          <w:sz w:val="24"/>
          <w:szCs w:val="24"/>
          <w:lang w:val="ka-GE"/>
        </w:rPr>
        <w:t>მოწყ</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დრო</w:t>
      </w:r>
      <w:r w:rsidRPr="0075620D">
        <w:rPr>
          <w:rFonts w:ascii="Sylfaen" w:hAnsi="Sylfaen" w:cs="Sylfaen"/>
          <w:sz w:val="24"/>
          <w:szCs w:val="24"/>
          <w:lang w:val="ka-GE"/>
        </w:rPr>
        <w:softHyphen/>
        <w:t>სა</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ად</w:t>
      </w:r>
      <w:r w:rsidRPr="0075620D">
        <w:rPr>
          <w:rFonts w:ascii="Sylfaen" w:hAnsi="Sylfaen" w:cs="Sylfaen"/>
          <w:sz w:val="24"/>
          <w:szCs w:val="24"/>
          <w:lang w:val="ka-GE"/>
        </w:rPr>
        <w:softHyphen/>
        <w:t>გილს.</w:t>
      </w:r>
    </w:p>
    <w:p w:rsidR="00831E16" w:rsidRDefault="00831E16" w:rsidP="007F4934">
      <w:pPr>
        <w:pStyle w:val="NoSpacing"/>
        <w:tabs>
          <w:tab w:val="left" w:pos="180"/>
        </w:tabs>
        <w:spacing w:line="276" w:lineRule="auto"/>
        <w:ind w:firstLine="397"/>
        <w:jc w:val="both"/>
        <w:rPr>
          <w:rFonts w:ascii="Sylfaen" w:hAnsi="Sylfaen"/>
          <w:sz w:val="24"/>
          <w:szCs w:val="24"/>
          <w:lang w:val="ka-GE"/>
        </w:rPr>
      </w:pPr>
    </w:p>
    <w:p w:rsidR="00831E16" w:rsidRPr="0075620D" w:rsidRDefault="00831E16" w:rsidP="007F4934">
      <w:pPr>
        <w:tabs>
          <w:tab w:val="left" w:pos="180"/>
        </w:tabs>
        <w:spacing w:line="276" w:lineRule="auto"/>
        <w:rPr>
          <w:b/>
          <w:sz w:val="24"/>
          <w:szCs w:val="24"/>
        </w:rPr>
      </w:pPr>
      <w:bookmarkStart w:id="44" w:name="_Toc457404017"/>
      <w:bookmarkStart w:id="45" w:name="_Toc457471738"/>
      <w:r w:rsidRPr="0075620D">
        <w:rPr>
          <w:rFonts w:ascii="Sylfaen" w:hAnsi="Sylfaen" w:cs="Sylfaen"/>
          <w:b/>
          <w:sz w:val="24"/>
          <w:szCs w:val="24"/>
        </w:rPr>
        <w:lastRenderedPageBreak/>
        <w:t>ზე</w:t>
      </w:r>
      <w:r w:rsidRPr="0075620D">
        <w:rPr>
          <w:b/>
          <w:sz w:val="24"/>
          <w:szCs w:val="24"/>
        </w:rPr>
        <w:softHyphen/>
      </w:r>
      <w:r w:rsidRPr="0075620D">
        <w:rPr>
          <w:rFonts w:ascii="Sylfaen" w:hAnsi="Sylfaen" w:cs="Sylfaen"/>
          <w:b/>
          <w:sz w:val="24"/>
          <w:szCs w:val="24"/>
        </w:rPr>
        <w:t>მოქ</w:t>
      </w:r>
      <w:r w:rsidRPr="0075620D">
        <w:rPr>
          <w:b/>
          <w:sz w:val="24"/>
          <w:szCs w:val="24"/>
        </w:rPr>
        <w:softHyphen/>
      </w:r>
      <w:r w:rsidRPr="0075620D">
        <w:rPr>
          <w:rFonts w:ascii="Sylfaen" w:hAnsi="Sylfaen" w:cs="Sylfaen"/>
          <w:b/>
          <w:sz w:val="24"/>
          <w:szCs w:val="24"/>
        </w:rPr>
        <w:t>მე</w:t>
      </w:r>
      <w:r w:rsidRPr="0075620D">
        <w:rPr>
          <w:b/>
          <w:sz w:val="24"/>
          <w:szCs w:val="24"/>
        </w:rPr>
        <w:softHyphen/>
      </w:r>
      <w:r w:rsidRPr="0075620D">
        <w:rPr>
          <w:rFonts w:ascii="Sylfaen" w:hAnsi="Sylfaen" w:cs="Sylfaen"/>
          <w:b/>
          <w:sz w:val="24"/>
          <w:szCs w:val="24"/>
        </w:rPr>
        <w:t>დე</w:t>
      </w:r>
      <w:r w:rsidRPr="0075620D">
        <w:rPr>
          <w:b/>
          <w:sz w:val="24"/>
          <w:szCs w:val="24"/>
        </w:rPr>
        <w:softHyphen/>
      </w:r>
      <w:r w:rsidRPr="0075620D">
        <w:rPr>
          <w:rFonts w:ascii="Sylfaen" w:hAnsi="Sylfaen" w:cs="Sylfaen"/>
          <w:b/>
          <w:sz w:val="24"/>
          <w:szCs w:val="24"/>
        </w:rPr>
        <w:t>ბის</w:t>
      </w:r>
      <w:r w:rsidRPr="0075620D">
        <w:rPr>
          <w:b/>
          <w:sz w:val="24"/>
          <w:szCs w:val="24"/>
        </w:rPr>
        <w:t xml:space="preserve"> </w:t>
      </w:r>
      <w:r w:rsidRPr="0075620D">
        <w:rPr>
          <w:rFonts w:ascii="Sylfaen" w:hAnsi="Sylfaen" w:cs="Sylfaen"/>
          <w:b/>
          <w:sz w:val="24"/>
          <w:szCs w:val="24"/>
        </w:rPr>
        <w:t>ფორ</w:t>
      </w:r>
      <w:r w:rsidRPr="0075620D">
        <w:rPr>
          <w:b/>
          <w:sz w:val="24"/>
          <w:szCs w:val="24"/>
        </w:rPr>
        <w:softHyphen/>
      </w:r>
      <w:r w:rsidRPr="0075620D">
        <w:rPr>
          <w:rFonts w:ascii="Sylfaen" w:hAnsi="Sylfaen" w:cs="Sylfaen"/>
          <w:b/>
          <w:sz w:val="24"/>
          <w:szCs w:val="24"/>
        </w:rPr>
        <w:t>მე</w:t>
      </w:r>
      <w:r w:rsidRPr="0075620D">
        <w:rPr>
          <w:b/>
          <w:sz w:val="24"/>
          <w:szCs w:val="24"/>
        </w:rPr>
        <w:softHyphen/>
      </w:r>
      <w:r w:rsidRPr="0075620D">
        <w:rPr>
          <w:rFonts w:ascii="Sylfaen" w:hAnsi="Sylfaen" w:cs="Sylfaen"/>
          <w:b/>
          <w:sz w:val="24"/>
          <w:szCs w:val="24"/>
        </w:rPr>
        <w:t>ბი</w:t>
      </w:r>
      <w:bookmarkEnd w:id="44"/>
      <w:bookmarkEnd w:id="45"/>
    </w:p>
    <w:p w:rsidR="00831E16" w:rsidRPr="0075620D" w:rsidRDefault="00831E16" w:rsidP="007F4934">
      <w:pPr>
        <w:pStyle w:val="NoSpacing"/>
        <w:tabs>
          <w:tab w:val="left" w:pos="180"/>
        </w:tabs>
        <w:spacing w:line="276" w:lineRule="auto"/>
        <w:ind w:firstLine="397"/>
        <w:jc w:val="both"/>
        <w:rPr>
          <w:rFonts w:ascii="Sylfaen" w:hAnsi="Sylfaen"/>
          <w:b/>
          <w:sz w:val="24"/>
          <w:szCs w:val="24"/>
          <w:lang w:val="ka-GE"/>
        </w:rPr>
      </w:pPr>
      <w:r w:rsidRPr="0075620D">
        <w:rPr>
          <w:rFonts w:ascii="Sylfaen" w:hAnsi="Sylfaen"/>
          <w:sz w:val="24"/>
          <w:szCs w:val="24"/>
          <w:lang w:val="ka-GE"/>
        </w:rPr>
        <w:t>ზო</w:t>
      </w:r>
      <w:r w:rsidRPr="0075620D">
        <w:rPr>
          <w:rFonts w:ascii="Sylfaen" w:hAnsi="Sylfaen"/>
          <w:sz w:val="24"/>
          <w:szCs w:val="24"/>
          <w:lang w:val="ka-GE"/>
        </w:rPr>
        <w:softHyphen/>
        <w:t>გა</w:t>
      </w:r>
      <w:r w:rsidRPr="0075620D">
        <w:rPr>
          <w:rFonts w:ascii="Sylfaen" w:hAnsi="Sylfaen"/>
          <w:sz w:val="24"/>
          <w:szCs w:val="24"/>
          <w:lang w:val="ka-GE"/>
        </w:rPr>
        <w:softHyphen/>
        <w:t>დად,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გა</w:t>
      </w:r>
      <w:r w:rsidRPr="0075620D">
        <w:rPr>
          <w:rFonts w:ascii="Sylfaen" w:hAnsi="Sylfaen"/>
          <w:sz w:val="24"/>
          <w:szCs w:val="24"/>
          <w:lang w:val="ka-GE"/>
        </w:rPr>
        <w:softHyphen/>
        <w:t>რე</w:t>
      </w:r>
      <w:r w:rsidRPr="0075620D">
        <w:rPr>
          <w:rFonts w:ascii="Sylfaen" w:hAnsi="Sylfaen"/>
          <w:sz w:val="24"/>
          <w:szCs w:val="24"/>
          <w:lang w:val="ka-GE"/>
        </w:rPr>
        <w:softHyphen/>
        <w:t>მოს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ვან</w:t>
      </w:r>
      <w:r w:rsidRPr="0075620D">
        <w:rPr>
          <w:rFonts w:ascii="Sylfaen" w:hAnsi="Sylfaen"/>
          <w:sz w:val="24"/>
          <w:szCs w:val="24"/>
          <w:lang w:val="ka-GE"/>
        </w:rPr>
        <w:softHyphen/>
        <w:t>წი</w:t>
      </w:r>
      <w:r w:rsidRPr="0075620D">
        <w:rPr>
          <w:rFonts w:ascii="Sylfaen" w:hAnsi="Sylfaen"/>
          <w:sz w:val="24"/>
          <w:szCs w:val="24"/>
          <w:lang w:val="ka-GE"/>
        </w:rPr>
        <w:softHyphen/>
        <w:t>ლად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ლია იმ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ბით, რაც გა</w:t>
      </w:r>
      <w:r w:rsidRPr="0075620D">
        <w:rPr>
          <w:rFonts w:ascii="Sylfaen" w:hAnsi="Sylfaen"/>
          <w:sz w:val="24"/>
          <w:szCs w:val="24"/>
          <w:lang w:val="ka-GE"/>
        </w:rPr>
        <w:softHyphen/>
        <w:t>მოწ</w:t>
      </w:r>
      <w:r w:rsidRPr="0075620D">
        <w:rPr>
          <w:rFonts w:ascii="Sylfaen" w:hAnsi="Sylfaen"/>
          <w:sz w:val="24"/>
          <w:szCs w:val="24"/>
          <w:lang w:val="ka-GE"/>
        </w:rPr>
        <w:softHyphen/>
        <w:t>ვე</w:t>
      </w:r>
      <w:r w:rsidRPr="0075620D">
        <w:rPr>
          <w:rFonts w:ascii="Sylfaen" w:hAnsi="Sylfaen"/>
          <w:sz w:val="24"/>
          <w:szCs w:val="24"/>
          <w:lang w:val="ka-GE"/>
        </w:rPr>
        <w:softHyphen/>
        <w:t>უ</w:t>
      </w:r>
      <w:r w:rsidRPr="0075620D">
        <w:rPr>
          <w:rFonts w:ascii="Sylfaen" w:hAnsi="Sylfaen"/>
          <w:sz w:val="24"/>
          <w:szCs w:val="24"/>
          <w:lang w:val="ka-GE"/>
        </w:rPr>
        <w:softHyphen/>
        <w:t>ლია მას</w:t>
      </w:r>
      <w:r w:rsidRPr="0075620D">
        <w:rPr>
          <w:rFonts w:ascii="Sylfaen" w:hAnsi="Sylfaen"/>
          <w:sz w:val="24"/>
          <w:szCs w:val="24"/>
          <w:lang w:val="ka-GE"/>
        </w:rPr>
        <w:softHyphen/>
        <w:t>ზე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თუ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ბით.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 xml:space="preserve">დად </w:t>
      </w:r>
      <w:r w:rsidRPr="0075620D">
        <w:rPr>
          <w:rFonts w:ascii="Sylfaen" w:hAnsi="Sylfaen"/>
          <w:b/>
          <w:sz w:val="24"/>
          <w:szCs w:val="24"/>
          <w:lang w:val="ka-GE"/>
        </w:rPr>
        <w:t>შე</w:t>
      </w:r>
      <w:r w:rsidRPr="0075620D">
        <w:rPr>
          <w:rFonts w:ascii="Sylfaen" w:hAnsi="Sylfaen"/>
          <w:b/>
          <w:sz w:val="24"/>
          <w:szCs w:val="24"/>
          <w:lang w:val="ka-GE"/>
        </w:rPr>
        <w:softHyphen/>
        <w:t>იძ</w:t>
      </w:r>
      <w:r w:rsidRPr="0075620D">
        <w:rPr>
          <w:rFonts w:ascii="Sylfaen" w:hAnsi="Sylfaen"/>
          <w:b/>
          <w:sz w:val="24"/>
          <w:szCs w:val="24"/>
          <w:lang w:val="ka-GE"/>
        </w:rPr>
        <w:softHyphen/>
        <w:t>ლე</w:t>
      </w:r>
      <w:r w:rsidRPr="0075620D">
        <w:rPr>
          <w:rFonts w:ascii="Sylfaen" w:hAnsi="Sylfaen"/>
          <w:b/>
          <w:sz w:val="24"/>
          <w:szCs w:val="24"/>
          <w:lang w:val="ka-GE"/>
        </w:rPr>
        <w:softHyphen/>
        <w:t>ბა იყოს:</w:t>
      </w:r>
    </w:p>
    <w:p w:rsidR="00831E16" w:rsidRPr="0075620D" w:rsidRDefault="00831E16" w:rsidP="00917381">
      <w:pPr>
        <w:pStyle w:val="NoSpacing"/>
        <w:numPr>
          <w:ilvl w:val="0"/>
          <w:numId w:val="65"/>
        </w:numPr>
        <w:tabs>
          <w:tab w:val="left" w:pos="180"/>
        </w:tabs>
        <w:spacing w:line="276" w:lineRule="auto"/>
        <w:jc w:val="both"/>
        <w:rPr>
          <w:rFonts w:ascii="Sylfaen" w:hAnsi="Sylfaen"/>
          <w:sz w:val="24"/>
          <w:szCs w:val="24"/>
          <w:lang w:val="ka-GE"/>
        </w:rPr>
      </w:pPr>
      <w:r w:rsidRPr="0075620D">
        <w:rPr>
          <w:rFonts w:ascii="Sylfaen" w:hAnsi="Sylfaen"/>
          <w:sz w:val="24"/>
          <w:szCs w:val="24"/>
          <w:lang w:val="ka-GE"/>
        </w:rPr>
        <w:t>გე</w:t>
      </w:r>
      <w:r w:rsidRPr="0075620D">
        <w:rPr>
          <w:rFonts w:ascii="Sylfaen" w:hAnsi="Sylfaen"/>
          <w:sz w:val="24"/>
          <w:szCs w:val="24"/>
          <w:lang w:val="ka-GE"/>
        </w:rPr>
        <w:softHyphen/>
        <w:t>ნე</w:t>
      </w:r>
      <w:r w:rsidRPr="0075620D">
        <w:rPr>
          <w:rFonts w:ascii="Sylfaen" w:hAnsi="Sylfaen"/>
          <w:sz w:val="24"/>
          <w:szCs w:val="24"/>
          <w:lang w:val="ka-GE"/>
        </w:rPr>
        <w:softHyphen/>
        <w:t>ტუ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რივ</w:t>
      </w:r>
      <w:r w:rsidRPr="0075620D">
        <w:rPr>
          <w:rFonts w:ascii="Sylfaen" w:hAnsi="Sylfaen"/>
          <w:sz w:val="24"/>
          <w:szCs w:val="24"/>
          <w:lang w:val="ka-GE"/>
        </w:rPr>
        <w:softHyphen/>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w:t>
      </w:r>
    </w:p>
    <w:p w:rsidR="00831E16" w:rsidRPr="0075620D" w:rsidRDefault="00831E16" w:rsidP="00917381">
      <w:pPr>
        <w:pStyle w:val="NoSpacing"/>
        <w:numPr>
          <w:ilvl w:val="0"/>
          <w:numId w:val="65"/>
        </w:numPr>
        <w:tabs>
          <w:tab w:val="left" w:pos="180"/>
        </w:tabs>
        <w:spacing w:line="276" w:lineRule="auto"/>
        <w:jc w:val="both"/>
        <w:rPr>
          <w:rFonts w:ascii="Sylfaen" w:hAnsi="Sylfaen"/>
          <w:sz w:val="24"/>
          <w:szCs w:val="24"/>
          <w:lang w:val="ka-GE"/>
        </w:rPr>
      </w:pPr>
      <w:r w:rsidRPr="0075620D">
        <w:rPr>
          <w:rFonts w:ascii="Sylfaen" w:hAnsi="Sylfaen"/>
          <w:sz w:val="24"/>
          <w:szCs w:val="24"/>
          <w:lang w:val="ka-GE"/>
        </w:rPr>
        <w:t>დრო</w:t>
      </w:r>
      <w:r w:rsidRPr="0075620D">
        <w:rPr>
          <w:rFonts w:ascii="Sylfaen" w:hAnsi="Sylfaen"/>
          <w:sz w:val="24"/>
          <w:szCs w:val="24"/>
          <w:lang w:val="ka-GE"/>
        </w:rPr>
        <w:softHyphen/>
        <w:t>ში გან</w:t>
      </w:r>
      <w:r w:rsidRPr="0075620D">
        <w:rPr>
          <w:rFonts w:ascii="Sylfaen" w:hAnsi="Sylfaen"/>
          <w:sz w:val="24"/>
          <w:szCs w:val="24"/>
          <w:lang w:val="ka-GE"/>
        </w:rPr>
        <w:softHyphen/>
        <w:t>საზღ</w:t>
      </w:r>
      <w:r w:rsidRPr="0075620D">
        <w:rPr>
          <w:rFonts w:ascii="Sylfaen" w:hAnsi="Sylfaen"/>
          <w:sz w:val="24"/>
          <w:szCs w:val="24"/>
          <w:lang w:val="ka-GE"/>
        </w:rPr>
        <w:softHyphen/>
        <w:t>ვრუ</w:t>
      </w:r>
      <w:r w:rsidRPr="0075620D">
        <w:rPr>
          <w:rFonts w:ascii="Sylfaen" w:hAnsi="Sylfaen"/>
          <w:sz w:val="24"/>
          <w:szCs w:val="24"/>
          <w:lang w:val="ka-GE"/>
        </w:rPr>
        <w:softHyphen/>
        <w:t>ლი (ხან</w:t>
      </w:r>
      <w:r w:rsidRPr="0075620D">
        <w:rPr>
          <w:rFonts w:ascii="Sylfaen" w:hAnsi="Sylfaen"/>
          <w:sz w:val="24"/>
          <w:szCs w:val="24"/>
          <w:lang w:val="ka-GE"/>
        </w:rPr>
        <w:softHyphen/>
        <w:t>მოკ</w:t>
      </w:r>
      <w:r w:rsidRPr="0075620D">
        <w:rPr>
          <w:rFonts w:ascii="Sylfaen" w:hAnsi="Sylfaen"/>
          <w:sz w:val="24"/>
          <w:szCs w:val="24"/>
          <w:lang w:val="ka-GE"/>
        </w:rPr>
        <w:softHyphen/>
        <w:t>ლე,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ლი, მუდ</w:t>
      </w:r>
      <w:r w:rsidRPr="0075620D">
        <w:rPr>
          <w:rFonts w:ascii="Sylfaen" w:hAnsi="Sylfaen"/>
          <w:sz w:val="24"/>
          <w:szCs w:val="24"/>
          <w:lang w:val="ka-GE"/>
        </w:rPr>
        <w:softHyphen/>
        <w:t>მი</w:t>
      </w:r>
      <w:r w:rsidRPr="0075620D">
        <w:rPr>
          <w:rFonts w:ascii="Sylfaen" w:hAnsi="Sylfaen"/>
          <w:sz w:val="24"/>
          <w:szCs w:val="24"/>
          <w:lang w:val="ka-GE"/>
        </w:rPr>
        <w:softHyphen/>
        <w:t>ვი);</w:t>
      </w:r>
    </w:p>
    <w:p w:rsidR="00831E16" w:rsidRPr="0075620D" w:rsidRDefault="00831E16" w:rsidP="00917381">
      <w:pPr>
        <w:pStyle w:val="NoSpacing"/>
        <w:numPr>
          <w:ilvl w:val="0"/>
          <w:numId w:val="65"/>
        </w:numPr>
        <w:tabs>
          <w:tab w:val="left" w:pos="180"/>
        </w:tabs>
        <w:spacing w:line="276" w:lineRule="auto"/>
        <w:jc w:val="both"/>
        <w:rPr>
          <w:rFonts w:ascii="Sylfaen" w:hAnsi="Sylfaen"/>
          <w:sz w:val="24"/>
          <w:szCs w:val="24"/>
        </w:rPr>
      </w:pPr>
      <w:r w:rsidRPr="0075620D">
        <w:rPr>
          <w:rFonts w:ascii="Sylfaen" w:hAnsi="Sylfaen"/>
          <w:sz w:val="24"/>
          <w:szCs w:val="24"/>
          <w:lang w:val="ka-GE"/>
        </w:rPr>
        <w:t>დარგობრივი (ბუნების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ტზე, მეურნეობის დარგზე);</w:t>
      </w:r>
    </w:p>
    <w:p w:rsidR="00831E16" w:rsidRPr="0075620D" w:rsidRDefault="00831E16" w:rsidP="00917381">
      <w:pPr>
        <w:pStyle w:val="NoSpacing"/>
        <w:numPr>
          <w:ilvl w:val="0"/>
          <w:numId w:val="65"/>
        </w:numPr>
        <w:tabs>
          <w:tab w:val="left" w:pos="180"/>
        </w:tabs>
        <w:spacing w:line="276" w:lineRule="auto"/>
        <w:jc w:val="both"/>
        <w:rPr>
          <w:rFonts w:ascii="Sylfaen" w:hAnsi="Sylfaen"/>
          <w:sz w:val="24"/>
          <w:szCs w:val="24"/>
        </w:rPr>
      </w:pPr>
      <w:r w:rsidRPr="0075620D">
        <w:rPr>
          <w:rFonts w:ascii="Sylfaen" w:hAnsi="Sylfaen"/>
          <w:sz w:val="24"/>
          <w:szCs w:val="24"/>
          <w:lang w:val="ka-GE"/>
        </w:rPr>
        <w:t>პროცესუალური (კომ</w:t>
      </w:r>
      <w:r w:rsidRPr="0075620D">
        <w:rPr>
          <w:rFonts w:ascii="Sylfaen" w:hAnsi="Sylfaen"/>
          <w:sz w:val="24"/>
          <w:szCs w:val="24"/>
          <w:lang w:val="ka-GE"/>
        </w:rPr>
        <w:softHyphen/>
        <w:t>პლექ</w:t>
      </w:r>
      <w:r w:rsidRPr="0075620D">
        <w:rPr>
          <w:rFonts w:ascii="Sylfaen" w:hAnsi="Sylfaen"/>
          <w:sz w:val="24"/>
          <w:szCs w:val="24"/>
          <w:lang w:val="ka-GE"/>
        </w:rPr>
        <w:softHyphen/>
        <w:t>სებ</w:t>
      </w:r>
      <w:r w:rsidRPr="0075620D">
        <w:rPr>
          <w:rFonts w:ascii="Sylfaen" w:hAnsi="Sylfaen"/>
          <w:sz w:val="24"/>
          <w:szCs w:val="24"/>
          <w:lang w:val="ka-GE"/>
        </w:rPr>
        <w:softHyphen/>
        <w:t>ზე, მოვლენაზე, პრო</w:t>
      </w:r>
      <w:r w:rsidRPr="0075620D">
        <w:rPr>
          <w:rFonts w:ascii="Sylfaen" w:hAnsi="Sylfaen"/>
          <w:sz w:val="24"/>
          <w:szCs w:val="24"/>
          <w:lang w:val="ka-GE"/>
        </w:rPr>
        <w:softHyphen/>
        <w:t>ცეს</w:t>
      </w:r>
      <w:r w:rsidRPr="0075620D">
        <w:rPr>
          <w:rFonts w:ascii="Sylfaen" w:hAnsi="Sylfaen"/>
          <w:sz w:val="24"/>
          <w:szCs w:val="24"/>
          <w:lang w:val="ka-GE"/>
        </w:rPr>
        <w:softHyphen/>
        <w:t>ზე)</w:t>
      </w:r>
      <w:r w:rsidRPr="0075620D">
        <w:rPr>
          <w:rFonts w:ascii="Sylfaen" w:hAnsi="Sylfaen"/>
          <w:sz w:val="24"/>
          <w:szCs w:val="24"/>
        </w:rPr>
        <w:t>;</w:t>
      </w:r>
    </w:p>
    <w:p w:rsidR="00831E16" w:rsidRPr="0075620D" w:rsidRDefault="00831E16" w:rsidP="00917381">
      <w:pPr>
        <w:pStyle w:val="NoSpacing"/>
        <w:numPr>
          <w:ilvl w:val="0"/>
          <w:numId w:val="65"/>
        </w:numPr>
        <w:tabs>
          <w:tab w:val="left" w:pos="180"/>
        </w:tabs>
        <w:spacing w:line="276" w:lineRule="auto"/>
        <w:jc w:val="both"/>
        <w:rPr>
          <w:rFonts w:ascii="Sylfaen" w:hAnsi="Sylfaen"/>
          <w:sz w:val="24"/>
          <w:szCs w:val="24"/>
        </w:rPr>
      </w:pPr>
      <w:r w:rsidRPr="0075620D">
        <w:rPr>
          <w:rFonts w:ascii="Sylfaen" w:hAnsi="Sylfaen"/>
          <w:sz w:val="24"/>
          <w:szCs w:val="24"/>
          <w:lang w:val="ka-GE"/>
        </w:rPr>
        <w:t>მას</w:t>
      </w:r>
      <w:r w:rsidRPr="0075620D">
        <w:rPr>
          <w:rFonts w:ascii="Sylfaen" w:hAnsi="Sylfaen"/>
          <w:sz w:val="24"/>
          <w:szCs w:val="24"/>
          <w:lang w:val="ka-GE"/>
        </w:rPr>
        <w:softHyphen/>
        <w:t>შტა</w:t>
      </w:r>
      <w:r w:rsidRPr="0075620D">
        <w:rPr>
          <w:rFonts w:ascii="Sylfaen" w:hAnsi="Sylfaen"/>
          <w:sz w:val="24"/>
          <w:szCs w:val="24"/>
          <w:lang w:val="ka-GE"/>
        </w:rPr>
        <w:softHyphen/>
        <w:t>ბუ</w:t>
      </w:r>
      <w:r w:rsidRPr="0075620D">
        <w:rPr>
          <w:rFonts w:ascii="Sylfaen" w:hAnsi="Sylfaen"/>
          <w:sz w:val="24"/>
          <w:szCs w:val="24"/>
          <w:lang w:val="ka-GE"/>
        </w:rPr>
        <w:softHyphen/>
        <w:t>რი (სუს</w:t>
      </w:r>
      <w:r w:rsidRPr="0075620D">
        <w:rPr>
          <w:rFonts w:ascii="Sylfaen" w:hAnsi="Sylfaen"/>
          <w:sz w:val="24"/>
          <w:szCs w:val="24"/>
          <w:lang w:val="ka-GE"/>
        </w:rPr>
        <w:softHyphen/>
        <w:t>ტი, სა</w:t>
      </w:r>
      <w:r w:rsidRPr="0075620D">
        <w:rPr>
          <w:rFonts w:ascii="Sylfaen" w:hAnsi="Sylfaen"/>
          <w:sz w:val="24"/>
          <w:szCs w:val="24"/>
          <w:lang w:val="ka-GE"/>
        </w:rPr>
        <w:softHyphen/>
        <w:t>შუ</w:t>
      </w:r>
      <w:r w:rsidRPr="0075620D">
        <w:rPr>
          <w:rFonts w:ascii="Sylfaen" w:hAnsi="Sylfaen"/>
          <w:sz w:val="24"/>
          <w:szCs w:val="24"/>
          <w:lang w:val="ka-GE"/>
        </w:rPr>
        <w:softHyphen/>
        <w:t>ა</w:t>
      </w:r>
      <w:r w:rsidRPr="0075620D">
        <w:rPr>
          <w:rFonts w:ascii="Sylfaen" w:hAnsi="Sylfaen"/>
          <w:sz w:val="24"/>
          <w:szCs w:val="24"/>
          <w:lang w:val="ka-GE"/>
        </w:rPr>
        <w:softHyphen/>
        <w:t>ლო, ძლი</w:t>
      </w:r>
      <w:r w:rsidRPr="0075620D">
        <w:rPr>
          <w:rFonts w:ascii="Sylfaen" w:hAnsi="Sylfaen"/>
          <w:sz w:val="24"/>
          <w:szCs w:val="24"/>
          <w:lang w:val="ka-GE"/>
        </w:rPr>
        <w:softHyphen/>
        <w:t>ე</w:t>
      </w:r>
      <w:r w:rsidRPr="0075620D">
        <w:rPr>
          <w:rFonts w:ascii="Sylfaen" w:hAnsi="Sylfaen"/>
          <w:sz w:val="24"/>
          <w:szCs w:val="24"/>
          <w:lang w:val="ka-GE"/>
        </w:rPr>
        <w:softHyphen/>
        <w:t xml:space="preserve">რი) და სხვ. </w:t>
      </w:r>
    </w:p>
    <w:p w:rsidR="00831E16" w:rsidRPr="0075620D" w:rsidRDefault="00831E16" w:rsidP="007F4934">
      <w:pPr>
        <w:pStyle w:val="NoSpacing"/>
        <w:tabs>
          <w:tab w:val="left" w:pos="180"/>
        </w:tabs>
        <w:spacing w:line="276" w:lineRule="auto"/>
        <w:ind w:firstLine="397"/>
        <w:jc w:val="both"/>
        <w:rPr>
          <w:rFonts w:ascii="Sylfaen" w:hAnsi="Sylfaen"/>
          <w:b/>
          <w:sz w:val="24"/>
          <w:szCs w:val="24"/>
          <w:lang w:val="ka-GE"/>
        </w:rPr>
      </w:pPr>
      <w:r w:rsidRPr="0075620D">
        <w:rPr>
          <w:rFonts w:ascii="Sylfaen" w:hAnsi="Sylfaen"/>
          <w:sz w:val="24"/>
          <w:szCs w:val="24"/>
          <w:lang w:val="ka-GE"/>
        </w:rPr>
        <w:t>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w:t>
      </w:r>
      <w:r w:rsidRPr="0075620D">
        <w:rPr>
          <w:rFonts w:ascii="Sylfaen" w:hAnsi="Sylfaen"/>
          <w:b/>
          <w:sz w:val="24"/>
          <w:szCs w:val="24"/>
        </w:rPr>
        <w:t>ასე</w:t>
      </w:r>
      <w:r w:rsidRPr="0075620D">
        <w:rPr>
          <w:rFonts w:ascii="Sylfaen" w:hAnsi="Sylfaen"/>
          <w:b/>
          <w:sz w:val="24"/>
          <w:szCs w:val="24"/>
        </w:rPr>
        <w:softHyphen/>
        <w:t xml:space="preserve">ვე </w:t>
      </w:r>
      <w:r w:rsidRPr="0075620D">
        <w:rPr>
          <w:rFonts w:ascii="Sylfaen" w:hAnsi="Sylfaen"/>
          <w:b/>
          <w:sz w:val="24"/>
          <w:szCs w:val="24"/>
          <w:lang w:val="ka-GE"/>
        </w:rPr>
        <w:t>შე</w:t>
      </w:r>
      <w:r w:rsidRPr="0075620D">
        <w:rPr>
          <w:rFonts w:ascii="Sylfaen" w:hAnsi="Sylfaen"/>
          <w:b/>
          <w:sz w:val="24"/>
          <w:szCs w:val="24"/>
          <w:lang w:val="ka-GE"/>
        </w:rPr>
        <w:softHyphen/>
        <w:t>იძ</w:t>
      </w:r>
      <w:r w:rsidRPr="0075620D">
        <w:rPr>
          <w:rFonts w:ascii="Sylfaen" w:hAnsi="Sylfaen"/>
          <w:b/>
          <w:sz w:val="24"/>
          <w:szCs w:val="24"/>
          <w:lang w:val="ka-GE"/>
        </w:rPr>
        <w:softHyphen/>
        <w:t>ლე</w:t>
      </w:r>
      <w:r w:rsidRPr="0075620D">
        <w:rPr>
          <w:rFonts w:ascii="Sylfaen" w:hAnsi="Sylfaen"/>
          <w:b/>
          <w:sz w:val="24"/>
          <w:szCs w:val="24"/>
          <w:lang w:val="ka-GE"/>
        </w:rPr>
        <w:softHyphen/>
        <w:t>ბა</w:t>
      </w:r>
      <w:r w:rsidRPr="0075620D">
        <w:rPr>
          <w:rFonts w:ascii="Sylfaen" w:hAnsi="Sylfaen"/>
          <w:sz w:val="24"/>
          <w:szCs w:val="24"/>
          <w:lang w:val="ka-GE"/>
        </w:rPr>
        <w:t xml:space="preserve"> გა</w:t>
      </w:r>
      <w:r w:rsidRPr="0075620D">
        <w:rPr>
          <w:rFonts w:ascii="Sylfaen" w:hAnsi="Sylfaen"/>
          <w:sz w:val="24"/>
          <w:szCs w:val="24"/>
          <w:lang w:val="ka-GE"/>
        </w:rPr>
        <w:softHyphen/>
        <w:t>ნი</w:t>
      </w:r>
      <w:r w:rsidRPr="0075620D">
        <w:rPr>
          <w:rFonts w:ascii="Sylfaen" w:hAnsi="Sylfaen"/>
          <w:sz w:val="24"/>
          <w:szCs w:val="24"/>
          <w:lang w:val="ka-GE"/>
        </w:rPr>
        <w:softHyphen/>
        <w:t>ხი</w:t>
      </w:r>
      <w:r w:rsidRPr="0075620D">
        <w:rPr>
          <w:rFonts w:ascii="Sylfaen" w:hAnsi="Sylfaen"/>
          <w:sz w:val="24"/>
          <w:szCs w:val="24"/>
          <w:lang w:val="ka-GE"/>
        </w:rPr>
        <w:softHyphen/>
        <w:t>ლე</w:t>
      </w:r>
      <w:r w:rsidRPr="0075620D">
        <w:rPr>
          <w:rFonts w:ascii="Sylfaen" w:hAnsi="Sylfaen"/>
          <w:sz w:val="24"/>
          <w:szCs w:val="24"/>
          <w:lang w:val="ka-GE"/>
        </w:rPr>
        <w:softHyphen/>
        <w:t>ბო</w:t>
      </w:r>
      <w:r w:rsidRPr="0075620D">
        <w:rPr>
          <w:rFonts w:ascii="Sylfaen" w:hAnsi="Sylfaen"/>
          <w:sz w:val="24"/>
          <w:szCs w:val="24"/>
          <w:lang w:val="ka-GE"/>
        </w:rPr>
        <w:softHyphen/>
        <w:t>დეს სა</w:t>
      </w:r>
      <w:r w:rsidRPr="0075620D">
        <w:rPr>
          <w:rFonts w:ascii="Sylfaen" w:hAnsi="Sylfaen"/>
          <w:sz w:val="24"/>
          <w:szCs w:val="24"/>
          <w:lang w:val="ka-GE"/>
        </w:rPr>
        <w:softHyphen/>
        <w:t>ხე</w:t>
      </w:r>
      <w:r w:rsidRPr="0075620D">
        <w:rPr>
          <w:rFonts w:ascii="Sylfaen" w:hAnsi="Sylfaen"/>
          <w:sz w:val="24"/>
          <w:szCs w:val="24"/>
          <w:lang w:val="ka-GE"/>
        </w:rPr>
        <w:softHyphen/>
        <w:t>ო</w:t>
      </w:r>
      <w:r w:rsidRPr="0075620D">
        <w:rPr>
          <w:rFonts w:ascii="Sylfaen" w:hAnsi="Sylfaen"/>
          <w:sz w:val="24"/>
          <w:szCs w:val="24"/>
          <w:lang w:val="ka-GE"/>
        </w:rPr>
        <w:softHyphen/>
        <w:t>ბის, წყა</w:t>
      </w:r>
      <w:r w:rsidRPr="0075620D">
        <w:rPr>
          <w:rFonts w:ascii="Sylfaen" w:hAnsi="Sylfaen"/>
          <w:sz w:val="24"/>
          <w:szCs w:val="24"/>
          <w:lang w:val="ka-GE"/>
        </w:rPr>
        <w:softHyphen/>
        <w:t>როს,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ო</w:t>
      </w:r>
      <w:r w:rsidRPr="0075620D">
        <w:rPr>
          <w:rFonts w:ascii="Sylfaen" w:hAnsi="Sylfaen"/>
          <w:sz w:val="24"/>
          <w:szCs w:val="24"/>
          <w:lang w:val="ka-GE"/>
        </w:rPr>
        <w:softHyphen/>
        <w:t>ბის,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ლო</w:t>
      </w:r>
      <w:r w:rsidRPr="0075620D">
        <w:rPr>
          <w:rFonts w:ascii="Sylfaen" w:hAnsi="Sylfaen"/>
          <w:sz w:val="24"/>
          <w:szCs w:val="24"/>
          <w:lang w:val="ka-GE"/>
        </w:rPr>
        <w:softHyphen/>
        <w:t>ბის, ფორ</w:t>
      </w:r>
      <w:r w:rsidRPr="0075620D">
        <w:rPr>
          <w:rFonts w:ascii="Sylfaen" w:hAnsi="Sylfaen"/>
          <w:sz w:val="24"/>
          <w:szCs w:val="24"/>
          <w:lang w:val="ka-GE"/>
        </w:rPr>
        <w:softHyphen/>
        <w:t>მე</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ბის მი</w:t>
      </w:r>
      <w:r w:rsidRPr="0075620D">
        <w:rPr>
          <w:rFonts w:ascii="Sylfaen" w:hAnsi="Sylfaen"/>
          <w:sz w:val="24"/>
          <w:szCs w:val="24"/>
          <w:lang w:val="ka-GE"/>
        </w:rPr>
        <w:softHyphen/>
        <w:t>ხედ</w:t>
      </w:r>
      <w:r w:rsidRPr="0075620D">
        <w:rPr>
          <w:rFonts w:ascii="Sylfaen" w:hAnsi="Sylfaen"/>
          <w:sz w:val="24"/>
          <w:szCs w:val="24"/>
          <w:lang w:val="ka-GE"/>
        </w:rPr>
        <w:softHyphen/>
        <w:t>ვი</w:t>
      </w:r>
      <w:r w:rsidRPr="0075620D">
        <w:rPr>
          <w:rFonts w:ascii="Sylfaen" w:hAnsi="Sylfaen"/>
          <w:sz w:val="24"/>
          <w:szCs w:val="24"/>
          <w:lang w:val="ka-GE"/>
        </w:rPr>
        <w:softHyphen/>
        <w:t>თაც. ყო</w:t>
      </w:r>
      <w:r w:rsidRPr="0075620D">
        <w:rPr>
          <w:rFonts w:ascii="Sylfaen" w:hAnsi="Sylfaen"/>
          <w:sz w:val="24"/>
          <w:szCs w:val="24"/>
          <w:lang w:val="ka-GE"/>
        </w:rPr>
        <w:softHyphen/>
        <w:t>ველ</w:t>
      </w:r>
      <w:r w:rsidRPr="0075620D">
        <w:rPr>
          <w:rFonts w:ascii="Sylfaen" w:hAnsi="Sylfaen"/>
          <w:sz w:val="24"/>
          <w:szCs w:val="24"/>
          <w:lang w:val="ka-GE"/>
        </w:rPr>
        <w:softHyphen/>
        <w:t>გვა</w:t>
      </w:r>
      <w:r w:rsidRPr="0075620D">
        <w:rPr>
          <w:rFonts w:ascii="Sylfaen" w:hAnsi="Sylfaen"/>
          <w:sz w:val="24"/>
          <w:szCs w:val="24"/>
          <w:lang w:val="ka-GE"/>
        </w:rPr>
        <w:softHyphen/>
        <w:t>რი სა</w:t>
      </w:r>
      <w:r w:rsidRPr="0075620D">
        <w:rPr>
          <w:rFonts w:ascii="Sylfaen" w:hAnsi="Sylfaen"/>
          <w:sz w:val="24"/>
          <w:szCs w:val="24"/>
          <w:lang w:val="ka-GE"/>
        </w:rPr>
        <w:softHyphen/>
        <w:t>ხის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სა და მა</w:t>
      </w:r>
      <w:r w:rsidRPr="0075620D">
        <w:rPr>
          <w:rFonts w:ascii="Sylfaen" w:hAnsi="Sylfaen"/>
          <w:sz w:val="24"/>
          <w:szCs w:val="24"/>
          <w:lang w:val="ka-GE"/>
        </w:rPr>
        <w:softHyphen/>
        <w:t>თი ნე</w:t>
      </w:r>
      <w:r w:rsidRPr="0075620D">
        <w:rPr>
          <w:rFonts w:ascii="Sylfaen" w:hAnsi="Sylfaen"/>
          <w:sz w:val="24"/>
          <w:szCs w:val="24"/>
          <w:lang w:val="ka-GE"/>
        </w:rPr>
        <w:softHyphen/>
        <w:t>გა</w:t>
      </w:r>
      <w:r w:rsidRPr="0075620D">
        <w:rPr>
          <w:rFonts w:ascii="Sylfaen" w:hAnsi="Sylfaen"/>
          <w:sz w:val="24"/>
          <w:szCs w:val="24"/>
          <w:lang w:val="ka-GE"/>
        </w:rPr>
        <w:softHyphen/>
        <w:t>ტი</w:t>
      </w:r>
      <w:r w:rsidRPr="0075620D">
        <w:rPr>
          <w:rFonts w:ascii="Sylfaen" w:hAnsi="Sylfaen"/>
          <w:sz w:val="24"/>
          <w:szCs w:val="24"/>
          <w:lang w:val="ka-GE"/>
        </w:rPr>
        <w:softHyphen/>
        <w:t>უ</w:t>
      </w:r>
      <w:r w:rsidRPr="0075620D">
        <w:rPr>
          <w:rFonts w:ascii="Sylfaen" w:hAnsi="Sylfaen"/>
          <w:sz w:val="24"/>
          <w:szCs w:val="24"/>
          <w:lang w:val="ka-GE"/>
        </w:rPr>
        <w:softHyphen/>
        <w:t>რი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ბის ანა</w:t>
      </w:r>
      <w:r w:rsidRPr="0075620D">
        <w:rPr>
          <w:rFonts w:ascii="Sylfaen" w:hAnsi="Sylfaen"/>
          <w:sz w:val="24"/>
          <w:szCs w:val="24"/>
          <w:lang w:val="ka-GE"/>
        </w:rPr>
        <w:softHyphen/>
        <w:t>ლი</w:t>
      </w:r>
      <w:r w:rsidRPr="0075620D">
        <w:rPr>
          <w:rFonts w:ascii="Sylfaen" w:hAnsi="Sylfaen"/>
          <w:sz w:val="24"/>
          <w:szCs w:val="24"/>
          <w:lang w:val="ka-GE"/>
        </w:rPr>
        <w:softHyphen/>
        <w:t>ზი შრო</w:t>
      </w:r>
      <w:r w:rsidRPr="0075620D">
        <w:rPr>
          <w:rFonts w:ascii="Sylfaen" w:hAnsi="Sylfaen"/>
          <w:sz w:val="24"/>
          <w:szCs w:val="24"/>
          <w:lang w:val="ka-GE"/>
        </w:rPr>
        <w:softHyphen/>
        <w:t>მა</w:t>
      </w:r>
      <w:r w:rsidRPr="0075620D">
        <w:rPr>
          <w:rFonts w:ascii="Sylfaen" w:hAnsi="Sylfaen"/>
          <w:sz w:val="24"/>
          <w:szCs w:val="24"/>
          <w:lang w:val="ka-GE"/>
        </w:rPr>
        <w:softHyphen/>
        <w:t>ტე</w:t>
      </w:r>
      <w:r w:rsidRPr="0075620D">
        <w:rPr>
          <w:rFonts w:ascii="Sylfaen" w:hAnsi="Sylfaen"/>
          <w:sz w:val="24"/>
          <w:szCs w:val="24"/>
          <w:lang w:val="ka-GE"/>
        </w:rPr>
        <w:softHyphen/>
        <w:t>ვა</w:t>
      </w:r>
      <w:r w:rsidRPr="0075620D">
        <w:rPr>
          <w:rFonts w:ascii="Sylfaen" w:hAnsi="Sylfaen"/>
          <w:sz w:val="24"/>
          <w:szCs w:val="24"/>
          <w:lang w:val="ka-GE"/>
        </w:rPr>
        <w:softHyphen/>
        <w:t>დი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w:t>
      </w:r>
      <w:r w:rsidRPr="0075620D">
        <w:rPr>
          <w:rFonts w:ascii="Sylfaen" w:hAnsi="Sylfaen"/>
          <w:sz w:val="24"/>
          <w:szCs w:val="24"/>
          <w:lang w:val="ka-GE"/>
        </w:rPr>
        <w:softHyphen/>
        <w:t>კვლე</w:t>
      </w:r>
      <w:r w:rsidRPr="0075620D">
        <w:rPr>
          <w:rFonts w:ascii="Sylfaen" w:hAnsi="Sylfaen"/>
          <w:sz w:val="24"/>
          <w:szCs w:val="24"/>
          <w:lang w:val="ka-GE"/>
        </w:rPr>
        <w:softHyphen/>
        <w:t>ვი</w:t>
      </w:r>
      <w:r w:rsidRPr="0075620D">
        <w:rPr>
          <w:rFonts w:ascii="Sylfaen" w:hAnsi="Sylfaen"/>
          <w:sz w:val="24"/>
          <w:szCs w:val="24"/>
          <w:lang w:val="ka-GE"/>
        </w:rPr>
        <w:softHyphen/>
        <w:t>თი პრო</w:t>
      </w:r>
      <w:r w:rsidRPr="0075620D">
        <w:rPr>
          <w:rFonts w:ascii="Sylfaen" w:hAnsi="Sylfaen"/>
          <w:sz w:val="24"/>
          <w:szCs w:val="24"/>
          <w:lang w:val="ka-GE"/>
        </w:rPr>
        <w:softHyphen/>
        <w:t>ცე</w:t>
      </w:r>
      <w:r w:rsidRPr="0075620D">
        <w:rPr>
          <w:rFonts w:ascii="Sylfaen" w:hAnsi="Sylfaen"/>
          <w:sz w:val="24"/>
          <w:szCs w:val="24"/>
          <w:lang w:val="ka-GE"/>
        </w:rPr>
        <w:softHyphen/>
        <w:t>სი</w:t>
      </w:r>
      <w:r w:rsidRPr="0075620D">
        <w:rPr>
          <w:rFonts w:ascii="Sylfaen" w:hAnsi="Sylfaen"/>
          <w:sz w:val="24"/>
          <w:szCs w:val="24"/>
          <w:lang w:val="ka-GE"/>
        </w:rPr>
        <w:softHyphen/>
        <w:t>ა, რაც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ლია ამ</w:t>
      </w:r>
      <w:r w:rsidRPr="0075620D">
        <w:rPr>
          <w:rFonts w:ascii="Sylfaen" w:hAnsi="Sylfaen"/>
          <w:sz w:val="24"/>
          <w:szCs w:val="24"/>
          <w:lang w:val="ka-GE"/>
        </w:rPr>
        <w:softHyphen/>
        <w:t>გვარ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w:t>
      </w:r>
      <w:r w:rsidRPr="0075620D">
        <w:rPr>
          <w:rFonts w:ascii="Sylfaen" w:hAnsi="Sylfaen"/>
          <w:sz w:val="24"/>
          <w:szCs w:val="24"/>
          <w:lang w:val="ka-GE"/>
        </w:rPr>
        <w:softHyphen/>
        <w:t>თა მრა</w:t>
      </w:r>
      <w:r w:rsidRPr="0075620D">
        <w:rPr>
          <w:rFonts w:ascii="Sylfaen" w:hAnsi="Sylfaen"/>
          <w:sz w:val="24"/>
          <w:szCs w:val="24"/>
          <w:lang w:val="ka-GE"/>
        </w:rPr>
        <w:softHyphen/>
        <w:t>ვალ</w:t>
      </w:r>
      <w:r w:rsidRPr="0075620D">
        <w:rPr>
          <w:rFonts w:ascii="Sylfaen" w:hAnsi="Sylfaen"/>
          <w:sz w:val="24"/>
          <w:szCs w:val="24"/>
          <w:lang w:val="ka-GE"/>
        </w:rPr>
        <w:softHyphen/>
        <w:t>ფე</w:t>
      </w:r>
      <w:r w:rsidRPr="0075620D">
        <w:rPr>
          <w:rFonts w:ascii="Sylfaen" w:hAnsi="Sylfaen"/>
          <w:sz w:val="24"/>
          <w:szCs w:val="24"/>
          <w:lang w:val="ka-GE"/>
        </w:rPr>
        <w:softHyphen/>
        <w:t>როვ</w:t>
      </w:r>
      <w:r w:rsidRPr="0075620D">
        <w:rPr>
          <w:rFonts w:ascii="Sylfaen" w:hAnsi="Sylfaen"/>
          <w:sz w:val="24"/>
          <w:szCs w:val="24"/>
          <w:lang w:val="ka-GE"/>
        </w:rPr>
        <w:softHyphen/>
        <w:t>ნე</w:t>
      </w:r>
      <w:r w:rsidRPr="0075620D">
        <w:rPr>
          <w:rFonts w:ascii="Sylfaen" w:hAnsi="Sylfaen"/>
          <w:sz w:val="24"/>
          <w:szCs w:val="24"/>
          <w:lang w:val="ka-GE"/>
        </w:rPr>
        <w:softHyphen/>
        <w:t>ბით, მას</w:t>
      </w:r>
      <w:r w:rsidRPr="0075620D">
        <w:rPr>
          <w:rFonts w:ascii="Sylfaen" w:hAnsi="Sylfaen"/>
          <w:sz w:val="24"/>
          <w:szCs w:val="24"/>
          <w:lang w:val="ka-GE"/>
        </w:rPr>
        <w:softHyphen/>
        <w:t>შტა</w:t>
      </w:r>
      <w:r w:rsidRPr="0075620D">
        <w:rPr>
          <w:rFonts w:ascii="Sylfaen" w:hAnsi="Sylfaen"/>
          <w:sz w:val="24"/>
          <w:szCs w:val="24"/>
          <w:lang w:val="ka-GE"/>
        </w:rPr>
        <w:softHyphen/>
        <w:t>ბე</w:t>
      </w:r>
      <w:r w:rsidRPr="0075620D">
        <w:rPr>
          <w:rFonts w:ascii="Sylfaen" w:hAnsi="Sylfaen"/>
          <w:sz w:val="24"/>
          <w:szCs w:val="24"/>
          <w:lang w:val="ka-GE"/>
        </w:rPr>
        <w:softHyphen/>
        <w:t>ბი</w:t>
      </w:r>
      <w:r w:rsidRPr="0075620D">
        <w:rPr>
          <w:rFonts w:ascii="Sylfaen" w:hAnsi="Sylfaen"/>
          <w:sz w:val="24"/>
          <w:szCs w:val="24"/>
          <w:lang w:val="ka-GE"/>
        </w:rPr>
        <w:softHyphen/>
        <w:t>თა და სირ</w:t>
      </w:r>
      <w:r w:rsidRPr="0075620D">
        <w:rPr>
          <w:rFonts w:ascii="Sylfaen" w:hAnsi="Sylfaen"/>
          <w:sz w:val="24"/>
          <w:szCs w:val="24"/>
          <w:lang w:val="ka-GE"/>
        </w:rPr>
        <w:softHyphen/>
        <w:t>თუ</w:t>
      </w:r>
      <w:r w:rsidRPr="0075620D">
        <w:rPr>
          <w:rFonts w:ascii="Sylfaen" w:hAnsi="Sylfaen"/>
          <w:sz w:val="24"/>
          <w:szCs w:val="24"/>
          <w:lang w:val="ka-GE"/>
        </w:rPr>
        <w:softHyphen/>
        <w:t>ლით. ამ</w:t>
      </w:r>
      <w:r w:rsidRPr="0075620D">
        <w:rPr>
          <w:rFonts w:ascii="Sylfaen" w:hAnsi="Sylfaen"/>
          <w:sz w:val="24"/>
          <w:szCs w:val="24"/>
          <w:lang w:val="ka-GE"/>
        </w:rPr>
        <w:softHyphen/>
        <w:t>გვა</w:t>
      </w:r>
      <w:r w:rsidRPr="0075620D">
        <w:rPr>
          <w:rFonts w:ascii="Sylfaen" w:hAnsi="Sylfaen"/>
          <w:sz w:val="24"/>
          <w:szCs w:val="24"/>
          <w:lang w:val="ka-GE"/>
        </w:rPr>
        <w:softHyphen/>
        <w:t>რი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 უპირ</w:t>
      </w:r>
      <w:r w:rsidRPr="0075620D">
        <w:rPr>
          <w:rFonts w:ascii="Sylfaen" w:hAnsi="Sylfaen"/>
          <w:sz w:val="24"/>
          <w:szCs w:val="24"/>
          <w:lang w:val="ka-GE"/>
        </w:rPr>
        <w:softHyphen/>
        <w:t>ვე</w:t>
      </w:r>
      <w:r w:rsidRPr="0075620D">
        <w:rPr>
          <w:rFonts w:ascii="Sylfaen" w:hAnsi="Sylfaen"/>
          <w:sz w:val="24"/>
          <w:szCs w:val="24"/>
          <w:lang w:val="ka-GE"/>
        </w:rPr>
        <w:softHyphen/>
        <w:t>ლეს ყოვ</w:t>
      </w:r>
      <w:r w:rsidRPr="0075620D">
        <w:rPr>
          <w:rFonts w:ascii="Sylfaen" w:hAnsi="Sylfaen"/>
          <w:sz w:val="24"/>
          <w:szCs w:val="24"/>
          <w:lang w:val="ka-GE"/>
        </w:rPr>
        <w:softHyphen/>
        <w:t>ლი</w:t>
      </w:r>
      <w:r w:rsidRPr="0075620D">
        <w:rPr>
          <w:rFonts w:ascii="Sylfaen" w:hAnsi="Sylfaen"/>
          <w:sz w:val="24"/>
          <w:szCs w:val="24"/>
          <w:lang w:val="ka-GE"/>
        </w:rPr>
        <w:softHyphen/>
        <w:t>სა, მო</w:t>
      </w:r>
      <w:r w:rsidRPr="0075620D">
        <w:rPr>
          <w:rFonts w:ascii="Sylfaen" w:hAnsi="Sylfaen"/>
          <w:sz w:val="24"/>
          <w:szCs w:val="24"/>
          <w:lang w:val="ka-GE"/>
        </w:rPr>
        <w:softHyphen/>
        <w:t>ითხ</w:t>
      </w:r>
      <w:r w:rsidRPr="0075620D">
        <w:rPr>
          <w:rFonts w:ascii="Sylfaen" w:hAnsi="Sylfaen"/>
          <w:sz w:val="24"/>
          <w:szCs w:val="24"/>
          <w:lang w:val="ka-GE"/>
        </w:rPr>
        <w:softHyphen/>
        <w:t>ოვს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w:t>
      </w:r>
      <w:r w:rsidRPr="0075620D">
        <w:rPr>
          <w:rFonts w:ascii="Sylfaen" w:hAnsi="Sylfaen"/>
          <w:sz w:val="24"/>
          <w:szCs w:val="24"/>
          <w:lang w:val="ka-GE"/>
        </w:rPr>
        <w:softHyphen/>
        <w:t>თა გა</w:t>
      </w:r>
      <w:r w:rsidRPr="0075620D">
        <w:rPr>
          <w:rFonts w:ascii="Sylfaen" w:hAnsi="Sylfaen"/>
          <w:sz w:val="24"/>
          <w:szCs w:val="24"/>
          <w:lang w:val="ka-GE"/>
        </w:rPr>
        <w:softHyphen/>
        <w:t>მოვ</w:t>
      </w:r>
      <w:r w:rsidRPr="0075620D">
        <w:rPr>
          <w:rFonts w:ascii="Sylfaen" w:hAnsi="Sylfaen"/>
          <w:sz w:val="24"/>
          <w:szCs w:val="24"/>
          <w:lang w:val="ka-GE"/>
        </w:rPr>
        <w:softHyphen/>
        <w:t>ლე</w:t>
      </w:r>
      <w:r w:rsidRPr="0075620D">
        <w:rPr>
          <w:rFonts w:ascii="Sylfaen" w:hAnsi="Sylfaen"/>
          <w:sz w:val="24"/>
          <w:szCs w:val="24"/>
          <w:lang w:val="ka-GE"/>
        </w:rPr>
        <w:softHyphen/>
        <w:t>ნა</w:t>
      </w:r>
      <w:r w:rsidRPr="0075620D">
        <w:rPr>
          <w:rFonts w:ascii="Sylfaen" w:hAnsi="Sylfaen"/>
          <w:sz w:val="24"/>
          <w:szCs w:val="24"/>
          <w:lang w:val="ka-GE"/>
        </w:rPr>
        <w:softHyphen/>
        <w:t>სა და კლა</w:t>
      </w:r>
      <w:r w:rsidRPr="0075620D">
        <w:rPr>
          <w:rFonts w:ascii="Sylfaen" w:hAnsi="Sylfaen"/>
          <w:sz w:val="24"/>
          <w:szCs w:val="24"/>
          <w:lang w:val="ka-GE"/>
        </w:rPr>
        <w:softHyphen/>
        <w:t>სი</w:t>
      </w:r>
      <w:r w:rsidRPr="0075620D">
        <w:rPr>
          <w:rFonts w:ascii="Sylfaen" w:hAnsi="Sylfaen"/>
          <w:sz w:val="24"/>
          <w:szCs w:val="24"/>
          <w:lang w:val="ka-GE"/>
        </w:rPr>
        <w:softHyphen/>
        <w:t>ფი</w:t>
      </w:r>
      <w:r w:rsidRPr="0075620D">
        <w:rPr>
          <w:rFonts w:ascii="Sylfaen" w:hAnsi="Sylfaen"/>
          <w:sz w:val="24"/>
          <w:szCs w:val="24"/>
          <w:lang w:val="ka-GE"/>
        </w:rPr>
        <w:softHyphen/>
        <w:t>კა</w:t>
      </w:r>
      <w:r w:rsidRPr="0075620D">
        <w:rPr>
          <w:rFonts w:ascii="Sylfaen" w:hAnsi="Sylfaen"/>
          <w:sz w:val="24"/>
          <w:szCs w:val="24"/>
          <w:lang w:val="ka-GE"/>
        </w:rPr>
        <w:softHyphen/>
        <w:t>ცი</w:t>
      </w:r>
      <w:r w:rsidRPr="0075620D">
        <w:rPr>
          <w:rFonts w:ascii="Sylfaen" w:hAnsi="Sylfaen"/>
          <w:sz w:val="24"/>
          <w:szCs w:val="24"/>
          <w:lang w:val="ka-GE"/>
        </w:rPr>
        <w:softHyphen/>
        <w:t>ას არა მარ</w:t>
      </w:r>
      <w:r w:rsidRPr="0075620D">
        <w:rPr>
          <w:rFonts w:ascii="Sylfaen" w:hAnsi="Sylfaen"/>
          <w:sz w:val="24"/>
          <w:szCs w:val="24"/>
          <w:lang w:val="ka-GE"/>
        </w:rPr>
        <w:softHyphen/>
        <w:t>ტო ფორ</w:t>
      </w:r>
      <w:r w:rsidRPr="0075620D">
        <w:rPr>
          <w:rFonts w:ascii="Sylfaen" w:hAnsi="Sylfaen"/>
          <w:sz w:val="24"/>
          <w:szCs w:val="24"/>
          <w:lang w:val="ka-GE"/>
        </w:rPr>
        <w:softHyphen/>
        <w:t>მე</w:t>
      </w:r>
      <w:r w:rsidRPr="0075620D">
        <w:rPr>
          <w:rFonts w:ascii="Sylfaen" w:hAnsi="Sylfaen"/>
          <w:sz w:val="24"/>
          <w:szCs w:val="24"/>
          <w:lang w:val="ka-GE"/>
        </w:rPr>
        <w:softHyphen/>
        <w:t>ბი</w:t>
      </w:r>
      <w:r w:rsidRPr="0075620D">
        <w:rPr>
          <w:rFonts w:ascii="Sylfaen" w:hAnsi="Sylfaen"/>
          <w:sz w:val="24"/>
          <w:szCs w:val="24"/>
          <w:lang w:val="ka-GE"/>
        </w:rPr>
        <w:softHyphen/>
        <w:t>სა და სა</w:t>
      </w:r>
      <w:r w:rsidRPr="0075620D">
        <w:rPr>
          <w:rFonts w:ascii="Sylfaen" w:hAnsi="Sylfaen"/>
          <w:sz w:val="24"/>
          <w:szCs w:val="24"/>
          <w:lang w:val="ka-GE"/>
        </w:rPr>
        <w:softHyphen/>
        <w:t>ხე</w:t>
      </w:r>
      <w:r w:rsidRPr="0075620D">
        <w:rPr>
          <w:rFonts w:ascii="Sylfaen" w:hAnsi="Sylfaen"/>
          <w:sz w:val="24"/>
          <w:szCs w:val="24"/>
          <w:lang w:val="ka-GE"/>
        </w:rPr>
        <w:softHyphen/>
        <w:t>ე</w:t>
      </w:r>
      <w:r w:rsidRPr="0075620D">
        <w:rPr>
          <w:rFonts w:ascii="Sylfaen" w:hAnsi="Sylfaen"/>
          <w:sz w:val="24"/>
          <w:szCs w:val="24"/>
          <w:lang w:val="ka-GE"/>
        </w:rPr>
        <w:softHyphen/>
        <w:t>ბის, არა</w:t>
      </w:r>
      <w:r w:rsidRPr="0075620D">
        <w:rPr>
          <w:rFonts w:ascii="Sylfaen" w:hAnsi="Sylfaen"/>
          <w:sz w:val="24"/>
          <w:szCs w:val="24"/>
          <w:lang w:val="ka-GE"/>
        </w:rPr>
        <w:softHyphen/>
        <w:t>მედ ბუნების კომპონენტების (გეოლოგიური აგებულება, რელიეფი, ჰავა, წყლები, ცოცხალი სამყარო, ნიადაგები),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ტუ</w:t>
      </w:r>
      <w:r w:rsidRPr="0075620D">
        <w:rPr>
          <w:rFonts w:ascii="Sylfaen" w:hAnsi="Sylfaen"/>
          <w:sz w:val="24"/>
          <w:szCs w:val="24"/>
          <w:lang w:val="ka-GE"/>
        </w:rPr>
        <w:softHyphen/>
        <w:t>რი ერ</w:t>
      </w:r>
      <w:r w:rsidRPr="0075620D">
        <w:rPr>
          <w:rFonts w:ascii="Sylfaen" w:hAnsi="Sylfaen"/>
          <w:sz w:val="24"/>
          <w:szCs w:val="24"/>
          <w:lang w:val="ka-GE"/>
        </w:rPr>
        <w:softHyphen/>
        <w:t>თე</w:t>
      </w:r>
      <w:r w:rsidRPr="0075620D">
        <w:rPr>
          <w:rFonts w:ascii="Sylfaen" w:hAnsi="Sylfaen"/>
          <w:sz w:val="24"/>
          <w:szCs w:val="24"/>
          <w:lang w:val="ka-GE"/>
        </w:rPr>
        <w:softHyphen/>
        <w:t>უ</w:t>
      </w:r>
      <w:r w:rsidRPr="0075620D">
        <w:rPr>
          <w:rFonts w:ascii="Sylfaen" w:hAnsi="Sylfaen"/>
          <w:sz w:val="24"/>
          <w:szCs w:val="24"/>
          <w:lang w:val="ka-GE"/>
        </w:rPr>
        <w:softHyphen/>
        <w:t>ლე</w:t>
      </w:r>
      <w:r w:rsidRPr="0075620D">
        <w:rPr>
          <w:rFonts w:ascii="Sylfaen" w:hAnsi="Sylfaen"/>
          <w:sz w:val="24"/>
          <w:szCs w:val="24"/>
          <w:lang w:val="ka-GE"/>
        </w:rPr>
        <w:softHyphen/>
        <w:t>ბის და მეურნეობის დარგების მი</w:t>
      </w:r>
      <w:r w:rsidRPr="0075620D">
        <w:rPr>
          <w:rFonts w:ascii="Sylfaen" w:hAnsi="Sylfaen"/>
          <w:sz w:val="24"/>
          <w:szCs w:val="24"/>
          <w:lang w:val="ka-GE"/>
        </w:rPr>
        <w:softHyphen/>
        <w:t>ხედ</w:t>
      </w:r>
      <w:r w:rsidRPr="0075620D">
        <w:rPr>
          <w:rFonts w:ascii="Sylfaen" w:hAnsi="Sylfaen"/>
          <w:sz w:val="24"/>
          <w:szCs w:val="24"/>
          <w:lang w:val="ka-GE"/>
        </w:rPr>
        <w:softHyphen/>
        <w:t>ვი</w:t>
      </w:r>
      <w:r w:rsidRPr="0075620D">
        <w:rPr>
          <w:rFonts w:ascii="Sylfaen" w:hAnsi="Sylfaen"/>
          <w:sz w:val="24"/>
          <w:szCs w:val="24"/>
          <w:lang w:val="ka-GE"/>
        </w:rPr>
        <w:softHyphen/>
        <w:t xml:space="preserve">თაც.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w:t>
      </w:r>
      <w:r w:rsidRPr="0075620D">
        <w:rPr>
          <w:rFonts w:ascii="Sylfaen" w:hAnsi="Sylfaen"/>
          <w:sz w:val="24"/>
          <w:szCs w:val="24"/>
          <w:lang w:val="ka-GE"/>
        </w:rPr>
        <w:softHyphen/>
        <w:t>რი აქ</w:t>
      </w:r>
      <w:r w:rsidRPr="0075620D">
        <w:rPr>
          <w:rFonts w:ascii="Sylfaen" w:hAnsi="Sylfaen"/>
          <w:sz w:val="24"/>
          <w:szCs w:val="24"/>
          <w:lang w:val="ka-GE"/>
        </w:rPr>
        <w:softHyphen/>
        <w:t>ტი</w:t>
      </w:r>
      <w:r w:rsidRPr="0075620D">
        <w:rPr>
          <w:rFonts w:ascii="Sylfaen" w:hAnsi="Sylfaen"/>
          <w:sz w:val="24"/>
          <w:szCs w:val="24"/>
          <w:lang w:val="ka-GE"/>
        </w:rPr>
        <w:softHyphen/>
        <w:t>ო</w:t>
      </w:r>
      <w:r w:rsidRPr="0075620D">
        <w:rPr>
          <w:rFonts w:ascii="Sylfaen" w:hAnsi="Sylfaen"/>
          <w:sz w:val="24"/>
          <w:szCs w:val="24"/>
          <w:lang w:val="ka-GE"/>
        </w:rPr>
        <w:softHyphen/>
        <w:t>ბა ბუ</w:t>
      </w:r>
      <w:r w:rsidRPr="0075620D">
        <w:rPr>
          <w:rFonts w:ascii="Sylfaen" w:hAnsi="Sylfaen"/>
          <w:sz w:val="24"/>
          <w:szCs w:val="24"/>
          <w:lang w:val="ka-GE"/>
        </w:rPr>
        <w:softHyphen/>
        <w:t>ნე</w:t>
      </w:r>
      <w:r w:rsidRPr="0075620D">
        <w:rPr>
          <w:rFonts w:ascii="Sylfaen" w:hAnsi="Sylfaen"/>
          <w:sz w:val="24"/>
          <w:szCs w:val="24"/>
          <w:lang w:val="ka-GE"/>
        </w:rPr>
        <w:softHyphen/>
        <w:t>ბათ</w:t>
      </w:r>
      <w:r w:rsidRPr="0075620D">
        <w:rPr>
          <w:rFonts w:ascii="Sylfaen" w:hAnsi="Sylfaen"/>
          <w:sz w:val="24"/>
          <w:szCs w:val="24"/>
          <w:lang w:val="ka-GE"/>
        </w:rPr>
        <w:softHyphen/>
        <w:t>სარ</w:t>
      </w:r>
      <w:r w:rsidRPr="0075620D">
        <w:rPr>
          <w:rFonts w:ascii="Sylfaen" w:hAnsi="Sylfaen"/>
          <w:sz w:val="24"/>
          <w:szCs w:val="24"/>
          <w:lang w:val="ka-GE"/>
        </w:rPr>
        <w:softHyphen/>
        <w:t>გებ</w:t>
      </w:r>
      <w:r w:rsidRPr="0075620D">
        <w:rPr>
          <w:rFonts w:ascii="Sylfaen" w:hAnsi="Sylfaen"/>
          <w:sz w:val="24"/>
          <w:szCs w:val="24"/>
          <w:lang w:val="ka-GE"/>
        </w:rPr>
        <w:softHyphen/>
        <w:t>ლო</w:t>
      </w:r>
      <w:r w:rsidRPr="0075620D">
        <w:rPr>
          <w:rFonts w:ascii="Sylfaen" w:hAnsi="Sylfaen"/>
          <w:sz w:val="24"/>
          <w:szCs w:val="24"/>
          <w:lang w:val="ka-GE"/>
        </w:rPr>
        <w:softHyphen/>
        <w:t>ბის სხვა</w:t>
      </w:r>
      <w:r w:rsidRPr="0075620D">
        <w:rPr>
          <w:rFonts w:ascii="Sylfaen" w:hAnsi="Sylfaen"/>
          <w:sz w:val="24"/>
          <w:szCs w:val="24"/>
          <w:lang w:val="ka-GE"/>
        </w:rPr>
        <w:softHyphen/>
        <w:t>დას</w:t>
      </w:r>
      <w:r w:rsidRPr="0075620D">
        <w:rPr>
          <w:rFonts w:ascii="Sylfaen" w:hAnsi="Sylfaen"/>
          <w:sz w:val="24"/>
          <w:szCs w:val="24"/>
          <w:lang w:val="ka-GE"/>
        </w:rPr>
        <w:softHyphen/>
        <w:t>ხვა ფორ</w:t>
      </w:r>
      <w:r w:rsidRPr="0075620D">
        <w:rPr>
          <w:rFonts w:ascii="Sylfaen" w:hAnsi="Sylfaen"/>
          <w:sz w:val="24"/>
          <w:szCs w:val="24"/>
          <w:lang w:val="ka-GE"/>
        </w:rPr>
        <w:softHyphen/>
        <w:t>მებ</w:t>
      </w:r>
      <w:r w:rsidRPr="0075620D">
        <w:rPr>
          <w:rFonts w:ascii="Sylfaen" w:hAnsi="Sylfaen"/>
          <w:sz w:val="24"/>
          <w:szCs w:val="24"/>
          <w:lang w:val="ka-GE"/>
        </w:rPr>
        <w:softHyphen/>
        <w:t>სა და მას</w:t>
      </w:r>
      <w:r w:rsidRPr="0075620D">
        <w:rPr>
          <w:rFonts w:ascii="Sylfaen" w:hAnsi="Sylfaen"/>
          <w:sz w:val="24"/>
          <w:szCs w:val="24"/>
          <w:lang w:val="ka-GE"/>
        </w:rPr>
        <w:softHyphen/>
        <w:t>შტა</w:t>
      </w:r>
      <w:r w:rsidRPr="0075620D">
        <w:rPr>
          <w:rFonts w:ascii="Sylfaen" w:hAnsi="Sylfaen"/>
          <w:sz w:val="24"/>
          <w:szCs w:val="24"/>
          <w:lang w:val="ka-GE"/>
        </w:rPr>
        <w:softHyphen/>
        <w:t>ბებს გუ</w:t>
      </w:r>
      <w:r w:rsidRPr="0075620D">
        <w:rPr>
          <w:rFonts w:ascii="Sylfaen" w:hAnsi="Sylfaen"/>
          <w:sz w:val="24"/>
          <w:szCs w:val="24"/>
          <w:lang w:val="ka-GE"/>
        </w:rPr>
        <w:softHyphen/>
        <w:t>ლის</w:t>
      </w:r>
      <w:r w:rsidRPr="0075620D">
        <w:rPr>
          <w:rFonts w:ascii="Sylfaen" w:hAnsi="Sylfaen"/>
          <w:sz w:val="24"/>
          <w:szCs w:val="24"/>
          <w:lang w:val="ka-GE"/>
        </w:rPr>
        <w:softHyphen/>
        <w:t>ხმობს. ეს გან</w:t>
      </w:r>
      <w:r w:rsidRPr="0075620D">
        <w:rPr>
          <w:rFonts w:ascii="Sylfaen" w:hAnsi="Sylfaen"/>
          <w:sz w:val="24"/>
          <w:szCs w:val="24"/>
          <w:lang w:val="ka-GE"/>
        </w:rPr>
        <w:softHyphen/>
        <w:t>სა</w:t>
      </w:r>
      <w:r w:rsidRPr="0075620D">
        <w:rPr>
          <w:rFonts w:ascii="Sylfaen" w:hAnsi="Sylfaen"/>
          <w:sz w:val="24"/>
          <w:szCs w:val="24"/>
          <w:lang w:val="ka-GE"/>
        </w:rPr>
        <w:softHyphen/>
        <w:t>კუთ</w:t>
      </w:r>
      <w:r w:rsidRPr="0075620D">
        <w:rPr>
          <w:rFonts w:ascii="Sylfaen" w:hAnsi="Sylfaen"/>
          <w:sz w:val="24"/>
          <w:szCs w:val="24"/>
          <w:lang w:val="ka-GE"/>
        </w:rPr>
        <w:softHyphen/>
        <w:t>რე</w:t>
      </w:r>
      <w:r w:rsidRPr="0075620D">
        <w:rPr>
          <w:rFonts w:ascii="Sylfaen" w:hAnsi="Sylfaen"/>
          <w:sz w:val="24"/>
          <w:szCs w:val="24"/>
          <w:lang w:val="ka-GE"/>
        </w:rPr>
        <w:softHyphen/>
        <w:t>ბით ეხე</w:t>
      </w:r>
      <w:r w:rsidRPr="0075620D">
        <w:rPr>
          <w:rFonts w:ascii="Sylfaen" w:hAnsi="Sylfaen"/>
          <w:sz w:val="24"/>
          <w:szCs w:val="24"/>
          <w:lang w:val="ka-GE"/>
        </w:rPr>
        <w:softHyphen/>
        <w:t>ბა მთი</w:t>
      </w:r>
      <w:r w:rsidRPr="0075620D">
        <w:rPr>
          <w:rFonts w:ascii="Sylfaen" w:hAnsi="Sylfaen"/>
          <w:sz w:val="24"/>
          <w:szCs w:val="24"/>
          <w:lang w:val="ka-GE"/>
        </w:rPr>
        <w:softHyphen/>
        <w:t>ან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ებს. ნე</w:t>
      </w:r>
      <w:r w:rsidRPr="0075620D">
        <w:rPr>
          <w:rFonts w:ascii="Sylfaen" w:hAnsi="Sylfaen"/>
          <w:sz w:val="24"/>
          <w:szCs w:val="24"/>
          <w:lang w:val="ka-GE"/>
        </w:rPr>
        <w:softHyphen/>
        <w:t>ბის</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მთი</w:t>
      </w:r>
      <w:r w:rsidRPr="0075620D">
        <w:rPr>
          <w:rFonts w:ascii="Sylfaen" w:hAnsi="Sylfaen"/>
          <w:sz w:val="24"/>
          <w:szCs w:val="24"/>
          <w:lang w:val="ka-GE"/>
        </w:rPr>
        <w:softHyphen/>
        <w:t>ა</w:t>
      </w:r>
      <w:r w:rsidRPr="0075620D">
        <w:rPr>
          <w:rFonts w:ascii="Sylfaen" w:hAnsi="Sylfaen"/>
          <w:sz w:val="24"/>
          <w:szCs w:val="24"/>
          <w:lang w:val="ka-GE"/>
        </w:rPr>
        <w:softHyphen/>
        <w:t>ნი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ბის ბუ</w:t>
      </w:r>
      <w:r w:rsidRPr="0075620D">
        <w:rPr>
          <w:rFonts w:ascii="Sylfaen" w:hAnsi="Sylfaen"/>
          <w:sz w:val="24"/>
          <w:szCs w:val="24"/>
          <w:lang w:val="ka-GE"/>
        </w:rPr>
        <w:softHyphen/>
        <w:t>ნებ</w:t>
      </w:r>
      <w:r w:rsidRPr="0075620D">
        <w:rPr>
          <w:rFonts w:ascii="Sylfaen" w:hAnsi="Sylfaen"/>
          <w:sz w:val="24"/>
          <w:szCs w:val="24"/>
          <w:lang w:val="ka-GE"/>
        </w:rPr>
        <w:softHyphen/>
        <w:t>რივ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მო</w:t>
      </w:r>
      <w:r w:rsidRPr="0075620D">
        <w:rPr>
          <w:rFonts w:ascii="Sylfaen" w:hAnsi="Sylfaen"/>
          <w:sz w:val="24"/>
          <w:szCs w:val="24"/>
          <w:lang w:val="ka-GE"/>
        </w:rPr>
        <w:softHyphen/>
        <w:t>ითხ</w:t>
      </w:r>
      <w:r w:rsidRPr="0075620D">
        <w:rPr>
          <w:rFonts w:ascii="Sylfaen" w:hAnsi="Sylfaen"/>
          <w:sz w:val="24"/>
          <w:szCs w:val="24"/>
          <w:lang w:val="ka-GE"/>
        </w:rPr>
        <w:softHyphen/>
        <w:t xml:space="preserve">ოვს </w:t>
      </w:r>
      <w:r w:rsidRPr="0075620D">
        <w:rPr>
          <w:rFonts w:ascii="Sylfaen" w:hAnsi="Sylfaen"/>
          <w:b/>
          <w:sz w:val="24"/>
          <w:szCs w:val="24"/>
          <w:lang w:val="ka-GE"/>
        </w:rPr>
        <w:t>ტექ</w:t>
      </w:r>
      <w:r w:rsidRPr="0075620D">
        <w:rPr>
          <w:rFonts w:ascii="Sylfaen" w:hAnsi="Sylfaen"/>
          <w:b/>
          <w:sz w:val="24"/>
          <w:szCs w:val="24"/>
          <w:lang w:val="ka-GE"/>
        </w:rPr>
        <w:softHyphen/>
        <w:t>ნი</w:t>
      </w:r>
      <w:r w:rsidRPr="0075620D">
        <w:rPr>
          <w:rFonts w:ascii="Sylfaen" w:hAnsi="Sylfaen"/>
          <w:b/>
          <w:sz w:val="24"/>
          <w:szCs w:val="24"/>
          <w:lang w:val="ka-GE"/>
        </w:rPr>
        <w:softHyphen/>
        <w:t>კურ, ეკო</w:t>
      </w:r>
      <w:r w:rsidRPr="0075620D">
        <w:rPr>
          <w:rFonts w:ascii="Sylfaen" w:hAnsi="Sylfaen"/>
          <w:b/>
          <w:sz w:val="24"/>
          <w:szCs w:val="24"/>
          <w:lang w:val="ka-GE"/>
        </w:rPr>
        <w:softHyphen/>
        <w:t>ნო</w:t>
      </w:r>
      <w:r w:rsidRPr="0075620D">
        <w:rPr>
          <w:rFonts w:ascii="Sylfaen" w:hAnsi="Sylfaen"/>
          <w:b/>
          <w:sz w:val="24"/>
          <w:szCs w:val="24"/>
          <w:lang w:val="ka-GE"/>
        </w:rPr>
        <w:softHyphen/>
        <w:t>მი</w:t>
      </w:r>
      <w:r w:rsidRPr="0075620D">
        <w:rPr>
          <w:rFonts w:ascii="Sylfaen" w:hAnsi="Sylfaen"/>
          <w:b/>
          <w:sz w:val="24"/>
          <w:szCs w:val="24"/>
          <w:lang w:val="ka-GE"/>
        </w:rPr>
        <w:softHyphen/>
        <w:t>კურ, სო</w:t>
      </w:r>
      <w:r w:rsidRPr="0075620D">
        <w:rPr>
          <w:rFonts w:ascii="Sylfaen" w:hAnsi="Sylfaen"/>
          <w:b/>
          <w:sz w:val="24"/>
          <w:szCs w:val="24"/>
          <w:lang w:val="ka-GE"/>
        </w:rPr>
        <w:softHyphen/>
        <w:t>ცი</w:t>
      </w:r>
      <w:r w:rsidRPr="0075620D">
        <w:rPr>
          <w:rFonts w:ascii="Sylfaen" w:hAnsi="Sylfaen"/>
          <w:b/>
          <w:sz w:val="24"/>
          <w:szCs w:val="24"/>
          <w:lang w:val="ka-GE"/>
        </w:rPr>
        <w:softHyphen/>
        <w:t>ა</w:t>
      </w:r>
      <w:r w:rsidRPr="0075620D">
        <w:rPr>
          <w:rFonts w:ascii="Sylfaen" w:hAnsi="Sylfaen"/>
          <w:b/>
          <w:sz w:val="24"/>
          <w:szCs w:val="24"/>
          <w:lang w:val="ka-GE"/>
        </w:rPr>
        <w:softHyphen/>
        <w:t>ლურ შე</w:t>
      </w:r>
      <w:r w:rsidRPr="0075620D">
        <w:rPr>
          <w:rFonts w:ascii="Sylfaen" w:hAnsi="Sylfaen"/>
          <w:b/>
          <w:sz w:val="24"/>
          <w:szCs w:val="24"/>
          <w:lang w:val="ka-GE"/>
        </w:rPr>
        <w:softHyphen/>
        <w:t>დეგ</w:t>
      </w:r>
      <w:r w:rsidRPr="0075620D">
        <w:rPr>
          <w:rFonts w:ascii="Sylfaen" w:hAnsi="Sylfaen"/>
          <w:b/>
          <w:sz w:val="24"/>
          <w:szCs w:val="24"/>
          <w:lang w:val="ka-GE"/>
        </w:rPr>
        <w:softHyphen/>
        <w:t>თა კომ</w:t>
      </w:r>
      <w:r w:rsidRPr="0075620D">
        <w:rPr>
          <w:rFonts w:ascii="Sylfaen" w:hAnsi="Sylfaen"/>
          <w:b/>
          <w:sz w:val="24"/>
          <w:szCs w:val="24"/>
          <w:lang w:val="ka-GE"/>
        </w:rPr>
        <w:softHyphen/>
        <w:t>პლექ</w:t>
      </w:r>
      <w:r w:rsidRPr="0075620D">
        <w:rPr>
          <w:rFonts w:ascii="Sylfaen" w:hAnsi="Sylfaen"/>
          <w:b/>
          <w:sz w:val="24"/>
          <w:szCs w:val="24"/>
          <w:lang w:val="ka-GE"/>
        </w:rPr>
        <w:softHyphen/>
        <w:t>სურ კლვე</w:t>
      </w:r>
      <w:r w:rsidRPr="0075620D">
        <w:rPr>
          <w:rFonts w:ascii="Sylfaen" w:hAnsi="Sylfaen"/>
          <w:b/>
          <w:sz w:val="24"/>
          <w:szCs w:val="24"/>
          <w:lang w:val="ka-GE"/>
        </w:rPr>
        <w:softHyphen/>
        <w:t xml:space="preserve">ვას. </w:t>
      </w:r>
      <w:r w:rsidRPr="0075620D">
        <w:rPr>
          <w:rFonts w:ascii="Sylfaen" w:hAnsi="Sylfaen"/>
          <w:sz w:val="24"/>
          <w:szCs w:val="24"/>
          <w:lang w:val="ka-GE"/>
        </w:rPr>
        <w:t>ამ შემთხვევაში</w:t>
      </w:r>
      <w:r w:rsidRPr="0075620D">
        <w:rPr>
          <w:rFonts w:ascii="Sylfaen" w:hAnsi="Sylfaen"/>
          <w:b/>
          <w:sz w:val="24"/>
          <w:szCs w:val="24"/>
          <w:lang w:val="ka-GE"/>
        </w:rPr>
        <w:t xml:space="preserve"> </w:t>
      </w:r>
      <w:r w:rsidRPr="0075620D">
        <w:rPr>
          <w:rFonts w:ascii="Sylfaen" w:hAnsi="Sylfaen"/>
          <w:sz w:val="24"/>
          <w:szCs w:val="24"/>
          <w:lang w:val="ka-GE"/>
        </w:rPr>
        <w:t>მთა</w:t>
      </w:r>
      <w:r w:rsidRPr="0075620D">
        <w:rPr>
          <w:rFonts w:ascii="Sylfaen" w:hAnsi="Sylfaen"/>
          <w:sz w:val="24"/>
          <w:szCs w:val="24"/>
          <w:lang w:val="ka-GE"/>
        </w:rPr>
        <w:softHyphen/>
        <w:t>ვარ ამო</w:t>
      </w:r>
      <w:r w:rsidRPr="0075620D">
        <w:rPr>
          <w:rFonts w:ascii="Sylfaen" w:hAnsi="Sylfaen"/>
          <w:sz w:val="24"/>
          <w:szCs w:val="24"/>
          <w:lang w:val="ka-GE"/>
        </w:rPr>
        <w:softHyphen/>
        <w:t>ცა</w:t>
      </w:r>
      <w:r w:rsidRPr="0075620D">
        <w:rPr>
          <w:rFonts w:ascii="Sylfaen" w:hAnsi="Sylfaen"/>
          <w:sz w:val="24"/>
          <w:szCs w:val="24"/>
          <w:lang w:val="ka-GE"/>
        </w:rPr>
        <w:softHyphen/>
        <w:t>ნად რჩე</w:t>
      </w:r>
      <w:r w:rsidRPr="0075620D">
        <w:rPr>
          <w:rFonts w:ascii="Sylfaen" w:hAnsi="Sylfaen"/>
          <w:sz w:val="24"/>
          <w:szCs w:val="24"/>
          <w:lang w:val="ka-GE"/>
        </w:rPr>
        <w:softHyphen/>
        <w:t>ბა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ოპ</w:t>
      </w:r>
      <w:r w:rsidRPr="0075620D">
        <w:rPr>
          <w:rFonts w:ascii="Sylfaen" w:hAnsi="Sylfaen"/>
          <w:sz w:val="24"/>
          <w:szCs w:val="24"/>
          <w:lang w:val="ka-GE"/>
        </w:rPr>
        <w:softHyphen/>
        <w:t>ტი</w:t>
      </w:r>
      <w:r w:rsidRPr="0075620D">
        <w:rPr>
          <w:rFonts w:ascii="Sylfaen" w:hAnsi="Sylfaen"/>
          <w:sz w:val="24"/>
          <w:szCs w:val="24"/>
          <w:lang w:val="ka-GE"/>
        </w:rPr>
        <w:softHyphen/>
        <w:t>მუ</w:t>
      </w:r>
      <w:r w:rsidRPr="0075620D">
        <w:rPr>
          <w:rFonts w:ascii="Sylfaen" w:hAnsi="Sylfaen"/>
          <w:sz w:val="24"/>
          <w:szCs w:val="24"/>
          <w:lang w:val="ka-GE"/>
        </w:rPr>
        <w:softHyphen/>
        <w:t>მის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ცხოვ</w:t>
      </w:r>
      <w:r w:rsidRPr="0075620D">
        <w:rPr>
          <w:rFonts w:ascii="Sylfaen" w:hAnsi="Sylfaen"/>
          <w:sz w:val="24"/>
          <w:szCs w:val="24"/>
          <w:lang w:val="ka-GE"/>
        </w:rPr>
        <w:softHyphen/>
        <w:t>რე</w:t>
      </w:r>
      <w:r w:rsidRPr="0075620D">
        <w:rPr>
          <w:rFonts w:ascii="Sylfaen" w:hAnsi="Sylfaen"/>
          <w:sz w:val="24"/>
          <w:szCs w:val="24"/>
          <w:lang w:val="ka-GE"/>
        </w:rPr>
        <w:softHyphen/>
        <w:t>ბის დო</w:t>
      </w:r>
      <w:r w:rsidRPr="0075620D">
        <w:rPr>
          <w:rFonts w:ascii="Sylfaen" w:hAnsi="Sylfaen"/>
          <w:sz w:val="24"/>
          <w:szCs w:val="24"/>
          <w:lang w:val="ka-GE"/>
        </w:rPr>
        <w:softHyphen/>
        <w:t>ნის გა</w:t>
      </w:r>
      <w:r w:rsidRPr="0075620D">
        <w:rPr>
          <w:rFonts w:ascii="Sylfaen" w:hAnsi="Sylfaen"/>
          <w:sz w:val="24"/>
          <w:szCs w:val="24"/>
          <w:lang w:val="ka-GE"/>
        </w:rPr>
        <w:softHyphen/>
        <w:t>უმ</w:t>
      </w:r>
      <w:r w:rsidRPr="0075620D">
        <w:rPr>
          <w:rFonts w:ascii="Sylfaen" w:hAnsi="Sylfaen"/>
          <w:sz w:val="24"/>
          <w:szCs w:val="24"/>
          <w:lang w:val="ka-GE"/>
        </w:rPr>
        <w:softHyphen/>
        <w:t>ჯო</w:t>
      </w:r>
      <w:r w:rsidRPr="0075620D">
        <w:rPr>
          <w:rFonts w:ascii="Sylfaen" w:hAnsi="Sylfaen"/>
          <w:sz w:val="24"/>
          <w:szCs w:val="24"/>
          <w:lang w:val="ka-GE"/>
        </w:rPr>
        <w:softHyphen/>
        <w:t>ბე</w:t>
      </w:r>
      <w:r w:rsidRPr="0075620D">
        <w:rPr>
          <w:rFonts w:ascii="Sylfaen" w:hAnsi="Sylfaen"/>
          <w:sz w:val="24"/>
          <w:szCs w:val="24"/>
          <w:lang w:val="ka-GE"/>
        </w:rPr>
        <w:softHyphen/>
        <w:t>სე</w:t>
      </w:r>
      <w:r w:rsidRPr="0075620D">
        <w:rPr>
          <w:rFonts w:ascii="Sylfaen" w:hAnsi="Sylfaen"/>
          <w:sz w:val="24"/>
          <w:szCs w:val="24"/>
          <w:lang w:val="ka-GE"/>
        </w:rPr>
        <w:softHyphen/>
        <w:t>ბა,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დაც</w:t>
      </w:r>
      <w:r w:rsidRPr="0075620D">
        <w:rPr>
          <w:rFonts w:ascii="Sylfaen" w:hAnsi="Sylfaen"/>
          <w:sz w:val="24"/>
          <w:szCs w:val="24"/>
          <w:lang w:val="ka-GE"/>
        </w:rPr>
        <w:softHyphen/>
        <w:t>ვა სტი</w:t>
      </w:r>
      <w:r w:rsidRPr="0075620D">
        <w:rPr>
          <w:rFonts w:ascii="Sylfaen" w:hAnsi="Sylfaen"/>
          <w:sz w:val="24"/>
          <w:szCs w:val="24"/>
          <w:lang w:val="ka-GE"/>
        </w:rPr>
        <w:softHyphen/>
        <w:t>ქი</w:t>
      </w:r>
      <w:r w:rsidRPr="0075620D">
        <w:rPr>
          <w:rFonts w:ascii="Sylfaen" w:hAnsi="Sylfaen"/>
          <w:sz w:val="24"/>
          <w:szCs w:val="24"/>
          <w:lang w:val="ka-GE"/>
        </w:rPr>
        <w:softHyphen/>
        <w:t>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ბი</w:t>
      </w:r>
      <w:r w:rsidRPr="0075620D">
        <w:rPr>
          <w:rFonts w:ascii="Sylfaen" w:hAnsi="Sylfaen"/>
          <w:sz w:val="24"/>
          <w:szCs w:val="24"/>
          <w:lang w:val="ka-GE"/>
        </w:rPr>
        <w:softHyphen/>
        <w:t>სა</w:t>
      </w:r>
      <w:r w:rsidRPr="0075620D">
        <w:rPr>
          <w:rFonts w:ascii="Sylfaen" w:hAnsi="Sylfaen"/>
          <w:sz w:val="24"/>
          <w:szCs w:val="24"/>
          <w:lang w:val="ka-GE"/>
        </w:rPr>
        <w:softHyphen/>
        <w:t>გან და ბუ</w:t>
      </w:r>
      <w:r w:rsidRPr="0075620D">
        <w:rPr>
          <w:rFonts w:ascii="Sylfaen" w:hAnsi="Sylfaen"/>
          <w:sz w:val="24"/>
          <w:szCs w:val="24"/>
          <w:lang w:val="ka-GE"/>
        </w:rPr>
        <w:softHyphen/>
        <w:t>ნებ</w:t>
      </w:r>
      <w:r w:rsidRPr="0075620D">
        <w:rPr>
          <w:rFonts w:ascii="Sylfaen" w:hAnsi="Sylfaen"/>
          <w:sz w:val="24"/>
          <w:szCs w:val="24"/>
          <w:lang w:val="ka-GE"/>
        </w:rPr>
        <w:softHyphen/>
        <w:t>რივ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ბა.</w:t>
      </w:r>
    </w:p>
    <w:p w:rsidR="00831E16" w:rsidRPr="0075620D" w:rsidRDefault="00831E16" w:rsidP="007F4934">
      <w:pPr>
        <w:pStyle w:val="Qvesatauri"/>
        <w:tabs>
          <w:tab w:val="left" w:pos="180"/>
        </w:tabs>
        <w:spacing w:line="276" w:lineRule="auto"/>
        <w:rPr>
          <w:sz w:val="24"/>
          <w:szCs w:val="24"/>
        </w:rPr>
      </w:pPr>
      <w:bookmarkStart w:id="46" w:name="_Toc457404018"/>
      <w:bookmarkStart w:id="47" w:name="_Toc457471739"/>
      <w:r w:rsidRPr="0075620D">
        <w:rPr>
          <w:sz w:val="24"/>
          <w:szCs w:val="24"/>
        </w:rPr>
        <w:t>ბუ</w:t>
      </w:r>
      <w:r w:rsidRPr="0075620D">
        <w:rPr>
          <w:sz w:val="24"/>
          <w:szCs w:val="24"/>
        </w:rPr>
        <w:softHyphen/>
        <w:t>ნებ</w:t>
      </w:r>
      <w:r w:rsidRPr="0075620D">
        <w:rPr>
          <w:sz w:val="24"/>
          <w:szCs w:val="24"/>
        </w:rPr>
        <w:softHyphen/>
        <w:t>რი</w:t>
      </w:r>
      <w:r w:rsidRPr="0075620D">
        <w:rPr>
          <w:sz w:val="24"/>
          <w:szCs w:val="24"/>
        </w:rPr>
        <w:softHyphen/>
        <w:t>ვი ზე</w:t>
      </w:r>
      <w:r w:rsidRPr="0075620D">
        <w:rPr>
          <w:sz w:val="24"/>
          <w:szCs w:val="24"/>
        </w:rPr>
        <w:softHyphen/>
        <w:t>მოქ</w:t>
      </w:r>
      <w:r w:rsidRPr="0075620D">
        <w:rPr>
          <w:sz w:val="24"/>
          <w:szCs w:val="24"/>
        </w:rPr>
        <w:softHyphen/>
        <w:t>მე</w:t>
      </w:r>
      <w:r w:rsidRPr="0075620D">
        <w:rPr>
          <w:sz w:val="24"/>
          <w:szCs w:val="24"/>
        </w:rPr>
        <w:softHyphen/>
        <w:t>დე</w:t>
      </w:r>
      <w:r w:rsidRPr="0075620D">
        <w:rPr>
          <w:sz w:val="24"/>
          <w:szCs w:val="24"/>
        </w:rPr>
        <w:softHyphen/>
        <w:t>ბის ფორ</w:t>
      </w:r>
      <w:r w:rsidRPr="0075620D">
        <w:rPr>
          <w:sz w:val="24"/>
          <w:szCs w:val="24"/>
        </w:rPr>
        <w:softHyphen/>
        <w:t>მე</w:t>
      </w:r>
      <w:r w:rsidRPr="0075620D">
        <w:rPr>
          <w:sz w:val="24"/>
          <w:szCs w:val="24"/>
        </w:rPr>
        <w:softHyphen/>
        <w:t>ბი</w:t>
      </w:r>
      <w:bookmarkEnd w:id="46"/>
      <w:bookmarkEnd w:id="47"/>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 xml:space="preserve">დად </w:t>
      </w:r>
      <w:r w:rsidRPr="0075620D">
        <w:rPr>
          <w:rFonts w:ascii="Sylfaen" w:hAnsi="Sylfaen"/>
          <w:b/>
          <w:sz w:val="24"/>
          <w:szCs w:val="24"/>
          <w:lang w:val="ka-GE"/>
        </w:rPr>
        <w:t>ექ</w:t>
      </w:r>
      <w:r w:rsidRPr="0075620D">
        <w:rPr>
          <w:rFonts w:ascii="Sylfaen" w:hAnsi="Sylfaen"/>
          <w:b/>
          <w:sz w:val="24"/>
          <w:szCs w:val="24"/>
          <w:lang w:val="ka-GE"/>
        </w:rPr>
        <w:softHyphen/>
        <w:t>სტრე</w:t>
      </w:r>
      <w:r w:rsidRPr="0075620D">
        <w:rPr>
          <w:rFonts w:ascii="Sylfaen" w:hAnsi="Sylfaen"/>
          <w:b/>
          <w:sz w:val="24"/>
          <w:szCs w:val="24"/>
          <w:lang w:val="ka-GE"/>
        </w:rPr>
        <w:softHyphen/>
        <w:t>მა</w:t>
      </w:r>
      <w:r w:rsidRPr="0075620D">
        <w:rPr>
          <w:rFonts w:ascii="Sylfaen" w:hAnsi="Sylfaen"/>
          <w:b/>
          <w:sz w:val="24"/>
          <w:szCs w:val="24"/>
          <w:lang w:val="ka-GE"/>
        </w:rPr>
        <w:softHyphen/>
        <w:t>ლურ და კა</w:t>
      </w:r>
      <w:r w:rsidRPr="0075620D">
        <w:rPr>
          <w:rFonts w:ascii="Sylfaen" w:hAnsi="Sylfaen"/>
          <w:b/>
          <w:sz w:val="24"/>
          <w:szCs w:val="24"/>
          <w:lang w:val="ka-GE"/>
        </w:rPr>
        <w:softHyphen/>
        <w:t>ტას</w:t>
      </w:r>
      <w:r w:rsidRPr="0075620D">
        <w:rPr>
          <w:rFonts w:ascii="Sylfaen" w:hAnsi="Sylfaen"/>
          <w:b/>
          <w:sz w:val="24"/>
          <w:szCs w:val="24"/>
          <w:lang w:val="ka-GE"/>
        </w:rPr>
        <w:softHyphen/>
        <w:t>ტრო</w:t>
      </w:r>
      <w:r w:rsidRPr="0075620D">
        <w:rPr>
          <w:rFonts w:ascii="Sylfaen" w:hAnsi="Sylfaen"/>
          <w:b/>
          <w:sz w:val="24"/>
          <w:szCs w:val="24"/>
          <w:lang w:val="ka-GE"/>
        </w:rPr>
        <w:softHyphen/>
        <w:t xml:space="preserve">ფულ </w:t>
      </w:r>
      <w:r w:rsidRPr="0075620D">
        <w:rPr>
          <w:rFonts w:ascii="Sylfaen" w:hAnsi="Sylfaen"/>
          <w:sz w:val="24"/>
          <w:szCs w:val="24"/>
          <w:lang w:val="ka-GE"/>
        </w:rPr>
        <w:t>ბუ</w:t>
      </w:r>
      <w:r w:rsidRPr="0075620D">
        <w:rPr>
          <w:rFonts w:ascii="Sylfaen" w:hAnsi="Sylfaen"/>
          <w:sz w:val="24"/>
          <w:szCs w:val="24"/>
          <w:lang w:val="ka-GE"/>
        </w:rPr>
        <w:softHyphen/>
        <w:t>ნებ</w:t>
      </w:r>
      <w:r w:rsidRPr="0075620D">
        <w:rPr>
          <w:rFonts w:ascii="Sylfaen" w:hAnsi="Sylfaen"/>
          <w:sz w:val="24"/>
          <w:szCs w:val="24"/>
          <w:lang w:val="ka-GE"/>
        </w:rPr>
        <w:softHyphen/>
        <w:t>რივ მოვ</w:t>
      </w:r>
      <w:r w:rsidRPr="0075620D">
        <w:rPr>
          <w:rFonts w:ascii="Sylfaen" w:hAnsi="Sylfaen"/>
          <w:sz w:val="24"/>
          <w:szCs w:val="24"/>
          <w:lang w:val="ka-GE"/>
        </w:rPr>
        <w:softHyphen/>
        <w:t>ლე</w:t>
      </w:r>
      <w:r w:rsidRPr="0075620D">
        <w:rPr>
          <w:rFonts w:ascii="Sylfaen" w:hAnsi="Sylfaen"/>
          <w:sz w:val="24"/>
          <w:szCs w:val="24"/>
          <w:lang w:val="ka-GE"/>
        </w:rPr>
        <w:softHyphen/>
        <w:t>ნებ</w:t>
      </w:r>
      <w:r w:rsidRPr="0075620D">
        <w:rPr>
          <w:rFonts w:ascii="Sylfaen" w:hAnsi="Sylfaen"/>
          <w:sz w:val="24"/>
          <w:szCs w:val="24"/>
          <w:lang w:val="ka-GE"/>
        </w:rPr>
        <w:softHyphen/>
        <w:t>თა</w:t>
      </w:r>
      <w:r w:rsidRPr="0075620D">
        <w:rPr>
          <w:rFonts w:ascii="Sylfaen" w:hAnsi="Sylfaen"/>
          <w:sz w:val="24"/>
          <w:szCs w:val="24"/>
          <w:lang w:val="ka-GE"/>
        </w:rPr>
        <w:softHyphen/>
        <w:t>ნაა და</w:t>
      </w:r>
      <w:r w:rsidRPr="0075620D">
        <w:rPr>
          <w:rFonts w:ascii="Sylfaen" w:hAnsi="Sylfaen"/>
          <w:sz w:val="24"/>
          <w:szCs w:val="24"/>
          <w:lang w:val="ka-GE"/>
        </w:rPr>
        <w:softHyphen/>
        <w:t>კავ</w:t>
      </w:r>
      <w:r w:rsidRPr="0075620D">
        <w:rPr>
          <w:rFonts w:ascii="Sylfaen" w:hAnsi="Sylfaen"/>
          <w:sz w:val="24"/>
          <w:szCs w:val="24"/>
          <w:lang w:val="ka-GE"/>
        </w:rPr>
        <w:softHyphen/>
        <w:t>ში</w:t>
      </w:r>
      <w:r w:rsidRPr="0075620D">
        <w:rPr>
          <w:rFonts w:ascii="Sylfaen" w:hAnsi="Sylfaen"/>
          <w:sz w:val="24"/>
          <w:szCs w:val="24"/>
          <w:lang w:val="ka-GE"/>
        </w:rPr>
        <w:softHyphen/>
        <w:t>რე</w:t>
      </w:r>
      <w:r w:rsidRPr="0075620D">
        <w:rPr>
          <w:rFonts w:ascii="Sylfaen" w:hAnsi="Sylfaen"/>
          <w:sz w:val="24"/>
          <w:szCs w:val="24"/>
          <w:lang w:val="ka-GE"/>
        </w:rPr>
        <w:softHyphen/>
        <w:t>ბუ</w:t>
      </w:r>
      <w:r w:rsidRPr="0075620D">
        <w:rPr>
          <w:rFonts w:ascii="Sylfaen" w:hAnsi="Sylfaen"/>
          <w:sz w:val="24"/>
          <w:szCs w:val="24"/>
          <w:lang w:val="ka-GE"/>
        </w:rPr>
        <w:softHyphen/>
        <w:t>ლი. ისი</w:t>
      </w:r>
      <w:r w:rsidRPr="0075620D">
        <w:rPr>
          <w:rFonts w:ascii="Sylfaen" w:hAnsi="Sylfaen"/>
          <w:sz w:val="24"/>
          <w:szCs w:val="24"/>
          <w:lang w:val="ka-GE"/>
        </w:rPr>
        <w:softHyphen/>
        <w:t>ნი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იყოს ეგ</w:t>
      </w:r>
      <w:r w:rsidRPr="0075620D">
        <w:rPr>
          <w:rFonts w:ascii="Sylfaen" w:hAnsi="Sylfaen"/>
          <w:sz w:val="24"/>
          <w:szCs w:val="24"/>
          <w:lang w:val="ka-GE"/>
        </w:rPr>
        <w:softHyphen/>
        <w:t>ზო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და ენ</w:t>
      </w:r>
      <w:r w:rsidRPr="0075620D">
        <w:rPr>
          <w:rFonts w:ascii="Sylfaen" w:hAnsi="Sylfaen"/>
          <w:sz w:val="24"/>
          <w:szCs w:val="24"/>
          <w:lang w:val="ka-GE"/>
        </w:rPr>
        <w:softHyphen/>
        <w:t>დო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ეგ</w:t>
      </w:r>
      <w:r w:rsidRPr="0075620D">
        <w:rPr>
          <w:rFonts w:ascii="Sylfaen" w:hAnsi="Sylfaen"/>
          <w:sz w:val="24"/>
          <w:szCs w:val="24"/>
          <w:lang w:val="ka-GE"/>
        </w:rPr>
        <w:softHyphen/>
        <w:t>ზო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w:t>
      </w:r>
      <w:r w:rsidRPr="0075620D">
        <w:rPr>
          <w:rFonts w:ascii="Sylfaen" w:hAnsi="Sylfaen"/>
          <w:sz w:val="24"/>
          <w:szCs w:val="24"/>
          <w:lang w:val="ka-GE"/>
        </w:rPr>
        <w:softHyphen/>
        <w:t xml:space="preserve">ა: </w:t>
      </w:r>
    </w:p>
    <w:p w:rsidR="00831E16" w:rsidRPr="0075620D" w:rsidRDefault="00831E16" w:rsidP="00917381">
      <w:pPr>
        <w:pStyle w:val="NoSpacing"/>
        <w:numPr>
          <w:ilvl w:val="0"/>
          <w:numId w:val="66"/>
        </w:numPr>
        <w:tabs>
          <w:tab w:val="left" w:pos="180"/>
        </w:tabs>
        <w:spacing w:line="276" w:lineRule="auto"/>
        <w:jc w:val="both"/>
        <w:rPr>
          <w:rFonts w:ascii="Sylfaen" w:hAnsi="Sylfaen"/>
          <w:spacing w:val="-2"/>
          <w:sz w:val="24"/>
          <w:szCs w:val="24"/>
          <w:lang w:val="ka-GE"/>
        </w:rPr>
      </w:pPr>
      <w:r w:rsidRPr="0075620D">
        <w:rPr>
          <w:rFonts w:ascii="Sylfaen" w:hAnsi="Sylfaen"/>
          <w:b/>
          <w:spacing w:val="-2"/>
          <w:sz w:val="24"/>
          <w:szCs w:val="24"/>
          <w:lang w:val="ka-GE"/>
        </w:rPr>
        <w:t>კლი</w:t>
      </w:r>
      <w:r w:rsidRPr="0075620D">
        <w:rPr>
          <w:rFonts w:ascii="Sylfaen" w:hAnsi="Sylfaen"/>
          <w:b/>
          <w:spacing w:val="-2"/>
          <w:sz w:val="24"/>
          <w:szCs w:val="24"/>
          <w:lang w:val="ka-GE"/>
        </w:rPr>
        <w:softHyphen/>
        <w:t>მა</w:t>
      </w:r>
      <w:r w:rsidRPr="0075620D">
        <w:rPr>
          <w:rFonts w:ascii="Sylfaen" w:hAnsi="Sylfaen"/>
          <w:b/>
          <w:spacing w:val="-2"/>
          <w:sz w:val="24"/>
          <w:szCs w:val="24"/>
          <w:lang w:val="ka-GE"/>
        </w:rPr>
        <w:softHyphen/>
        <w:t>ტო</w:t>
      </w:r>
      <w:r w:rsidRPr="0075620D">
        <w:rPr>
          <w:rFonts w:ascii="Sylfaen" w:hAnsi="Sylfaen"/>
          <w:b/>
          <w:spacing w:val="-2"/>
          <w:sz w:val="24"/>
          <w:szCs w:val="24"/>
          <w:lang w:val="ka-GE"/>
        </w:rPr>
        <w:softHyphen/>
        <w:t>გე</w:t>
      </w:r>
      <w:r w:rsidRPr="0075620D">
        <w:rPr>
          <w:rFonts w:ascii="Sylfaen" w:hAnsi="Sylfaen"/>
          <w:b/>
          <w:spacing w:val="-2"/>
          <w:sz w:val="24"/>
          <w:szCs w:val="24"/>
          <w:lang w:val="ka-GE"/>
        </w:rPr>
        <w:softHyphen/>
        <w:t>ნუ</w:t>
      </w:r>
      <w:r w:rsidRPr="0075620D">
        <w:rPr>
          <w:rFonts w:ascii="Sylfaen" w:hAnsi="Sylfaen"/>
          <w:b/>
          <w:spacing w:val="-2"/>
          <w:sz w:val="24"/>
          <w:szCs w:val="24"/>
          <w:lang w:val="ka-GE"/>
        </w:rPr>
        <w:softHyphen/>
        <w:t>რი</w:t>
      </w:r>
      <w:r w:rsidRPr="0075620D">
        <w:rPr>
          <w:rFonts w:ascii="Sylfaen" w:hAnsi="Sylfaen"/>
          <w:spacing w:val="-2"/>
          <w:sz w:val="24"/>
          <w:szCs w:val="24"/>
          <w:lang w:val="ka-GE"/>
        </w:rPr>
        <w:t xml:space="preserve"> (გრი</w:t>
      </w:r>
      <w:r w:rsidRPr="0075620D">
        <w:rPr>
          <w:rFonts w:ascii="Sylfaen" w:hAnsi="Sylfaen"/>
          <w:spacing w:val="-2"/>
          <w:sz w:val="24"/>
          <w:szCs w:val="24"/>
          <w:lang w:val="ka-GE"/>
        </w:rPr>
        <w:softHyphen/>
        <w:t>გა</w:t>
      </w:r>
      <w:r w:rsidRPr="0075620D">
        <w:rPr>
          <w:rFonts w:ascii="Sylfaen" w:hAnsi="Sylfaen"/>
          <w:spacing w:val="-2"/>
          <w:sz w:val="24"/>
          <w:szCs w:val="24"/>
          <w:lang w:val="ka-GE"/>
        </w:rPr>
        <w:softHyphen/>
        <w:t>ლი, სეტყ</w:t>
      </w:r>
      <w:r w:rsidRPr="0075620D">
        <w:rPr>
          <w:rFonts w:ascii="Sylfaen" w:hAnsi="Sylfaen"/>
          <w:spacing w:val="-2"/>
          <w:sz w:val="24"/>
          <w:szCs w:val="24"/>
          <w:lang w:val="ka-GE"/>
        </w:rPr>
        <w:softHyphen/>
        <w:t>ვა, გვალ</w:t>
      </w:r>
      <w:r w:rsidRPr="0075620D">
        <w:rPr>
          <w:rFonts w:ascii="Sylfaen" w:hAnsi="Sylfaen"/>
          <w:spacing w:val="-2"/>
          <w:sz w:val="24"/>
          <w:szCs w:val="24"/>
          <w:lang w:val="ka-GE"/>
        </w:rPr>
        <w:softHyphen/>
        <w:t>ვა, ყინ</w:t>
      </w:r>
      <w:r w:rsidRPr="0075620D">
        <w:rPr>
          <w:rFonts w:ascii="Sylfaen" w:hAnsi="Sylfaen"/>
          <w:spacing w:val="-2"/>
          <w:sz w:val="24"/>
          <w:szCs w:val="24"/>
          <w:lang w:val="ka-GE"/>
        </w:rPr>
        <w:softHyphen/>
        <w:t>ვა, ქა</w:t>
      </w:r>
      <w:r w:rsidRPr="0075620D">
        <w:rPr>
          <w:rFonts w:ascii="Sylfaen" w:hAnsi="Sylfaen"/>
          <w:spacing w:val="-2"/>
          <w:sz w:val="24"/>
          <w:szCs w:val="24"/>
          <w:lang w:val="ka-GE"/>
        </w:rPr>
        <w:softHyphen/>
        <w:t xml:space="preserve">რი და სხვ.); </w:t>
      </w:r>
    </w:p>
    <w:p w:rsidR="00831E16" w:rsidRPr="0075620D" w:rsidRDefault="00831E16" w:rsidP="00917381">
      <w:pPr>
        <w:pStyle w:val="NoSpacing"/>
        <w:numPr>
          <w:ilvl w:val="0"/>
          <w:numId w:val="66"/>
        </w:numPr>
        <w:tabs>
          <w:tab w:val="left" w:pos="180"/>
        </w:tabs>
        <w:spacing w:line="276" w:lineRule="auto"/>
        <w:jc w:val="both"/>
        <w:rPr>
          <w:rFonts w:ascii="Sylfaen" w:hAnsi="Sylfaen"/>
          <w:sz w:val="24"/>
          <w:szCs w:val="24"/>
          <w:lang w:val="ka-GE"/>
        </w:rPr>
      </w:pPr>
      <w:r w:rsidRPr="0075620D">
        <w:rPr>
          <w:rFonts w:ascii="Sylfaen" w:hAnsi="Sylfaen"/>
          <w:b/>
          <w:sz w:val="24"/>
          <w:szCs w:val="24"/>
          <w:lang w:val="ka-GE"/>
        </w:rPr>
        <w:t>ჰიდ</w:t>
      </w:r>
      <w:r w:rsidRPr="0075620D">
        <w:rPr>
          <w:rFonts w:ascii="Sylfaen" w:hAnsi="Sylfaen"/>
          <w:b/>
          <w:sz w:val="24"/>
          <w:szCs w:val="24"/>
          <w:lang w:val="ka-GE"/>
        </w:rPr>
        <w:softHyphen/>
        <w:t>რო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ლი</w:t>
      </w:r>
      <w:r w:rsidRPr="0075620D">
        <w:rPr>
          <w:rFonts w:ascii="Sylfaen" w:hAnsi="Sylfaen"/>
          <w:sz w:val="24"/>
          <w:szCs w:val="24"/>
          <w:lang w:val="ka-GE"/>
        </w:rPr>
        <w:t xml:space="preserve"> (წყალ</w:t>
      </w:r>
      <w:r w:rsidRPr="0075620D">
        <w:rPr>
          <w:rFonts w:ascii="Sylfaen" w:hAnsi="Sylfaen"/>
          <w:sz w:val="24"/>
          <w:szCs w:val="24"/>
          <w:lang w:val="ka-GE"/>
        </w:rPr>
        <w:softHyphen/>
        <w:t>დი</w:t>
      </w:r>
      <w:r w:rsidRPr="0075620D">
        <w:rPr>
          <w:rFonts w:ascii="Sylfaen" w:hAnsi="Sylfaen"/>
          <w:sz w:val="24"/>
          <w:szCs w:val="24"/>
          <w:lang w:val="ka-GE"/>
        </w:rPr>
        <w:softHyphen/>
        <w:t>დო</w:t>
      </w:r>
      <w:r w:rsidRPr="0075620D">
        <w:rPr>
          <w:rFonts w:ascii="Sylfaen" w:hAnsi="Sylfaen"/>
          <w:sz w:val="24"/>
          <w:szCs w:val="24"/>
          <w:lang w:val="ka-GE"/>
        </w:rPr>
        <w:softHyphen/>
        <w:t>ბა, მეწყ</w:t>
      </w:r>
      <w:r w:rsidRPr="0075620D">
        <w:rPr>
          <w:rFonts w:ascii="Sylfaen" w:hAnsi="Sylfaen"/>
          <w:sz w:val="24"/>
          <w:szCs w:val="24"/>
          <w:lang w:val="ka-GE"/>
        </w:rPr>
        <w:softHyphen/>
        <w:t>ე</w:t>
      </w:r>
      <w:r w:rsidRPr="0075620D">
        <w:rPr>
          <w:rFonts w:ascii="Sylfaen" w:hAnsi="Sylfaen"/>
          <w:sz w:val="24"/>
          <w:szCs w:val="24"/>
          <w:lang w:val="ka-GE"/>
        </w:rPr>
        <w:softHyphen/>
        <w:t>რი, და</w:t>
      </w:r>
      <w:r w:rsidRPr="0075620D">
        <w:rPr>
          <w:rFonts w:ascii="Sylfaen" w:hAnsi="Sylfaen"/>
          <w:sz w:val="24"/>
          <w:szCs w:val="24"/>
          <w:lang w:val="ka-GE"/>
        </w:rPr>
        <w:softHyphen/>
        <w:t>ჭა</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ბა, წყლის</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ერო</w:t>
      </w:r>
      <w:r w:rsidRPr="0075620D">
        <w:rPr>
          <w:rFonts w:ascii="Sylfaen" w:hAnsi="Sylfaen"/>
          <w:sz w:val="24"/>
          <w:szCs w:val="24"/>
          <w:lang w:val="ka-GE"/>
        </w:rPr>
        <w:softHyphen/>
        <w:t>ზი</w:t>
      </w:r>
      <w:r w:rsidRPr="0075620D">
        <w:rPr>
          <w:rFonts w:ascii="Sylfaen" w:hAnsi="Sylfaen"/>
          <w:sz w:val="24"/>
          <w:szCs w:val="24"/>
          <w:lang w:val="ka-GE"/>
        </w:rPr>
        <w:softHyphen/>
        <w:t>ა, ზვა</w:t>
      </w:r>
      <w:r w:rsidRPr="0075620D">
        <w:rPr>
          <w:rFonts w:ascii="Sylfaen" w:hAnsi="Sylfaen"/>
          <w:sz w:val="24"/>
          <w:szCs w:val="24"/>
          <w:lang w:val="ka-GE"/>
        </w:rPr>
        <w:softHyphen/>
        <w:t xml:space="preserve">ვი და სხვ.); </w:t>
      </w:r>
    </w:p>
    <w:p w:rsidR="00831E16" w:rsidRPr="0075620D" w:rsidRDefault="00831E16" w:rsidP="00917381">
      <w:pPr>
        <w:pStyle w:val="NoSpacing"/>
        <w:numPr>
          <w:ilvl w:val="0"/>
          <w:numId w:val="66"/>
        </w:numPr>
        <w:tabs>
          <w:tab w:val="left" w:pos="180"/>
        </w:tabs>
        <w:spacing w:line="276" w:lineRule="auto"/>
        <w:jc w:val="both"/>
        <w:rPr>
          <w:rFonts w:ascii="Sylfaen" w:hAnsi="Sylfaen"/>
          <w:sz w:val="24"/>
          <w:szCs w:val="24"/>
          <w:lang w:val="ka-GE"/>
        </w:rPr>
      </w:pPr>
      <w:r w:rsidRPr="0075620D">
        <w:rPr>
          <w:rFonts w:ascii="Sylfaen" w:hAnsi="Sylfaen"/>
          <w:b/>
          <w:sz w:val="24"/>
          <w:szCs w:val="24"/>
          <w:lang w:val="ka-GE"/>
        </w:rPr>
        <w:t>ბი</w:t>
      </w:r>
      <w:r w:rsidRPr="0075620D">
        <w:rPr>
          <w:rFonts w:ascii="Sylfaen" w:hAnsi="Sylfaen"/>
          <w:b/>
          <w:sz w:val="24"/>
          <w:szCs w:val="24"/>
          <w:lang w:val="ka-GE"/>
        </w:rPr>
        <w:softHyphen/>
        <w:t>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რი</w:t>
      </w:r>
      <w:r w:rsidRPr="0075620D">
        <w:rPr>
          <w:rFonts w:ascii="Sylfaen" w:hAnsi="Sylfaen"/>
          <w:sz w:val="24"/>
          <w:szCs w:val="24"/>
          <w:lang w:val="ka-GE"/>
        </w:rPr>
        <w:t xml:space="preserve"> (მავ</w:t>
      </w:r>
      <w:r w:rsidRPr="0075620D">
        <w:rPr>
          <w:rFonts w:ascii="Sylfaen" w:hAnsi="Sylfaen"/>
          <w:sz w:val="24"/>
          <w:szCs w:val="24"/>
          <w:lang w:val="ka-GE"/>
        </w:rPr>
        <w:softHyphen/>
        <w:t>ნებ</w:t>
      </w:r>
      <w:r w:rsidRPr="0075620D">
        <w:rPr>
          <w:rFonts w:ascii="Sylfaen" w:hAnsi="Sylfaen"/>
          <w:sz w:val="24"/>
          <w:szCs w:val="24"/>
          <w:lang w:val="ka-GE"/>
        </w:rPr>
        <w:softHyphen/>
        <w:t>ლე</w:t>
      </w:r>
      <w:r w:rsidRPr="0075620D">
        <w:rPr>
          <w:rFonts w:ascii="Sylfaen" w:hAnsi="Sylfaen"/>
          <w:sz w:val="24"/>
          <w:szCs w:val="24"/>
          <w:lang w:val="ka-GE"/>
        </w:rPr>
        <w:softHyphen/>
        <w:t>ბის გამ</w:t>
      </w:r>
      <w:r w:rsidRPr="0075620D">
        <w:rPr>
          <w:rFonts w:ascii="Sylfaen" w:hAnsi="Sylfaen"/>
          <w:sz w:val="24"/>
          <w:szCs w:val="24"/>
          <w:lang w:val="ka-GE"/>
        </w:rPr>
        <w:softHyphen/>
        <w:t>რავ</w:t>
      </w:r>
      <w:r w:rsidRPr="0075620D">
        <w:rPr>
          <w:rFonts w:ascii="Sylfaen" w:hAnsi="Sylfaen"/>
          <w:sz w:val="24"/>
          <w:szCs w:val="24"/>
          <w:lang w:val="ka-GE"/>
        </w:rPr>
        <w:softHyphen/>
        <w:t>ლე</w:t>
      </w:r>
      <w:r w:rsidRPr="0075620D">
        <w:rPr>
          <w:rFonts w:ascii="Sylfaen" w:hAnsi="Sylfaen"/>
          <w:sz w:val="24"/>
          <w:szCs w:val="24"/>
          <w:lang w:val="ka-GE"/>
        </w:rPr>
        <w:softHyphen/>
        <w:t>ბა, მცე</w:t>
      </w:r>
      <w:r w:rsidRPr="0075620D">
        <w:rPr>
          <w:rFonts w:ascii="Sylfaen" w:hAnsi="Sylfaen"/>
          <w:sz w:val="24"/>
          <w:szCs w:val="24"/>
          <w:lang w:val="ka-GE"/>
        </w:rPr>
        <w:softHyphen/>
        <w:t>ნა</w:t>
      </w:r>
      <w:r w:rsidRPr="0075620D">
        <w:rPr>
          <w:rFonts w:ascii="Sylfaen" w:hAnsi="Sylfaen"/>
          <w:sz w:val="24"/>
          <w:szCs w:val="24"/>
          <w:lang w:val="ka-GE"/>
        </w:rPr>
        <w:softHyphen/>
        <w:t>რე</w:t>
      </w:r>
      <w:r w:rsidRPr="0075620D">
        <w:rPr>
          <w:rFonts w:ascii="Sylfaen" w:hAnsi="Sylfaen"/>
          <w:sz w:val="24"/>
          <w:szCs w:val="24"/>
          <w:lang w:val="ka-GE"/>
        </w:rPr>
        <w:softHyphen/>
        <w:t>თა ავად</w:t>
      </w:r>
      <w:r w:rsidRPr="0075620D">
        <w:rPr>
          <w:rFonts w:ascii="Sylfaen" w:hAnsi="Sylfaen"/>
          <w:sz w:val="24"/>
          <w:szCs w:val="24"/>
          <w:lang w:val="ka-GE"/>
        </w:rPr>
        <w:softHyphen/>
        <w:t>მყო</w:t>
      </w:r>
      <w:r w:rsidRPr="0075620D">
        <w:rPr>
          <w:rFonts w:ascii="Sylfaen" w:hAnsi="Sylfaen"/>
          <w:sz w:val="24"/>
          <w:szCs w:val="24"/>
          <w:lang w:val="ka-GE"/>
        </w:rPr>
        <w:softHyphen/>
        <w:t>ფო</w:t>
      </w:r>
      <w:r w:rsidRPr="0075620D">
        <w:rPr>
          <w:rFonts w:ascii="Sylfaen" w:hAnsi="Sylfaen"/>
          <w:sz w:val="24"/>
          <w:szCs w:val="24"/>
          <w:lang w:val="ka-GE"/>
        </w:rPr>
        <w:softHyphen/>
        <w:t>ბა, ტყის ხან</w:t>
      </w:r>
      <w:r w:rsidRPr="0075620D">
        <w:rPr>
          <w:rFonts w:ascii="Sylfaen" w:hAnsi="Sylfaen"/>
          <w:sz w:val="24"/>
          <w:szCs w:val="24"/>
          <w:lang w:val="ka-GE"/>
        </w:rPr>
        <w:softHyphen/>
        <w:t>ძრე</w:t>
      </w:r>
      <w:r w:rsidRPr="0075620D">
        <w:rPr>
          <w:rFonts w:ascii="Sylfaen" w:hAnsi="Sylfaen"/>
          <w:sz w:val="24"/>
          <w:szCs w:val="24"/>
          <w:lang w:val="ka-GE"/>
        </w:rPr>
        <w:softHyphen/>
        <w:t xml:space="preserve">ბი და სხვ.); </w:t>
      </w:r>
    </w:p>
    <w:p w:rsidR="00831E16" w:rsidRPr="0075620D" w:rsidRDefault="00831E16" w:rsidP="00917381">
      <w:pPr>
        <w:pStyle w:val="NoSpacing"/>
        <w:numPr>
          <w:ilvl w:val="0"/>
          <w:numId w:val="66"/>
        </w:numPr>
        <w:tabs>
          <w:tab w:val="left" w:pos="180"/>
        </w:tabs>
        <w:spacing w:line="276" w:lineRule="auto"/>
        <w:jc w:val="both"/>
        <w:rPr>
          <w:rFonts w:ascii="Sylfaen" w:hAnsi="Sylfaen"/>
          <w:sz w:val="24"/>
          <w:szCs w:val="24"/>
          <w:lang w:val="ka-GE"/>
        </w:rPr>
      </w:pPr>
      <w:r w:rsidRPr="0075620D">
        <w:rPr>
          <w:rFonts w:ascii="Sylfaen" w:hAnsi="Sylfaen"/>
          <w:b/>
          <w:sz w:val="24"/>
          <w:szCs w:val="24"/>
          <w:lang w:val="ka-GE"/>
        </w:rPr>
        <w:t>ლი</w:t>
      </w:r>
      <w:r w:rsidRPr="0075620D">
        <w:rPr>
          <w:rFonts w:ascii="Sylfaen" w:hAnsi="Sylfaen"/>
          <w:b/>
          <w:sz w:val="24"/>
          <w:szCs w:val="24"/>
          <w:lang w:val="ka-GE"/>
        </w:rPr>
        <w:softHyphen/>
        <w:t>თო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რი</w:t>
      </w:r>
      <w:r w:rsidRPr="0075620D">
        <w:rPr>
          <w:rFonts w:ascii="Sylfaen" w:hAnsi="Sylfaen"/>
          <w:sz w:val="24"/>
          <w:szCs w:val="24"/>
          <w:lang w:val="ka-GE"/>
        </w:rPr>
        <w:t xml:space="preserve"> (გა</w:t>
      </w:r>
      <w:r w:rsidRPr="0075620D">
        <w:rPr>
          <w:rFonts w:ascii="Sylfaen" w:hAnsi="Sylfaen"/>
          <w:sz w:val="24"/>
          <w:szCs w:val="24"/>
          <w:lang w:val="ka-GE"/>
        </w:rPr>
        <w:softHyphen/>
        <w:t>მო</w:t>
      </w:r>
      <w:r w:rsidRPr="0075620D">
        <w:rPr>
          <w:rFonts w:ascii="Sylfaen" w:hAnsi="Sylfaen"/>
          <w:sz w:val="24"/>
          <w:szCs w:val="24"/>
          <w:lang w:val="ka-GE"/>
        </w:rPr>
        <w:softHyphen/>
        <w:t>ფიტ</w:t>
      </w:r>
      <w:r w:rsidRPr="0075620D">
        <w:rPr>
          <w:rFonts w:ascii="Sylfaen" w:hAnsi="Sylfaen"/>
          <w:sz w:val="24"/>
          <w:szCs w:val="24"/>
          <w:lang w:val="ka-GE"/>
        </w:rPr>
        <w:softHyphen/>
        <w:t>ვა, გრა</w:t>
      </w:r>
      <w:r w:rsidRPr="0075620D">
        <w:rPr>
          <w:rFonts w:ascii="Sylfaen" w:hAnsi="Sylfaen"/>
          <w:sz w:val="24"/>
          <w:szCs w:val="24"/>
          <w:lang w:val="ka-GE"/>
        </w:rPr>
        <w:softHyphen/>
        <w:t>ვი</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ნა</w:t>
      </w:r>
      <w:r w:rsidRPr="0075620D">
        <w:rPr>
          <w:rFonts w:ascii="Sylfaen" w:hAnsi="Sylfaen"/>
          <w:sz w:val="24"/>
          <w:szCs w:val="24"/>
          <w:lang w:val="ka-GE"/>
        </w:rPr>
        <w:softHyphen/>
        <w:t>კა</w:t>
      </w:r>
      <w:r w:rsidRPr="0075620D">
        <w:rPr>
          <w:rFonts w:ascii="Sylfaen" w:hAnsi="Sylfaen"/>
          <w:sz w:val="24"/>
          <w:szCs w:val="24"/>
          <w:lang w:val="ka-GE"/>
        </w:rPr>
        <w:softHyphen/>
        <w:t>დე</w:t>
      </w:r>
      <w:r w:rsidRPr="0075620D">
        <w:rPr>
          <w:rFonts w:ascii="Sylfaen" w:hAnsi="Sylfaen"/>
          <w:sz w:val="24"/>
          <w:szCs w:val="24"/>
          <w:lang w:val="ka-GE"/>
        </w:rPr>
        <w:softHyphen/>
        <w:t xml:space="preserve">ბი, ქარისმიერი ეროზია და სხვ.).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ენ</w:t>
      </w:r>
      <w:r w:rsidRPr="0075620D">
        <w:rPr>
          <w:rFonts w:ascii="Sylfaen" w:hAnsi="Sylfaen"/>
          <w:sz w:val="24"/>
          <w:szCs w:val="24"/>
          <w:lang w:val="ka-GE"/>
        </w:rPr>
        <w:softHyphen/>
        <w:t>დო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დან 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w:t>
      </w:r>
      <w:r w:rsidRPr="0075620D">
        <w:rPr>
          <w:rFonts w:ascii="Sylfaen" w:hAnsi="Sylfaen"/>
          <w:sz w:val="24"/>
          <w:szCs w:val="24"/>
          <w:lang w:val="ka-GE"/>
        </w:rPr>
        <w:softHyphen/>
        <w:t>ში მი</w:t>
      </w:r>
      <w:r w:rsidRPr="0075620D">
        <w:rPr>
          <w:rFonts w:ascii="Sylfaen" w:hAnsi="Sylfaen"/>
          <w:sz w:val="24"/>
          <w:szCs w:val="24"/>
          <w:lang w:val="ka-GE"/>
        </w:rPr>
        <w:softHyphen/>
        <w:t>წის</w:t>
      </w:r>
      <w:r w:rsidRPr="0075620D">
        <w:rPr>
          <w:rFonts w:ascii="Sylfaen" w:hAnsi="Sylfaen"/>
          <w:sz w:val="24"/>
          <w:szCs w:val="24"/>
          <w:lang w:val="ka-GE"/>
        </w:rPr>
        <w:softHyphen/>
        <w:t>ძვრე</w:t>
      </w:r>
      <w:r w:rsidRPr="0075620D">
        <w:rPr>
          <w:rFonts w:ascii="Sylfaen" w:hAnsi="Sylfaen"/>
          <w:sz w:val="24"/>
          <w:szCs w:val="24"/>
          <w:lang w:val="ka-GE"/>
        </w:rPr>
        <w:softHyphen/>
        <w:t>ბი და რე</w:t>
      </w:r>
      <w:r w:rsidRPr="0075620D">
        <w:rPr>
          <w:rFonts w:ascii="Sylfaen" w:hAnsi="Sylfaen"/>
          <w:sz w:val="24"/>
          <w:szCs w:val="24"/>
          <w:lang w:val="ka-GE"/>
        </w:rPr>
        <w:softHyphen/>
        <w:t>ლი</w:t>
      </w:r>
      <w:r w:rsidRPr="0075620D">
        <w:rPr>
          <w:rFonts w:ascii="Sylfaen" w:hAnsi="Sylfaen"/>
          <w:sz w:val="24"/>
          <w:szCs w:val="24"/>
          <w:lang w:val="ka-GE"/>
        </w:rPr>
        <w:softHyphen/>
        <w:t>ეფ</w:t>
      </w:r>
      <w:r w:rsidRPr="0075620D">
        <w:rPr>
          <w:rFonts w:ascii="Sylfaen" w:hAnsi="Sylfaen"/>
          <w:sz w:val="24"/>
          <w:szCs w:val="24"/>
          <w:lang w:val="ka-GE"/>
        </w:rPr>
        <w:softHyphen/>
        <w:t>წარ</w:t>
      </w:r>
      <w:r w:rsidRPr="0075620D">
        <w:rPr>
          <w:rFonts w:ascii="Sylfaen" w:hAnsi="Sylfaen"/>
          <w:sz w:val="24"/>
          <w:szCs w:val="24"/>
          <w:lang w:val="ka-GE"/>
        </w:rPr>
        <w:softHyphen/>
        <w:t>მომ</w:t>
      </w:r>
      <w:r w:rsidRPr="0075620D">
        <w:rPr>
          <w:rFonts w:ascii="Sylfaen" w:hAnsi="Sylfaen"/>
          <w:sz w:val="24"/>
          <w:szCs w:val="24"/>
          <w:lang w:val="ka-GE"/>
        </w:rPr>
        <w:softHyphen/>
        <w:t>ქმნე</w:t>
      </w:r>
      <w:r w:rsidRPr="0075620D">
        <w:rPr>
          <w:rFonts w:ascii="Sylfaen" w:hAnsi="Sylfaen"/>
          <w:sz w:val="24"/>
          <w:szCs w:val="24"/>
          <w:lang w:val="ka-GE"/>
        </w:rPr>
        <w:softHyphen/>
        <w:t>ლი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ბია აღ</w:t>
      </w:r>
      <w:r w:rsidRPr="0075620D">
        <w:rPr>
          <w:rFonts w:ascii="Sylfaen" w:hAnsi="Sylfaen"/>
          <w:sz w:val="24"/>
          <w:szCs w:val="24"/>
          <w:lang w:val="ka-GE"/>
        </w:rPr>
        <w:softHyphen/>
        <w:t>სა</w:t>
      </w:r>
      <w:r w:rsidRPr="0075620D">
        <w:rPr>
          <w:rFonts w:ascii="Sylfaen" w:hAnsi="Sylfaen"/>
          <w:sz w:val="24"/>
          <w:szCs w:val="24"/>
          <w:lang w:val="ka-GE"/>
        </w:rPr>
        <w:softHyphen/>
        <w:t>ნიშ</w:t>
      </w:r>
      <w:r w:rsidRPr="0075620D">
        <w:rPr>
          <w:rFonts w:ascii="Sylfaen" w:hAnsi="Sylfaen"/>
          <w:sz w:val="24"/>
          <w:szCs w:val="24"/>
          <w:lang w:val="ka-GE"/>
        </w:rPr>
        <w:softHyphen/>
        <w:t>ნა</w:t>
      </w:r>
      <w:r w:rsidRPr="0075620D">
        <w:rPr>
          <w:rFonts w:ascii="Sylfaen" w:hAnsi="Sylfaen"/>
          <w:sz w:val="24"/>
          <w:szCs w:val="24"/>
          <w:lang w:val="ka-GE"/>
        </w:rPr>
        <w:softHyphen/>
        <w:t xml:space="preserve">ვი.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lastRenderedPageBreak/>
        <w:t>ბუ</w:t>
      </w:r>
      <w:r w:rsidRPr="0075620D">
        <w:rPr>
          <w:rFonts w:ascii="Sylfaen" w:hAnsi="Sylfaen"/>
          <w:sz w:val="24"/>
          <w:szCs w:val="24"/>
          <w:lang w:val="ka-GE"/>
        </w:rPr>
        <w:softHyphen/>
        <w:t>ნებ</w:t>
      </w:r>
      <w:r w:rsidRPr="0075620D">
        <w:rPr>
          <w:rFonts w:ascii="Sylfaen" w:hAnsi="Sylfaen"/>
          <w:sz w:val="24"/>
          <w:szCs w:val="24"/>
          <w:lang w:val="ka-GE"/>
        </w:rPr>
        <w:softHyphen/>
        <w:t>რივი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შეიძლება იყოს </w:t>
      </w:r>
      <w:r w:rsidRPr="0075620D">
        <w:rPr>
          <w:rFonts w:ascii="Sylfaen" w:hAnsi="Sylfaen"/>
          <w:b/>
          <w:sz w:val="24"/>
          <w:szCs w:val="24"/>
          <w:lang w:val="ka-GE"/>
        </w:rPr>
        <w:t>კომბინირებული ფორმის:</w:t>
      </w:r>
      <w:r w:rsidRPr="0075620D">
        <w:rPr>
          <w:rFonts w:ascii="Sylfaen" w:hAnsi="Sylfaen"/>
          <w:sz w:val="24"/>
          <w:szCs w:val="24"/>
          <w:lang w:val="ka-GE"/>
        </w:rPr>
        <w:t xml:space="preserve"> </w:t>
      </w:r>
      <w:r w:rsidRPr="0075620D">
        <w:rPr>
          <w:rFonts w:ascii="Sylfaen" w:hAnsi="Sylfaen"/>
          <w:sz w:val="24"/>
          <w:szCs w:val="24"/>
          <w:lang w:val="ka-GE"/>
        </w:rPr>
        <w:softHyphen/>
      </w:r>
      <w:r w:rsidRPr="0075620D">
        <w:rPr>
          <w:rFonts w:ascii="Sylfaen" w:hAnsi="Sylfaen"/>
          <w:spacing w:val="-2"/>
          <w:sz w:val="24"/>
          <w:szCs w:val="24"/>
          <w:lang w:val="ka-GE"/>
        </w:rPr>
        <w:softHyphen/>
        <w:t>ჰიდროგენულ</w:t>
      </w:r>
      <w:r w:rsidRPr="0075620D">
        <w:rPr>
          <w:rFonts w:ascii="Sylfaen" w:hAnsi="Sylfaen"/>
          <w:spacing w:val="-2"/>
          <w:sz w:val="24"/>
          <w:szCs w:val="24"/>
          <w:lang w:val="ka-GE"/>
        </w:rPr>
        <w:softHyphen/>
        <w:t>-გრა</w:t>
      </w:r>
      <w:r w:rsidRPr="0075620D">
        <w:rPr>
          <w:rFonts w:ascii="Sylfaen" w:hAnsi="Sylfaen"/>
          <w:spacing w:val="-2"/>
          <w:sz w:val="24"/>
          <w:szCs w:val="24"/>
          <w:lang w:val="ka-GE"/>
        </w:rPr>
        <w:softHyphen/>
        <w:t>ვი</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ლი, გრა</w:t>
      </w:r>
      <w:r w:rsidRPr="0075620D">
        <w:rPr>
          <w:rFonts w:ascii="Sylfaen" w:hAnsi="Sylfaen"/>
          <w:spacing w:val="-2"/>
          <w:sz w:val="24"/>
          <w:szCs w:val="24"/>
          <w:lang w:val="ka-GE"/>
        </w:rPr>
        <w:softHyphen/>
        <w:t>ვი</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ლ-ბი</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ბიოგენურ-ჰიდ</w:t>
      </w:r>
      <w:r w:rsidRPr="0075620D">
        <w:rPr>
          <w:rFonts w:ascii="Sylfaen" w:hAnsi="Sylfaen"/>
          <w:spacing w:val="-2"/>
          <w:sz w:val="24"/>
          <w:szCs w:val="24"/>
          <w:lang w:val="ka-GE"/>
        </w:rPr>
        <w:softHyphen/>
        <w:t>რო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ლი,</w:t>
      </w:r>
      <w:r w:rsidRPr="0075620D">
        <w:rPr>
          <w:rFonts w:ascii="Sylfaen" w:hAnsi="Sylfaen"/>
          <w:sz w:val="24"/>
          <w:szCs w:val="24"/>
          <w:lang w:val="ka-GE"/>
        </w:rPr>
        <w:t xml:space="preserve"> ლითოგენურ-კლიმატოგენური და სხვ.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ესა თუ ის ფორ</w:t>
      </w:r>
      <w:r w:rsidRPr="0075620D">
        <w:rPr>
          <w:rFonts w:ascii="Sylfaen" w:hAnsi="Sylfaen"/>
          <w:sz w:val="24"/>
          <w:szCs w:val="24"/>
          <w:lang w:val="ka-GE"/>
        </w:rPr>
        <w:softHyphen/>
        <w:t>მა ხში</w:t>
      </w:r>
      <w:r w:rsidRPr="0075620D">
        <w:rPr>
          <w:rFonts w:ascii="Sylfaen" w:hAnsi="Sylfaen"/>
          <w:sz w:val="24"/>
          <w:szCs w:val="24"/>
          <w:lang w:val="ka-GE"/>
        </w:rPr>
        <w:softHyphen/>
        <w:t>რად მე</w:t>
      </w:r>
      <w:r w:rsidRPr="0075620D">
        <w:rPr>
          <w:rFonts w:ascii="Sylfaen" w:hAnsi="Sylfaen"/>
          <w:sz w:val="24"/>
          <w:szCs w:val="24"/>
          <w:lang w:val="ka-GE"/>
        </w:rPr>
        <w:softHyphen/>
        <w:t>ო</w:t>
      </w:r>
      <w:r w:rsidRPr="0075620D">
        <w:rPr>
          <w:rFonts w:ascii="Sylfaen" w:hAnsi="Sylfaen"/>
          <w:sz w:val="24"/>
          <w:szCs w:val="24"/>
          <w:lang w:val="ka-GE"/>
        </w:rPr>
        <w:softHyphen/>
        <w:t>რე სა</w:t>
      </w:r>
      <w:r w:rsidRPr="0075620D">
        <w:rPr>
          <w:rFonts w:ascii="Sylfaen" w:hAnsi="Sylfaen"/>
          <w:sz w:val="24"/>
          <w:szCs w:val="24"/>
          <w:lang w:val="ka-GE"/>
        </w:rPr>
        <w:softHyphen/>
        <w:t>ხის მოვ</w:t>
      </w:r>
      <w:r w:rsidRPr="0075620D">
        <w:rPr>
          <w:rFonts w:ascii="Sylfaen" w:hAnsi="Sylfaen"/>
          <w:sz w:val="24"/>
          <w:szCs w:val="24"/>
          <w:lang w:val="ka-GE"/>
        </w:rPr>
        <w:softHyphen/>
        <w:t>ლე</w:t>
      </w:r>
      <w:r w:rsidRPr="0075620D">
        <w:rPr>
          <w:rFonts w:ascii="Sylfaen" w:hAnsi="Sylfaen"/>
          <w:sz w:val="24"/>
          <w:szCs w:val="24"/>
          <w:lang w:val="ka-GE"/>
        </w:rPr>
        <w:softHyphen/>
        <w:t>ნის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უწყ</w:t>
      </w:r>
      <w:r w:rsidRPr="0075620D">
        <w:rPr>
          <w:rFonts w:ascii="Sylfaen" w:hAnsi="Sylfaen"/>
          <w:sz w:val="24"/>
          <w:szCs w:val="24"/>
          <w:lang w:val="ka-GE"/>
        </w:rPr>
        <w:softHyphen/>
        <w:t>ობს ხელს. მი</w:t>
      </w:r>
      <w:r w:rsidRPr="0075620D">
        <w:rPr>
          <w:rFonts w:ascii="Sylfaen" w:hAnsi="Sylfaen"/>
          <w:sz w:val="24"/>
          <w:szCs w:val="24"/>
          <w:lang w:val="ka-GE"/>
        </w:rPr>
        <w:softHyphen/>
        <w:t>წის</w:t>
      </w:r>
      <w:r w:rsidRPr="0075620D">
        <w:rPr>
          <w:rFonts w:ascii="Sylfaen" w:hAnsi="Sylfaen"/>
          <w:sz w:val="24"/>
          <w:szCs w:val="24"/>
          <w:lang w:val="ka-GE"/>
        </w:rPr>
        <w:softHyphen/>
        <w:t>ძვრე</w:t>
      </w:r>
      <w:r w:rsidRPr="0075620D">
        <w:rPr>
          <w:rFonts w:ascii="Sylfaen" w:hAnsi="Sylfaen"/>
          <w:sz w:val="24"/>
          <w:szCs w:val="24"/>
          <w:lang w:val="ka-GE"/>
        </w:rPr>
        <w:softHyphen/>
        <w:t>ბი, რომ</w:t>
      </w:r>
      <w:r w:rsidRPr="0075620D">
        <w:rPr>
          <w:rFonts w:ascii="Sylfaen" w:hAnsi="Sylfaen"/>
          <w:sz w:val="24"/>
          <w:szCs w:val="24"/>
          <w:lang w:val="ka-GE"/>
        </w:rPr>
        <w:softHyphen/>
        <w:t>ლე</w:t>
      </w:r>
      <w:r w:rsidRPr="0075620D">
        <w:rPr>
          <w:rFonts w:ascii="Sylfaen" w:hAnsi="Sylfaen"/>
          <w:sz w:val="24"/>
          <w:szCs w:val="24"/>
          <w:lang w:val="ka-GE"/>
        </w:rPr>
        <w:softHyphen/>
        <w:t>ბიც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სა</w:t>
      </w:r>
      <w:r w:rsidRPr="0075620D">
        <w:rPr>
          <w:rFonts w:ascii="Sylfaen" w:hAnsi="Sylfaen"/>
          <w:sz w:val="24"/>
          <w:szCs w:val="24"/>
          <w:lang w:val="ka-GE"/>
        </w:rPr>
        <w:softHyphen/>
        <w:t>შუ</w:t>
      </w:r>
      <w:r w:rsidRPr="0075620D">
        <w:rPr>
          <w:rFonts w:ascii="Sylfaen" w:hAnsi="Sylfaen"/>
          <w:sz w:val="24"/>
          <w:szCs w:val="24"/>
          <w:lang w:val="ka-GE"/>
        </w:rPr>
        <w:softHyphen/>
        <w:t>ა</w:t>
      </w:r>
      <w:r w:rsidRPr="0075620D">
        <w:rPr>
          <w:rFonts w:ascii="Sylfaen" w:hAnsi="Sylfaen"/>
          <w:sz w:val="24"/>
          <w:szCs w:val="24"/>
          <w:lang w:val="ka-GE"/>
        </w:rPr>
        <w:softHyphen/>
        <w:t>ლო და მა</w:t>
      </w:r>
      <w:r w:rsidRPr="0075620D">
        <w:rPr>
          <w:rFonts w:ascii="Sylfaen" w:hAnsi="Sylfaen"/>
          <w:sz w:val="24"/>
          <w:szCs w:val="24"/>
          <w:lang w:val="ka-GE"/>
        </w:rPr>
        <w:softHyphen/>
        <w:t>ღა</w:t>
      </w:r>
      <w:r w:rsidRPr="0075620D">
        <w:rPr>
          <w:rFonts w:ascii="Sylfaen" w:hAnsi="Sylfaen"/>
          <w:sz w:val="24"/>
          <w:szCs w:val="24"/>
          <w:lang w:val="ka-GE"/>
        </w:rPr>
        <w:softHyphen/>
        <w:t>ლი მთე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ხშირ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ზო</w:t>
      </w:r>
      <w:r w:rsidRPr="0075620D">
        <w:rPr>
          <w:rFonts w:ascii="Sylfaen" w:hAnsi="Sylfaen"/>
          <w:sz w:val="24"/>
          <w:szCs w:val="24"/>
          <w:lang w:val="ka-GE"/>
        </w:rPr>
        <w:softHyphen/>
        <w:t>გი</w:t>
      </w:r>
      <w:r w:rsidRPr="0075620D">
        <w:rPr>
          <w:rFonts w:ascii="Sylfaen" w:hAnsi="Sylfaen"/>
          <w:sz w:val="24"/>
          <w:szCs w:val="24"/>
          <w:lang w:val="ka-GE"/>
        </w:rPr>
        <w:softHyphen/>
        <w:t>ერ</w:t>
      </w:r>
      <w:r w:rsidRPr="0075620D">
        <w:rPr>
          <w:rFonts w:ascii="Sylfaen" w:hAnsi="Sylfaen"/>
          <w:sz w:val="24"/>
          <w:szCs w:val="24"/>
          <w:lang w:val="ka-GE"/>
        </w:rPr>
        <w:softHyphen/>
        <w:t>თი ჰიდ</w:t>
      </w:r>
      <w:r w:rsidRPr="0075620D">
        <w:rPr>
          <w:rFonts w:ascii="Sylfaen" w:hAnsi="Sylfaen"/>
          <w:sz w:val="24"/>
          <w:szCs w:val="24"/>
          <w:lang w:val="ka-GE"/>
        </w:rPr>
        <w:softHyphen/>
        <w:t>რო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ან გრა</w:t>
      </w:r>
      <w:r w:rsidRPr="0075620D">
        <w:rPr>
          <w:rFonts w:ascii="Sylfaen" w:hAnsi="Sylfaen"/>
          <w:sz w:val="24"/>
          <w:szCs w:val="24"/>
          <w:lang w:val="ka-GE"/>
        </w:rPr>
        <w:softHyphen/>
        <w:t>ვი</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მოვ</w:t>
      </w:r>
      <w:r w:rsidRPr="0075620D">
        <w:rPr>
          <w:rFonts w:ascii="Sylfaen" w:hAnsi="Sylfaen"/>
          <w:sz w:val="24"/>
          <w:szCs w:val="24"/>
          <w:lang w:val="ka-GE"/>
        </w:rPr>
        <w:softHyphen/>
        <w:t>ლე</w:t>
      </w:r>
      <w:r w:rsidRPr="0075620D">
        <w:rPr>
          <w:rFonts w:ascii="Sylfaen" w:hAnsi="Sylfaen"/>
          <w:sz w:val="24"/>
          <w:szCs w:val="24"/>
          <w:lang w:val="ka-GE"/>
        </w:rPr>
        <w:softHyphen/>
        <w:t>ნის გა</w:t>
      </w:r>
      <w:r w:rsidRPr="0075620D">
        <w:rPr>
          <w:rFonts w:ascii="Sylfaen" w:hAnsi="Sylfaen"/>
          <w:sz w:val="24"/>
          <w:szCs w:val="24"/>
          <w:lang w:val="ka-GE"/>
        </w:rPr>
        <w:softHyphen/>
        <w:t>აქ</w:t>
      </w:r>
      <w:r w:rsidRPr="0075620D">
        <w:rPr>
          <w:rFonts w:ascii="Sylfaen" w:hAnsi="Sylfaen"/>
          <w:sz w:val="24"/>
          <w:szCs w:val="24"/>
          <w:lang w:val="ka-GE"/>
        </w:rPr>
        <w:softHyphen/>
        <w:t>ტი</w:t>
      </w:r>
      <w:r w:rsidRPr="0075620D">
        <w:rPr>
          <w:rFonts w:ascii="Sylfaen" w:hAnsi="Sylfaen"/>
          <w:sz w:val="24"/>
          <w:szCs w:val="24"/>
          <w:lang w:val="ka-GE"/>
        </w:rPr>
        <w:softHyphen/>
        <w:t>უ</w:t>
      </w:r>
      <w:r w:rsidRPr="0075620D">
        <w:rPr>
          <w:rFonts w:ascii="Sylfaen" w:hAnsi="Sylfaen"/>
          <w:sz w:val="24"/>
          <w:szCs w:val="24"/>
          <w:lang w:val="ka-GE"/>
        </w:rPr>
        <w:softHyphen/>
        <w:t>რე</w:t>
      </w:r>
      <w:r w:rsidRPr="0075620D">
        <w:rPr>
          <w:rFonts w:ascii="Sylfaen" w:hAnsi="Sylfaen"/>
          <w:sz w:val="24"/>
          <w:szCs w:val="24"/>
          <w:lang w:val="ka-GE"/>
        </w:rPr>
        <w:softHyphen/>
        <w:t>ბას უწყ</w:t>
      </w:r>
      <w:r w:rsidRPr="0075620D">
        <w:rPr>
          <w:rFonts w:ascii="Sylfaen" w:hAnsi="Sylfaen"/>
          <w:sz w:val="24"/>
          <w:szCs w:val="24"/>
          <w:lang w:val="ka-GE"/>
        </w:rPr>
        <w:softHyphen/>
        <w:t>ობს ხელს. ამ</w:t>
      </w:r>
      <w:r w:rsidRPr="0075620D">
        <w:rPr>
          <w:rFonts w:ascii="Sylfaen" w:hAnsi="Sylfaen"/>
          <w:sz w:val="24"/>
          <w:szCs w:val="24"/>
          <w:lang w:val="ka-GE"/>
        </w:rPr>
        <w:softHyphen/>
        <w:t>გვა</w:t>
      </w:r>
      <w:r w:rsidRPr="0075620D">
        <w:rPr>
          <w:rFonts w:ascii="Sylfaen" w:hAnsi="Sylfaen"/>
          <w:sz w:val="24"/>
          <w:szCs w:val="24"/>
          <w:lang w:val="ka-GE"/>
        </w:rPr>
        <w:softHyphen/>
        <w:t xml:space="preserve">რი </w:t>
      </w:r>
      <w:r w:rsidRPr="0075620D">
        <w:rPr>
          <w:rFonts w:ascii="Sylfaen" w:hAnsi="Sylfaen"/>
          <w:b/>
          <w:sz w:val="24"/>
          <w:szCs w:val="24"/>
          <w:lang w:val="ka-GE"/>
        </w:rPr>
        <w:t>ჯაჭ</w:t>
      </w:r>
      <w:r w:rsidRPr="0075620D">
        <w:rPr>
          <w:rFonts w:ascii="Sylfaen" w:hAnsi="Sylfaen"/>
          <w:b/>
          <w:sz w:val="24"/>
          <w:szCs w:val="24"/>
          <w:lang w:val="ka-GE"/>
        </w:rPr>
        <w:softHyphen/>
        <w:t>ვუ</w:t>
      </w:r>
      <w:r w:rsidRPr="0075620D">
        <w:rPr>
          <w:rFonts w:ascii="Sylfaen" w:hAnsi="Sylfaen"/>
          <w:b/>
          <w:sz w:val="24"/>
          <w:szCs w:val="24"/>
          <w:lang w:val="ka-GE"/>
        </w:rPr>
        <w:softHyphen/>
        <w:t>რი რე</w:t>
      </w:r>
      <w:r w:rsidRPr="0075620D">
        <w:rPr>
          <w:rFonts w:ascii="Sylfaen" w:hAnsi="Sylfaen"/>
          <w:b/>
          <w:sz w:val="24"/>
          <w:szCs w:val="24"/>
          <w:lang w:val="ka-GE"/>
        </w:rPr>
        <w:softHyphen/>
        <w:t>აქ</w:t>
      </w:r>
      <w:r w:rsidRPr="0075620D">
        <w:rPr>
          <w:rFonts w:ascii="Sylfaen" w:hAnsi="Sylfaen"/>
          <w:b/>
          <w:sz w:val="24"/>
          <w:szCs w:val="24"/>
          <w:lang w:val="ka-GE"/>
        </w:rPr>
        <w:softHyphen/>
        <w:t>ცი</w:t>
      </w:r>
      <w:r w:rsidRPr="0075620D">
        <w:rPr>
          <w:rFonts w:ascii="Sylfaen" w:hAnsi="Sylfaen"/>
          <w:b/>
          <w:sz w:val="24"/>
          <w:szCs w:val="24"/>
          <w:lang w:val="ka-GE"/>
        </w:rPr>
        <w:softHyphen/>
        <w:t>ე</w:t>
      </w:r>
      <w:r w:rsidRPr="0075620D">
        <w:rPr>
          <w:rFonts w:ascii="Sylfaen" w:hAnsi="Sylfaen"/>
          <w:b/>
          <w:sz w:val="24"/>
          <w:szCs w:val="24"/>
          <w:lang w:val="ka-GE"/>
        </w:rPr>
        <w:softHyphen/>
        <w:t>ბის</w:t>
      </w:r>
      <w:r w:rsidRPr="0075620D">
        <w:rPr>
          <w:rFonts w:ascii="Sylfaen" w:hAnsi="Sylfaen"/>
          <w:sz w:val="24"/>
          <w:szCs w:val="24"/>
          <w:lang w:val="ka-GE"/>
        </w:rPr>
        <w:t xml:space="preserve">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 აუ</w:t>
      </w:r>
      <w:r w:rsidRPr="0075620D">
        <w:rPr>
          <w:rFonts w:ascii="Sylfaen" w:hAnsi="Sylfaen"/>
          <w:sz w:val="24"/>
          <w:szCs w:val="24"/>
          <w:lang w:val="ka-GE"/>
        </w:rPr>
        <w:softHyphen/>
        <w:t>ცი</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როგორც გარემოზე ზემოქმედების შეფასებისას, ისე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w:t>
      </w:r>
      <w:r w:rsidRPr="0075620D">
        <w:rPr>
          <w:rFonts w:ascii="Sylfaen" w:hAnsi="Sylfaen"/>
          <w:sz w:val="24"/>
          <w:szCs w:val="24"/>
          <w:lang w:val="ka-GE"/>
        </w:rPr>
        <w:softHyphen/>
        <w:t>რი ფუნ</w:t>
      </w:r>
      <w:r w:rsidRPr="0075620D">
        <w:rPr>
          <w:rFonts w:ascii="Sylfaen" w:hAnsi="Sylfaen"/>
          <w:sz w:val="24"/>
          <w:szCs w:val="24"/>
          <w:lang w:val="ka-GE"/>
        </w:rPr>
        <w:softHyphen/>
        <w:t>ქცი</w:t>
      </w:r>
      <w:r w:rsidRPr="0075620D">
        <w:rPr>
          <w:rFonts w:ascii="Sylfaen" w:hAnsi="Sylfaen"/>
          <w:sz w:val="24"/>
          <w:szCs w:val="24"/>
          <w:lang w:val="ka-GE"/>
        </w:rPr>
        <w:softHyphen/>
        <w:t>ე</w:t>
      </w:r>
      <w:r w:rsidRPr="0075620D">
        <w:rPr>
          <w:rFonts w:ascii="Sylfaen" w:hAnsi="Sylfaen"/>
          <w:sz w:val="24"/>
          <w:szCs w:val="24"/>
          <w:lang w:val="ka-GE"/>
        </w:rPr>
        <w:softHyphen/>
        <w:t>ბის გან</w:t>
      </w:r>
      <w:r w:rsidRPr="0075620D">
        <w:rPr>
          <w:rFonts w:ascii="Sylfaen" w:hAnsi="Sylfaen"/>
          <w:sz w:val="24"/>
          <w:szCs w:val="24"/>
          <w:lang w:val="ka-GE"/>
        </w:rPr>
        <w:softHyphen/>
        <w:t>საზღ</w:t>
      </w:r>
      <w:r w:rsidRPr="0075620D">
        <w:rPr>
          <w:rFonts w:ascii="Sylfaen" w:hAnsi="Sylfaen"/>
          <w:sz w:val="24"/>
          <w:szCs w:val="24"/>
          <w:lang w:val="ka-GE"/>
        </w:rPr>
        <w:softHyphen/>
        <w:t>ვრი</w:t>
      </w:r>
      <w:r w:rsidRPr="0075620D">
        <w:rPr>
          <w:rFonts w:ascii="Sylfaen" w:hAnsi="Sylfaen"/>
          <w:sz w:val="24"/>
          <w:szCs w:val="24"/>
          <w:lang w:val="ka-GE"/>
        </w:rPr>
        <w:softHyphen/>
        <w:t>სას. იმ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ბის</w:t>
      </w:r>
      <w:r w:rsidRPr="0075620D">
        <w:rPr>
          <w:rFonts w:ascii="Sylfaen" w:hAnsi="Sylfaen"/>
          <w:sz w:val="24"/>
          <w:szCs w:val="24"/>
          <w:lang w:val="ka-GE"/>
        </w:rPr>
        <w:softHyphen/>
        <w:t>თვის, რომ</w:t>
      </w:r>
      <w:r w:rsidRPr="0075620D">
        <w:rPr>
          <w:rFonts w:ascii="Sylfaen" w:hAnsi="Sylfaen"/>
          <w:sz w:val="24"/>
          <w:szCs w:val="24"/>
          <w:lang w:val="ka-GE"/>
        </w:rPr>
        <w:softHyphen/>
        <w:t>ლე</w:t>
      </w:r>
      <w:r w:rsidRPr="0075620D">
        <w:rPr>
          <w:rFonts w:ascii="Sylfaen" w:hAnsi="Sylfaen"/>
          <w:sz w:val="24"/>
          <w:szCs w:val="24"/>
          <w:lang w:val="ka-GE"/>
        </w:rPr>
        <w:softHyphen/>
        <w:t>ბიც ად</w:t>
      </w:r>
      <w:r w:rsidRPr="0075620D">
        <w:rPr>
          <w:rFonts w:ascii="Sylfaen" w:hAnsi="Sylfaen"/>
          <w:sz w:val="24"/>
          <w:szCs w:val="24"/>
          <w:lang w:val="ka-GE"/>
        </w:rPr>
        <w:softHyphen/>
        <w:t>ვი</w:t>
      </w:r>
      <w:r w:rsidRPr="0075620D">
        <w:rPr>
          <w:rFonts w:ascii="Sylfaen" w:hAnsi="Sylfaen"/>
          <w:sz w:val="24"/>
          <w:szCs w:val="24"/>
          <w:lang w:val="ka-GE"/>
        </w:rPr>
        <w:softHyphen/>
        <w:t>ლად „ერ</w:t>
      </w:r>
      <w:r w:rsidRPr="0075620D">
        <w:rPr>
          <w:rFonts w:ascii="Sylfaen" w:hAnsi="Sylfaen"/>
          <w:sz w:val="24"/>
          <w:szCs w:val="24"/>
          <w:lang w:val="ka-GE"/>
        </w:rPr>
        <w:softHyphen/>
        <w:t>თვე</w:t>
      </w:r>
      <w:r w:rsidRPr="0075620D">
        <w:rPr>
          <w:rFonts w:ascii="Sylfaen" w:hAnsi="Sylfaen"/>
          <w:sz w:val="24"/>
          <w:szCs w:val="24"/>
          <w:lang w:val="ka-GE"/>
        </w:rPr>
        <w:softHyphen/>
        <w:t>ბი</w:t>
      </w:r>
      <w:r w:rsidRPr="0075620D">
        <w:rPr>
          <w:rFonts w:ascii="Sylfaen" w:hAnsi="Sylfaen"/>
          <w:sz w:val="24"/>
          <w:szCs w:val="24"/>
          <w:lang w:val="ka-GE"/>
        </w:rPr>
        <w:softHyphen/>
        <w:t>ან“ აქ</w:t>
      </w:r>
      <w:r w:rsidRPr="0075620D">
        <w:rPr>
          <w:rFonts w:ascii="Sylfaen" w:hAnsi="Sylfaen"/>
          <w:sz w:val="24"/>
          <w:szCs w:val="24"/>
          <w:lang w:val="ka-GE"/>
        </w:rPr>
        <w:softHyphen/>
        <w:t>ტი</w:t>
      </w:r>
      <w:r w:rsidRPr="0075620D">
        <w:rPr>
          <w:rFonts w:ascii="Sylfaen" w:hAnsi="Sylfaen"/>
          <w:sz w:val="24"/>
          <w:szCs w:val="24"/>
          <w:lang w:val="ka-GE"/>
        </w:rPr>
        <w:softHyphen/>
        <w:t>ურ ბუ</w:t>
      </w:r>
      <w:r w:rsidRPr="0075620D">
        <w:rPr>
          <w:rFonts w:ascii="Sylfaen" w:hAnsi="Sylfaen"/>
          <w:sz w:val="24"/>
          <w:szCs w:val="24"/>
          <w:lang w:val="ka-GE"/>
        </w:rPr>
        <w:softHyphen/>
        <w:t>ნებ</w:t>
      </w:r>
      <w:r w:rsidRPr="0075620D">
        <w:rPr>
          <w:rFonts w:ascii="Sylfaen" w:hAnsi="Sylfaen"/>
          <w:sz w:val="24"/>
          <w:szCs w:val="24"/>
          <w:lang w:val="ka-GE"/>
        </w:rPr>
        <w:softHyphen/>
        <w:t>რივ მოვ</w:t>
      </w:r>
      <w:r w:rsidRPr="0075620D">
        <w:rPr>
          <w:rFonts w:ascii="Sylfaen" w:hAnsi="Sylfaen"/>
          <w:sz w:val="24"/>
          <w:szCs w:val="24"/>
          <w:lang w:val="ka-GE"/>
        </w:rPr>
        <w:softHyphen/>
        <w:t>ლე</w:t>
      </w:r>
      <w:r w:rsidRPr="0075620D">
        <w:rPr>
          <w:rFonts w:ascii="Sylfaen" w:hAnsi="Sylfaen"/>
          <w:sz w:val="24"/>
          <w:szCs w:val="24"/>
          <w:lang w:val="ka-GE"/>
        </w:rPr>
        <w:softHyphen/>
        <w:t>ნა</w:t>
      </w:r>
      <w:r w:rsidRPr="0075620D">
        <w:rPr>
          <w:rFonts w:ascii="Sylfaen" w:hAnsi="Sylfaen"/>
          <w:sz w:val="24"/>
          <w:szCs w:val="24"/>
          <w:lang w:val="ka-GE"/>
        </w:rPr>
        <w:softHyphen/>
        <w:t>თა მი</w:t>
      </w:r>
      <w:r w:rsidRPr="0075620D">
        <w:rPr>
          <w:rFonts w:ascii="Sylfaen" w:hAnsi="Sylfaen"/>
          <w:sz w:val="24"/>
          <w:szCs w:val="24"/>
          <w:lang w:val="ka-GE"/>
        </w:rPr>
        <w:softHyphen/>
        <w:t>ზეზ</w:t>
      </w:r>
      <w:r w:rsidRPr="0075620D">
        <w:rPr>
          <w:rFonts w:ascii="Sylfaen" w:hAnsi="Sylfaen"/>
          <w:sz w:val="24"/>
          <w:szCs w:val="24"/>
          <w:lang w:val="ka-GE"/>
        </w:rPr>
        <w:softHyphen/>
        <w:t>-შე</w:t>
      </w:r>
      <w:r w:rsidRPr="0075620D">
        <w:rPr>
          <w:rFonts w:ascii="Sylfaen" w:hAnsi="Sylfaen"/>
          <w:sz w:val="24"/>
          <w:szCs w:val="24"/>
          <w:lang w:val="ka-GE"/>
        </w:rPr>
        <w:softHyphen/>
        <w:t>დე</w:t>
      </w:r>
      <w:r w:rsidRPr="0075620D">
        <w:rPr>
          <w:rFonts w:ascii="Sylfaen" w:hAnsi="Sylfaen"/>
          <w:sz w:val="24"/>
          <w:szCs w:val="24"/>
          <w:lang w:val="ka-GE"/>
        </w:rPr>
        <w:softHyphen/>
        <w:t>გობ</w:t>
      </w:r>
      <w:r w:rsidRPr="0075620D">
        <w:rPr>
          <w:rFonts w:ascii="Sylfaen" w:hAnsi="Sylfaen"/>
          <w:sz w:val="24"/>
          <w:szCs w:val="24"/>
          <w:lang w:val="ka-GE"/>
        </w:rPr>
        <w:softHyphen/>
        <w:t>რივ კავ</w:t>
      </w:r>
      <w:r w:rsidRPr="0075620D">
        <w:rPr>
          <w:rFonts w:ascii="Sylfaen" w:hAnsi="Sylfaen"/>
          <w:sz w:val="24"/>
          <w:szCs w:val="24"/>
          <w:lang w:val="ka-GE"/>
        </w:rPr>
        <w:softHyphen/>
        <w:t>ში</w:t>
      </w:r>
      <w:r w:rsidRPr="0075620D">
        <w:rPr>
          <w:rFonts w:ascii="Sylfaen" w:hAnsi="Sylfaen"/>
          <w:sz w:val="24"/>
          <w:szCs w:val="24"/>
          <w:lang w:val="ka-GE"/>
        </w:rPr>
        <w:softHyphen/>
        <w:t>რებ</w:t>
      </w:r>
      <w:r w:rsidRPr="0075620D">
        <w:rPr>
          <w:rFonts w:ascii="Sylfaen" w:hAnsi="Sylfaen"/>
          <w:sz w:val="24"/>
          <w:szCs w:val="24"/>
          <w:lang w:val="ka-GE"/>
        </w:rPr>
        <w:softHyphen/>
        <w:t>ში,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საღ</w:t>
      </w:r>
      <w:r w:rsidRPr="0075620D">
        <w:rPr>
          <w:rFonts w:ascii="Sylfaen" w:hAnsi="Sylfaen"/>
          <w:sz w:val="24"/>
          <w:szCs w:val="24"/>
          <w:lang w:val="ka-GE"/>
        </w:rPr>
        <w:softHyphen/>
        <w:t>მდგე</w:t>
      </w:r>
      <w:r w:rsidRPr="0075620D">
        <w:rPr>
          <w:rFonts w:ascii="Sylfaen" w:hAnsi="Sylfaen"/>
          <w:sz w:val="24"/>
          <w:szCs w:val="24"/>
          <w:lang w:val="ka-GE"/>
        </w:rPr>
        <w:softHyphen/>
        <w:t>ნი ან გა</w:t>
      </w:r>
      <w:r w:rsidRPr="0075620D">
        <w:rPr>
          <w:rFonts w:ascii="Sylfaen" w:hAnsi="Sylfaen"/>
          <w:sz w:val="24"/>
          <w:szCs w:val="24"/>
          <w:lang w:val="ka-GE"/>
        </w:rPr>
        <w:softHyphen/>
        <w:t>რე</w:t>
      </w:r>
      <w:r w:rsidRPr="0075620D">
        <w:rPr>
          <w:rFonts w:ascii="Sylfaen" w:hAnsi="Sylfaen"/>
          <w:sz w:val="24"/>
          <w:szCs w:val="24"/>
          <w:lang w:val="ka-GE"/>
        </w:rPr>
        <w:softHyphen/>
        <w:t>მოს</w:t>
      </w:r>
      <w:r w:rsidRPr="0075620D">
        <w:rPr>
          <w:rFonts w:ascii="Sylfaen" w:hAnsi="Sylfaen"/>
          <w:sz w:val="24"/>
          <w:szCs w:val="24"/>
          <w:lang w:val="ka-GE"/>
        </w:rPr>
        <w:softHyphen/>
        <w:t>შემ</w:t>
      </w:r>
      <w:r w:rsidRPr="0075620D">
        <w:rPr>
          <w:rFonts w:ascii="Sylfaen" w:hAnsi="Sylfaen"/>
          <w:sz w:val="24"/>
          <w:szCs w:val="24"/>
          <w:lang w:val="ka-GE"/>
        </w:rPr>
        <w:softHyphen/>
        <w:t>ქმნე</w:t>
      </w:r>
      <w:r w:rsidRPr="0075620D">
        <w:rPr>
          <w:rFonts w:ascii="Sylfaen" w:hAnsi="Sylfaen"/>
          <w:sz w:val="24"/>
          <w:szCs w:val="24"/>
          <w:lang w:val="ka-GE"/>
        </w:rPr>
        <w:softHyphen/>
        <w:t>ლი ფუნ</w:t>
      </w:r>
      <w:r w:rsidRPr="0075620D">
        <w:rPr>
          <w:rFonts w:ascii="Sylfaen" w:hAnsi="Sylfaen"/>
          <w:sz w:val="24"/>
          <w:szCs w:val="24"/>
          <w:lang w:val="ka-GE"/>
        </w:rPr>
        <w:softHyphen/>
        <w:t>ქცია უნ</w:t>
      </w:r>
      <w:r w:rsidRPr="0075620D">
        <w:rPr>
          <w:rFonts w:ascii="Sylfaen" w:hAnsi="Sylfaen"/>
          <w:sz w:val="24"/>
          <w:szCs w:val="24"/>
          <w:lang w:val="ka-GE"/>
        </w:rPr>
        <w:softHyphen/>
        <w:t>და გა</w:t>
      </w:r>
      <w:r w:rsidRPr="0075620D">
        <w:rPr>
          <w:rFonts w:ascii="Sylfaen" w:hAnsi="Sylfaen"/>
          <w:sz w:val="24"/>
          <w:szCs w:val="24"/>
          <w:lang w:val="ka-GE"/>
        </w:rPr>
        <w:softHyphen/>
        <w:t>ნი</w:t>
      </w:r>
      <w:r w:rsidRPr="0075620D">
        <w:rPr>
          <w:rFonts w:ascii="Sylfaen" w:hAnsi="Sylfaen"/>
          <w:sz w:val="24"/>
          <w:szCs w:val="24"/>
          <w:lang w:val="ka-GE"/>
        </w:rPr>
        <w:softHyphen/>
        <w:t>საზღ</w:t>
      </w:r>
      <w:r w:rsidRPr="0075620D">
        <w:rPr>
          <w:rFonts w:ascii="Sylfaen" w:hAnsi="Sylfaen"/>
          <w:sz w:val="24"/>
          <w:szCs w:val="24"/>
          <w:lang w:val="ka-GE"/>
        </w:rPr>
        <w:softHyphen/>
        <w:t>ვროს.</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ექ</w:t>
      </w:r>
      <w:r w:rsidRPr="0075620D">
        <w:rPr>
          <w:rFonts w:ascii="Sylfaen" w:hAnsi="Sylfaen"/>
          <w:sz w:val="24"/>
          <w:szCs w:val="24"/>
          <w:lang w:val="ka-GE"/>
        </w:rPr>
        <w:softHyphen/>
        <w:t>სტრე</w:t>
      </w:r>
      <w:r w:rsidRPr="0075620D">
        <w:rPr>
          <w:rFonts w:ascii="Sylfaen" w:hAnsi="Sylfaen"/>
          <w:sz w:val="24"/>
          <w:szCs w:val="24"/>
          <w:lang w:val="ka-GE"/>
        </w:rPr>
        <w:softHyphen/>
        <w:t>მა</w:t>
      </w:r>
      <w:r w:rsidRPr="0075620D">
        <w:rPr>
          <w:rFonts w:ascii="Sylfaen" w:hAnsi="Sylfaen"/>
          <w:sz w:val="24"/>
          <w:szCs w:val="24"/>
          <w:lang w:val="ka-GE"/>
        </w:rPr>
        <w:softHyphen/>
        <w:t>ლუ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 xml:space="preserve">ბი </w:t>
      </w:r>
      <w:r w:rsidRPr="0075620D">
        <w:rPr>
          <w:rFonts w:ascii="Sylfaen" w:hAnsi="Sylfaen"/>
          <w:b/>
          <w:sz w:val="24"/>
          <w:szCs w:val="24"/>
          <w:lang w:val="ka-GE"/>
        </w:rPr>
        <w:t>ხშირად იწ</w:t>
      </w:r>
      <w:r w:rsidRPr="0075620D">
        <w:rPr>
          <w:rFonts w:ascii="Sylfaen" w:hAnsi="Sylfaen"/>
          <w:b/>
          <w:sz w:val="24"/>
          <w:szCs w:val="24"/>
          <w:lang w:val="ka-GE"/>
        </w:rPr>
        <w:softHyphen/>
        <w:t>ვევს</w:t>
      </w:r>
      <w:r w:rsidRPr="0075620D">
        <w:rPr>
          <w:rFonts w:ascii="Sylfaen" w:hAnsi="Sylfaen"/>
          <w:sz w:val="24"/>
          <w:szCs w:val="24"/>
          <w:lang w:val="ka-GE"/>
        </w:rPr>
        <w:t xml:space="preserve"> გა</w:t>
      </w:r>
      <w:r w:rsidRPr="0075620D">
        <w:rPr>
          <w:rFonts w:ascii="Sylfaen" w:hAnsi="Sylfaen"/>
          <w:sz w:val="24"/>
          <w:szCs w:val="24"/>
          <w:lang w:val="ka-GE"/>
        </w:rPr>
        <w:softHyphen/>
        <w:t>უ</w:t>
      </w:r>
      <w:r w:rsidRPr="0075620D">
        <w:rPr>
          <w:rFonts w:ascii="Sylfaen" w:hAnsi="Sylfaen"/>
          <w:sz w:val="24"/>
          <w:szCs w:val="24"/>
          <w:lang w:val="ka-GE"/>
        </w:rPr>
        <w:softHyphen/>
        <w:t>დაბ</w:t>
      </w:r>
      <w:r w:rsidRPr="0075620D">
        <w:rPr>
          <w:rFonts w:ascii="Sylfaen" w:hAnsi="Sylfaen"/>
          <w:sz w:val="24"/>
          <w:szCs w:val="24"/>
          <w:lang w:val="ka-GE"/>
        </w:rPr>
        <w:softHyphen/>
        <w:t>ნო</w:t>
      </w:r>
      <w:r w:rsidRPr="0075620D">
        <w:rPr>
          <w:rFonts w:ascii="Sylfaen" w:hAnsi="Sylfaen"/>
          <w:sz w:val="24"/>
          <w:szCs w:val="24"/>
          <w:lang w:val="ka-GE"/>
        </w:rPr>
        <w:softHyphen/>
        <w:t>ე</w:t>
      </w:r>
      <w:r w:rsidRPr="0075620D">
        <w:rPr>
          <w:rFonts w:ascii="Sylfaen" w:hAnsi="Sylfaen"/>
          <w:sz w:val="24"/>
          <w:szCs w:val="24"/>
          <w:lang w:val="ka-GE"/>
        </w:rPr>
        <w:softHyphen/>
        <w:t>ბას, დამ</w:t>
      </w:r>
      <w:r w:rsidRPr="0075620D">
        <w:rPr>
          <w:rFonts w:ascii="Sylfaen" w:hAnsi="Sylfaen"/>
          <w:sz w:val="24"/>
          <w:szCs w:val="24"/>
          <w:lang w:val="ka-GE"/>
        </w:rPr>
        <w:softHyphen/>
        <w:t>ლა</w:t>
      </w:r>
      <w:r w:rsidRPr="0075620D">
        <w:rPr>
          <w:rFonts w:ascii="Sylfaen" w:hAnsi="Sylfaen"/>
          <w:sz w:val="24"/>
          <w:szCs w:val="24"/>
          <w:lang w:val="ka-GE"/>
        </w:rPr>
        <w:softHyphen/>
        <w:t>შე</w:t>
      </w:r>
      <w:r w:rsidRPr="0075620D">
        <w:rPr>
          <w:rFonts w:ascii="Sylfaen" w:hAnsi="Sylfaen"/>
          <w:sz w:val="24"/>
          <w:szCs w:val="24"/>
          <w:lang w:val="ka-GE"/>
        </w:rPr>
        <w:softHyphen/>
        <w:t>ბას, და</w:t>
      </w:r>
      <w:r w:rsidRPr="0075620D">
        <w:rPr>
          <w:rFonts w:ascii="Sylfaen" w:hAnsi="Sylfaen"/>
          <w:sz w:val="24"/>
          <w:szCs w:val="24"/>
          <w:lang w:val="ka-GE"/>
        </w:rPr>
        <w:softHyphen/>
        <w:t>ჭა</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ბას, ფი</w:t>
      </w:r>
      <w:r w:rsidRPr="0075620D">
        <w:rPr>
          <w:rFonts w:ascii="Sylfaen" w:hAnsi="Sylfaen"/>
          <w:sz w:val="24"/>
          <w:szCs w:val="24"/>
          <w:lang w:val="ka-GE"/>
        </w:rPr>
        <w:softHyphen/>
        <w:t>ტო</w:t>
      </w:r>
      <w:r w:rsidRPr="0075620D">
        <w:rPr>
          <w:rFonts w:ascii="Sylfaen" w:hAnsi="Sylfaen"/>
          <w:sz w:val="24"/>
          <w:szCs w:val="24"/>
          <w:lang w:val="ka-GE"/>
        </w:rPr>
        <w:softHyphen/>
        <w:t>გე</w:t>
      </w:r>
      <w:r w:rsidRPr="0075620D">
        <w:rPr>
          <w:rFonts w:ascii="Sylfaen" w:hAnsi="Sylfaen"/>
          <w:sz w:val="24"/>
          <w:szCs w:val="24"/>
          <w:lang w:val="ka-GE"/>
        </w:rPr>
        <w:softHyphen/>
        <w:t>ნურ გა</w:t>
      </w:r>
      <w:r w:rsidRPr="0075620D">
        <w:rPr>
          <w:rFonts w:ascii="Sylfaen" w:hAnsi="Sylfaen"/>
          <w:sz w:val="24"/>
          <w:szCs w:val="24"/>
          <w:lang w:val="ka-GE"/>
        </w:rPr>
        <w:softHyphen/>
        <w:t>ღა</w:t>
      </w:r>
      <w:r w:rsidRPr="0075620D">
        <w:rPr>
          <w:rFonts w:ascii="Sylfaen" w:hAnsi="Sylfaen"/>
          <w:sz w:val="24"/>
          <w:szCs w:val="24"/>
          <w:lang w:val="ka-GE"/>
        </w:rPr>
        <w:softHyphen/>
        <w:t>რი</w:t>
      </w:r>
      <w:r w:rsidRPr="0075620D">
        <w:rPr>
          <w:rFonts w:ascii="Sylfaen" w:hAnsi="Sylfaen"/>
          <w:sz w:val="24"/>
          <w:szCs w:val="24"/>
          <w:lang w:val="ka-GE"/>
        </w:rPr>
        <w:softHyphen/>
        <w:t>ბე</w:t>
      </w:r>
      <w:r w:rsidRPr="0075620D">
        <w:rPr>
          <w:rFonts w:ascii="Sylfaen" w:hAnsi="Sylfaen"/>
          <w:sz w:val="24"/>
          <w:szCs w:val="24"/>
          <w:lang w:val="ka-GE"/>
        </w:rPr>
        <w:softHyphen/>
        <w:t>ბას და ისეთ უარ</w:t>
      </w:r>
      <w:r w:rsidRPr="0075620D">
        <w:rPr>
          <w:rFonts w:ascii="Sylfaen" w:hAnsi="Sylfaen"/>
          <w:sz w:val="24"/>
          <w:szCs w:val="24"/>
          <w:lang w:val="ka-GE"/>
        </w:rPr>
        <w:softHyphen/>
        <w:t>ყო</w:t>
      </w:r>
      <w:r w:rsidRPr="0075620D">
        <w:rPr>
          <w:rFonts w:ascii="Sylfaen" w:hAnsi="Sylfaen"/>
          <w:sz w:val="24"/>
          <w:szCs w:val="24"/>
          <w:lang w:val="ka-GE"/>
        </w:rPr>
        <w:softHyphen/>
        <w:t>ფით მოვ</w:t>
      </w:r>
      <w:r w:rsidRPr="0075620D">
        <w:rPr>
          <w:rFonts w:ascii="Sylfaen" w:hAnsi="Sylfaen"/>
          <w:sz w:val="24"/>
          <w:szCs w:val="24"/>
          <w:lang w:val="ka-GE"/>
        </w:rPr>
        <w:softHyphen/>
        <w:t>ლე</w:t>
      </w:r>
      <w:r w:rsidRPr="0075620D">
        <w:rPr>
          <w:rFonts w:ascii="Sylfaen" w:hAnsi="Sylfaen"/>
          <w:sz w:val="24"/>
          <w:szCs w:val="24"/>
          <w:lang w:val="ka-GE"/>
        </w:rPr>
        <w:softHyphen/>
        <w:t>ნებს, რომ</w:t>
      </w:r>
      <w:r w:rsidRPr="0075620D">
        <w:rPr>
          <w:rFonts w:ascii="Sylfaen" w:hAnsi="Sylfaen"/>
          <w:sz w:val="24"/>
          <w:szCs w:val="24"/>
          <w:lang w:val="ka-GE"/>
        </w:rPr>
        <w:softHyphen/>
        <w:t>ლე</w:t>
      </w:r>
      <w:r w:rsidRPr="0075620D">
        <w:rPr>
          <w:rFonts w:ascii="Sylfaen" w:hAnsi="Sylfaen"/>
          <w:sz w:val="24"/>
          <w:szCs w:val="24"/>
          <w:lang w:val="ka-GE"/>
        </w:rPr>
        <w:softHyphen/>
        <w:t>ბიც მყი</w:t>
      </w:r>
      <w:r w:rsidRPr="0075620D">
        <w:rPr>
          <w:rFonts w:ascii="Sylfaen" w:hAnsi="Sylfaen"/>
          <w:sz w:val="24"/>
          <w:szCs w:val="24"/>
          <w:lang w:val="ka-GE"/>
        </w:rPr>
        <w:softHyphen/>
        <w:t>სი</w:t>
      </w:r>
      <w:r w:rsidRPr="0075620D">
        <w:rPr>
          <w:rFonts w:ascii="Sylfaen" w:hAnsi="Sylfaen"/>
          <w:sz w:val="24"/>
          <w:szCs w:val="24"/>
          <w:lang w:val="ka-GE"/>
        </w:rPr>
        <w:softHyphen/>
        <w:t>ე</w:t>
      </w:r>
      <w:r w:rsidRPr="0075620D">
        <w:rPr>
          <w:rFonts w:ascii="Sylfaen" w:hAnsi="Sylfaen"/>
          <w:sz w:val="24"/>
          <w:szCs w:val="24"/>
          <w:lang w:val="ka-GE"/>
        </w:rPr>
        <w:softHyphen/>
        <w:t>რად აი</w:t>
      </w:r>
      <w:r w:rsidRPr="0075620D">
        <w:rPr>
          <w:rFonts w:ascii="Sylfaen" w:hAnsi="Sylfaen"/>
          <w:sz w:val="24"/>
          <w:szCs w:val="24"/>
          <w:lang w:val="ka-GE"/>
        </w:rPr>
        <w:softHyphen/>
        <w:t>სა</w:t>
      </w:r>
      <w:r w:rsidRPr="0075620D">
        <w:rPr>
          <w:rFonts w:ascii="Sylfaen" w:hAnsi="Sylfaen"/>
          <w:sz w:val="24"/>
          <w:szCs w:val="24"/>
          <w:lang w:val="ka-GE"/>
        </w:rPr>
        <w:softHyphen/>
        <w:t>ხე</w:t>
      </w:r>
      <w:r w:rsidRPr="0075620D">
        <w:rPr>
          <w:rFonts w:ascii="Sylfaen" w:hAnsi="Sylfaen"/>
          <w:sz w:val="24"/>
          <w:szCs w:val="24"/>
          <w:lang w:val="ka-GE"/>
        </w:rPr>
        <w:softHyphen/>
        <w:t>ბა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კურ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ზე. ამ</w:t>
      </w:r>
      <w:r w:rsidRPr="0075620D">
        <w:rPr>
          <w:rFonts w:ascii="Sylfaen" w:hAnsi="Sylfaen"/>
          <w:sz w:val="24"/>
          <w:szCs w:val="24"/>
          <w:lang w:val="ka-GE"/>
        </w:rPr>
        <w:softHyphen/>
        <w:t>გვა</w:t>
      </w:r>
      <w:r w:rsidRPr="0075620D">
        <w:rPr>
          <w:rFonts w:ascii="Sylfaen" w:hAnsi="Sylfaen"/>
          <w:sz w:val="24"/>
          <w:szCs w:val="24"/>
          <w:lang w:val="ka-GE"/>
        </w:rPr>
        <w:softHyphen/>
        <w:t>რი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ბი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ლია რო</w:t>
      </w:r>
      <w:r w:rsidRPr="0075620D">
        <w:rPr>
          <w:rFonts w:ascii="Sylfaen" w:hAnsi="Sylfaen"/>
          <w:sz w:val="24"/>
          <w:szCs w:val="24"/>
          <w:lang w:val="ka-GE"/>
        </w:rPr>
        <w:softHyphen/>
        <w:t>გორც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ნუ</w:t>
      </w:r>
      <w:r w:rsidRPr="0075620D">
        <w:rPr>
          <w:rFonts w:ascii="Sylfaen" w:hAnsi="Sylfaen"/>
          <w:sz w:val="24"/>
          <w:szCs w:val="24"/>
          <w:lang w:val="ka-GE"/>
        </w:rPr>
        <w:softHyphen/>
        <w:t>ლი (ად</w:t>
      </w:r>
      <w:r w:rsidRPr="0075620D">
        <w:rPr>
          <w:rFonts w:ascii="Sylfaen" w:hAnsi="Sylfaen"/>
          <w:sz w:val="24"/>
          <w:szCs w:val="24"/>
          <w:lang w:val="ka-GE"/>
        </w:rPr>
        <w:softHyphen/>
        <w:t>გი</w:t>
      </w:r>
      <w:r w:rsidRPr="0075620D">
        <w:rPr>
          <w:rFonts w:ascii="Sylfaen" w:hAnsi="Sylfaen"/>
          <w:sz w:val="24"/>
          <w:szCs w:val="24"/>
          <w:lang w:val="ka-GE"/>
        </w:rPr>
        <w:softHyphen/>
        <w:t>ლობ</w:t>
      </w:r>
      <w:r w:rsidRPr="0075620D">
        <w:rPr>
          <w:rFonts w:ascii="Sylfaen" w:hAnsi="Sylfaen"/>
          <w:sz w:val="24"/>
          <w:szCs w:val="24"/>
          <w:lang w:val="ka-GE"/>
        </w:rPr>
        <w:softHyphen/>
        <w:t>რი</w:t>
      </w:r>
      <w:r w:rsidRPr="0075620D">
        <w:rPr>
          <w:rFonts w:ascii="Sylfaen" w:hAnsi="Sylfaen"/>
          <w:sz w:val="24"/>
          <w:szCs w:val="24"/>
          <w:lang w:val="ka-GE"/>
        </w:rPr>
        <w:softHyphen/>
        <w:t>ვი), ასე</w:t>
      </w:r>
      <w:r w:rsidRPr="0075620D">
        <w:rPr>
          <w:rFonts w:ascii="Sylfaen" w:hAnsi="Sylfaen"/>
          <w:sz w:val="24"/>
          <w:szCs w:val="24"/>
          <w:lang w:val="ka-GE"/>
        </w:rPr>
        <w:softHyphen/>
        <w:t>ვე გლო</w:t>
      </w:r>
      <w:r w:rsidRPr="0075620D">
        <w:rPr>
          <w:rFonts w:ascii="Sylfaen" w:hAnsi="Sylfaen"/>
          <w:sz w:val="24"/>
          <w:szCs w:val="24"/>
          <w:lang w:val="ka-GE"/>
        </w:rPr>
        <w:softHyphen/>
        <w:t>ბა</w:t>
      </w:r>
      <w:r w:rsidRPr="0075620D">
        <w:rPr>
          <w:rFonts w:ascii="Sylfaen" w:hAnsi="Sylfaen"/>
          <w:sz w:val="24"/>
          <w:szCs w:val="24"/>
          <w:lang w:val="ka-GE"/>
        </w:rPr>
        <w:softHyphen/>
        <w:t>ლუ</w:t>
      </w:r>
      <w:r w:rsidRPr="0075620D">
        <w:rPr>
          <w:rFonts w:ascii="Sylfaen" w:hAnsi="Sylfaen"/>
          <w:sz w:val="24"/>
          <w:szCs w:val="24"/>
          <w:lang w:val="ka-GE"/>
        </w:rPr>
        <w:softHyphen/>
        <w:t>რი, პლა</w:t>
      </w:r>
      <w:r w:rsidRPr="0075620D">
        <w:rPr>
          <w:rFonts w:ascii="Sylfaen" w:hAnsi="Sylfaen"/>
          <w:sz w:val="24"/>
          <w:szCs w:val="24"/>
          <w:lang w:val="ka-GE"/>
        </w:rPr>
        <w:softHyphen/>
        <w:t>ნე</w:t>
      </w:r>
      <w:r w:rsidRPr="0075620D">
        <w:rPr>
          <w:rFonts w:ascii="Sylfaen" w:hAnsi="Sylfaen"/>
          <w:sz w:val="24"/>
          <w:szCs w:val="24"/>
          <w:lang w:val="ka-GE"/>
        </w:rPr>
        <w:softHyphen/>
        <w:t>ტა</w:t>
      </w:r>
      <w:r w:rsidRPr="0075620D">
        <w:rPr>
          <w:rFonts w:ascii="Sylfaen" w:hAnsi="Sylfaen"/>
          <w:sz w:val="24"/>
          <w:szCs w:val="24"/>
          <w:lang w:val="ka-GE"/>
        </w:rPr>
        <w:softHyphen/>
        <w:t>რუ</w:t>
      </w:r>
      <w:r w:rsidRPr="0075620D">
        <w:rPr>
          <w:rFonts w:ascii="Sylfaen" w:hAnsi="Sylfaen"/>
          <w:sz w:val="24"/>
          <w:szCs w:val="24"/>
          <w:lang w:val="ka-GE"/>
        </w:rPr>
        <w:softHyphen/>
        <w:t>ლი და კოს</w:t>
      </w:r>
      <w:r w:rsidRPr="0075620D">
        <w:rPr>
          <w:rFonts w:ascii="Sylfaen" w:hAnsi="Sylfaen"/>
          <w:sz w:val="24"/>
          <w:szCs w:val="24"/>
          <w:lang w:val="ka-GE"/>
        </w:rPr>
        <w:softHyphen/>
        <w:t>მო</w:t>
      </w:r>
      <w:r w:rsidRPr="0075620D">
        <w:rPr>
          <w:rFonts w:ascii="Sylfaen" w:hAnsi="Sylfaen"/>
          <w:sz w:val="24"/>
          <w:szCs w:val="24"/>
          <w:lang w:val="ka-GE"/>
        </w:rPr>
        <w:softHyphen/>
        <w:t>სუ</w:t>
      </w:r>
      <w:r w:rsidRPr="0075620D">
        <w:rPr>
          <w:rFonts w:ascii="Sylfaen" w:hAnsi="Sylfaen"/>
          <w:sz w:val="24"/>
          <w:szCs w:val="24"/>
          <w:lang w:val="ka-GE"/>
        </w:rPr>
        <w:softHyphen/>
        <w:t>რი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ბით. მათ</w:t>
      </w:r>
      <w:r w:rsidRPr="0075620D">
        <w:rPr>
          <w:rFonts w:ascii="Sylfaen" w:hAnsi="Sylfaen"/>
          <w:sz w:val="24"/>
          <w:szCs w:val="24"/>
          <w:lang w:val="ka-GE"/>
        </w:rPr>
        <w:softHyphen/>
        <w:t>გან უმ</w:t>
      </w:r>
      <w:r w:rsidRPr="0075620D">
        <w:rPr>
          <w:rFonts w:ascii="Sylfaen" w:hAnsi="Sylfaen"/>
          <w:sz w:val="24"/>
          <w:szCs w:val="24"/>
          <w:lang w:val="ka-GE"/>
        </w:rPr>
        <w:softHyphen/>
        <w:t>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ნე</w:t>
      </w:r>
      <w:r w:rsidRPr="0075620D">
        <w:rPr>
          <w:rFonts w:ascii="Sylfaen" w:hAnsi="Sylfaen"/>
          <w:sz w:val="24"/>
          <w:szCs w:val="24"/>
          <w:lang w:val="ka-GE"/>
        </w:rPr>
        <w:softHyphen/>
        <w:t>სია კლი</w:t>
      </w:r>
      <w:r w:rsidRPr="0075620D">
        <w:rPr>
          <w:rFonts w:ascii="Sylfaen" w:hAnsi="Sylfaen"/>
          <w:sz w:val="24"/>
          <w:szCs w:val="24"/>
          <w:lang w:val="ka-GE"/>
        </w:rPr>
        <w:softHyphen/>
        <w:t>მა</w:t>
      </w:r>
      <w:r w:rsidRPr="0075620D">
        <w:rPr>
          <w:rFonts w:ascii="Sylfaen" w:hAnsi="Sylfaen"/>
          <w:sz w:val="24"/>
          <w:szCs w:val="24"/>
          <w:lang w:val="ka-GE"/>
        </w:rPr>
        <w:softHyphen/>
        <w:t>ტის გლო</w:t>
      </w:r>
      <w:r w:rsidRPr="0075620D">
        <w:rPr>
          <w:rFonts w:ascii="Sylfaen" w:hAnsi="Sylfaen"/>
          <w:sz w:val="24"/>
          <w:szCs w:val="24"/>
          <w:lang w:val="ka-GE"/>
        </w:rPr>
        <w:softHyphen/>
        <w:t>ბა</w:t>
      </w:r>
      <w:r w:rsidRPr="0075620D">
        <w:rPr>
          <w:rFonts w:ascii="Sylfaen" w:hAnsi="Sylfaen"/>
          <w:sz w:val="24"/>
          <w:szCs w:val="24"/>
          <w:lang w:val="ka-GE"/>
        </w:rPr>
        <w:softHyphen/>
        <w:t>ლუ</w:t>
      </w:r>
      <w:r w:rsidRPr="0075620D">
        <w:rPr>
          <w:rFonts w:ascii="Sylfaen" w:hAnsi="Sylfaen"/>
          <w:sz w:val="24"/>
          <w:szCs w:val="24"/>
          <w:lang w:val="ka-GE"/>
        </w:rPr>
        <w:softHyphen/>
        <w:t>რი დათ</w:t>
      </w:r>
      <w:r w:rsidRPr="0075620D">
        <w:rPr>
          <w:rFonts w:ascii="Sylfaen" w:hAnsi="Sylfaen"/>
          <w:sz w:val="24"/>
          <w:szCs w:val="24"/>
          <w:lang w:val="ka-GE"/>
        </w:rPr>
        <w:softHyphen/>
        <w:t>ბო</w:t>
      </w:r>
      <w:r w:rsidRPr="0075620D">
        <w:rPr>
          <w:rFonts w:ascii="Sylfaen" w:hAnsi="Sylfaen"/>
          <w:sz w:val="24"/>
          <w:szCs w:val="24"/>
          <w:lang w:val="ka-GE"/>
        </w:rPr>
        <w:softHyphen/>
        <w:t>ბა,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ნე</w:t>
      </w:r>
      <w:r w:rsidRPr="0075620D">
        <w:rPr>
          <w:rFonts w:ascii="Sylfaen" w:hAnsi="Sylfaen"/>
          <w:sz w:val="24"/>
          <w:szCs w:val="24"/>
          <w:lang w:val="ka-GE"/>
        </w:rPr>
        <w:softHyphen/>
        <w:t>ბის არი</w:t>
      </w:r>
      <w:r w:rsidRPr="0075620D">
        <w:rPr>
          <w:rFonts w:ascii="Sylfaen" w:hAnsi="Sylfaen"/>
          <w:sz w:val="24"/>
          <w:szCs w:val="24"/>
          <w:lang w:val="ka-GE"/>
        </w:rPr>
        <w:softHyphen/>
        <w:t>დი</w:t>
      </w:r>
      <w:r w:rsidRPr="0075620D">
        <w:rPr>
          <w:rFonts w:ascii="Sylfaen" w:hAnsi="Sylfaen"/>
          <w:sz w:val="24"/>
          <w:szCs w:val="24"/>
          <w:lang w:val="ka-GE"/>
        </w:rPr>
        <w:softHyphen/>
        <w:t>ზა</w:t>
      </w:r>
      <w:r w:rsidRPr="0075620D">
        <w:rPr>
          <w:rFonts w:ascii="Sylfaen" w:hAnsi="Sylfaen"/>
          <w:sz w:val="24"/>
          <w:szCs w:val="24"/>
          <w:lang w:val="ka-GE"/>
        </w:rPr>
        <w:softHyphen/>
        <w:t>ცია და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სად – გა</w:t>
      </w:r>
      <w:r w:rsidRPr="0075620D">
        <w:rPr>
          <w:rFonts w:ascii="Sylfaen" w:hAnsi="Sylfaen"/>
          <w:sz w:val="24"/>
          <w:szCs w:val="24"/>
          <w:lang w:val="ka-GE"/>
        </w:rPr>
        <w:softHyphen/>
        <w:t>უ</w:t>
      </w:r>
      <w:r w:rsidRPr="0075620D">
        <w:rPr>
          <w:rFonts w:ascii="Sylfaen" w:hAnsi="Sylfaen"/>
          <w:sz w:val="24"/>
          <w:szCs w:val="24"/>
          <w:lang w:val="ka-GE"/>
        </w:rPr>
        <w:softHyphen/>
        <w:t>დაბ</w:t>
      </w:r>
      <w:r w:rsidRPr="0075620D">
        <w:rPr>
          <w:rFonts w:ascii="Sylfaen" w:hAnsi="Sylfaen"/>
          <w:sz w:val="24"/>
          <w:szCs w:val="24"/>
          <w:lang w:val="ka-GE"/>
        </w:rPr>
        <w:softHyphen/>
        <w:t>ნო</w:t>
      </w:r>
      <w:r w:rsidRPr="0075620D">
        <w:rPr>
          <w:rFonts w:ascii="Sylfaen" w:hAnsi="Sylfaen"/>
          <w:sz w:val="24"/>
          <w:szCs w:val="24"/>
          <w:lang w:val="ka-GE"/>
        </w:rPr>
        <w:softHyphen/>
        <w:t>ე</w:t>
      </w:r>
      <w:r w:rsidRPr="0075620D">
        <w:rPr>
          <w:rFonts w:ascii="Sylfaen" w:hAnsi="Sylfaen"/>
          <w:sz w:val="24"/>
          <w:szCs w:val="24"/>
          <w:lang w:val="ka-GE"/>
        </w:rPr>
        <w:softHyphen/>
        <w:t>ბა.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ექ</w:t>
      </w:r>
      <w:r w:rsidRPr="0075620D">
        <w:rPr>
          <w:rFonts w:ascii="Sylfaen" w:hAnsi="Sylfaen"/>
          <w:b/>
          <w:sz w:val="24"/>
          <w:szCs w:val="24"/>
          <w:lang w:val="ka-GE"/>
        </w:rPr>
        <w:softHyphen/>
        <w:t>სტრე</w:t>
      </w:r>
      <w:r w:rsidRPr="0075620D">
        <w:rPr>
          <w:rFonts w:ascii="Sylfaen" w:hAnsi="Sylfaen"/>
          <w:b/>
          <w:sz w:val="24"/>
          <w:szCs w:val="24"/>
          <w:lang w:val="ka-GE"/>
        </w:rPr>
        <w:softHyphen/>
        <w:t>მა</w:t>
      </w:r>
      <w:r w:rsidRPr="0075620D">
        <w:rPr>
          <w:rFonts w:ascii="Sylfaen" w:hAnsi="Sylfaen"/>
          <w:b/>
          <w:sz w:val="24"/>
          <w:szCs w:val="24"/>
          <w:lang w:val="ka-GE"/>
        </w:rPr>
        <w:softHyphen/>
        <w:t>ლურ ბუ</w:t>
      </w:r>
      <w:r w:rsidRPr="0075620D">
        <w:rPr>
          <w:rFonts w:ascii="Sylfaen" w:hAnsi="Sylfaen"/>
          <w:b/>
          <w:sz w:val="24"/>
          <w:szCs w:val="24"/>
          <w:lang w:val="ka-GE"/>
        </w:rPr>
        <w:softHyphen/>
        <w:t>ნებ</w:t>
      </w:r>
      <w:r w:rsidRPr="0075620D">
        <w:rPr>
          <w:rFonts w:ascii="Sylfaen" w:hAnsi="Sylfaen"/>
          <w:b/>
          <w:sz w:val="24"/>
          <w:szCs w:val="24"/>
          <w:lang w:val="ka-GE"/>
        </w:rPr>
        <w:softHyphen/>
        <w:t>რივ მოვ</w:t>
      </w:r>
      <w:r w:rsidRPr="0075620D">
        <w:rPr>
          <w:rFonts w:ascii="Sylfaen" w:hAnsi="Sylfaen"/>
          <w:b/>
          <w:sz w:val="24"/>
          <w:szCs w:val="24"/>
          <w:lang w:val="ka-GE"/>
        </w:rPr>
        <w:softHyphen/>
        <w:t>ლე</w:t>
      </w:r>
      <w:r w:rsidRPr="0075620D">
        <w:rPr>
          <w:rFonts w:ascii="Sylfaen" w:hAnsi="Sylfaen"/>
          <w:b/>
          <w:sz w:val="24"/>
          <w:szCs w:val="24"/>
          <w:lang w:val="ka-GE"/>
        </w:rPr>
        <w:softHyphen/>
        <w:t>ნა</w:t>
      </w:r>
      <w:r w:rsidRPr="0075620D">
        <w:rPr>
          <w:rFonts w:ascii="Sylfaen" w:hAnsi="Sylfaen"/>
          <w:b/>
          <w:sz w:val="24"/>
          <w:szCs w:val="24"/>
          <w:lang w:val="ka-GE"/>
        </w:rPr>
        <w:softHyphen/>
        <w:t>თა მიმ</w:t>
      </w:r>
      <w:r w:rsidRPr="0075620D">
        <w:rPr>
          <w:rFonts w:ascii="Sylfaen" w:hAnsi="Sylfaen"/>
          <w:b/>
          <w:sz w:val="24"/>
          <w:szCs w:val="24"/>
          <w:lang w:val="ka-GE"/>
        </w:rPr>
        <w:softHyphen/>
        <w:t>დი</w:t>
      </w:r>
      <w:r w:rsidRPr="0075620D">
        <w:rPr>
          <w:rFonts w:ascii="Sylfaen" w:hAnsi="Sylfaen"/>
          <w:b/>
          <w:sz w:val="24"/>
          <w:szCs w:val="24"/>
          <w:lang w:val="ka-GE"/>
        </w:rPr>
        <w:softHyphen/>
        <w:t>ნა</w:t>
      </w:r>
      <w:r w:rsidRPr="0075620D">
        <w:rPr>
          <w:rFonts w:ascii="Sylfaen" w:hAnsi="Sylfaen"/>
          <w:b/>
          <w:sz w:val="24"/>
          <w:szCs w:val="24"/>
          <w:lang w:val="ka-GE"/>
        </w:rPr>
        <w:softHyphen/>
        <w:t>რე</w:t>
      </w:r>
      <w:r w:rsidRPr="0075620D">
        <w:rPr>
          <w:rFonts w:ascii="Sylfaen" w:hAnsi="Sylfaen"/>
          <w:b/>
          <w:sz w:val="24"/>
          <w:szCs w:val="24"/>
          <w:lang w:val="ka-GE"/>
        </w:rPr>
        <w:softHyphen/>
        <w:t>ო</w:t>
      </w:r>
      <w:r w:rsidRPr="0075620D">
        <w:rPr>
          <w:rFonts w:ascii="Sylfaen" w:hAnsi="Sylfaen"/>
          <w:b/>
          <w:sz w:val="24"/>
          <w:szCs w:val="24"/>
          <w:lang w:val="ka-GE"/>
        </w:rPr>
        <w:softHyphen/>
        <w:t>ბა</w:t>
      </w:r>
      <w:r w:rsidRPr="0075620D">
        <w:rPr>
          <w:rFonts w:ascii="Sylfaen" w:hAnsi="Sylfaen"/>
          <w:sz w:val="24"/>
          <w:szCs w:val="24"/>
          <w:lang w:val="ka-GE"/>
        </w:rPr>
        <w:t xml:space="preserve">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მრა</w:t>
      </w:r>
      <w:r w:rsidRPr="0075620D">
        <w:rPr>
          <w:rFonts w:ascii="Sylfaen" w:hAnsi="Sylfaen"/>
          <w:sz w:val="24"/>
          <w:szCs w:val="24"/>
          <w:lang w:val="ka-GE"/>
        </w:rPr>
        <w:softHyphen/>
        <w:t>ვალ</w:t>
      </w:r>
      <w:r w:rsidRPr="0075620D">
        <w:rPr>
          <w:rFonts w:ascii="Sylfaen" w:hAnsi="Sylfaen"/>
          <w:sz w:val="24"/>
          <w:szCs w:val="24"/>
          <w:lang w:val="ka-GE"/>
        </w:rPr>
        <w:softHyphen/>
        <w:t>ფე</w:t>
      </w:r>
      <w:r w:rsidRPr="0075620D">
        <w:rPr>
          <w:rFonts w:ascii="Sylfaen" w:hAnsi="Sylfaen"/>
          <w:sz w:val="24"/>
          <w:szCs w:val="24"/>
          <w:lang w:val="ka-GE"/>
        </w:rPr>
        <w:softHyphen/>
        <w:t>რო</w:t>
      </w:r>
      <w:r w:rsidRPr="0075620D">
        <w:rPr>
          <w:rFonts w:ascii="Sylfaen" w:hAnsi="Sylfaen"/>
          <w:sz w:val="24"/>
          <w:szCs w:val="24"/>
          <w:lang w:val="ka-GE"/>
        </w:rPr>
        <w:softHyphen/>
        <w:t>ვა</w:t>
      </w:r>
      <w:r w:rsidRPr="0075620D">
        <w:rPr>
          <w:rFonts w:ascii="Sylfaen" w:hAnsi="Sylfaen"/>
          <w:sz w:val="24"/>
          <w:szCs w:val="24"/>
          <w:lang w:val="ka-GE"/>
        </w:rPr>
        <w:softHyphen/>
        <w:t>ნი და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ნა</w:t>
      </w:r>
      <w:r w:rsidRPr="0075620D">
        <w:rPr>
          <w:rFonts w:ascii="Sylfaen" w:hAnsi="Sylfaen"/>
          <w:sz w:val="24"/>
          <w:szCs w:val="24"/>
          <w:lang w:val="ka-GE"/>
        </w:rPr>
        <w:softHyphen/>
        <w:t>ლუ</w:t>
      </w:r>
      <w:r w:rsidRPr="0075620D">
        <w:rPr>
          <w:rFonts w:ascii="Sylfaen" w:hAnsi="Sylfaen"/>
          <w:sz w:val="24"/>
          <w:szCs w:val="24"/>
          <w:lang w:val="ka-GE"/>
        </w:rPr>
        <w:softHyphen/>
        <w:t>რად გან</w:t>
      </w:r>
      <w:r w:rsidRPr="0075620D">
        <w:rPr>
          <w:rFonts w:ascii="Sylfaen" w:hAnsi="Sylfaen"/>
          <w:sz w:val="24"/>
          <w:szCs w:val="24"/>
          <w:lang w:val="ka-GE"/>
        </w:rPr>
        <w:softHyphen/>
        <w:t>სხვა</w:t>
      </w:r>
      <w:r w:rsidRPr="0075620D">
        <w:rPr>
          <w:rFonts w:ascii="Sylfaen" w:hAnsi="Sylfaen"/>
          <w:sz w:val="24"/>
          <w:szCs w:val="24"/>
          <w:lang w:val="ka-GE"/>
        </w:rPr>
        <w:softHyphen/>
        <w:t>ვე</w:t>
      </w:r>
      <w:r w:rsidRPr="0075620D">
        <w:rPr>
          <w:rFonts w:ascii="Sylfaen" w:hAnsi="Sylfaen"/>
          <w:sz w:val="24"/>
          <w:szCs w:val="24"/>
          <w:lang w:val="ka-GE"/>
        </w:rPr>
        <w:softHyphen/>
        <w:t>ბუ</w:t>
      </w:r>
      <w:r w:rsidRPr="0075620D">
        <w:rPr>
          <w:rFonts w:ascii="Sylfaen" w:hAnsi="Sylfaen"/>
          <w:sz w:val="24"/>
          <w:szCs w:val="24"/>
          <w:lang w:val="ka-GE"/>
        </w:rPr>
        <w:softHyphen/>
        <w:t>ლი</w:t>
      </w:r>
      <w:r w:rsidRPr="0075620D">
        <w:rPr>
          <w:rFonts w:ascii="Sylfaen" w:hAnsi="Sylfaen"/>
          <w:sz w:val="24"/>
          <w:szCs w:val="24"/>
          <w:lang w:val="ka-GE"/>
        </w:rPr>
        <w:softHyphen/>
        <w:t>ა. მა</w:t>
      </w:r>
      <w:r w:rsidRPr="0075620D">
        <w:rPr>
          <w:rFonts w:ascii="Sylfaen" w:hAnsi="Sylfaen"/>
          <w:sz w:val="24"/>
          <w:szCs w:val="24"/>
          <w:lang w:val="ka-GE"/>
        </w:rPr>
        <w:softHyphen/>
        <w:t>თი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 xml:space="preserve">ბი </w:t>
      </w:r>
      <w:r w:rsidRPr="0075620D">
        <w:rPr>
          <w:rFonts w:ascii="Sylfaen" w:hAnsi="Sylfaen"/>
          <w:spacing w:val="-4"/>
          <w:sz w:val="24"/>
          <w:szCs w:val="24"/>
          <w:lang w:val="ka-GE"/>
        </w:rPr>
        <w:t>პირ</w:t>
      </w:r>
      <w:r w:rsidRPr="0075620D">
        <w:rPr>
          <w:rFonts w:ascii="Sylfaen" w:hAnsi="Sylfaen"/>
          <w:spacing w:val="-4"/>
          <w:sz w:val="24"/>
          <w:szCs w:val="24"/>
          <w:lang w:val="ka-GE"/>
        </w:rPr>
        <w:softHyphen/>
        <w:t>და</w:t>
      </w:r>
      <w:r w:rsidRPr="0075620D">
        <w:rPr>
          <w:rFonts w:ascii="Sylfaen" w:hAnsi="Sylfaen"/>
          <w:spacing w:val="-4"/>
          <w:sz w:val="24"/>
          <w:szCs w:val="24"/>
          <w:lang w:val="ka-GE"/>
        </w:rPr>
        <w:softHyphen/>
        <w:t>პირ კავ</w:t>
      </w:r>
      <w:r w:rsidRPr="0075620D">
        <w:rPr>
          <w:rFonts w:ascii="Sylfaen" w:hAnsi="Sylfaen"/>
          <w:spacing w:val="-4"/>
          <w:sz w:val="24"/>
          <w:szCs w:val="24"/>
          <w:lang w:val="ka-GE"/>
        </w:rPr>
        <w:softHyphen/>
        <w:t>შირ</w:t>
      </w:r>
      <w:r w:rsidRPr="0075620D">
        <w:rPr>
          <w:rFonts w:ascii="Sylfaen" w:hAnsi="Sylfaen"/>
          <w:spacing w:val="-4"/>
          <w:sz w:val="24"/>
          <w:szCs w:val="24"/>
          <w:lang w:val="ka-GE"/>
        </w:rPr>
        <w:softHyphen/>
        <w:t>შია ლან</w:t>
      </w:r>
      <w:r w:rsidRPr="0075620D">
        <w:rPr>
          <w:rFonts w:ascii="Sylfaen" w:hAnsi="Sylfaen"/>
          <w:spacing w:val="-4"/>
          <w:sz w:val="24"/>
          <w:szCs w:val="24"/>
          <w:lang w:val="ka-GE"/>
        </w:rPr>
        <w:softHyphen/>
        <w:t>დშაფ</w:t>
      </w:r>
      <w:r w:rsidRPr="0075620D">
        <w:rPr>
          <w:rFonts w:ascii="Sylfaen" w:hAnsi="Sylfaen"/>
          <w:spacing w:val="-4"/>
          <w:sz w:val="24"/>
          <w:szCs w:val="24"/>
          <w:lang w:val="ka-GE"/>
        </w:rPr>
        <w:softHyphen/>
        <w:t>ტის სტრუქ</w:t>
      </w:r>
      <w:r w:rsidRPr="0075620D">
        <w:rPr>
          <w:rFonts w:ascii="Sylfaen" w:hAnsi="Sylfaen"/>
          <w:spacing w:val="-4"/>
          <w:sz w:val="24"/>
          <w:szCs w:val="24"/>
          <w:lang w:val="ka-GE"/>
        </w:rPr>
        <w:softHyphen/>
        <w:t>ტუ</w:t>
      </w:r>
      <w:r w:rsidRPr="0075620D">
        <w:rPr>
          <w:rFonts w:ascii="Sylfaen" w:hAnsi="Sylfaen"/>
          <w:spacing w:val="-4"/>
          <w:sz w:val="24"/>
          <w:szCs w:val="24"/>
          <w:lang w:val="ka-GE"/>
        </w:rPr>
        <w:softHyphen/>
        <w:t>რულ</w:t>
      </w:r>
      <w:r w:rsidRPr="0075620D">
        <w:rPr>
          <w:rFonts w:ascii="Sylfaen" w:hAnsi="Sylfaen"/>
          <w:spacing w:val="-4"/>
          <w:sz w:val="24"/>
          <w:szCs w:val="24"/>
          <w:lang w:val="ka-GE"/>
        </w:rPr>
        <w:softHyphen/>
        <w:t>-ფუნ</w:t>
      </w:r>
      <w:r w:rsidRPr="0075620D">
        <w:rPr>
          <w:rFonts w:ascii="Sylfaen" w:hAnsi="Sylfaen"/>
          <w:spacing w:val="-4"/>
          <w:sz w:val="24"/>
          <w:szCs w:val="24"/>
          <w:lang w:val="ka-GE"/>
        </w:rPr>
        <w:softHyphen/>
        <w:t>ქცი</w:t>
      </w:r>
      <w:r w:rsidRPr="0075620D">
        <w:rPr>
          <w:rFonts w:ascii="Sylfaen" w:hAnsi="Sylfaen"/>
          <w:spacing w:val="-4"/>
          <w:sz w:val="24"/>
          <w:szCs w:val="24"/>
          <w:lang w:val="ka-GE"/>
        </w:rPr>
        <w:softHyphen/>
        <w:t>ო</w:t>
      </w:r>
      <w:r w:rsidRPr="0075620D">
        <w:rPr>
          <w:rFonts w:ascii="Sylfaen" w:hAnsi="Sylfaen"/>
          <w:spacing w:val="-4"/>
          <w:sz w:val="24"/>
          <w:szCs w:val="24"/>
          <w:lang w:val="ka-GE"/>
        </w:rPr>
        <w:softHyphen/>
        <w:t>ნა</w:t>
      </w:r>
      <w:r w:rsidRPr="0075620D">
        <w:rPr>
          <w:rFonts w:ascii="Sylfaen" w:hAnsi="Sylfaen"/>
          <w:spacing w:val="-4"/>
          <w:sz w:val="24"/>
          <w:szCs w:val="24"/>
          <w:lang w:val="ka-GE"/>
        </w:rPr>
        <w:softHyphen/>
        <w:t>ლურ, ეთო</w:t>
      </w:r>
      <w:r w:rsidRPr="0075620D">
        <w:rPr>
          <w:rFonts w:ascii="Sylfaen" w:hAnsi="Sylfaen"/>
          <w:spacing w:val="-4"/>
          <w:sz w:val="24"/>
          <w:szCs w:val="24"/>
          <w:lang w:val="ka-GE"/>
        </w:rPr>
        <w:softHyphen/>
        <w:t>ლო</w:t>
      </w:r>
      <w:r w:rsidRPr="0075620D">
        <w:rPr>
          <w:rFonts w:ascii="Sylfaen" w:hAnsi="Sylfaen"/>
          <w:spacing w:val="-4"/>
          <w:sz w:val="24"/>
          <w:szCs w:val="24"/>
          <w:lang w:val="ka-GE"/>
        </w:rPr>
        <w:softHyphen/>
        <w:t>გი</w:t>
      </w:r>
      <w:r w:rsidRPr="0075620D">
        <w:rPr>
          <w:rFonts w:ascii="Sylfaen" w:hAnsi="Sylfaen"/>
          <w:spacing w:val="-4"/>
          <w:sz w:val="24"/>
          <w:szCs w:val="24"/>
          <w:lang w:val="ka-GE"/>
        </w:rPr>
        <w:softHyphen/>
        <w:t>ურ</w:t>
      </w:r>
      <w:r w:rsidRPr="0075620D">
        <w:rPr>
          <w:rFonts w:ascii="Sylfaen" w:hAnsi="Sylfaen"/>
          <w:sz w:val="24"/>
          <w:szCs w:val="24"/>
          <w:lang w:val="ka-GE"/>
        </w:rPr>
        <w:t xml:space="preserve"> თა</w:t>
      </w:r>
      <w:r w:rsidRPr="0075620D">
        <w:rPr>
          <w:rFonts w:ascii="Sylfaen" w:hAnsi="Sylfaen"/>
          <w:sz w:val="24"/>
          <w:szCs w:val="24"/>
          <w:lang w:val="ka-GE"/>
        </w:rPr>
        <w:softHyphen/>
        <w:t>ვი</w:t>
      </w:r>
      <w:r w:rsidRPr="0075620D">
        <w:rPr>
          <w:rFonts w:ascii="Sylfaen" w:hAnsi="Sylfaen"/>
          <w:sz w:val="24"/>
          <w:szCs w:val="24"/>
          <w:lang w:val="ka-GE"/>
        </w:rPr>
        <w:softHyphen/>
        <w:t>სე</w:t>
      </w:r>
      <w:r w:rsidRPr="0075620D">
        <w:rPr>
          <w:rFonts w:ascii="Sylfaen" w:hAnsi="Sylfaen"/>
          <w:sz w:val="24"/>
          <w:szCs w:val="24"/>
          <w:lang w:val="ka-GE"/>
        </w:rPr>
        <w:softHyphen/>
        <w:t>ბუ</w:t>
      </w:r>
      <w:r w:rsidRPr="0075620D">
        <w:rPr>
          <w:rFonts w:ascii="Sylfaen" w:hAnsi="Sylfaen"/>
          <w:sz w:val="24"/>
          <w:szCs w:val="24"/>
          <w:lang w:val="ka-GE"/>
        </w:rPr>
        <w:softHyphen/>
        <w:t>რე</w:t>
      </w:r>
      <w:r w:rsidRPr="0075620D">
        <w:rPr>
          <w:rFonts w:ascii="Sylfaen" w:hAnsi="Sylfaen"/>
          <w:sz w:val="24"/>
          <w:szCs w:val="24"/>
          <w:lang w:val="ka-GE"/>
        </w:rPr>
        <w:softHyphen/>
        <w:t>ბებ</w:t>
      </w:r>
      <w:r w:rsidRPr="0075620D">
        <w:rPr>
          <w:rFonts w:ascii="Sylfaen" w:hAnsi="Sylfaen"/>
          <w:sz w:val="24"/>
          <w:szCs w:val="24"/>
          <w:lang w:val="ka-GE"/>
        </w:rPr>
        <w:softHyphen/>
        <w:t>თან და მდგრა</w:t>
      </w:r>
      <w:r w:rsidRPr="0075620D">
        <w:rPr>
          <w:rFonts w:ascii="Sylfaen" w:hAnsi="Sylfaen"/>
          <w:sz w:val="24"/>
          <w:szCs w:val="24"/>
          <w:lang w:val="ka-GE"/>
        </w:rPr>
        <w:softHyphen/>
        <w:t>დო</w:t>
      </w:r>
      <w:r w:rsidRPr="0075620D">
        <w:rPr>
          <w:rFonts w:ascii="Sylfaen" w:hAnsi="Sylfaen"/>
          <w:sz w:val="24"/>
          <w:szCs w:val="24"/>
          <w:lang w:val="ka-GE"/>
        </w:rPr>
        <w:softHyphen/>
        <w:t>ბის ხა</w:t>
      </w:r>
      <w:r w:rsidRPr="0075620D">
        <w:rPr>
          <w:rFonts w:ascii="Sylfaen" w:hAnsi="Sylfaen"/>
          <w:sz w:val="24"/>
          <w:szCs w:val="24"/>
          <w:lang w:val="ka-GE"/>
        </w:rPr>
        <w:softHyphen/>
        <w:t>რის</w:t>
      </w:r>
      <w:r w:rsidRPr="0075620D">
        <w:rPr>
          <w:rFonts w:ascii="Sylfaen" w:hAnsi="Sylfaen"/>
          <w:sz w:val="24"/>
          <w:szCs w:val="24"/>
          <w:lang w:val="ka-GE"/>
        </w:rPr>
        <w:softHyphen/>
        <w:t>ხთან. ცალ</w:t>
      </w:r>
      <w:r w:rsidRPr="0075620D">
        <w:rPr>
          <w:rFonts w:ascii="Sylfaen" w:hAnsi="Sylfaen"/>
          <w:sz w:val="24"/>
          <w:szCs w:val="24"/>
          <w:lang w:val="ka-GE"/>
        </w:rPr>
        <w:softHyphen/>
        <w:t>კე</w:t>
      </w:r>
      <w:r w:rsidRPr="0075620D">
        <w:rPr>
          <w:rFonts w:ascii="Sylfaen" w:hAnsi="Sylfaen"/>
          <w:sz w:val="24"/>
          <w:szCs w:val="24"/>
          <w:lang w:val="ka-GE"/>
        </w:rPr>
        <w:softHyphen/>
        <w:t>ულ შემ</w:t>
      </w:r>
      <w:r w:rsidRPr="0075620D">
        <w:rPr>
          <w:rFonts w:ascii="Sylfaen" w:hAnsi="Sylfaen"/>
          <w:sz w:val="24"/>
          <w:szCs w:val="24"/>
          <w:lang w:val="ka-GE"/>
        </w:rPr>
        <w:softHyphen/>
        <w:t>თხვე</w:t>
      </w:r>
      <w:r w:rsidRPr="0075620D">
        <w:rPr>
          <w:rFonts w:ascii="Sylfaen" w:hAnsi="Sylfaen"/>
          <w:sz w:val="24"/>
          <w:szCs w:val="24"/>
          <w:lang w:val="ka-GE"/>
        </w:rPr>
        <w:softHyphen/>
        <w:t>ვებ</w:t>
      </w:r>
      <w:r w:rsidRPr="0075620D">
        <w:rPr>
          <w:rFonts w:ascii="Sylfaen" w:hAnsi="Sylfaen"/>
          <w:sz w:val="24"/>
          <w:szCs w:val="24"/>
          <w:lang w:val="ka-GE"/>
        </w:rPr>
        <w:softHyphen/>
        <w:t>ში ისი</w:t>
      </w:r>
      <w:r w:rsidRPr="0075620D">
        <w:rPr>
          <w:rFonts w:ascii="Sylfaen" w:hAnsi="Sylfaen"/>
          <w:sz w:val="24"/>
          <w:szCs w:val="24"/>
          <w:lang w:val="ka-GE"/>
        </w:rPr>
        <w:softHyphen/>
        <w:t>ნი მთლი</w:t>
      </w:r>
      <w:r w:rsidRPr="0075620D">
        <w:rPr>
          <w:rFonts w:ascii="Sylfaen" w:hAnsi="Sylfaen"/>
          <w:sz w:val="24"/>
          <w:szCs w:val="24"/>
          <w:lang w:val="ka-GE"/>
        </w:rPr>
        <w:softHyphen/>
        <w:t>ა</w:t>
      </w:r>
      <w:r w:rsidRPr="0075620D">
        <w:rPr>
          <w:rFonts w:ascii="Sylfaen" w:hAnsi="Sylfaen"/>
          <w:sz w:val="24"/>
          <w:szCs w:val="24"/>
          <w:lang w:val="ka-GE"/>
        </w:rPr>
        <w:softHyphen/>
        <w:t>ნად ცვლი</w:t>
      </w:r>
      <w:r w:rsidRPr="0075620D">
        <w:rPr>
          <w:rFonts w:ascii="Sylfaen" w:hAnsi="Sylfaen"/>
          <w:sz w:val="24"/>
          <w:szCs w:val="24"/>
          <w:lang w:val="ka-GE"/>
        </w:rPr>
        <w:softHyphen/>
        <w:t>ან აღ</w:t>
      </w:r>
      <w:r w:rsidRPr="0075620D">
        <w:rPr>
          <w:rFonts w:ascii="Sylfaen" w:hAnsi="Sylfaen"/>
          <w:sz w:val="24"/>
          <w:szCs w:val="24"/>
          <w:lang w:val="ka-GE"/>
        </w:rPr>
        <w:softHyphen/>
        <w:t>ნიშ</w:t>
      </w:r>
      <w:r w:rsidRPr="0075620D">
        <w:rPr>
          <w:rFonts w:ascii="Sylfaen" w:hAnsi="Sylfaen"/>
          <w:sz w:val="24"/>
          <w:szCs w:val="24"/>
          <w:lang w:val="ka-GE"/>
        </w:rPr>
        <w:softHyphen/>
        <w:t>ნულ 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თებ</w:t>
      </w:r>
      <w:r w:rsidRPr="0075620D">
        <w:rPr>
          <w:rFonts w:ascii="Sylfaen" w:hAnsi="Sylfaen"/>
          <w:sz w:val="24"/>
          <w:szCs w:val="24"/>
          <w:lang w:val="ka-GE"/>
        </w:rPr>
        <w:softHyphen/>
        <w:t>ლებს. თუმ</w:t>
      </w:r>
      <w:r w:rsidRPr="0075620D">
        <w:rPr>
          <w:rFonts w:ascii="Sylfaen" w:hAnsi="Sylfaen"/>
          <w:sz w:val="24"/>
          <w:szCs w:val="24"/>
          <w:lang w:val="ka-GE"/>
        </w:rPr>
        <w:softHyphen/>
        <w:t>ცა ამ</w:t>
      </w:r>
      <w:r w:rsidRPr="0075620D">
        <w:rPr>
          <w:rFonts w:ascii="Sylfaen" w:hAnsi="Sylfaen"/>
          <w:sz w:val="24"/>
          <w:szCs w:val="24"/>
          <w:lang w:val="ka-GE"/>
        </w:rPr>
        <w:softHyphen/>
        <w:t>გვა</w:t>
      </w:r>
      <w:r w:rsidRPr="0075620D">
        <w:rPr>
          <w:rFonts w:ascii="Sylfaen" w:hAnsi="Sylfaen"/>
          <w:sz w:val="24"/>
          <w:szCs w:val="24"/>
          <w:lang w:val="ka-GE"/>
        </w:rPr>
        <w:softHyphen/>
        <w:t>რი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ბი (სე</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რი</w:t>
      </w:r>
      <w:r w:rsidRPr="0075620D">
        <w:rPr>
          <w:rFonts w:ascii="Sylfaen" w:hAnsi="Sylfaen"/>
          <w:sz w:val="24"/>
          <w:szCs w:val="24"/>
          <w:lang w:val="ka-GE"/>
        </w:rPr>
        <w:softHyphen/>
        <w:t>დუ</w:t>
      </w:r>
      <w:r w:rsidRPr="0075620D">
        <w:rPr>
          <w:rFonts w:ascii="Sylfaen" w:hAnsi="Sylfaen"/>
          <w:sz w:val="24"/>
          <w:szCs w:val="24"/>
          <w:lang w:val="ka-GE"/>
        </w:rPr>
        <w:softHyphen/>
        <w:t>ლი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 დიდ</w:t>
      </w:r>
      <w:r w:rsidRPr="0075620D">
        <w:rPr>
          <w:rFonts w:ascii="Sylfaen" w:hAnsi="Sylfaen"/>
          <w:sz w:val="24"/>
          <w:szCs w:val="24"/>
          <w:lang w:val="ka-GE"/>
        </w:rPr>
        <w:softHyphen/>
        <w:t>თოვ</w:t>
      </w:r>
      <w:r w:rsidRPr="0075620D">
        <w:rPr>
          <w:rFonts w:ascii="Sylfaen" w:hAnsi="Sylfaen"/>
          <w:sz w:val="24"/>
          <w:szCs w:val="24"/>
          <w:lang w:val="ka-GE"/>
        </w:rPr>
        <w:softHyphen/>
        <w:t>ლი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და ზვა</w:t>
      </w:r>
      <w:r w:rsidRPr="0075620D">
        <w:rPr>
          <w:rFonts w:ascii="Sylfaen" w:hAnsi="Sylfaen"/>
          <w:sz w:val="24"/>
          <w:szCs w:val="24"/>
          <w:lang w:val="ka-GE"/>
        </w:rPr>
        <w:softHyphen/>
        <w:t>ვე</w:t>
      </w:r>
      <w:r w:rsidRPr="0075620D">
        <w:rPr>
          <w:rFonts w:ascii="Sylfaen" w:hAnsi="Sylfaen"/>
          <w:sz w:val="24"/>
          <w:szCs w:val="24"/>
          <w:lang w:val="ka-GE"/>
        </w:rPr>
        <w:softHyphen/>
        <w:t>ბი, გრა</w:t>
      </w:r>
      <w:r w:rsidRPr="0075620D">
        <w:rPr>
          <w:rFonts w:ascii="Sylfaen" w:hAnsi="Sylfaen"/>
          <w:sz w:val="24"/>
          <w:szCs w:val="24"/>
          <w:lang w:val="ka-GE"/>
        </w:rPr>
        <w:softHyphen/>
        <w:t>ვი</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ნა</w:t>
      </w:r>
      <w:r w:rsidRPr="0075620D">
        <w:rPr>
          <w:rFonts w:ascii="Sylfaen" w:hAnsi="Sylfaen"/>
          <w:sz w:val="24"/>
          <w:szCs w:val="24"/>
          <w:lang w:val="ka-GE"/>
        </w:rPr>
        <w:softHyphen/>
        <w:t>კა</w:t>
      </w:r>
      <w:r w:rsidRPr="0075620D">
        <w:rPr>
          <w:rFonts w:ascii="Sylfaen" w:hAnsi="Sylfaen"/>
          <w:sz w:val="24"/>
          <w:szCs w:val="24"/>
          <w:lang w:val="ka-GE"/>
        </w:rPr>
        <w:softHyphen/>
        <w:t>დე</w:t>
      </w:r>
      <w:r w:rsidRPr="0075620D">
        <w:rPr>
          <w:rFonts w:ascii="Sylfaen" w:hAnsi="Sylfaen"/>
          <w:sz w:val="24"/>
          <w:szCs w:val="24"/>
          <w:lang w:val="ka-GE"/>
        </w:rPr>
        <w:softHyphen/>
        <w:t>ბი,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ნა</w:t>
      </w:r>
      <w:r w:rsidRPr="0075620D">
        <w:rPr>
          <w:rFonts w:ascii="Sylfaen" w:hAnsi="Sylfaen"/>
          <w:sz w:val="24"/>
          <w:szCs w:val="24"/>
          <w:lang w:val="ka-GE"/>
        </w:rPr>
        <w:softHyphen/>
        <w:t>ლე</w:t>
      </w:r>
      <w:r w:rsidRPr="0075620D">
        <w:rPr>
          <w:rFonts w:ascii="Sylfaen" w:hAnsi="Sylfaen"/>
          <w:sz w:val="24"/>
          <w:szCs w:val="24"/>
          <w:lang w:val="ka-GE"/>
        </w:rPr>
        <w:softHyphen/>
        <w:t>ქე</w:t>
      </w:r>
      <w:r w:rsidRPr="0075620D">
        <w:rPr>
          <w:rFonts w:ascii="Sylfaen" w:hAnsi="Sylfaen"/>
          <w:sz w:val="24"/>
          <w:szCs w:val="24"/>
          <w:lang w:val="ka-GE"/>
        </w:rPr>
        <w:softHyphen/>
        <w:t>ბი და ჩა</w:t>
      </w:r>
      <w:r w:rsidRPr="0075620D">
        <w:rPr>
          <w:rFonts w:ascii="Sylfaen" w:hAnsi="Sylfaen"/>
          <w:sz w:val="24"/>
          <w:szCs w:val="24"/>
          <w:lang w:val="ka-GE"/>
        </w:rPr>
        <w:softHyphen/>
        <w:t>მო</w:t>
      </w:r>
      <w:r w:rsidRPr="0075620D">
        <w:rPr>
          <w:rFonts w:ascii="Sylfaen" w:hAnsi="Sylfaen"/>
          <w:sz w:val="24"/>
          <w:szCs w:val="24"/>
          <w:lang w:val="ka-GE"/>
        </w:rPr>
        <w:softHyphen/>
        <w:t>ნა</w:t>
      </w:r>
      <w:r w:rsidRPr="0075620D">
        <w:rPr>
          <w:rFonts w:ascii="Sylfaen" w:hAnsi="Sylfaen"/>
          <w:sz w:val="24"/>
          <w:szCs w:val="24"/>
          <w:lang w:val="ka-GE"/>
        </w:rPr>
        <w:softHyphen/>
        <w:t>დე</w:t>
      </w:r>
      <w:r w:rsidRPr="0075620D">
        <w:rPr>
          <w:rFonts w:ascii="Sylfaen" w:hAnsi="Sylfaen"/>
          <w:sz w:val="24"/>
          <w:szCs w:val="24"/>
          <w:lang w:val="ka-GE"/>
        </w:rPr>
        <w:softHyphen/>
        <w:t>ნი) მთის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არა</w:t>
      </w:r>
      <w:r w:rsidRPr="0075620D">
        <w:rPr>
          <w:rFonts w:ascii="Sylfaen" w:hAnsi="Sylfaen"/>
          <w:sz w:val="24"/>
          <w:szCs w:val="24"/>
          <w:lang w:val="ka-GE"/>
        </w:rPr>
        <w:softHyphen/>
        <w:t>ერ</w:t>
      </w:r>
      <w:r w:rsidRPr="0075620D">
        <w:rPr>
          <w:rFonts w:ascii="Sylfaen" w:hAnsi="Sylfaen"/>
          <w:sz w:val="24"/>
          <w:szCs w:val="24"/>
          <w:lang w:val="ka-GE"/>
        </w:rPr>
        <w:softHyphen/>
        <w:t>თი სა</w:t>
      </w:r>
      <w:r w:rsidRPr="0075620D">
        <w:rPr>
          <w:rFonts w:ascii="Sylfaen" w:hAnsi="Sylfaen"/>
          <w:sz w:val="24"/>
          <w:szCs w:val="24"/>
          <w:lang w:val="ka-GE"/>
        </w:rPr>
        <w:softHyphen/>
        <w:t>ხის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რაც უნ</w:t>
      </w:r>
      <w:r w:rsidRPr="0075620D">
        <w:rPr>
          <w:rFonts w:ascii="Sylfaen" w:hAnsi="Sylfaen"/>
          <w:sz w:val="24"/>
          <w:szCs w:val="24"/>
          <w:lang w:val="ka-GE"/>
        </w:rPr>
        <w:softHyphen/>
        <w:t>და გა</w:t>
      </w:r>
      <w:r w:rsidRPr="0075620D">
        <w:rPr>
          <w:rFonts w:ascii="Sylfaen" w:hAnsi="Sylfaen"/>
          <w:sz w:val="24"/>
          <w:szCs w:val="24"/>
          <w:lang w:val="ka-GE"/>
        </w:rPr>
        <w:softHyphen/>
        <w:t>ნი</w:t>
      </w:r>
      <w:r w:rsidRPr="0075620D">
        <w:rPr>
          <w:rFonts w:ascii="Sylfaen" w:hAnsi="Sylfaen"/>
          <w:sz w:val="24"/>
          <w:szCs w:val="24"/>
          <w:lang w:val="ka-GE"/>
        </w:rPr>
        <w:softHyphen/>
        <w:t>ხი</w:t>
      </w:r>
      <w:r w:rsidRPr="0075620D">
        <w:rPr>
          <w:rFonts w:ascii="Sylfaen" w:hAnsi="Sylfaen"/>
          <w:sz w:val="24"/>
          <w:szCs w:val="24"/>
          <w:lang w:val="ka-GE"/>
        </w:rPr>
        <w:softHyphen/>
        <w:t>ლე</w:t>
      </w:r>
      <w:r w:rsidRPr="0075620D">
        <w:rPr>
          <w:rFonts w:ascii="Sylfaen" w:hAnsi="Sylfaen"/>
          <w:sz w:val="24"/>
          <w:szCs w:val="24"/>
          <w:lang w:val="ka-GE"/>
        </w:rPr>
        <w:softHyphen/>
        <w:t>ბო</w:t>
      </w:r>
      <w:r w:rsidRPr="0075620D">
        <w:rPr>
          <w:rFonts w:ascii="Sylfaen" w:hAnsi="Sylfaen"/>
          <w:sz w:val="24"/>
          <w:szCs w:val="24"/>
          <w:lang w:val="ka-GE"/>
        </w:rPr>
        <w:softHyphen/>
        <w:t>დეს რო</w:t>
      </w:r>
      <w:r w:rsidRPr="0075620D">
        <w:rPr>
          <w:rFonts w:ascii="Sylfaen" w:hAnsi="Sylfaen"/>
          <w:sz w:val="24"/>
          <w:szCs w:val="24"/>
          <w:lang w:val="ka-GE"/>
        </w:rPr>
        <w:softHyphen/>
        <w:t>გორც ეთო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ცვლის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მი.</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2"/>
          <w:sz w:val="24"/>
          <w:szCs w:val="24"/>
          <w:lang w:val="ka-GE"/>
        </w:rPr>
        <w:t>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გან</w:t>
      </w:r>
      <w:r w:rsidRPr="0075620D">
        <w:rPr>
          <w:rFonts w:ascii="Sylfaen" w:hAnsi="Sylfaen"/>
          <w:spacing w:val="-2"/>
          <w:sz w:val="24"/>
          <w:szCs w:val="24"/>
          <w:lang w:val="ka-GE"/>
        </w:rPr>
        <w:softHyphen/>
        <w:t>ხილ</w:t>
      </w:r>
      <w:r w:rsidRPr="0075620D">
        <w:rPr>
          <w:rFonts w:ascii="Sylfaen" w:hAnsi="Sylfaen"/>
          <w:spacing w:val="-2"/>
          <w:sz w:val="24"/>
          <w:szCs w:val="24"/>
          <w:lang w:val="ka-GE"/>
        </w:rPr>
        <w:softHyphen/>
        <w:t>ვი</w:t>
      </w:r>
      <w:r w:rsidRPr="0075620D">
        <w:rPr>
          <w:rFonts w:ascii="Sylfaen" w:hAnsi="Sylfaen"/>
          <w:spacing w:val="-2"/>
          <w:sz w:val="24"/>
          <w:szCs w:val="24"/>
          <w:lang w:val="ka-GE"/>
        </w:rPr>
        <w:softHyphen/>
        <w:t>სას ასე</w:t>
      </w:r>
      <w:r w:rsidRPr="0075620D">
        <w:rPr>
          <w:rFonts w:ascii="Sylfaen" w:hAnsi="Sylfaen"/>
          <w:spacing w:val="-2"/>
          <w:sz w:val="24"/>
          <w:szCs w:val="24"/>
          <w:lang w:val="ka-GE"/>
        </w:rPr>
        <w:softHyphen/>
        <w:t>ვე მნიშ</w:t>
      </w:r>
      <w:r w:rsidRPr="0075620D">
        <w:rPr>
          <w:rFonts w:ascii="Sylfaen" w:hAnsi="Sylfaen"/>
          <w:spacing w:val="-2"/>
          <w:sz w:val="24"/>
          <w:szCs w:val="24"/>
          <w:lang w:val="ka-GE"/>
        </w:rPr>
        <w:softHyphen/>
        <w:t>ვნე</w:t>
      </w:r>
      <w:r w:rsidRPr="0075620D">
        <w:rPr>
          <w:rFonts w:ascii="Sylfaen" w:hAnsi="Sylfaen"/>
          <w:spacing w:val="-2"/>
          <w:sz w:val="24"/>
          <w:szCs w:val="24"/>
          <w:lang w:val="ka-GE"/>
        </w:rPr>
        <w:softHyphen/>
        <w:t>ლო</w:t>
      </w:r>
      <w:r w:rsidRPr="0075620D">
        <w:rPr>
          <w:rFonts w:ascii="Sylfaen" w:hAnsi="Sylfaen"/>
          <w:spacing w:val="-2"/>
          <w:sz w:val="24"/>
          <w:szCs w:val="24"/>
          <w:lang w:val="ka-GE"/>
        </w:rPr>
        <w:softHyphen/>
        <w:t>ვა</w:t>
      </w:r>
      <w:r w:rsidRPr="0075620D">
        <w:rPr>
          <w:rFonts w:ascii="Sylfaen" w:hAnsi="Sylfaen"/>
          <w:spacing w:val="-2"/>
          <w:sz w:val="24"/>
          <w:szCs w:val="24"/>
          <w:lang w:val="ka-GE"/>
        </w:rPr>
        <w:softHyphen/>
        <w:t>ნია მი</w:t>
      </w:r>
      <w:r w:rsidRPr="0075620D">
        <w:rPr>
          <w:rFonts w:ascii="Sylfaen" w:hAnsi="Sylfaen"/>
          <w:spacing w:val="-2"/>
          <w:sz w:val="24"/>
          <w:szCs w:val="24"/>
          <w:lang w:val="ka-GE"/>
        </w:rPr>
        <w:softHyphen/>
        <w:t xml:space="preserve">სი </w:t>
      </w:r>
      <w:r w:rsidRPr="0075620D">
        <w:rPr>
          <w:rFonts w:ascii="Sylfaen" w:hAnsi="Sylfaen"/>
          <w:b/>
          <w:spacing w:val="-2"/>
          <w:sz w:val="24"/>
          <w:szCs w:val="24"/>
          <w:lang w:val="ka-GE"/>
        </w:rPr>
        <w:t>ზღვრუ</w:t>
      </w:r>
      <w:r w:rsidRPr="0075620D">
        <w:rPr>
          <w:rFonts w:ascii="Sylfaen" w:hAnsi="Sylfaen"/>
          <w:b/>
          <w:spacing w:val="-2"/>
          <w:sz w:val="24"/>
          <w:szCs w:val="24"/>
          <w:lang w:val="ka-GE"/>
        </w:rPr>
        <w:softHyphen/>
        <w:t>ლი</w:t>
      </w:r>
      <w:r w:rsidRPr="0075620D">
        <w:rPr>
          <w:rFonts w:ascii="Sylfaen" w:hAnsi="Sylfaen"/>
          <w:b/>
          <w:sz w:val="24"/>
          <w:szCs w:val="24"/>
          <w:lang w:val="ka-GE"/>
        </w:rPr>
        <w:t xml:space="preserve"> (მაქ</w:t>
      </w:r>
      <w:r w:rsidRPr="0075620D">
        <w:rPr>
          <w:rFonts w:ascii="Sylfaen" w:hAnsi="Sylfaen"/>
          <w:b/>
          <w:sz w:val="24"/>
          <w:szCs w:val="24"/>
          <w:lang w:val="ka-GE"/>
        </w:rPr>
        <w:softHyphen/>
        <w:t>სი</w:t>
      </w:r>
      <w:r w:rsidRPr="0075620D">
        <w:rPr>
          <w:rFonts w:ascii="Sylfaen" w:hAnsi="Sylfaen"/>
          <w:b/>
          <w:sz w:val="24"/>
          <w:szCs w:val="24"/>
          <w:lang w:val="ka-GE"/>
        </w:rPr>
        <w:softHyphen/>
        <w:t>მა</w:t>
      </w:r>
      <w:r w:rsidRPr="0075620D">
        <w:rPr>
          <w:rFonts w:ascii="Sylfaen" w:hAnsi="Sylfaen"/>
          <w:b/>
          <w:sz w:val="24"/>
          <w:szCs w:val="24"/>
          <w:lang w:val="ka-GE"/>
        </w:rPr>
        <w:softHyphen/>
        <w:t>ლუ</w:t>
      </w:r>
      <w:r w:rsidRPr="0075620D">
        <w:rPr>
          <w:rFonts w:ascii="Sylfaen" w:hAnsi="Sylfaen"/>
          <w:b/>
          <w:sz w:val="24"/>
          <w:szCs w:val="24"/>
          <w:lang w:val="ka-GE"/>
        </w:rPr>
        <w:softHyphen/>
        <w:t>რი) ნორ</w:t>
      </w:r>
      <w:r w:rsidRPr="0075620D">
        <w:rPr>
          <w:rFonts w:ascii="Sylfaen" w:hAnsi="Sylfaen"/>
          <w:b/>
          <w:sz w:val="24"/>
          <w:szCs w:val="24"/>
          <w:lang w:val="ka-GE"/>
        </w:rPr>
        <w:softHyphen/>
        <w:t>მე</w:t>
      </w:r>
      <w:r w:rsidRPr="0075620D">
        <w:rPr>
          <w:rFonts w:ascii="Sylfaen" w:hAnsi="Sylfaen"/>
          <w:b/>
          <w:sz w:val="24"/>
          <w:szCs w:val="24"/>
          <w:lang w:val="ka-GE"/>
        </w:rPr>
        <w:softHyphen/>
        <w:t>ბის ანა</w:t>
      </w:r>
      <w:r w:rsidRPr="0075620D">
        <w:rPr>
          <w:rFonts w:ascii="Sylfaen" w:hAnsi="Sylfaen"/>
          <w:b/>
          <w:sz w:val="24"/>
          <w:szCs w:val="24"/>
          <w:lang w:val="ka-GE"/>
        </w:rPr>
        <w:softHyphen/>
        <w:t>ლი</w:t>
      </w:r>
      <w:r w:rsidRPr="0075620D">
        <w:rPr>
          <w:rFonts w:ascii="Sylfaen" w:hAnsi="Sylfaen"/>
          <w:b/>
          <w:sz w:val="24"/>
          <w:szCs w:val="24"/>
          <w:lang w:val="ka-GE"/>
        </w:rPr>
        <w:softHyphen/>
        <w:t>ზი</w:t>
      </w:r>
      <w:r w:rsidRPr="0075620D">
        <w:rPr>
          <w:rFonts w:ascii="Sylfaen" w:hAnsi="Sylfaen"/>
          <w:sz w:val="24"/>
          <w:szCs w:val="24"/>
          <w:lang w:val="ka-GE"/>
        </w:rPr>
        <w:t>, რაც მის დად</w:t>
      </w:r>
      <w:r w:rsidRPr="0075620D">
        <w:rPr>
          <w:rFonts w:ascii="Sylfaen" w:hAnsi="Sylfaen"/>
          <w:sz w:val="24"/>
          <w:szCs w:val="24"/>
          <w:lang w:val="ka-GE"/>
        </w:rPr>
        <w:softHyphen/>
        <w:t>გე</w:t>
      </w:r>
      <w:r w:rsidRPr="0075620D">
        <w:rPr>
          <w:rFonts w:ascii="Sylfaen" w:hAnsi="Sylfaen"/>
          <w:sz w:val="24"/>
          <w:szCs w:val="24"/>
          <w:lang w:val="ka-GE"/>
        </w:rPr>
        <w:softHyphen/>
        <w:t>ნა</w:t>
      </w:r>
      <w:r w:rsidRPr="0075620D">
        <w:rPr>
          <w:rFonts w:ascii="Sylfaen" w:hAnsi="Sylfaen"/>
          <w:sz w:val="24"/>
          <w:szCs w:val="24"/>
          <w:lang w:val="ka-GE"/>
        </w:rPr>
        <w:softHyphen/>
        <w:t>ში,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და გა</w:t>
      </w:r>
      <w:r w:rsidRPr="0075620D">
        <w:rPr>
          <w:rFonts w:ascii="Sylfaen" w:hAnsi="Sylfaen"/>
          <w:sz w:val="24"/>
          <w:szCs w:val="24"/>
          <w:lang w:val="ka-GE"/>
        </w:rPr>
        <w:softHyphen/>
        <w:t>რე</w:t>
      </w:r>
      <w:r w:rsidRPr="0075620D">
        <w:rPr>
          <w:rFonts w:ascii="Sylfaen" w:hAnsi="Sylfaen"/>
          <w:sz w:val="24"/>
          <w:szCs w:val="24"/>
          <w:lang w:val="ka-GE"/>
        </w:rPr>
        <w:softHyphen/>
        <w:t>მოს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ზღვრის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w:t>
      </w:r>
      <w:r w:rsidRPr="0075620D">
        <w:rPr>
          <w:rFonts w:ascii="Sylfaen" w:hAnsi="Sylfaen"/>
          <w:sz w:val="24"/>
          <w:szCs w:val="24"/>
          <w:lang w:val="ka-GE"/>
        </w:rPr>
        <w:softHyphen/>
        <w:t>ში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ობს.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ჯანმრთელობაზე, ფსი</w:t>
      </w:r>
      <w:r w:rsidRPr="0075620D">
        <w:rPr>
          <w:rFonts w:ascii="Sylfaen" w:hAnsi="Sylfaen"/>
          <w:sz w:val="24"/>
          <w:szCs w:val="24"/>
          <w:lang w:val="ka-GE"/>
        </w:rPr>
        <w:softHyphen/>
        <w:t>ქი</w:t>
      </w:r>
      <w:r w:rsidRPr="0075620D">
        <w:rPr>
          <w:rFonts w:ascii="Sylfaen" w:hAnsi="Sylfaen"/>
          <w:sz w:val="24"/>
          <w:szCs w:val="24"/>
          <w:lang w:val="ka-GE"/>
        </w:rPr>
        <w:softHyphen/>
        <w:t>კა</w:t>
      </w:r>
      <w:r w:rsidRPr="0075620D">
        <w:rPr>
          <w:rFonts w:ascii="Sylfaen" w:hAnsi="Sylfaen"/>
          <w:sz w:val="24"/>
          <w:szCs w:val="24"/>
          <w:lang w:val="ka-GE"/>
        </w:rPr>
        <w:softHyphen/>
        <w:t>ზე, მის ეკო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კურ თუ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 აქ</w:t>
      </w:r>
      <w:r w:rsidRPr="0075620D">
        <w:rPr>
          <w:rFonts w:ascii="Sylfaen" w:hAnsi="Sylfaen"/>
          <w:sz w:val="24"/>
          <w:szCs w:val="24"/>
          <w:lang w:val="ka-GE"/>
        </w:rPr>
        <w:softHyphen/>
        <w:t>ტი</w:t>
      </w:r>
      <w:r w:rsidRPr="0075620D">
        <w:rPr>
          <w:rFonts w:ascii="Sylfaen" w:hAnsi="Sylfaen"/>
          <w:sz w:val="24"/>
          <w:szCs w:val="24"/>
          <w:lang w:val="ka-GE"/>
        </w:rPr>
        <w:softHyphen/>
        <w:t>ვო</w:t>
      </w:r>
      <w:r w:rsidRPr="0075620D">
        <w:rPr>
          <w:rFonts w:ascii="Sylfaen" w:hAnsi="Sylfaen"/>
          <w:sz w:val="24"/>
          <w:szCs w:val="24"/>
          <w:lang w:val="ka-GE"/>
        </w:rPr>
        <w:softHyphen/>
        <w:t>ბა</w:t>
      </w:r>
      <w:r w:rsidRPr="0075620D">
        <w:rPr>
          <w:rFonts w:ascii="Sylfaen" w:hAnsi="Sylfaen"/>
          <w:sz w:val="24"/>
          <w:szCs w:val="24"/>
          <w:lang w:val="ka-GE"/>
        </w:rPr>
        <w:softHyphen/>
        <w:t>სა და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w:t>
      </w:r>
      <w:r w:rsidRPr="0075620D">
        <w:rPr>
          <w:rFonts w:ascii="Sylfaen" w:hAnsi="Sylfaen"/>
          <w:sz w:val="24"/>
          <w:szCs w:val="24"/>
          <w:lang w:val="ka-GE"/>
        </w:rPr>
        <w:softHyphen/>
        <w:t>ზე (სა</w:t>
      </w:r>
      <w:r w:rsidRPr="0075620D">
        <w:rPr>
          <w:rFonts w:ascii="Sylfaen" w:hAnsi="Sylfaen"/>
          <w:sz w:val="24"/>
          <w:szCs w:val="24"/>
          <w:lang w:val="ka-GE"/>
        </w:rPr>
        <w:softHyphen/>
        <w:t>მე</w:t>
      </w:r>
      <w:r w:rsidRPr="0075620D">
        <w:rPr>
          <w:rFonts w:ascii="Sylfaen" w:hAnsi="Sylfaen"/>
          <w:sz w:val="24"/>
          <w:szCs w:val="24"/>
          <w:lang w:val="ka-GE"/>
        </w:rPr>
        <w:softHyphen/>
        <w:t>დი</w:t>
      </w:r>
      <w:r w:rsidRPr="0075620D">
        <w:rPr>
          <w:rFonts w:ascii="Sylfaen" w:hAnsi="Sylfaen"/>
          <w:sz w:val="24"/>
          <w:szCs w:val="24"/>
          <w:lang w:val="ka-GE"/>
        </w:rPr>
        <w:softHyphen/>
        <w:t>ცი</w:t>
      </w:r>
      <w:r w:rsidRPr="0075620D">
        <w:rPr>
          <w:rFonts w:ascii="Sylfaen" w:hAnsi="Sylfaen"/>
          <w:sz w:val="24"/>
          <w:szCs w:val="24"/>
          <w:lang w:val="ka-GE"/>
        </w:rPr>
        <w:softHyphen/>
        <w:t>ნო გე</w:t>
      </w:r>
      <w:r w:rsidRPr="0075620D">
        <w:rPr>
          <w:rFonts w:ascii="Sylfaen" w:hAnsi="Sylfaen"/>
          <w:sz w:val="24"/>
          <w:szCs w:val="24"/>
          <w:lang w:val="ka-GE"/>
        </w:rPr>
        <w:softHyphen/>
        <w:t>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w:t>
      </w:r>
      <w:r w:rsidRPr="0075620D">
        <w:rPr>
          <w:rFonts w:ascii="Sylfaen" w:hAnsi="Sylfaen"/>
          <w:sz w:val="24"/>
          <w:szCs w:val="24"/>
          <w:lang w:val="ka-GE"/>
        </w:rPr>
        <w:softHyphen/>
        <w:t>ლი თვალ</w:t>
      </w:r>
      <w:r w:rsidRPr="0075620D">
        <w:rPr>
          <w:rFonts w:ascii="Sylfaen" w:hAnsi="Sylfaen"/>
          <w:sz w:val="24"/>
          <w:szCs w:val="24"/>
          <w:lang w:val="ka-GE"/>
        </w:rPr>
        <w:softHyphen/>
        <w:t>საზ</w:t>
      </w:r>
      <w:r w:rsidRPr="0075620D">
        <w:rPr>
          <w:rFonts w:ascii="Sylfaen" w:hAnsi="Sylfaen"/>
          <w:sz w:val="24"/>
          <w:szCs w:val="24"/>
          <w:lang w:val="ka-GE"/>
        </w:rPr>
        <w:softHyphen/>
        <w:t>რი</w:t>
      </w:r>
      <w:r w:rsidRPr="0075620D">
        <w:rPr>
          <w:rFonts w:ascii="Sylfaen" w:hAnsi="Sylfaen"/>
          <w:sz w:val="24"/>
          <w:szCs w:val="24"/>
          <w:lang w:val="ka-GE"/>
        </w:rPr>
        <w:softHyphen/>
        <w:t>სით) მოქ</w:t>
      </w:r>
      <w:r w:rsidRPr="0075620D">
        <w:rPr>
          <w:rFonts w:ascii="Sylfaen" w:hAnsi="Sylfaen"/>
          <w:sz w:val="24"/>
          <w:szCs w:val="24"/>
          <w:lang w:val="ka-GE"/>
        </w:rPr>
        <w:softHyphen/>
        <w:t>მე</w:t>
      </w:r>
      <w:r w:rsidRPr="0075620D">
        <w:rPr>
          <w:rFonts w:ascii="Sylfaen" w:hAnsi="Sylfaen"/>
          <w:sz w:val="24"/>
          <w:szCs w:val="24"/>
          <w:lang w:val="ka-GE"/>
        </w:rPr>
        <w:softHyphen/>
        <w:t>დი გა</w:t>
      </w:r>
      <w:r w:rsidRPr="0075620D">
        <w:rPr>
          <w:rFonts w:ascii="Sylfaen" w:hAnsi="Sylfaen"/>
          <w:sz w:val="24"/>
          <w:szCs w:val="24"/>
          <w:lang w:val="ka-GE"/>
        </w:rPr>
        <w:softHyphen/>
        <w:t>რე</w:t>
      </w:r>
      <w:r w:rsidRPr="0075620D">
        <w:rPr>
          <w:rFonts w:ascii="Sylfaen" w:hAnsi="Sylfaen"/>
          <w:sz w:val="24"/>
          <w:szCs w:val="24"/>
          <w:lang w:val="ka-GE"/>
        </w:rPr>
        <w:softHyphen/>
        <w:t xml:space="preserve">მო თუ </w:t>
      </w:r>
      <w:r w:rsidRPr="0075620D">
        <w:rPr>
          <w:rFonts w:ascii="Sylfaen" w:hAnsi="Sylfaen"/>
          <w:spacing w:val="-2"/>
          <w:sz w:val="24"/>
          <w:szCs w:val="24"/>
          <w:lang w:val="ka-GE"/>
        </w:rPr>
        <w:t>ან</w:t>
      </w:r>
      <w:r w:rsidRPr="0075620D">
        <w:rPr>
          <w:rFonts w:ascii="Sylfaen" w:hAnsi="Sylfaen"/>
          <w:spacing w:val="-2"/>
          <w:sz w:val="24"/>
          <w:szCs w:val="24"/>
          <w:lang w:val="ka-GE"/>
        </w:rPr>
        <w:softHyphen/>
        <w:t>თრო</w:t>
      </w:r>
      <w:r w:rsidRPr="0075620D">
        <w:rPr>
          <w:rFonts w:ascii="Sylfaen" w:hAnsi="Sylfaen"/>
          <w:spacing w:val="-2"/>
          <w:sz w:val="24"/>
          <w:szCs w:val="24"/>
          <w:lang w:val="ka-GE"/>
        </w:rPr>
        <w:softHyphen/>
        <w:t>პო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(ტექ</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ბა მთე</w:t>
      </w:r>
      <w:r w:rsidRPr="0075620D">
        <w:rPr>
          <w:rFonts w:ascii="Sylfaen" w:hAnsi="Sylfaen"/>
          <w:spacing w:val="-2"/>
          <w:sz w:val="24"/>
          <w:szCs w:val="24"/>
          <w:lang w:val="ka-GE"/>
        </w:rPr>
        <w:softHyphen/>
        <w:t>ლი რი</w:t>
      </w:r>
      <w:r w:rsidRPr="0075620D">
        <w:rPr>
          <w:rFonts w:ascii="Sylfaen" w:hAnsi="Sylfaen"/>
          <w:spacing w:val="-2"/>
          <w:sz w:val="24"/>
          <w:szCs w:val="24"/>
          <w:lang w:val="ka-GE"/>
        </w:rPr>
        <w:softHyphen/>
        <w:t>გი შემ</w:t>
      </w:r>
      <w:r w:rsidRPr="0075620D">
        <w:rPr>
          <w:rFonts w:ascii="Sylfaen" w:hAnsi="Sylfaen"/>
          <w:spacing w:val="-2"/>
          <w:sz w:val="24"/>
          <w:szCs w:val="24"/>
          <w:lang w:val="ka-GE"/>
        </w:rPr>
        <w:softHyphen/>
        <w:t>თხვე</w:t>
      </w:r>
      <w:r w:rsidRPr="0075620D">
        <w:rPr>
          <w:rFonts w:ascii="Sylfaen" w:hAnsi="Sylfaen"/>
          <w:spacing w:val="-2"/>
          <w:sz w:val="24"/>
          <w:szCs w:val="24"/>
          <w:lang w:val="ka-GE"/>
        </w:rPr>
        <w:softHyphen/>
        <w:t>ვე</w:t>
      </w:r>
      <w:r w:rsidRPr="0075620D">
        <w:rPr>
          <w:rFonts w:ascii="Sylfaen" w:hAnsi="Sylfaen"/>
          <w:spacing w:val="-2"/>
          <w:sz w:val="24"/>
          <w:szCs w:val="24"/>
          <w:lang w:val="ka-GE"/>
        </w:rPr>
        <w:softHyphen/>
        <w:t>ბის მი</w:t>
      </w:r>
      <w:r w:rsidRPr="0075620D">
        <w:rPr>
          <w:rFonts w:ascii="Sylfaen" w:hAnsi="Sylfaen"/>
          <w:spacing w:val="-2"/>
          <w:sz w:val="24"/>
          <w:szCs w:val="24"/>
          <w:lang w:val="ka-GE"/>
        </w:rPr>
        <w:softHyphen/>
        <w:t>მართ პრინ</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პი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ლუ</w:t>
      </w:r>
      <w:r w:rsidRPr="0075620D">
        <w:rPr>
          <w:rFonts w:ascii="Sylfaen" w:hAnsi="Sylfaen"/>
          <w:spacing w:val="-2"/>
          <w:sz w:val="24"/>
          <w:szCs w:val="24"/>
          <w:lang w:val="ka-GE"/>
        </w:rPr>
        <w:softHyphen/>
        <w:t>რად</w:t>
      </w:r>
      <w:r w:rsidRPr="0075620D">
        <w:rPr>
          <w:rFonts w:ascii="Sylfaen" w:hAnsi="Sylfaen"/>
          <w:sz w:val="24"/>
          <w:szCs w:val="24"/>
          <w:lang w:val="ka-GE"/>
        </w:rPr>
        <w:t xml:space="preserve"> შე</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ბუ</w:t>
      </w:r>
      <w:r w:rsidRPr="0075620D">
        <w:rPr>
          <w:rFonts w:ascii="Sylfaen" w:hAnsi="Sylfaen"/>
          <w:sz w:val="24"/>
          <w:szCs w:val="24"/>
          <w:lang w:val="ka-GE"/>
        </w:rPr>
        <w:softHyphen/>
        <w:t>ლი</w:t>
      </w:r>
      <w:r w:rsidRPr="0075620D">
        <w:rPr>
          <w:rFonts w:ascii="Sylfaen" w:hAnsi="Sylfaen"/>
          <w:sz w:val="24"/>
          <w:szCs w:val="24"/>
          <w:lang w:val="ka-GE"/>
        </w:rPr>
        <w:softHyphen/>
        <w:t>ა. იგი</w:t>
      </w:r>
      <w:r w:rsidRPr="0075620D">
        <w:rPr>
          <w:rFonts w:ascii="Sylfaen" w:hAnsi="Sylfaen"/>
          <w:sz w:val="24"/>
          <w:szCs w:val="24"/>
          <w:lang w:val="ka-GE"/>
        </w:rPr>
        <w:softHyphen/>
        <w:t>ვე არ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ით</w:t>
      </w:r>
      <w:r w:rsidRPr="0075620D">
        <w:rPr>
          <w:rFonts w:ascii="Sylfaen" w:hAnsi="Sylfaen"/>
          <w:sz w:val="24"/>
          <w:szCs w:val="24"/>
          <w:lang w:val="ka-GE"/>
        </w:rPr>
        <w:softHyphen/>
        <w:t>ქვას ლანდშაფტთა და მი</w:t>
      </w:r>
      <w:r w:rsidRPr="0075620D">
        <w:rPr>
          <w:rFonts w:ascii="Sylfaen" w:hAnsi="Sylfaen"/>
          <w:sz w:val="24"/>
          <w:szCs w:val="24"/>
          <w:lang w:val="ka-GE"/>
        </w:rPr>
        <w:softHyphen/>
        <w:t>სი შე</w:t>
      </w:r>
      <w:r w:rsidRPr="0075620D">
        <w:rPr>
          <w:rFonts w:ascii="Sylfaen" w:hAnsi="Sylfaen"/>
          <w:sz w:val="24"/>
          <w:szCs w:val="24"/>
          <w:lang w:val="ka-GE"/>
        </w:rPr>
        <w:softHyphen/>
        <w:t>მად</w:t>
      </w:r>
      <w:r w:rsidRPr="0075620D">
        <w:rPr>
          <w:rFonts w:ascii="Sylfaen" w:hAnsi="Sylfaen"/>
          <w:sz w:val="24"/>
          <w:szCs w:val="24"/>
          <w:lang w:val="ka-GE"/>
        </w:rPr>
        <w:softHyphen/>
        <w:t>გე</w:t>
      </w:r>
      <w:r w:rsidRPr="0075620D">
        <w:rPr>
          <w:rFonts w:ascii="Sylfaen" w:hAnsi="Sylfaen"/>
          <w:sz w:val="24"/>
          <w:szCs w:val="24"/>
          <w:lang w:val="ka-GE"/>
        </w:rPr>
        <w:softHyphen/>
        <w:t>ნე</w:t>
      </w:r>
      <w:r w:rsidRPr="0075620D">
        <w:rPr>
          <w:rFonts w:ascii="Sylfaen" w:hAnsi="Sylfaen"/>
          <w:sz w:val="24"/>
          <w:szCs w:val="24"/>
          <w:lang w:val="ka-GE"/>
        </w:rPr>
        <w:softHyphen/>
        <w:t>ლი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ტე</w:t>
      </w:r>
      <w:r w:rsidRPr="0075620D">
        <w:rPr>
          <w:rFonts w:ascii="Sylfaen" w:hAnsi="Sylfaen"/>
          <w:sz w:val="24"/>
          <w:szCs w:val="24"/>
          <w:lang w:val="ka-GE"/>
        </w:rPr>
        <w:softHyphen/>
        <w:t>ბის ურ</w:t>
      </w:r>
      <w:r w:rsidRPr="0075620D">
        <w:rPr>
          <w:rFonts w:ascii="Sylfaen" w:hAnsi="Sylfaen"/>
          <w:sz w:val="24"/>
          <w:szCs w:val="24"/>
          <w:lang w:val="ka-GE"/>
        </w:rPr>
        <w:softHyphen/>
        <w:t>თი</w:t>
      </w:r>
      <w:r w:rsidRPr="0075620D">
        <w:rPr>
          <w:rFonts w:ascii="Sylfaen" w:hAnsi="Sylfaen"/>
          <w:sz w:val="24"/>
          <w:szCs w:val="24"/>
          <w:lang w:val="ka-GE"/>
        </w:rPr>
        <w:softHyphen/>
        <w:t>ერ</w:t>
      </w:r>
      <w:r w:rsidRPr="0075620D">
        <w:rPr>
          <w:rFonts w:ascii="Sylfaen" w:hAnsi="Sylfaen"/>
          <w:sz w:val="24"/>
          <w:szCs w:val="24"/>
          <w:lang w:val="ka-GE"/>
        </w:rPr>
        <w:softHyphen/>
        <w:t>თკავ</w:t>
      </w:r>
      <w:r w:rsidRPr="0075620D">
        <w:rPr>
          <w:rFonts w:ascii="Sylfaen" w:hAnsi="Sylfaen"/>
          <w:sz w:val="24"/>
          <w:szCs w:val="24"/>
          <w:lang w:val="ka-GE"/>
        </w:rPr>
        <w:softHyphen/>
        <w:t>ში</w:t>
      </w:r>
      <w:r w:rsidRPr="0075620D">
        <w:rPr>
          <w:rFonts w:ascii="Sylfaen" w:hAnsi="Sylfaen"/>
          <w:sz w:val="24"/>
          <w:szCs w:val="24"/>
          <w:lang w:val="ka-GE"/>
        </w:rPr>
        <w:softHyphen/>
        <w:t>რის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მებ</w:t>
      </w:r>
      <w:r w:rsidRPr="0075620D">
        <w:rPr>
          <w:rFonts w:ascii="Sylfaen" w:hAnsi="Sylfaen"/>
          <w:sz w:val="24"/>
          <w:szCs w:val="24"/>
          <w:lang w:val="ka-GE"/>
        </w:rPr>
        <w:softHyphen/>
        <w:t>ზე. ლანდშაფტებ</w:t>
      </w:r>
      <w:r w:rsidRPr="0075620D">
        <w:rPr>
          <w:rFonts w:ascii="Sylfaen" w:hAnsi="Sylfaen"/>
          <w:sz w:val="24"/>
          <w:szCs w:val="24"/>
          <w:lang w:val="ka-GE"/>
        </w:rPr>
        <w:softHyphen/>
        <w:t>ზე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თუ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ზღვრუ</w:t>
      </w:r>
      <w:r w:rsidRPr="0075620D">
        <w:rPr>
          <w:rFonts w:ascii="Sylfaen" w:hAnsi="Sylfaen"/>
          <w:sz w:val="24"/>
          <w:szCs w:val="24"/>
          <w:lang w:val="ka-GE"/>
        </w:rPr>
        <w:softHyphen/>
        <w:t>ლი ნორ</w:t>
      </w:r>
      <w:r w:rsidRPr="0075620D">
        <w:rPr>
          <w:rFonts w:ascii="Sylfaen" w:hAnsi="Sylfaen"/>
          <w:sz w:val="24"/>
          <w:szCs w:val="24"/>
          <w:lang w:val="ka-GE"/>
        </w:rPr>
        <w:softHyphen/>
        <w:t>მე</w:t>
      </w:r>
      <w:r w:rsidRPr="0075620D">
        <w:rPr>
          <w:rFonts w:ascii="Sylfaen" w:hAnsi="Sylfaen"/>
          <w:sz w:val="24"/>
          <w:szCs w:val="24"/>
          <w:lang w:val="ka-GE"/>
        </w:rPr>
        <w:softHyphen/>
        <w:t>ბის დად</w:t>
      </w:r>
      <w:r w:rsidRPr="0075620D">
        <w:rPr>
          <w:rFonts w:ascii="Sylfaen" w:hAnsi="Sylfaen"/>
          <w:sz w:val="24"/>
          <w:szCs w:val="24"/>
          <w:lang w:val="ka-GE"/>
        </w:rPr>
        <w:softHyphen/>
        <w:t>გე</w:t>
      </w:r>
      <w:r w:rsidRPr="0075620D">
        <w:rPr>
          <w:rFonts w:ascii="Sylfaen" w:hAnsi="Sylfaen"/>
          <w:sz w:val="24"/>
          <w:szCs w:val="24"/>
          <w:lang w:val="ka-GE"/>
        </w:rPr>
        <w:softHyphen/>
        <w:t>ნა პერ</w:t>
      </w:r>
      <w:r w:rsidRPr="0075620D">
        <w:rPr>
          <w:rFonts w:ascii="Sylfaen" w:hAnsi="Sylfaen"/>
          <w:sz w:val="24"/>
          <w:szCs w:val="24"/>
          <w:lang w:val="ka-GE"/>
        </w:rPr>
        <w:softHyphen/>
        <w:t>სპექ</w:t>
      </w:r>
      <w:r w:rsidRPr="0075620D">
        <w:rPr>
          <w:rFonts w:ascii="Sylfaen" w:hAnsi="Sylfaen"/>
          <w:sz w:val="24"/>
          <w:szCs w:val="24"/>
          <w:lang w:val="ka-GE"/>
        </w:rPr>
        <w:softHyphen/>
        <w:t>ტი</w:t>
      </w:r>
      <w:r w:rsidRPr="0075620D">
        <w:rPr>
          <w:rFonts w:ascii="Sylfaen" w:hAnsi="Sylfaen"/>
          <w:sz w:val="24"/>
          <w:szCs w:val="24"/>
          <w:lang w:val="ka-GE"/>
        </w:rPr>
        <w:softHyphen/>
        <w:t>უ</w:t>
      </w:r>
      <w:r w:rsidRPr="0075620D">
        <w:rPr>
          <w:rFonts w:ascii="Sylfaen" w:hAnsi="Sylfaen"/>
          <w:sz w:val="24"/>
          <w:szCs w:val="24"/>
          <w:lang w:val="ka-GE"/>
        </w:rPr>
        <w:softHyphen/>
        <w:t>ლი და სა</w:t>
      </w:r>
      <w:r w:rsidRPr="0075620D">
        <w:rPr>
          <w:rFonts w:ascii="Sylfaen" w:hAnsi="Sylfaen"/>
          <w:sz w:val="24"/>
          <w:szCs w:val="24"/>
          <w:lang w:val="ka-GE"/>
        </w:rPr>
        <w:softHyphen/>
        <w:t>ინ</w:t>
      </w:r>
      <w:r w:rsidRPr="0075620D">
        <w:rPr>
          <w:rFonts w:ascii="Sylfaen" w:hAnsi="Sylfaen"/>
          <w:sz w:val="24"/>
          <w:szCs w:val="24"/>
          <w:lang w:val="ka-GE"/>
        </w:rPr>
        <w:softHyphen/>
        <w:t>ტე</w:t>
      </w:r>
      <w:r w:rsidRPr="0075620D">
        <w:rPr>
          <w:rFonts w:ascii="Sylfaen" w:hAnsi="Sylfaen"/>
          <w:sz w:val="24"/>
          <w:szCs w:val="24"/>
          <w:lang w:val="ka-GE"/>
        </w:rPr>
        <w:softHyphen/>
        <w:t>რე</w:t>
      </w:r>
      <w:r w:rsidRPr="0075620D">
        <w:rPr>
          <w:rFonts w:ascii="Sylfaen" w:hAnsi="Sylfaen"/>
          <w:sz w:val="24"/>
          <w:szCs w:val="24"/>
          <w:lang w:val="ka-GE"/>
        </w:rPr>
        <w:softHyphen/>
        <w:t>სო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 პრობ</w:t>
      </w:r>
      <w:r w:rsidRPr="0075620D">
        <w:rPr>
          <w:rFonts w:ascii="Sylfaen" w:hAnsi="Sylfaen"/>
          <w:sz w:val="24"/>
          <w:szCs w:val="24"/>
          <w:lang w:val="ka-GE"/>
        </w:rPr>
        <w:softHyphen/>
        <w:t>ლე</w:t>
      </w:r>
      <w:r w:rsidRPr="0075620D">
        <w:rPr>
          <w:rFonts w:ascii="Sylfaen" w:hAnsi="Sylfaen"/>
          <w:sz w:val="24"/>
          <w:szCs w:val="24"/>
          <w:lang w:val="ka-GE"/>
        </w:rPr>
        <w:softHyphen/>
        <w:t>მა</w:t>
      </w:r>
      <w:r w:rsidRPr="0075620D">
        <w:rPr>
          <w:rFonts w:ascii="Sylfaen" w:hAnsi="Sylfaen"/>
          <w:sz w:val="24"/>
          <w:szCs w:val="24"/>
          <w:lang w:val="ka-GE"/>
        </w:rPr>
        <w:softHyphen/>
        <w:t>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6"/>
          <w:sz w:val="24"/>
          <w:szCs w:val="24"/>
          <w:lang w:val="ka-GE"/>
        </w:rPr>
        <w:t>ზე</w:t>
      </w:r>
      <w:r w:rsidRPr="0075620D">
        <w:rPr>
          <w:rFonts w:ascii="Sylfaen" w:hAnsi="Sylfaen"/>
          <w:spacing w:val="-6"/>
          <w:sz w:val="24"/>
          <w:szCs w:val="24"/>
          <w:lang w:val="ka-GE"/>
        </w:rPr>
        <w:softHyphen/>
        <w:t>მოქ</w:t>
      </w:r>
      <w:r w:rsidRPr="0075620D">
        <w:rPr>
          <w:rFonts w:ascii="Sylfaen" w:hAnsi="Sylfaen"/>
          <w:spacing w:val="-6"/>
          <w:sz w:val="24"/>
          <w:szCs w:val="24"/>
          <w:lang w:val="ka-GE"/>
        </w:rPr>
        <w:softHyphen/>
        <w:t>მე</w:t>
      </w:r>
      <w:r w:rsidRPr="0075620D">
        <w:rPr>
          <w:rFonts w:ascii="Sylfaen" w:hAnsi="Sylfaen"/>
          <w:spacing w:val="-6"/>
          <w:sz w:val="24"/>
          <w:szCs w:val="24"/>
          <w:lang w:val="ka-GE"/>
        </w:rPr>
        <w:softHyphen/>
        <w:t>დე</w:t>
      </w:r>
      <w:r w:rsidRPr="0075620D">
        <w:rPr>
          <w:rFonts w:ascii="Sylfaen" w:hAnsi="Sylfaen"/>
          <w:spacing w:val="-6"/>
          <w:sz w:val="24"/>
          <w:szCs w:val="24"/>
          <w:lang w:val="ka-GE"/>
        </w:rPr>
        <w:softHyphen/>
        <w:t>ბის ხა</w:t>
      </w:r>
      <w:r w:rsidRPr="0075620D">
        <w:rPr>
          <w:rFonts w:ascii="Sylfaen" w:hAnsi="Sylfaen"/>
          <w:spacing w:val="-6"/>
          <w:sz w:val="24"/>
          <w:szCs w:val="24"/>
          <w:lang w:val="ka-GE"/>
        </w:rPr>
        <w:softHyphen/>
        <w:t>სი</w:t>
      </w:r>
      <w:r w:rsidRPr="0075620D">
        <w:rPr>
          <w:rFonts w:ascii="Sylfaen" w:hAnsi="Sylfaen"/>
          <w:spacing w:val="-6"/>
          <w:sz w:val="24"/>
          <w:szCs w:val="24"/>
          <w:lang w:val="ka-GE"/>
        </w:rPr>
        <w:softHyphen/>
        <w:t>ათ</w:t>
      </w:r>
      <w:r w:rsidRPr="0075620D">
        <w:rPr>
          <w:rFonts w:ascii="Sylfaen" w:hAnsi="Sylfaen"/>
          <w:spacing w:val="-6"/>
          <w:sz w:val="24"/>
          <w:szCs w:val="24"/>
          <w:lang w:val="ka-GE"/>
        </w:rPr>
        <w:softHyphen/>
        <w:t>ზე შე</w:t>
      </w:r>
      <w:r w:rsidRPr="0075620D">
        <w:rPr>
          <w:rFonts w:ascii="Sylfaen" w:hAnsi="Sylfaen"/>
          <w:spacing w:val="-6"/>
          <w:sz w:val="24"/>
          <w:szCs w:val="24"/>
          <w:lang w:val="ka-GE"/>
        </w:rPr>
        <w:softHyphen/>
        <w:t>საძ</w:t>
      </w:r>
      <w:r w:rsidRPr="0075620D">
        <w:rPr>
          <w:rFonts w:ascii="Sylfaen" w:hAnsi="Sylfaen"/>
          <w:spacing w:val="-6"/>
          <w:sz w:val="24"/>
          <w:szCs w:val="24"/>
          <w:lang w:val="ka-GE"/>
        </w:rPr>
        <w:softHyphen/>
        <w:t>ლე</w:t>
      </w:r>
      <w:r w:rsidRPr="0075620D">
        <w:rPr>
          <w:rFonts w:ascii="Sylfaen" w:hAnsi="Sylfaen"/>
          <w:spacing w:val="-6"/>
          <w:sz w:val="24"/>
          <w:szCs w:val="24"/>
          <w:lang w:val="ka-GE"/>
        </w:rPr>
        <w:softHyphen/>
        <w:t>ბე</w:t>
      </w:r>
      <w:r w:rsidRPr="0075620D">
        <w:rPr>
          <w:rFonts w:ascii="Sylfaen" w:hAnsi="Sylfaen"/>
          <w:spacing w:val="-6"/>
          <w:sz w:val="24"/>
          <w:szCs w:val="24"/>
          <w:lang w:val="ka-GE"/>
        </w:rPr>
        <w:softHyphen/>
        <w:t>ლია ვიმ</w:t>
      </w:r>
      <w:r w:rsidRPr="0075620D">
        <w:rPr>
          <w:rFonts w:ascii="Sylfaen" w:hAnsi="Sylfaen"/>
          <w:spacing w:val="-6"/>
          <w:sz w:val="24"/>
          <w:szCs w:val="24"/>
          <w:lang w:val="ka-GE"/>
        </w:rPr>
        <w:softHyphen/>
        <w:t>სჯე</w:t>
      </w:r>
      <w:r w:rsidRPr="0075620D">
        <w:rPr>
          <w:rFonts w:ascii="Sylfaen" w:hAnsi="Sylfaen"/>
          <w:spacing w:val="-6"/>
          <w:sz w:val="24"/>
          <w:szCs w:val="24"/>
          <w:lang w:val="ka-GE"/>
        </w:rPr>
        <w:softHyphen/>
        <w:t>ლოთ ლანდშაფტის სტრუქ</w:t>
      </w:r>
      <w:r w:rsidRPr="0075620D">
        <w:rPr>
          <w:rFonts w:ascii="Sylfaen" w:hAnsi="Sylfaen"/>
          <w:spacing w:val="-6"/>
          <w:sz w:val="24"/>
          <w:szCs w:val="24"/>
          <w:lang w:val="ka-GE"/>
        </w:rPr>
        <w:softHyphen/>
        <w:t>ტუ</w:t>
      </w:r>
      <w:r w:rsidRPr="0075620D">
        <w:rPr>
          <w:rFonts w:ascii="Sylfaen" w:hAnsi="Sylfaen"/>
          <w:spacing w:val="-6"/>
          <w:sz w:val="24"/>
          <w:szCs w:val="24"/>
          <w:lang w:val="ka-GE"/>
        </w:rPr>
        <w:softHyphen/>
        <w:t>რის</w:t>
      </w:r>
      <w:r w:rsidRPr="0075620D">
        <w:rPr>
          <w:rFonts w:ascii="Sylfaen" w:hAnsi="Sylfaen"/>
          <w:sz w:val="24"/>
          <w:szCs w:val="24"/>
          <w:lang w:val="ka-GE"/>
        </w:rPr>
        <w:t xml:space="preserve"> </w:t>
      </w:r>
      <w:r w:rsidRPr="0075620D">
        <w:rPr>
          <w:rFonts w:ascii="Sylfaen" w:hAnsi="Sylfaen"/>
          <w:b/>
          <w:sz w:val="24"/>
          <w:szCs w:val="24"/>
          <w:lang w:val="ka-GE"/>
        </w:rPr>
        <w:t>თვი</w:t>
      </w:r>
      <w:r w:rsidRPr="0075620D">
        <w:rPr>
          <w:rFonts w:ascii="Sylfaen" w:hAnsi="Sylfaen"/>
          <w:b/>
          <w:sz w:val="24"/>
          <w:szCs w:val="24"/>
          <w:lang w:val="ka-GE"/>
        </w:rPr>
        <w:softHyphen/>
        <w:t>თაღ</w:t>
      </w:r>
      <w:r w:rsidRPr="0075620D">
        <w:rPr>
          <w:rFonts w:ascii="Sylfaen" w:hAnsi="Sylfaen"/>
          <w:b/>
          <w:sz w:val="24"/>
          <w:szCs w:val="24"/>
          <w:lang w:val="ka-GE"/>
        </w:rPr>
        <w:softHyphen/>
        <w:t>დგე</w:t>
      </w:r>
      <w:r w:rsidRPr="0075620D">
        <w:rPr>
          <w:rFonts w:ascii="Sylfaen" w:hAnsi="Sylfaen"/>
          <w:b/>
          <w:sz w:val="24"/>
          <w:szCs w:val="24"/>
          <w:lang w:val="ka-GE"/>
        </w:rPr>
        <w:softHyphen/>
        <w:t>ნის მე</w:t>
      </w:r>
      <w:r w:rsidRPr="0075620D">
        <w:rPr>
          <w:rFonts w:ascii="Sylfaen" w:hAnsi="Sylfaen"/>
          <w:b/>
          <w:sz w:val="24"/>
          <w:szCs w:val="24"/>
          <w:lang w:val="ka-GE"/>
        </w:rPr>
        <w:softHyphen/>
        <w:t>ქა</w:t>
      </w:r>
      <w:r w:rsidRPr="0075620D">
        <w:rPr>
          <w:rFonts w:ascii="Sylfaen" w:hAnsi="Sylfaen"/>
          <w:b/>
          <w:sz w:val="24"/>
          <w:szCs w:val="24"/>
          <w:lang w:val="ka-GE"/>
        </w:rPr>
        <w:softHyphen/>
        <w:t>ნიზ</w:t>
      </w:r>
      <w:r w:rsidRPr="0075620D">
        <w:rPr>
          <w:rFonts w:ascii="Sylfaen" w:hAnsi="Sylfaen"/>
          <w:b/>
          <w:sz w:val="24"/>
          <w:szCs w:val="24"/>
          <w:lang w:val="ka-GE"/>
        </w:rPr>
        <w:softHyphen/>
        <w:t>მე</w:t>
      </w:r>
      <w:r w:rsidRPr="0075620D">
        <w:rPr>
          <w:rFonts w:ascii="Sylfaen" w:hAnsi="Sylfaen"/>
          <w:b/>
          <w:sz w:val="24"/>
          <w:szCs w:val="24"/>
          <w:lang w:val="ka-GE"/>
        </w:rPr>
        <w:softHyphen/>
        <w:t>ბის მდგო</w:t>
      </w:r>
      <w:r w:rsidRPr="0075620D">
        <w:rPr>
          <w:rFonts w:ascii="Sylfaen" w:hAnsi="Sylfaen"/>
          <w:b/>
          <w:sz w:val="24"/>
          <w:szCs w:val="24"/>
          <w:lang w:val="ka-GE"/>
        </w:rPr>
        <w:softHyphen/>
        <w:t>მა</w:t>
      </w:r>
      <w:r w:rsidRPr="0075620D">
        <w:rPr>
          <w:rFonts w:ascii="Sylfaen" w:hAnsi="Sylfaen"/>
          <w:b/>
          <w:sz w:val="24"/>
          <w:szCs w:val="24"/>
          <w:lang w:val="ka-GE"/>
        </w:rPr>
        <w:softHyphen/>
        <w:t>რე</w:t>
      </w:r>
      <w:r w:rsidRPr="0075620D">
        <w:rPr>
          <w:rFonts w:ascii="Sylfaen" w:hAnsi="Sylfaen"/>
          <w:b/>
          <w:sz w:val="24"/>
          <w:szCs w:val="24"/>
          <w:lang w:val="ka-GE"/>
        </w:rPr>
        <w:softHyphen/>
        <w:t>ო</w:t>
      </w:r>
      <w:r w:rsidRPr="0075620D">
        <w:rPr>
          <w:rFonts w:ascii="Sylfaen" w:hAnsi="Sylfaen"/>
          <w:b/>
          <w:sz w:val="24"/>
          <w:szCs w:val="24"/>
          <w:lang w:val="ka-GE"/>
        </w:rPr>
        <w:softHyphen/>
        <w:t>ბის</w:t>
      </w:r>
      <w:r w:rsidRPr="0075620D">
        <w:rPr>
          <w:rFonts w:ascii="Sylfaen" w:hAnsi="Sylfaen"/>
          <w:sz w:val="24"/>
          <w:szCs w:val="24"/>
          <w:lang w:val="ka-GE"/>
        </w:rPr>
        <w:t xml:space="preserve"> მი</w:t>
      </w:r>
      <w:r w:rsidRPr="0075620D">
        <w:rPr>
          <w:rFonts w:ascii="Sylfaen" w:hAnsi="Sylfaen"/>
          <w:sz w:val="24"/>
          <w:szCs w:val="24"/>
          <w:lang w:val="ka-GE"/>
        </w:rPr>
        <w:softHyphen/>
        <w:t>ხედ</w:t>
      </w:r>
      <w:r w:rsidRPr="0075620D">
        <w:rPr>
          <w:rFonts w:ascii="Sylfaen" w:hAnsi="Sylfaen"/>
          <w:sz w:val="24"/>
          <w:szCs w:val="24"/>
          <w:lang w:val="ka-GE"/>
        </w:rPr>
        <w:softHyphen/>
        <w:t>ვით. მიჩ</w:t>
      </w:r>
      <w:r w:rsidRPr="0075620D">
        <w:rPr>
          <w:rFonts w:ascii="Sylfaen" w:hAnsi="Sylfaen"/>
          <w:sz w:val="24"/>
          <w:szCs w:val="24"/>
          <w:lang w:val="ka-GE"/>
        </w:rPr>
        <w:softHyphen/>
        <w:t>ნე</w:t>
      </w:r>
      <w:r w:rsidRPr="0075620D">
        <w:rPr>
          <w:rFonts w:ascii="Sylfaen" w:hAnsi="Sylfaen"/>
          <w:sz w:val="24"/>
          <w:szCs w:val="24"/>
          <w:lang w:val="ka-GE"/>
        </w:rPr>
        <w:softHyphen/>
        <w:t>უ</w:t>
      </w:r>
      <w:r w:rsidRPr="0075620D">
        <w:rPr>
          <w:rFonts w:ascii="Sylfaen" w:hAnsi="Sylfaen"/>
          <w:sz w:val="24"/>
          <w:szCs w:val="24"/>
          <w:lang w:val="ka-GE"/>
        </w:rPr>
        <w:softHyphen/>
        <w:t>ლი</w:t>
      </w:r>
      <w:r w:rsidRPr="0075620D">
        <w:rPr>
          <w:rFonts w:ascii="Sylfaen" w:hAnsi="Sylfaen"/>
          <w:sz w:val="24"/>
          <w:szCs w:val="24"/>
          <w:lang w:val="ka-GE"/>
        </w:rPr>
        <w:softHyphen/>
        <w:t>ა, რომ თუ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ეხე</w:t>
      </w:r>
      <w:r w:rsidRPr="0075620D">
        <w:rPr>
          <w:rFonts w:ascii="Sylfaen" w:hAnsi="Sylfaen"/>
          <w:sz w:val="24"/>
          <w:szCs w:val="24"/>
          <w:lang w:val="ka-GE"/>
        </w:rPr>
        <w:softHyphen/>
        <w:t>ბა მხო</w:t>
      </w:r>
      <w:r w:rsidRPr="0075620D">
        <w:rPr>
          <w:rFonts w:ascii="Sylfaen" w:hAnsi="Sylfaen"/>
          <w:sz w:val="24"/>
          <w:szCs w:val="24"/>
          <w:lang w:val="ka-GE"/>
        </w:rPr>
        <w:softHyphen/>
        <w:t>ლოდ ბი</w:t>
      </w:r>
      <w:r w:rsidRPr="0075620D">
        <w:rPr>
          <w:rFonts w:ascii="Sylfaen" w:hAnsi="Sylfaen"/>
          <w:sz w:val="24"/>
          <w:szCs w:val="24"/>
          <w:lang w:val="ka-GE"/>
        </w:rPr>
        <w:softHyphen/>
        <w:t>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კომ</w:t>
      </w:r>
      <w:r w:rsidRPr="0075620D">
        <w:rPr>
          <w:rFonts w:ascii="Sylfaen" w:hAnsi="Sylfaen"/>
          <w:sz w:val="24"/>
          <w:szCs w:val="24"/>
          <w:lang w:val="ka-GE"/>
        </w:rPr>
        <w:softHyphen/>
        <w:t>პო</w:t>
      </w:r>
      <w:r w:rsidRPr="0075620D">
        <w:rPr>
          <w:rFonts w:ascii="Sylfaen" w:hAnsi="Sylfaen"/>
          <w:sz w:val="24"/>
          <w:szCs w:val="24"/>
          <w:lang w:val="ka-GE"/>
        </w:rPr>
        <w:softHyphen/>
        <w:t>ნენტს, ლანდშაფტს უნარ</w:t>
      </w:r>
      <w:r w:rsidRPr="0075620D">
        <w:rPr>
          <w:rFonts w:ascii="Sylfaen" w:hAnsi="Sylfaen"/>
          <w:sz w:val="24"/>
          <w:szCs w:val="24"/>
          <w:lang w:val="ka-GE"/>
        </w:rPr>
        <w:softHyphen/>
        <w:t>ჩუნ</w:t>
      </w:r>
      <w:r w:rsidRPr="0075620D">
        <w:rPr>
          <w:rFonts w:ascii="Sylfaen" w:hAnsi="Sylfaen"/>
          <w:sz w:val="24"/>
          <w:szCs w:val="24"/>
          <w:lang w:val="ka-GE"/>
        </w:rPr>
        <w:softHyphen/>
        <w:t>დე</w:t>
      </w:r>
      <w:r w:rsidRPr="0075620D">
        <w:rPr>
          <w:rFonts w:ascii="Sylfaen" w:hAnsi="Sylfaen"/>
          <w:sz w:val="24"/>
          <w:szCs w:val="24"/>
          <w:lang w:val="ka-GE"/>
        </w:rPr>
        <w:softHyphen/>
        <w:t>ბა თვი</w:t>
      </w:r>
      <w:r w:rsidRPr="0075620D">
        <w:rPr>
          <w:rFonts w:ascii="Sylfaen" w:hAnsi="Sylfaen"/>
          <w:sz w:val="24"/>
          <w:szCs w:val="24"/>
          <w:lang w:val="ka-GE"/>
        </w:rPr>
        <w:softHyphen/>
        <w:t>თაღ</w:t>
      </w:r>
      <w:r w:rsidRPr="0075620D">
        <w:rPr>
          <w:rFonts w:ascii="Sylfaen" w:hAnsi="Sylfaen"/>
          <w:sz w:val="24"/>
          <w:szCs w:val="24"/>
          <w:lang w:val="ka-GE"/>
        </w:rPr>
        <w:softHyphen/>
        <w:t>დგე</w:t>
      </w:r>
      <w:r w:rsidRPr="0075620D">
        <w:rPr>
          <w:rFonts w:ascii="Sylfaen" w:hAnsi="Sylfaen"/>
          <w:sz w:val="24"/>
          <w:szCs w:val="24"/>
          <w:lang w:val="ka-GE"/>
        </w:rPr>
        <w:softHyphen/>
        <w:t>ნის უნა</w:t>
      </w:r>
      <w:r w:rsidRPr="0075620D">
        <w:rPr>
          <w:rFonts w:ascii="Sylfaen" w:hAnsi="Sylfaen"/>
          <w:sz w:val="24"/>
          <w:szCs w:val="24"/>
          <w:lang w:val="ka-GE"/>
        </w:rPr>
        <w:softHyphen/>
        <w:t>რი. თვი</w:t>
      </w:r>
      <w:r w:rsidRPr="0075620D">
        <w:rPr>
          <w:rFonts w:ascii="Sylfaen" w:hAnsi="Sylfaen"/>
          <w:sz w:val="24"/>
          <w:szCs w:val="24"/>
          <w:lang w:val="ka-GE"/>
        </w:rPr>
        <w:softHyphen/>
        <w:t>თაღ</w:t>
      </w:r>
      <w:r w:rsidRPr="0075620D">
        <w:rPr>
          <w:rFonts w:ascii="Sylfaen" w:hAnsi="Sylfaen"/>
          <w:sz w:val="24"/>
          <w:szCs w:val="24"/>
          <w:lang w:val="ka-GE"/>
        </w:rPr>
        <w:softHyphen/>
        <w:t>დგე</w:t>
      </w:r>
      <w:r w:rsidRPr="0075620D">
        <w:rPr>
          <w:rFonts w:ascii="Sylfaen" w:hAnsi="Sylfaen"/>
          <w:sz w:val="24"/>
          <w:szCs w:val="24"/>
          <w:lang w:val="ka-GE"/>
        </w:rPr>
        <w:softHyphen/>
        <w:t>ნის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მის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ბა შე</w:t>
      </w:r>
      <w:r w:rsidRPr="0075620D">
        <w:rPr>
          <w:rFonts w:ascii="Sylfaen" w:hAnsi="Sylfaen"/>
          <w:sz w:val="24"/>
          <w:szCs w:val="24"/>
          <w:lang w:val="ka-GE"/>
        </w:rPr>
        <w:softHyphen/>
        <w:t>უძ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w:t>
      </w:r>
      <w:r w:rsidRPr="0075620D">
        <w:rPr>
          <w:rFonts w:ascii="Sylfaen" w:hAnsi="Sylfaen"/>
          <w:sz w:val="24"/>
          <w:szCs w:val="24"/>
          <w:lang w:val="ka-GE"/>
        </w:rPr>
        <w:softHyphen/>
        <w:t xml:space="preserve">ა, თუ: </w:t>
      </w:r>
    </w:p>
    <w:p w:rsidR="00831E16" w:rsidRPr="0075620D" w:rsidRDefault="00831E16" w:rsidP="007F4934">
      <w:pPr>
        <w:pStyle w:val="NoSpacing"/>
        <w:tabs>
          <w:tab w:val="left" w:pos="180"/>
        </w:tabs>
        <w:spacing w:line="276" w:lineRule="auto"/>
        <w:ind w:left="397" w:hanging="397"/>
        <w:jc w:val="both"/>
        <w:rPr>
          <w:rFonts w:ascii="Sylfaen" w:hAnsi="Sylfaen"/>
          <w:sz w:val="24"/>
          <w:szCs w:val="24"/>
          <w:lang w:val="ka-GE"/>
        </w:rPr>
      </w:pPr>
      <w:r w:rsidRPr="0075620D">
        <w:rPr>
          <w:rFonts w:ascii="Sylfaen" w:hAnsi="Sylfaen"/>
          <w:sz w:val="24"/>
          <w:szCs w:val="24"/>
          <w:lang w:val="ka-GE"/>
        </w:rPr>
        <w:lastRenderedPageBreak/>
        <w:t>1.</w:t>
      </w:r>
      <w:r w:rsidRPr="0075620D">
        <w:rPr>
          <w:rFonts w:ascii="Sylfaen" w:hAnsi="Sylfaen"/>
          <w:sz w:val="24"/>
          <w:szCs w:val="24"/>
          <w:lang w:val="ka-GE"/>
        </w:rPr>
        <w:tab/>
        <w:t>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ემ</w:t>
      </w:r>
      <w:r w:rsidRPr="0075620D">
        <w:rPr>
          <w:rFonts w:ascii="Sylfaen" w:hAnsi="Sylfaen"/>
          <w:sz w:val="24"/>
          <w:szCs w:val="24"/>
          <w:lang w:val="ka-GE"/>
        </w:rPr>
        <w:softHyphen/>
        <w:t>თხვე</w:t>
      </w:r>
      <w:r w:rsidRPr="0075620D">
        <w:rPr>
          <w:rFonts w:ascii="Sylfaen" w:hAnsi="Sylfaen"/>
          <w:sz w:val="24"/>
          <w:szCs w:val="24"/>
          <w:lang w:val="ka-GE"/>
        </w:rPr>
        <w:softHyphen/>
        <w:t>ვა ან ხელს უწყ</w:t>
      </w:r>
      <w:r w:rsidRPr="0075620D">
        <w:rPr>
          <w:rFonts w:ascii="Sylfaen" w:hAnsi="Sylfaen"/>
          <w:sz w:val="24"/>
          <w:szCs w:val="24"/>
          <w:lang w:val="ka-GE"/>
        </w:rPr>
        <w:softHyphen/>
        <w:t>ობს (აძ</w:t>
      </w:r>
      <w:r w:rsidRPr="0075620D">
        <w:rPr>
          <w:rFonts w:ascii="Sylfaen" w:hAnsi="Sylfaen"/>
          <w:sz w:val="24"/>
          <w:szCs w:val="24"/>
          <w:lang w:val="ka-GE"/>
        </w:rPr>
        <w:softHyphen/>
        <w:t>ლი</w:t>
      </w:r>
      <w:r w:rsidRPr="0075620D">
        <w:rPr>
          <w:rFonts w:ascii="Sylfaen" w:hAnsi="Sylfaen"/>
          <w:sz w:val="24"/>
          <w:szCs w:val="24"/>
          <w:lang w:val="ka-GE"/>
        </w:rPr>
        <w:softHyphen/>
        <w:t>ე</w:t>
      </w:r>
      <w:r w:rsidRPr="0075620D">
        <w:rPr>
          <w:rFonts w:ascii="Sylfaen" w:hAnsi="Sylfaen"/>
          <w:sz w:val="24"/>
          <w:szCs w:val="24"/>
          <w:lang w:val="ka-GE"/>
        </w:rPr>
        <w:softHyphen/>
        <w:t>რებს) უარ</w:t>
      </w:r>
      <w:r w:rsidRPr="0075620D">
        <w:rPr>
          <w:rFonts w:ascii="Sylfaen" w:hAnsi="Sylfaen"/>
          <w:sz w:val="24"/>
          <w:szCs w:val="24"/>
          <w:lang w:val="ka-GE"/>
        </w:rPr>
        <w:softHyphen/>
        <w:t>ყო</w:t>
      </w:r>
      <w:r w:rsidRPr="0075620D">
        <w:rPr>
          <w:rFonts w:ascii="Sylfaen" w:hAnsi="Sylfaen"/>
          <w:sz w:val="24"/>
          <w:szCs w:val="24"/>
          <w:lang w:val="ka-GE"/>
        </w:rPr>
        <w:softHyphen/>
        <w:t>ფით ბუ</w:t>
      </w:r>
      <w:r w:rsidRPr="0075620D">
        <w:rPr>
          <w:rFonts w:ascii="Sylfaen" w:hAnsi="Sylfaen"/>
          <w:sz w:val="24"/>
          <w:szCs w:val="24"/>
          <w:lang w:val="ka-GE"/>
        </w:rPr>
        <w:softHyphen/>
        <w:t>ნებ</w:t>
      </w:r>
      <w:r w:rsidRPr="0075620D">
        <w:rPr>
          <w:rFonts w:ascii="Sylfaen" w:hAnsi="Sylfaen"/>
          <w:sz w:val="24"/>
          <w:szCs w:val="24"/>
          <w:lang w:val="ka-GE"/>
        </w:rPr>
        <w:softHyphen/>
        <w:t>რივ პრო</w:t>
      </w:r>
      <w:r w:rsidRPr="0075620D">
        <w:rPr>
          <w:rFonts w:ascii="Sylfaen" w:hAnsi="Sylfaen"/>
          <w:sz w:val="24"/>
          <w:szCs w:val="24"/>
          <w:lang w:val="ka-GE"/>
        </w:rPr>
        <w:softHyphen/>
        <w:t>ცე</w:t>
      </w:r>
      <w:r w:rsidRPr="0075620D">
        <w:rPr>
          <w:rFonts w:ascii="Sylfaen" w:hAnsi="Sylfaen"/>
          <w:sz w:val="24"/>
          <w:szCs w:val="24"/>
          <w:lang w:val="ka-GE"/>
        </w:rPr>
        <w:softHyphen/>
        <w:t>სებს (და</w:t>
      </w:r>
      <w:r w:rsidRPr="0075620D">
        <w:rPr>
          <w:rFonts w:ascii="Sylfaen" w:hAnsi="Sylfaen"/>
          <w:sz w:val="24"/>
          <w:szCs w:val="24"/>
          <w:lang w:val="ka-GE"/>
        </w:rPr>
        <w:softHyphen/>
        <w:t>ჭა</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ბა, დამ</w:t>
      </w:r>
      <w:r w:rsidRPr="0075620D">
        <w:rPr>
          <w:rFonts w:ascii="Sylfaen" w:hAnsi="Sylfaen"/>
          <w:sz w:val="24"/>
          <w:szCs w:val="24"/>
          <w:lang w:val="ka-GE"/>
        </w:rPr>
        <w:softHyphen/>
        <w:t>ლა</w:t>
      </w:r>
      <w:r w:rsidRPr="0075620D">
        <w:rPr>
          <w:rFonts w:ascii="Sylfaen" w:hAnsi="Sylfaen"/>
          <w:sz w:val="24"/>
          <w:szCs w:val="24"/>
          <w:lang w:val="ka-GE"/>
        </w:rPr>
        <w:softHyphen/>
        <w:t>შე</w:t>
      </w:r>
      <w:r w:rsidRPr="0075620D">
        <w:rPr>
          <w:rFonts w:ascii="Sylfaen" w:hAnsi="Sylfaen"/>
          <w:sz w:val="24"/>
          <w:szCs w:val="24"/>
          <w:lang w:val="ka-GE"/>
        </w:rPr>
        <w:softHyphen/>
        <w:t>ბა, დახ</w:t>
      </w:r>
      <w:r w:rsidRPr="0075620D">
        <w:rPr>
          <w:rFonts w:ascii="Sylfaen" w:hAnsi="Sylfaen"/>
          <w:sz w:val="24"/>
          <w:szCs w:val="24"/>
          <w:lang w:val="ka-GE"/>
        </w:rPr>
        <w:softHyphen/>
        <w:t>რამ</w:t>
      </w:r>
      <w:r w:rsidRPr="0075620D">
        <w:rPr>
          <w:rFonts w:ascii="Sylfaen" w:hAnsi="Sylfaen"/>
          <w:sz w:val="24"/>
          <w:szCs w:val="24"/>
          <w:lang w:val="ka-GE"/>
        </w:rPr>
        <w:softHyphen/>
        <w:t>ვა, ერო</w:t>
      </w:r>
      <w:r w:rsidRPr="0075620D">
        <w:rPr>
          <w:rFonts w:ascii="Sylfaen" w:hAnsi="Sylfaen"/>
          <w:sz w:val="24"/>
          <w:szCs w:val="24"/>
          <w:lang w:val="ka-GE"/>
        </w:rPr>
        <w:softHyphen/>
        <w:t>ზია და ა.შ.);</w:t>
      </w:r>
    </w:p>
    <w:p w:rsidR="00831E16" w:rsidRPr="0075620D" w:rsidRDefault="00831E16" w:rsidP="007F4934">
      <w:pPr>
        <w:pStyle w:val="NoSpacing"/>
        <w:tabs>
          <w:tab w:val="left" w:pos="180"/>
        </w:tabs>
        <w:spacing w:line="276" w:lineRule="auto"/>
        <w:ind w:left="397" w:hanging="397"/>
        <w:jc w:val="both"/>
        <w:rPr>
          <w:rFonts w:ascii="Sylfaen" w:hAnsi="Sylfaen"/>
          <w:sz w:val="24"/>
          <w:szCs w:val="24"/>
          <w:lang w:val="ka-GE"/>
        </w:rPr>
      </w:pPr>
      <w:r w:rsidRPr="0075620D">
        <w:rPr>
          <w:rFonts w:ascii="Sylfaen" w:hAnsi="Sylfaen"/>
          <w:sz w:val="24"/>
          <w:szCs w:val="24"/>
          <w:lang w:val="ka-GE"/>
        </w:rPr>
        <w:t>2.</w:t>
      </w:r>
      <w:r w:rsidRPr="0075620D">
        <w:rPr>
          <w:rFonts w:ascii="Sylfaen" w:hAnsi="Sylfaen"/>
          <w:sz w:val="24"/>
          <w:szCs w:val="24"/>
          <w:lang w:val="ka-GE"/>
        </w:rPr>
        <w:tab/>
        <w:t>რო</w:t>
      </w:r>
      <w:r w:rsidRPr="0075620D">
        <w:rPr>
          <w:rFonts w:ascii="Sylfaen" w:hAnsi="Sylfaen"/>
          <w:sz w:val="24"/>
          <w:szCs w:val="24"/>
          <w:lang w:val="ka-GE"/>
        </w:rPr>
        <w:softHyphen/>
        <w:t>ცა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გა</w:t>
      </w:r>
      <w:r w:rsidRPr="0075620D">
        <w:rPr>
          <w:rFonts w:ascii="Sylfaen" w:hAnsi="Sylfaen"/>
          <w:sz w:val="24"/>
          <w:szCs w:val="24"/>
          <w:lang w:val="ka-GE"/>
        </w:rPr>
        <w:softHyphen/>
        <w:t>ნიც</w:t>
      </w:r>
      <w:r w:rsidRPr="0075620D">
        <w:rPr>
          <w:rFonts w:ascii="Sylfaen" w:hAnsi="Sylfaen"/>
          <w:sz w:val="24"/>
          <w:szCs w:val="24"/>
          <w:lang w:val="ka-GE"/>
        </w:rPr>
        <w:softHyphen/>
        <w:t>დის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ტწარ</w:t>
      </w:r>
      <w:r w:rsidRPr="0075620D">
        <w:rPr>
          <w:rFonts w:ascii="Sylfaen" w:hAnsi="Sylfaen"/>
          <w:sz w:val="24"/>
          <w:szCs w:val="24"/>
          <w:lang w:val="ka-GE"/>
        </w:rPr>
        <w:softHyphen/>
        <w:t>მომ</w:t>
      </w:r>
      <w:r w:rsidRPr="0075620D">
        <w:rPr>
          <w:rFonts w:ascii="Sylfaen" w:hAnsi="Sylfaen"/>
          <w:sz w:val="24"/>
          <w:szCs w:val="24"/>
          <w:lang w:val="ka-GE"/>
        </w:rPr>
        <w:softHyphen/>
        <w:t>ქმნე</w:t>
      </w:r>
      <w:r w:rsidRPr="0075620D">
        <w:rPr>
          <w:rFonts w:ascii="Sylfaen" w:hAnsi="Sylfaen"/>
          <w:sz w:val="24"/>
          <w:szCs w:val="24"/>
          <w:lang w:val="ka-GE"/>
        </w:rPr>
        <w:softHyphen/>
        <w:t>ლი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ტი - რელიეფი და ჰავა. ამგვარია ღია კა</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რუ</w:t>
      </w:r>
      <w:r w:rsidRPr="0075620D">
        <w:rPr>
          <w:rFonts w:ascii="Sylfaen" w:hAnsi="Sylfaen"/>
          <w:sz w:val="24"/>
          <w:szCs w:val="24"/>
          <w:lang w:val="ka-GE"/>
        </w:rPr>
        <w:softHyphen/>
        <w:t>ლი წე</w:t>
      </w:r>
      <w:r w:rsidRPr="0075620D">
        <w:rPr>
          <w:rFonts w:ascii="Sylfaen" w:hAnsi="Sylfaen"/>
          <w:sz w:val="24"/>
          <w:szCs w:val="24"/>
          <w:lang w:val="ka-GE"/>
        </w:rPr>
        <w:softHyphen/>
        <w:t>სით წი</w:t>
      </w:r>
      <w:r w:rsidRPr="0075620D">
        <w:rPr>
          <w:rFonts w:ascii="Sylfaen" w:hAnsi="Sylfaen"/>
          <w:sz w:val="24"/>
          <w:szCs w:val="24"/>
          <w:lang w:val="ka-GE"/>
        </w:rPr>
        <w:softHyphen/>
        <w:t>ა</w:t>
      </w:r>
      <w:r w:rsidRPr="0075620D">
        <w:rPr>
          <w:rFonts w:ascii="Sylfaen" w:hAnsi="Sylfaen"/>
          <w:sz w:val="24"/>
          <w:szCs w:val="24"/>
          <w:lang w:val="ka-GE"/>
        </w:rPr>
        <w:softHyphen/>
        <w:t>ღი</w:t>
      </w:r>
      <w:r w:rsidRPr="0075620D">
        <w:rPr>
          <w:rFonts w:ascii="Sylfaen" w:hAnsi="Sylfaen"/>
          <w:sz w:val="24"/>
          <w:szCs w:val="24"/>
          <w:lang w:val="ka-GE"/>
        </w:rPr>
        <w:softHyphen/>
        <w:t>სე</w:t>
      </w:r>
      <w:r w:rsidRPr="0075620D">
        <w:rPr>
          <w:rFonts w:ascii="Sylfaen" w:hAnsi="Sylfaen"/>
          <w:sz w:val="24"/>
          <w:szCs w:val="24"/>
          <w:lang w:val="ka-GE"/>
        </w:rPr>
        <w:softHyphen/>
        <w:t>უ</w:t>
      </w:r>
      <w:r w:rsidRPr="0075620D">
        <w:rPr>
          <w:rFonts w:ascii="Sylfaen" w:hAnsi="Sylfaen"/>
          <w:sz w:val="24"/>
          <w:szCs w:val="24"/>
          <w:lang w:val="ka-GE"/>
        </w:rPr>
        <w:softHyphen/>
        <w:t>ლის მო</w:t>
      </w:r>
      <w:r w:rsidRPr="0075620D">
        <w:rPr>
          <w:rFonts w:ascii="Sylfaen" w:hAnsi="Sylfaen"/>
          <w:sz w:val="24"/>
          <w:szCs w:val="24"/>
          <w:lang w:val="ka-GE"/>
        </w:rPr>
        <w:softHyphen/>
        <w:t>პო</w:t>
      </w:r>
      <w:r w:rsidRPr="0075620D">
        <w:rPr>
          <w:rFonts w:ascii="Sylfaen" w:hAnsi="Sylfaen"/>
          <w:sz w:val="24"/>
          <w:szCs w:val="24"/>
          <w:lang w:val="ka-GE"/>
        </w:rPr>
        <w:softHyphen/>
        <w:t>ვე</w:t>
      </w:r>
      <w:r w:rsidRPr="0075620D">
        <w:rPr>
          <w:rFonts w:ascii="Sylfaen" w:hAnsi="Sylfaen"/>
          <w:sz w:val="24"/>
          <w:szCs w:val="24"/>
          <w:lang w:val="ka-GE"/>
        </w:rPr>
        <w:softHyphen/>
        <w:t>ბა, და</w:t>
      </w:r>
      <w:r w:rsidRPr="0075620D">
        <w:rPr>
          <w:rFonts w:ascii="Sylfaen" w:hAnsi="Sylfaen"/>
          <w:sz w:val="24"/>
          <w:szCs w:val="24"/>
          <w:lang w:val="ka-GE"/>
        </w:rPr>
        <w:softHyphen/>
        <w:t>ტე</w:t>
      </w:r>
      <w:r w:rsidRPr="0075620D">
        <w:rPr>
          <w:rFonts w:ascii="Sylfaen" w:hAnsi="Sylfaen"/>
          <w:sz w:val="24"/>
          <w:szCs w:val="24"/>
          <w:lang w:val="ka-GE"/>
        </w:rPr>
        <w:softHyphen/>
        <w:t>რა</w:t>
      </w:r>
      <w:r w:rsidRPr="0075620D">
        <w:rPr>
          <w:rFonts w:ascii="Sylfaen" w:hAnsi="Sylfaen"/>
          <w:sz w:val="24"/>
          <w:szCs w:val="24"/>
          <w:lang w:val="ka-GE"/>
        </w:rPr>
        <w:softHyphen/>
        <w:t>სე</w:t>
      </w:r>
      <w:r w:rsidRPr="0075620D">
        <w:rPr>
          <w:rFonts w:ascii="Sylfaen" w:hAnsi="Sylfaen"/>
          <w:sz w:val="24"/>
          <w:szCs w:val="24"/>
          <w:lang w:val="ka-GE"/>
        </w:rPr>
        <w:softHyphen/>
        <w:t>ბა, სატ</w:t>
      </w:r>
      <w:r w:rsidRPr="0075620D">
        <w:rPr>
          <w:rFonts w:ascii="Sylfaen" w:hAnsi="Sylfaen"/>
          <w:sz w:val="24"/>
          <w:szCs w:val="24"/>
          <w:lang w:val="ka-GE"/>
        </w:rPr>
        <w:softHyphen/>
        <w:t>რან</w:t>
      </w:r>
      <w:r w:rsidRPr="0075620D">
        <w:rPr>
          <w:rFonts w:ascii="Sylfaen" w:hAnsi="Sylfaen"/>
          <w:sz w:val="24"/>
          <w:szCs w:val="24"/>
          <w:lang w:val="ka-GE"/>
        </w:rPr>
        <w:softHyphen/>
        <w:t>სპორ</w:t>
      </w:r>
      <w:r w:rsidRPr="0075620D">
        <w:rPr>
          <w:rFonts w:ascii="Sylfaen" w:hAnsi="Sylfaen"/>
          <w:sz w:val="24"/>
          <w:szCs w:val="24"/>
          <w:lang w:val="ka-GE"/>
        </w:rPr>
        <w:softHyphen/>
        <w:t>ტო მა</w:t>
      </w:r>
      <w:r w:rsidRPr="0075620D">
        <w:rPr>
          <w:rFonts w:ascii="Sylfaen" w:hAnsi="Sylfaen"/>
          <w:sz w:val="24"/>
          <w:szCs w:val="24"/>
          <w:lang w:val="ka-GE"/>
        </w:rPr>
        <w:softHyphen/>
        <w:t>გის</w:t>
      </w:r>
      <w:r w:rsidRPr="0075620D">
        <w:rPr>
          <w:rFonts w:ascii="Sylfaen" w:hAnsi="Sylfaen"/>
          <w:sz w:val="24"/>
          <w:szCs w:val="24"/>
          <w:lang w:val="ka-GE"/>
        </w:rPr>
        <w:softHyphen/>
        <w:t>ტრა</w:t>
      </w:r>
      <w:r w:rsidRPr="0075620D">
        <w:rPr>
          <w:rFonts w:ascii="Sylfaen" w:hAnsi="Sylfaen"/>
          <w:sz w:val="24"/>
          <w:szCs w:val="24"/>
          <w:lang w:val="ka-GE"/>
        </w:rPr>
        <w:softHyphen/>
        <w:t>ლე</w:t>
      </w:r>
      <w:r w:rsidRPr="0075620D">
        <w:rPr>
          <w:rFonts w:ascii="Sylfaen" w:hAnsi="Sylfaen"/>
          <w:sz w:val="24"/>
          <w:szCs w:val="24"/>
          <w:lang w:val="ka-GE"/>
        </w:rPr>
        <w:softHyphen/>
        <w:t>ბის მშე</w:t>
      </w:r>
      <w:r w:rsidRPr="0075620D">
        <w:rPr>
          <w:rFonts w:ascii="Sylfaen" w:hAnsi="Sylfaen"/>
          <w:sz w:val="24"/>
          <w:szCs w:val="24"/>
          <w:lang w:val="ka-GE"/>
        </w:rPr>
        <w:softHyphen/>
        <w:t>ნებ</w:t>
      </w:r>
      <w:r w:rsidRPr="0075620D">
        <w:rPr>
          <w:rFonts w:ascii="Sylfaen" w:hAnsi="Sylfaen"/>
          <w:sz w:val="24"/>
          <w:szCs w:val="24"/>
          <w:lang w:val="ka-GE"/>
        </w:rPr>
        <w:softHyphen/>
        <w:t>ლო</w:t>
      </w:r>
      <w:r w:rsidRPr="0075620D">
        <w:rPr>
          <w:rFonts w:ascii="Sylfaen" w:hAnsi="Sylfaen"/>
          <w:sz w:val="24"/>
          <w:szCs w:val="24"/>
          <w:lang w:val="ka-GE"/>
        </w:rPr>
        <w:softHyphen/>
        <w:t xml:space="preserve">ბა და სხვ.; </w:t>
      </w:r>
    </w:p>
    <w:p w:rsidR="00831E16" w:rsidRPr="0075620D" w:rsidRDefault="00831E16" w:rsidP="007F4934">
      <w:pPr>
        <w:pStyle w:val="NoSpacing"/>
        <w:tabs>
          <w:tab w:val="left" w:pos="180"/>
        </w:tabs>
        <w:spacing w:line="276" w:lineRule="auto"/>
        <w:ind w:left="397" w:hanging="397"/>
        <w:jc w:val="both"/>
        <w:rPr>
          <w:rFonts w:ascii="Sylfaen" w:hAnsi="Sylfaen"/>
          <w:sz w:val="24"/>
          <w:szCs w:val="24"/>
          <w:lang w:val="ka-GE"/>
        </w:rPr>
      </w:pPr>
      <w:r w:rsidRPr="0075620D">
        <w:rPr>
          <w:rFonts w:ascii="Sylfaen" w:hAnsi="Sylfaen"/>
          <w:sz w:val="24"/>
          <w:szCs w:val="24"/>
          <w:lang w:val="ka-GE"/>
        </w:rPr>
        <w:t>3.</w:t>
      </w:r>
      <w:r w:rsidRPr="0075620D">
        <w:rPr>
          <w:rFonts w:ascii="Sylfaen" w:hAnsi="Sylfaen"/>
          <w:sz w:val="24"/>
          <w:szCs w:val="24"/>
          <w:lang w:val="ka-GE"/>
        </w:rPr>
        <w:tab/>
        <w:t>ერ</w:t>
      </w:r>
      <w:r w:rsidRPr="0075620D">
        <w:rPr>
          <w:rFonts w:ascii="Sylfaen" w:hAnsi="Sylfaen"/>
          <w:sz w:val="24"/>
          <w:szCs w:val="24"/>
          <w:lang w:val="ka-GE"/>
        </w:rPr>
        <w:softHyphen/>
        <w:t>თი ბი</w:t>
      </w:r>
      <w:r w:rsidRPr="0075620D">
        <w:rPr>
          <w:rFonts w:ascii="Sylfaen" w:hAnsi="Sylfaen"/>
          <w:sz w:val="24"/>
          <w:szCs w:val="24"/>
          <w:lang w:val="ka-GE"/>
        </w:rPr>
        <w:softHyphen/>
        <w:t>ო</w:t>
      </w:r>
      <w:r w:rsidRPr="0075620D">
        <w:rPr>
          <w:rFonts w:ascii="Sylfaen" w:hAnsi="Sylfaen"/>
          <w:sz w:val="24"/>
          <w:szCs w:val="24"/>
          <w:lang w:val="ka-GE"/>
        </w:rPr>
        <w:softHyphen/>
        <w:t>ცე</w:t>
      </w:r>
      <w:r w:rsidRPr="0075620D">
        <w:rPr>
          <w:rFonts w:ascii="Sylfaen" w:hAnsi="Sylfaen"/>
          <w:sz w:val="24"/>
          <w:szCs w:val="24"/>
          <w:lang w:val="ka-GE"/>
        </w:rPr>
        <w:softHyphen/>
        <w:t>ნო</w:t>
      </w:r>
      <w:r w:rsidRPr="0075620D">
        <w:rPr>
          <w:rFonts w:ascii="Sylfaen" w:hAnsi="Sylfaen"/>
          <w:sz w:val="24"/>
          <w:szCs w:val="24"/>
          <w:lang w:val="ka-GE"/>
        </w:rPr>
        <w:softHyphen/>
        <w:t>ზი ივ</w:t>
      </w:r>
      <w:r w:rsidRPr="0075620D">
        <w:rPr>
          <w:rFonts w:ascii="Sylfaen" w:hAnsi="Sylfaen"/>
          <w:sz w:val="24"/>
          <w:szCs w:val="24"/>
          <w:lang w:val="ka-GE"/>
        </w:rPr>
        <w:softHyphen/>
        <w:t>ლე</w:t>
      </w:r>
      <w:r w:rsidRPr="0075620D">
        <w:rPr>
          <w:rFonts w:ascii="Sylfaen" w:hAnsi="Sylfaen"/>
          <w:sz w:val="24"/>
          <w:szCs w:val="24"/>
          <w:lang w:val="ka-GE"/>
        </w:rPr>
        <w:softHyphen/>
        <w:t>ბა მე</w:t>
      </w:r>
      <w:r w:rsidRPr="0075620D">
        <w:rPr>
          <w:rFonts w:ascii="Sylfaen" w:hAnsi="Sylfaen"/>
          <w:sz w:val="24"/>
          <w:szCs w:val="24"/>
          <w:lang w:val="ka-GE"/>
        </w:rPr>
        <w:softHyphen/>
        <w:t>ო</w:t>
      </w:r>
      <w:r w:rsidRPr="0075620D">
        <w:rPr>
          <w:rFonts w:ascii="Sylfaen" w:hAnsi="Sylfaen"/>
          <w:sz w:val="24"/>
          <w:szCs w:val="24"/>
          <w:lang w:val="ka-GE"/>
        </w:rPr>
        <w:softHyphen/>
        <w:t>რე, ექ</w:t>
      </w:r>
      <w:r w:rsidRPr="0075620D">
        <w:rPr>
          <w:rFonts w:ascii="Sylfaen" w:hAnsi="Sylfaen"/>
          <w:sz w:val="24"/>
          <w:szCs w:val="24"/>
          <w:lang w:val="ka-GE"/>
        </w:rPr>
        <w:softHyphen/>
        <w:t>ვი</w:t>
      </w:r>
      <w:r w:rsidRPr="0075620D">
        <w:rPr>
          <w:rFonts w:ascii="Sylfaen" w:hAnsi="Sylfaen"/>
          <w:sz w:val="24"/>
          <w:szCs w:val="24"/>
          <w:lang w:val="ka-GE"/>
        </w:rPr>
        <w:softHyphen/>
        <w:t>ვა</w:t>
      </w:r>
      <w:r w:rsidRPr="0075620D">
        <w:rPr>
          <w:rFonts w:ascii="Sylfaen" w:hAnsi="Sylfaen"/>
          <w:sz w:val="24"/>
          <w:szCs w:val="24"/>
          <w:lang w:val="ka-GE"/>
        </w:rPr>
        <w:softHyphen/>
        <w:t>ლენ</w:t>
      </w:r>
      <w:r w:rsidRPr="0075620D">
        <w:rPr>
          <w:rFonts w:ascii="Sylfaen" w:hAnsi="Sylfaen"/>
          <w:sz w:val="24"/>
          <w:szCs w:val="24"/>
          <w:lang w:val="ka-GE"/>
        </w:rPr>
        <w:softHyphen/>
        <w:t>ტუ</w:t>
      </w:r>
      <w:r w:rsidRPr="0075620D">
        <w:rPr>
          <w:rFonts w:ascii="Sylfaen" w:hAnsi="Sylfaen"/>
          <w:sz w:val="24"/>
          <w:szCs w:val="24"/>
          <w:lang w:val="ka-GE"/>
        </w:rPr>
        <w:softHyphen/>
        <w:t>რი ბი</w:t>
      </w:r>
      <w:r w:rsidRPr="0075620D">
        <w:rPr>
          <w:rFonts w:ascii="Sylfaen" w:hAnsi="Sylfaen"/>
          <w:sz w:val="24"/>
          <w:szCs w:val="24"/>
          <w:lang w:val="ka-GE"/>
        </w:rPr>
        <w:softHyphen/>
        <w:t>ო</w:t>
      </w:r>
      <w:r w:rsidRPr="0075620D">
        <w:rPr>
          <w:rFonts w:ascii="Sylfaen" w:hAnsi="Sylfaen"/>
          <w:sz w:val="24"/>
          <w:szCs w:val="24"/>
          <w:lang w:val="ka-GE"/>
        </w:rPr>
        <w:softHyphen/>
        <w:t>ცე</w:t>
      </w:r>
      <w:r w:rsidRPr="0075620D">
        <w:rPr>
          <w:rFonts w:ascii="Sylfaen" w:hAnsi="Sylfaen"/>
          <w:sz w:val="24"/>
          <w:szCs w:val="24"/>
          <w:lang w:val="ka-GE"/>
        </w:rPr>
        <w:softHyphen/>
        <w:t>ნო</w:t>
      </w:r>
      <w:r w:rsidRPr="0075620D">
        <w:rPr>
          <w:rFonts w:ascii="Sylfaen" w:hAnsi="Sylfaen"/>
          <w:sz w:val="24"/>
          <w:szCs w:val="24"/>
          <w:lang w:val="ka-GE"/>
        </w:rPr>
        <w:softHyphen/>
        <w:t xml:space="preserve">ზით. </w:t>
      </w:r>
    </w:p>
    <w:p w:rsidR="00831E16" w:rsidRPr="0075620D" w:rsidRDefault="00831E16" w:rsidP="007F4934">
      <w:pPr>
        <w:pStyle w:val="Qvesatauri"/>
        <w:tabs>
          <w:tab w:val="left" w:pos="180"/>
        </w:tabs>
        <w:spacing w:line="276" w:lineRule="auto"/>
        <w:jc w:val="center"/>
        <w:rPr>
          <w:sz w:val="24"/>
          <w:szCs w:val="24"/>
        </w:rPr>
      </w:pPr>
      <w:bookmarkStart w:id="48" w:name="_Toc457404019"/>
      <w:bookmarkStart w:id="49" w:name="_Toc457471740"/>
    </w:p>
    <w:p w:rsidR="00831E16" w:rsidRPr="0075620D" w:rsidRDefault="00831E16" w:rsidP="007F4934">
      <w:pPr>
        <w:pStyle w:val="Qvesatauri"/>
        <w:tabs>
          <w:tab w:val="left" w:pos="180"/>
        </w:tabs>
        <w:spacing w:line="276" w:lineRule="auto"/>
        <w:rPr>
          <w:sz w:val="24"/>
          <w:szCs w:val="24"/>
        </w:rPr>
      </w:pPr>
      <w:r w:rsidRPr="0075620D">
        <w:rPr>
          <w:sz w:val="24"/>
          <w:szCs w:val="24"/>
        </w:rPr>
        <w:t>ან</w:t>
      </w:r>
      <w:r w:rsidRPr="0075620D">
        <w:rPr>
          <w:sz w:val="24"/>
          <w:szCs w:val="24"/>
        </w:rPr>
        <w:softHyphen/>
        <w:t>თრო</w:t>
      </w:r>
      <w:r w:rsidRPr="0075620D">
        <w:rPr>
          <w:sz w:val="24"/>
          <w:szCs w:val="24"/>
        </w:rPr>
        <w:softHyphen/>
        <w:t>პო</w:t>
      </w:r>
      <w:r w:rsidRPr="0075620D">
        <w:rPr>
          <w:sz w:val="24"/>
          <w:szCs w:val="24"/>
        </w:rPr>
        <w:softHyphen/>
        <w:t>გე</w:t>
      </w:r>
      <w:r w:rsidRPr="0075620D">
        <w:rPr>
          <w:sz w:val="24"/>
          <w:szCs w:val="24"/>
        </w:rPr>
        <w:softHyphen/>
        <w:t>ნუ</w:t>
      </w:r>
      <w:r w:rsidRPr="0075620D">
        <w:rPr>
          <w:sz w:val="24"/>
          <w:szCs w:val="24"/>
        </w:rPr>
        <w:softHyphen/>
        <w:t>ლი ზე</w:t>
      </w:r>
      <w:r w:rsidRPr="0075620D">
        <w:rPr>
          <w:sz w:val="24"/>
          <w:szCs w:val="24"/>
        </w:rPr>
        <w:softHyphen/>
        <w:t>მოქ</w:t>
      </w:r>
      <w:r w:rsidRPr="0075620D">
        <w:rPr>
          <w:sz w:val="24"/>
          <w:szCs w:val="24"/>
        </w:rPr>
        <w:softHyphen/>
        <w:t>მე</w:t>
      </w:r>
      <w:r w:rsidRPr="0075620D">
        <w:rPr>
          <w:sz w:val="24"/>
          <w:szCs w:val="24"/>
        </w:rPr>
        <w:softHyphen/>
        <w:t>დე</w:t>
      </w:r>
      <w:r w:rsidRPr="0075620D">
        <w:rPr>
          <w:sz w:val="24"/>
          <w:szCs w:val="24"/>
        </w:rPr>
        <w:softHyphen/>
        <w:t>ბის ფორ</w:t>
      </w:r>
      <w:r w:rsidRPr="0075620D">
        <w:rPr>
          <w:sz w:val="24"/>
          <w:szCs w:val="24"/>
        </w:rPr>
        <w:softHyphen/>
        <w:t>მე</w:t>
      </w:r>
      <w:r w:rsidRPr="0075620D">
        <w:rPr>
          <w:sz w:val="24"/>
          <w:szCs w:val="24"/>
        </w:rPr>
        <w:softHyphen/>
        <w:t>ბი</w:t>
      </w:r>
      <w:bookmarkEnd w:id="48"/>
      <w:bookmarkEnd w:id="49"/>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გან</w:t>
      </w:r>
      <w:r w:rsidRPr="0075620D">
        <w:rPr>
          <w:rFonts w:ascii="Sylfaen" w:hAnsi="Sylfaen"/>
          <w:sz w:val="24"/>
          <w:szCs w:val="24"/>
          <w:lang w:val="ka-GE"/>
        </w:rPr>
        <w:softHyphen/>
        <w:t>სხვავ</w:t>
      </w:r>
      <w:r w:rsidRPr="0075620D">
        <w:rPr>
          <w:rFonts w:ascii="Sylfaen" w:hAnsi="Sylfaen"/>
          <w:sz w:val="24"/>
          <w:szCs w:val="24"/>
          <w:lang w:val="ka-GE"/>
        </w:rPr>
        <w:softHyphen/>
        <w:t>დე</w:t>
      </w:r>
      <w:r w:rsidRPr="0075620D">
        <w:rPr>
          <w:rFonts w:ascii="Sylfaen" w:hAnsi="Sylfaen"/>
          <w:sz w:val="24"/>
          <w:szCs w:val="24"/>
          <w:lang w:val="ka-GE"/>
        </w:rPr>
        <w:softHyphen/>
        <w:t>ბა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ბის ფორ</w:t>
      </w:r>
      <w:r w:rsidRPr="0075620D">
        <w:rPr>
          <w:rFonts w:ascii="Sylfaen" w:hAnsi="Sylfaen"/>
          <w:sz w:val="24"/>
          <w:szCs w:val="24"/>
          <w:lang w:val="ka-GE"/>
        </w:rPr>
        <w:softHyphen/>
        <w:t>მე</w:t>
      </w:r>
      <w:r w:rsidRPr="0075620D">
        <w:rPr>
          <w:rFonts w:ascii="Sylfaen" w:hAnsi="Sylfaen"/>
          <w:sz w:val="24"/>
          <w:szCs w:val="24"/>
          <w:lang w:val="ka-GE"/>
        </w:rPr>
        <w:softHyphen/>
        <w:t>ბის მი</w:t>
      </w:r>
      <w:r w:rsidRPr="0075620D">
        <w:rPr>
          <w:rFonts w:ascii="Sylfaen" w:hAnsi="Sylfaen"/>
          <w:sz w:val="24"/>
          <w:szCs w:val="24"/>
          <w:lang w:val="ka-GE"/>
        </w:rPr>
        <w:softHyphen/>
        <w:t>ხედ</w:t>
      </w:r>
      <w:r w:rsidRPr="0075620D">
        <w:rPr>
          <w:rFonts w:ascii="Sylfaen" w:hAnsi="Sylfaen"/>
          <w:sz w:val="24"/>
          <w:szCs w:val="24"/>
          <w:lang w:val="ka-GE"/>
        </w:rPr>
        <w:softHyphen/>
        <w:t>ვით. ამ</w:t>
      </w:r>
      <w:r w:rsidRPr="0075620D">
        <w:rPr>
          <w:rFonts w:ascii="Sylfaen" w:hAnsi="Sylfaen"/>
          <w:sz w:val="24"/>
          <w:szCs w:val="24"/>
          <w:lang w:val="ka-GE"/>
        </w:rPr>
        <w:softHyphen/>
        <w:t>გვა</w:t>
      </w:r>
      <w:r w:rsidRPr="0075620D">
        <w:rPr>
          <w:rFonts w:ascii="Sylfaen" w:hAnsi="Sylfaen"/>
          <w:sz w:val="24"/>
          <w:szCs w:val="24"/>
          <w:lang w:val="ka-GE"/>
        </w:rPr>
        <w:softHyphen/>
        <w:t>რი</w:t>
      </w:r>
      <w:r w:rsidRPr="0075620D">
        <w:rPr>
          <w:rFonts w:ascii="Sylfaen" w:hAnsi="Sylfaen"/>
          <w:sz w:val="24"/>
          <w:szCs w:val="24"/>
          <w:lang w:val="ka-GE"/>
        </w:rPr>
        <w:softHyphen/>
        <w:t>ა: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(მრეწ</w:t>
      </w:r>
      <w:r w:rsidRPr="0075620D">
        <w:rPr>
          <w:rFonts w:ascii="Sylfaen" w:hAnsi="Sylfaen"/>
          <w:sz w:val="24"/>
          <w:szCs w:val="24"/>
          <w:lang w:val="ka-GE"/>
        </w:rPr>
        <w:softHyphen/>
        <w:t>ვე</w:t>
      </w:r>
      <w:r w:rsidRPr="0075620D">
        <w:rPr>
          <w:rFonts w:ascii="Sylfaen" w:hAnsi="Sylfaen"/>
          <w:sz w:val="24"/>
          <w:szCs w:val="24"/>
          <w:lang w:val="ka-GE"/>
        </w:rPr>
        <w:softHyphen/>
        <w:t>ლო</w:t>
      </w:r>
      <w:r w:rsidRPr="0075620D">
        <w:rPr>
          <w:rFonts w:ascii="Sylfaen" w:hAnsi="Sylfaen"/>
          <w:sz w:val="24"/>
          <w:szCs w:val="24"/>
          <w:lang w:val="ka-GE"/>
        </w:rPr>
        <w:softHyphen/>
        <w:t>ბა, მშე</w:t>
      </w:r>
      <w:r w:rsidRPr="0075620D">
        <w:rPr>
          <w:rFonts w:ascii="Sylfaen" w:hAnsi="Sylfaen"/>
          <w:sz w:val="24"/>
          <w:szCs w:val="24"/>
          <w:lang w:val="ka-GE"/>
        </w:rPr>
        <w:softHyphen/>
        <w:t>ნებ</w:t>
      </w:r>
      <w:r w:rsidRPr="0075620D">
        <w:rPr>
          <w:rFonts w:ascii="Sylfaen" w:hAnsi="Sylfaen"/>
          <w:sz w:val="24"/>
          <w:szCs w:val="24"/>
          <w:lang w:val="ka-GE"/>
        </w:rPr>
        <w:softHyphen/>
        <w:t>ლო</w:t>
      </w:r>
      <w:r w:rsidRPr="0075620D">
        <w:rPr>
          <w:rFonts w:ascii="Sylfaen" w:hAnsi="Sylfaen"/>
          <w:sz w:val="24"/>
          <w:szCs w:val="24"/>
          <w:lang w:val="ka-GE"/>
        </w:rPr>
        <w:softHyphen/>
        <w:t>ბა, ტრან</w:t>
      </w:r>
      <w:r w:rsidRPr="0075620D">
        <w:rPr>
          <w:rFonts w:ascii="Sylfaen" w:hAnsi="Sylfaen"/>
          <w:sz w:val="24"/>
          <w:szCs w:val="24"/>
          <w:lang w:val="ka-GE"/>
        </w:rPr>
        <w:softHyphen/>
        <w:t>სპორ</w:t>
      </w:r>
      <w:r w:rsidRPr="0075620D">
        <w:rPr>
          <w:rFonts w:ascii="Sylfaen" w:hAnsi="Sylfaen"/>
          <w:sz w:val="24"/>
          <w:szCs w:val="24"/>
          <w:lang w:val="ka-GE"/>
        </w:rPr>
        <w:softHyphen/>
        <w:t>ტი და სხვ.), ტექ</w:t>
      </w:r>
      <w:r w:rsidRPr="0075620D">
        <w:rPr>
          <w:rFonts w:ascii="Sylfaen" w:hAnsi="Sylfaen"/>
          <w:sz w:val="24"/>
          <w:szCs w:val="24"/>
          <w:lang w:val="ka-GE"/>
        </w:rPr>
        <w:softHyphen/>
        <w:t>ნო</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(ტყე</w:t>
      </w:r>
      <w:r w:rsidRPr="0075620D">
        <w:rPr>
          <w:rFonts w:ascii="Sylfaen" w:hAnsi="Sylfaen"/>
          <w:sz w:val="24"/>
          <w:szCs w:val="24"/>
          <w:lang w:val="ka-GE"/>
        </w:rPr>
        <w:softHyphen/>
        <w:t>ე</w:t>
      </w:r>
      <w:r w:rsidRPr="0075620D">
        <w:rPr>
          <w:rFonts w:ascii="Sylfaen" w:hAnsi="Sylfaen"/>
          <w:sz w:val="24"/>
          <w:szCs w:val="24"/>
          <w:lang w:val="ka-GE"/>
        </w:rPr>
        <w:softHyphen/>
        <w:t>ბის ექ</w:t>
      </w:r>
      <w:r w:rsidRPr="0075620D">
        <w:rPr>
          <w:rFonts w:ascii="Sylfaen" w:hAnsi="Sylfaen"/>
          <w:sz w:val="24"/>
          <w:szCs w:val="24"/>
          <w:lang w:val="ka-GE"/>
        </w:rPr>
        <w:softHyphen/>
        <w:t>სპლუ</w:t>
      </w:r>
      <w:r w:rsidRPr="0075620D">
        <w:rPr>
          <w:rFonts w:ascii="Sylfaen" w:hAnsi="Sylfaen"/>
          <w:sz w:val="24"/>
          <w:szCs w:val="24"/>
          <w:lang w:val="ka-GE"/>
        </w:rPr>
        <w:softHyphen/>
        <w:t>ა</w:t>
      </w:r>
      <w:r w:rsidRPr="0075620D">
        <w:rPr>
          <w:rFonts w:ascii="Sylfaen" w:hAnsi="Sylfaen"/>
          <w:sz w:val="24"/>
          <w:szCs w:val="24"/>
          <w:lang w:val="ka-GE"/>
        </w:rPr>
        <w:softHyphen/>
        <w:t>ტა</w:t>
      </w:r>
      <w:r w:rsidRPr="0075620D">
        <w:rPr>
          <w:rFonts w:ascii="Sylfaen" w:hAnsi="Sylfaen"/>
          <w:sz w:val="24"/>
          <w:szCs w:val="24"/>
          <w:lang w:val="ka-GE"/>
        </w:rPr>
        <w:softHyphen/>
        <w:t>ცი</w:t>
      </w:r>
      <w:r w:rsidRPr="0075620D">
        <w:rPr>
          <w:rFonts w:ascii="Sylfaen" w:hAnsi="Sylfaen"/>
          <w:sz w:val="24"/>
          <w:szCs w:val="24"/>
          <w:lang w:val="ka-GE"/>
        </w:rPr>
        <w:softHyphen/>
        <w:t>ა, ხან</w:t>
      </w:r>
      <w:r w:rsidRPr="0075620D">
        <w:rPr>
          <w:rFonts w:ascii="Sylfaen" w:hAnsi="Sylfaen"/>
          <w:sz w:val="24"/>
          <w:szCs w:val="24"/>
          <w:lang w:val="ka-GE"/>
        </w:rPr>
        <w:softHyphen/>
        <w:t>ძრე</w:t>
      </w:r>
      <w:r w:rsidRPr="0075620D">
        <w:rPr>
          <w:rFonts w:ascii="Sylfaen" w:hAnsi="Sylfaen"/>
          <w:sz w:val="24"/>
          <w:szCs w:val="24"/>
          <w:lang w:val="ka-GE"/>
        </w:rPr>
        <w:softHyphen/>
        <w:t>ბი და სხვ.)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და სხვ.</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 xml:space="preserve">ლია იყოს </w:t>
      </w:r>
      <w:r w:rsidRPr="0075620D">
        <w:rPr>
          <w:rFonts w:ascii="Sylfaen" w:hAnsi="Sylfaen"/>
          <w:b/>
          <w:sz w:val="24"/>
          <w:szCs w:val="24"/>
          <w:lang w:val="ka-GE"/>
        </w:rPr>
        <w:t>სინ</w:t>
      </w:r>
      <w:r w:rsidRPr="0075620D">
        <w:rPr>
          <w:rFonts w:ascii="Sylfaen" w:hAnsi="Sylfaen"/>
          <w:b/>
          <w:sz w:val="24"/>
          <w:szCs w:val="24"/>
          <w:lang w:val="ka-GE"/>
        </w:rPr>
        <w:softHyphen/>
        <w:t>ქრო</w:t>
      </w:r>
      <w:r w:rsidRPr="0075620D">
        <w:rPr>
          <w:rFonts w:ascii="Sylfaen" w:hAnsi="Sylfaen"/>
          <w:b/>
          <w:sz w:val="24"/>
          <w:szCs w:val="24"/>
          <w:lang w:val="ka-GE"/>
        </w:rPr>
        <w:softHyphen/>
        <w:t>ნუ</w:t>
      </w:r>
      <w:r w:rsidRPr="0075620D">
        <w:rPr>
          <w:rFonts w:ascii="Sylfaen" w:hAnsi="Sylfaen"/>
          <w:b/>
          <w:sz w:val="24"/>
          <w:szCs w:val="24"/>
          <w:lang w:val="ka-GE"/>
        </w:rPr>
        <w:softHyphen/>
        <w:t xml:space="preserve">ლი </w:t>
      </w:r>
      <w:r w:rsidRPr="0075620D">
        <w:rPr>
          <w:rFonts w:ascii="Sylfaen" w:hAnsi="Sylfaen"/>
          <w:sz w:val="24"/>
          <w:szCs w:val="24"/>
          <w:lang w:val="ka-GE"/>
        </w:rPr>
        <w:t>(ერ</w:t>
      </w:r>
      <w:r w:rsidRPr="0075620D">
        <w:rPr>
          <w:rFonts w:ascii="Sylfaen" w:hAnsi="Sylfaen"/>
          <w:sz w:val="24"/>
          <w:szCs w:val="24"/>
          <w:lang w:val="ka-GE"/>
        </w:rPr>
        <w:softHyphen/>
        <w:t>თდრო</w:t>
      </w:r>
      <w:r w:rsidRPr="0075620D">
        <w:rPr>
          <w:rFonts w:ascii="Sylfaen" w:hAnsi="Sylfaen"/>
          <w:sz w:val="24"/>
          <w:szCs w:val="24"/>
          <w:lang w:val="ka-GE"/>
        </w:rPr>
        <w:softHyphen/>
        <w:t>უ</w:t>
      </w:r>
      <w:r w:rsidRPr="0075620D">
        <w:rPr>
          <w:rFonts w:ascii="Sylfaen" w:hAnsi="Sylfaen"/>
          <w:sz w:val="24"/>
          <w:szCs w:val="24"/>
          <w:lang w:val="ka-GE"/>
        </w:rPr>
        <w:softHyphen/>
        <w:t>ლად რამ</w:t>
      </w:r>
      <w:r w:rsidRPr="0075620D">
        <w:rPr>
          <w:rFonts w:ascii="Sylfaen" w:hAnsi="Sylfaen"/>
          <w:sz w:val="24"/>
          <w:szCs w:val="24"/>
          <w:lang w:val="ka-GE"/>
        </w:rPr>
        <w:softHyphen/>
        <w:t>დე</w:t>
      </w:r>
      <w:r w:rsidRPr="0075620D">
        <w:rPr>
          <w:rFonts w:ascii="Sylfaen" w:hAnsi="Sylfaen"/>
          <w:sz w:val="24"/>
          <w:szCs w:val="24"/>
          <w:lang w:val="ka-GE"/>
        </w:rPr>
        <w:softHyphen/>
        <w:t>ნი</w:t>
      </w:r>
      <w:r w:rsidRPr="0075620D">
        <w:rPr>
          <w:rFonts w:ascii="Sylfaen" w:hAnsi="Sylfaen"/>
          <w:sz w:val="24"/>
          <w:szCs w:val="24"/>
          <w:lang w:val="ka-GE"/>
        </w:rPr>
        <w:softHyphen/>
        <w:t>მე სა</w:t>
      </w:r>
      <w:r w:rsidRPr="0075620D">
        <w:rPr>
          <w:rFonts w:ascii="Sylfaen" w:hAnsi="Sylfaen"/>
          <w:sz w:val="24"/>
          <w:szCs w:val="24"/>
          <w:lang w:val="ka-GE"/>
        </w:rPr>
        <w:softHyphen/>
        <w:t>ხის –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ბის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 xml:space="preserve">ში) ან </w:t>
      </w:r>
      <w:r w:rsidRPr="0075620D">
        <w:rPr>
          <w:rFonts w:ascii="Sylfaen" w:hAnsi="Sylfaen"/>
          <w:b/>
          <w:sz w:val="24"/>
          <w:szCs w:val="24"/>
          <w:lang w:val="ka-GE"/>
        </w:rPr>
        <w:t>დუბ</w:t>
      </w:r>
      <w:r w:rsidRPr="0075620D">
        <w:rPr>
          <w:rFonts w:ascii="Sylfaen" w:hAnsi="Sylfaen"/>
          <w:b/>
          <w:sz w:val="24"/>
          <w:szCs w:val="24"/>
          <w:lang w:val="ka-GE"/>
        </w:rPr>
        <w:softHyphen/>
        <w:t>ლი</w:t>
      </w:r>
      <w:r w:rsidRPr="0075620D">
        <w:rPr>
          <w:rFonts w:ascii="Sylfaen" w:hAnsi="Sylfaen"/>
          <w:b/>
          <w:sz w:val="24"/>
          <w:szCs w:val="24"/>
          <w:lang w:val="ka-GE"/>
        </w:rPr>
        <w:softHyphen/>
        <w:t>რე</w:t>
      </w:r>
      <w:r w:rsidRPr="0075620D">
        <w:rPr>
          <w:rFonts w:ascii="Sylfaen" w:hAnsi="Sylfaen"/>
          <w:b/>
          <w:sz w:val="24"/>
          <w:szCs w:val="24"/>
          <w:lang w:val="ka-GE"/>
        </w:rPr>
        <w:softHyphen/>
        <w:t>ბა</w:t>
      </w:r>
      <w:r w:rsidRPr="0075620D">
        <w:rPr>
          <w:rFonts w:ascii="Sylfaen" w:hAnsi="Sylfaen"/>
          <w:b/>
          <w:sz w:val="24"/>
          <w:szCs w:val="24"/>
          <w:lang w:val="ka-GE"/>
        </w:rPr>
        <w:softHyphen/>
        <w:t xml:space="preserve">დი </w:t>
      </w:r>
      <w:r w:rsidRPr="0075620D">
        <w:rPr>
          <w:rFonts w:ascii="Sylfaen" w:hAnsi="Sylfaen"/>
          <w:sz w:val="24"/>
          <w:szCs w:val="24"/>
          <w:lang w:val="ka-GE"/>
        </w:rPr>
        <w:t>(რო</w:t>
      </w:r>
      <w:r w:rsidRPr="0075620D">
        <w:rPr>
          <w:rFonts w:ascii="Sylfaen" w:hAnsi="Sylfaen"/>
          <w:sz w:val="24"/>
          <w:szCs w:val="24"/>
          <w:lang w:val="ka-GE"/>
        </w:rPr>
        <w:softHyphen/>
        <w:t>ცა ერ</w:t>
      </w:r>
      <w:r w:rsidRPr="0075620D">
        <w:rPr>
          <w:rFonts w:ascii="Sylfaen" w:hAnsi="Sylfaen"/>
          <w:sz w:val="24"/>
          <w:szCs w:val="24"/>
          <w:lang w:val="ka-GE"/>
        </w:rPr>
        <w:softHyphen/>
        <w:t>თი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იც</w:t>
      </w:r>
      <w:r w:rsidRPr="0075620D">
        <w:rPr>
          <w:rFonts w:ascii="Sylfaen" w:hAnsi="Sylfaen"/>
          <w:sz w:val="24"/>
          <w:szCs w:val="24"/>
          <w:lang w:val="ka-GE"/>
        </w:rPr>
        <w:softHyphen/>
        <w:t>ვლე</w:t>
      </w:r>
      <w:r w:rsidRPr="0075620D">
        <w:rPr>
          <w:rFonts w:ascii="Sylfaen" w:hAnsi="Sylfaen"/>
          <w:sz w:val="24"/>
          <w:szCs w:val="24"/>
          <w:lang w:val="ka-GE"/>
        </w:rPr>
        <w:softHyphen/>
        <w:t>ბა მე</w:t>
      </w:r>
      <w:r w:rsidRPr="0075620D">
        <w:rPr>
          <w:rFonts w:ascii="Sylfaen" w:hAnsi="Sylfaen"/>
          <w:sz w:val="24"/>
          <w:szCs w:val="24"/>
          <w:lang w:val="ka-GE"/>
        </w:rPr>
        <w:softHyphen/>
        <w:t>ო</w:t>
      </w:r>
      <w:r w:rsidRPr="0075620D">
        <w:rPr>
          <w:rFonts w:ascii="Sylfaen" w:hAnsi="Sylfaen"/>
          <w:sz w:val="24"/>
          <w:szCs w:val="24"/>
          <w:lang w:val="ka-GE"/>
        </w:rPr>
        <w:softHyphen/>
        <w:t>რე</w:t>
      </w:r>
      <w:r w:rsidRPr="0075620D">
        <w:rPr>
          <w:rFonts w:ascii="Sylfaen" w:hAnsi="Sylfaen"/>
          <w:sz w:val="24"/>
          <w:szCs w:val="24"/>
          <w:lang w:val="ka-GE"/>
        </w:rPr>
        <w:softHyphen/>
        <w:t>თი). სინ</w:t>
      </w:r>
      <w:r w:rsidRPr="0075620D">
        <w:rPr>
          <w:rFonts w:ascii="Sylfaen" w:hAnsi="Sylfaen"/>
          <w:sz w:val="24"/>
          <w:szCs w:val="24"/>
          <w:lang w:val="ka-GE"/>
        </w:rPr>
        <w:softHyphen/>
        <w:t>ქრო</w:t>
      </w:r>
      <w:r w:rsidRPr="0075620D">
        <w:rPr>
          <w:rFonts w:ascii="Sylfaen" w:hAnsi="Sylfaen"/>
          <w:sz w:val="24"/>
          <w:szCs w:val="24"/>
          <w:lang w:val="ka-GE"/>
        </w:rPr>
        <w:softHyphen/>
        <w:t>ნუ</w:t>
      </w:r>
      <w:r w:rsidRPr="0075620D">
        <w:rPr>
          <w:rFonts w:ascii="Sylfaen" w:hAnsi="Sylfaen"/>
          <w:sz w:val="24"/>
          <w:szCs w:val="24"/>
          <w:lang w:val="ka-GE"/>
        </w:rPr>
        <w:softHyphen/>
        <w:t>ლი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ლია სე</w:t>
      </w:r>
      <w:r w:rsidRPr="0075620D">
        <w:rPr>
          <w:rFonts w:ascii="Sylfaen" w:hAnsi="Sylfaen"/>
          <w:sz w:val="24"/>
          <w:szCs w:val="24"/>
          <w:lang w:val="ka-GE"/>
        </w:rPr>
        <w:softHyphen/>
        <w:t>ლი</w:t>
      </w:r>
      <w:r w:rsidRPr="0075620D">
        <w:rPr>
          <w:rFonts w:ascii="Sylfaen" w:hAnsi="Sylfaen"/>
          <w:sz w:val="24"/>
          <w:szCs w:val="24"/>
          <w:lang w:val="ka-GE"/>
        </w:rPr>
        <w:softHyphen/>
        <w:t>ტე</w:t>
      </w:r>
      <w:r w:rsidRPr="0075620D">
        <w:rPr>
          <w:rFonts w:ascii="Sylfaen" w:hAnsi="Sylfaen"/>
          <w:sz w:val="24"/>
          <w:szCs w:val="24"/>
          <w:lang w:val="ka-GE"/>
        </w:rPr>
        <w:softHyphen/>
        <w:t>ბურ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ებ</w:t>
      </w:r>
      <w:r w:rsidRPr="0075620D">
        <w:rPr>
          <w:rFonts w:ascii="Sylfaen" w:hAnsi="Sylfaen"/>
          <w:sz w:val="24"/>
          <w:szCs w:val="24"/>
          <w:lang w:val="ka-GE"/>
        </w:rPr>
        <w:softHyphen/>
        <w:t>ზე, ისეთ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ში, სა</w:t>
      </w:r>
      <w:r w:rsidRPr="0075620D">
        <w:rPr>
          <w:rFonts w:ascii="Sylfaen" w:hAnsi="Sylfaen"/>
          <w:sz w:val="24"/>
          <w:szCs w:val="24"/>
          <w:lang w:val="ka-GE"/>
        </w:rPr>
        <w:softHyphen/>
        <w:t>დაც ერ</w:t>
      </w:r>
      <w:r w:rsidRPr="0075620D">
        <w:rPr>
          <w:rFonts w:ascii="Sylfaen" w:hAnsi="Sylfaen"/>
          <w:sz w:val="24"/>
          <w:szCs w:val="24"/>
          <w:lang w:val="ka-GE"/>
        </w:rPr>
        <w:softHyphen/>
        <w:t>თდრო</w:t>
      </w:r>
      <w:r w:rsidRPr="0075620D">
        <w:rPr>
          <w:rFonts w:ascii="Sylfaen" w:hAnsi="Sylfaen"/>
          <w:sz w:val="24"/>
          <w:szCs w:val="24"/>
          <w:lang w:val="ka-GE"/>
        </w:rPr>
        <w:softHyphen/>
        <w:t>უ</w:t>
      </w:r>
      <w:r w:rsidRPr="0075620D">
        <w:rPr>
          <w:rFonts w:ascii="Sylfaen" w:hAnsi="Sylfaen"/>
          <w:sz w:val="24"/>
          <w:szCs w:val="24"/>
          <w:lang w:val="ka-GE"/>
        </w:rPr>
        <w:softHyphen/>
        <w:t>ლად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სა</w:t>
      </w:r>
      <w:r w:rsidRPr="0075620D">
        <w:rPr>
          <w:rFonts w:ascii="Sylfaen" w:hAnsi="Sylfaen"/>
          <w:sz w:val="24"/>
          <w:szCs w:val="24"/>
          <w:lang w:val="ka-GE"/>
        </w:rPr>
        <w:softHyphen/>
        <w:t>სოფ</w:t>
      </w:r>
      <w:r w:rsidRPr="0075620D">
        <w:rPr>
          <w:rFonts w:ascii="Sylfaen" w:hAnsi="Sylfaen"/>
          <w:sz w:val="24"/>
          <w:szCs w:val="24"/>
          <w:lang w:val="ka-GE"/>
        </w:rPr>
        <w:softHyphen/>
        <w:t>ლო, სატყეო და წყლის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ბა. დუბ</w:t>
      </w:r>
      <w:r w:rsidRPr="0075620D">
        <w:rPr>
          <w:rFonts w:ascii="Sylfaen" w:hAnsi="Sylfaen"/>
          <w:sz w:val="24"/>
          <w:szCs w:val="24"/>
          <w:lang w:val="ka-GE"/>
        </w:rPr>
        <w:softHyphen/>
        <w:t>ლი</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დია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იმ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ნებ</w:t>
      </w:r>
      <w:r w:rsidRPr="0075620D">
        <w:rPr>
          <w:rFonts w:ascii="Sylfaen" w:hAnsi="Sylfaen"/>
          <w:sz w:val="24"/>
          <w:szCs w:val="24"/>
          <w:lang w:val="ka-GE"/>
        </w:rPr>
        <w:softHyphen/>
        <w:t>ში, სა</w:t>
      </w:r>
      <w:r w:rsidRPr="0075620D">
        <w:rPr>
          <w:rFonts w:ascii="Sylfaen" w:hAnsi="Sylfaen"/>
          <w:sz w:val="24"/>
          <w:szCs w:val="24"/>
          <w:lang w:val="ka-GE"/>
        </w:rPr>
        <w:softHyphen/>
        <w:t>დაც დი</w:t>
      </w:r>
      <w:r w:rsidRPr="0075620D">
        <w:rPr>
          <w:rFonts w:ascii="Sylfaen" w:hAnsi="Sylfaen"/>
          <w:sz w:val="24"/>
          <w:szCs w:val="24"/>
          <w:lang w:val="ka-GE"/>
        </w:rPr>
        <w:softHyphen/>
        <w:t>დია სე</w:t>
      </w:r>
      <w:r w:rsidRPr="0075620D">
        <w:rPr>
          <w:rFonts w:ascii="Sylfaen" w:hAnsi="Sylfaen"/>
          <w:sz w:val="24"/>
          <w:szCs w:val="24"/>
          <w:lang w:val="ka-GE"/>
        </w:rPr>
        <w:softHyphen/>
        <w:t>ზო</w:t>
      </w:r>
      <w:r w:rsidRPr="0075620D">
        <w:rPr>
          <w:rFonts w:ascii="Sylfaen" w:hAnsi="Sylfaen"/>
          <w:sz w:val="24"/>
          <w:szCs w:val="24"/>
          <w:lang w:val="ka-GE"/>
        </w:rPr>
        <w:softHyphen/>
        <w:t>ნუ</w:t>
      </w:r>
      <w:r w:rsidRPr="0075620D">
        <w:rPr>
          <w:rFonts w:ascii="Sylfaen" w:hAnsi="Sylfaen"/>
          <w:sz w:val="24"/>
          <w:szCs w:val="24"/>
          <w:lang w:val="ka-GE"/>
        </w:rPr>
        <w:softHyphen/>
        <w:t>რი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თუ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დატ</w:t>
      </w:r>
      <w:r w:rsidRPr="0075620D">
        <w:rPr>
          <w:rFonts w:ascii="Sylfaen" w:hAnsi="Sylfaen"/>
          <w:sz w:val="24"/>
          <w:szCs w:val="24"/>
          <w:lang w:val="ka-GE"/>
        </w:rPr>
        <w:softHyphen/>
        <w:t>ვირ</w:t>
      </w:r>
      <w:r w:rsidRPr="0075620D">
        <w:rPr>
          <w:rFonts w:ascii="Sylfaen" w:hAnsi="Sylfaen"/>
          <w:sz w:val="24"/>
          <w:szCs w:val="24"/>
          <w:lang w:val="ka-GE"/>
        </w:rPr>
        <w:softHyphen/>
        <w:t>თვა. ამ</w:t>
      </w:r>
      <w:r w:rsidRPr="0075620D">
        <w:rPr>
          <w:rFonts w:ascii="Sylfaen" w:hAnsi="Sylfaen"/>
          <w:sz w:val="24"/>
          <w:szCs w:val="24"/>
          <w:lang w:val="ka-GE"/>
        </w:rPr>
        <w:softHyphen/>
        <w:t>გვა</w:t>
      </w:r>
      <w:r w:rsidRPr="0075620D">
        <w:rPr>
          <w:rFonts w:ascii="Sylfaen" w:hAnsi="Sylfaen"/>
          <w:sz w:val="24"/>
          <w:szCs w:val="24"/>
          <w:lang w:val="ka-GE"/>
        </w:rPr>
        <w:softHyphen/>
        <w:t>რი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მთებ</w:t>
      </w:r>
      <w:r w:rsidRPr="0075620D">
        <w:rPr>
          <w:rFonts w:ascii="Sylfaen" w:hAnsi="Sylfaen"/>
          <w:sz w:val="24"/>
          <w:szCs w:val="24"/>
          <w:lang w:val="ka-GE"/>
        </w:rPr>
        <w:softHyphen/>
        <w:t>შია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სინ</w:t>
      </w:r>
      <w:r w:rsidRPr="0075620D">
        <w:rPr>
          <w:rFonts w:ascii="Sylfaen" w:hAnsi="Sylfaen"/>
          <w:sz w:val="24"/>
          <w:szCs w:val="24"/>
          <w:lang w:val="ka-GE"/>
        </w:rPr>
        <w:softHyphen/>
        <w:t>ქრო</w:t>
      </w:r>
      <w:r w:rsidRPr="0075620D">
        <w:rPr>
          <w:rFonts w:ascii="Sylfaen" w:hAnsi="Sylfaen"/>
          <w:sz w:val="24"/>
          <w:szCs w:val="24"/>
          <w:lang w:val="ka-GE"/>
        </w:rPr>
        <w:softHyphen/>
        <w:t>ნუ</w:t>
      </w:r>
      <w:r w:rsidRPr="0075620D">
        <w:rPr>
          <w:rFonts w:ascii="Sylfaen" w:hAnsi="Sylfaen"/>
          <w:sz w:val="24"/>
          <w:szCs w:val="24"/>
          <w:lang w:val="ka-GE"/>
        </w:rPr>
        <w:softHyphen/>
        <w:t>ლი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არე</w:t>
      </w:r>
      <w:r w:rsidRPr="0075620D">
        <w:rPr>
          <w:rFonts w:ascii="Sylfaen" w:hAnsi="Sylfaen"/>
          <w:sz w:val="24"/>
          <w:szCs w:val="24"/>
          <w:lang w:val="ka-GE"/>
        </w:rPr>
        <w:softHyphen/>
        <w:t>ა</w:t>
      </w:r>
      <w:r w:rsidRPr="0075620D">
        <w:rPr>
          <w:rFonts w:ascii="Sylfaen" w:hAnsi="Sylfaen"/>
          <w:sz w:val="24"/>
          <w:szCs w:val="24"/>
          <w:lang w:val="ka-GE"/>
        </w:rPr>
        <w:softHyphen/>
        <w:t>ლად 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ლოს მთა</w:t>
      </w:r>
      <w:r w:rsidRPr="0075620D">
        <w:rPr>
          <w:rFonts w:ascii="Sylfaen" w:hAnsi="Sylfaen"/>
          <w:sz w:val="24"/>
          <w:szCs w:val="24"/>
          <w:lang w:val="ka-GE"/>
        </w:rPr>
        <w:softHyphen/>
        <w:t>თა</w:t>
      </w:r>
      <w:r w:rsidRPr="0075620D">
        <w:rPr>
          <w:rFonts w:ascii="Sylfaen" w:hAnsi="Sylfaen"/>
          <w:sz w:val="24"/>
          <w:szCs w:val="24"/>
          <w:lang w:val="ka-GE"/>
        </w:rPr>
        <w:softHyphen/>
        <w:t>შო</w:t>
      </w:r>
      <w:r w:rsidRPr="0075620D">
        <w:rPr>
          <w:rFonts w:ascii="Sylfaen" w:hAnsi="Sylfaen"/>
          <w:sz w:val="24"/>
          <w:szCs w:val="24"/>
          <w:lang w:val="ka-GE"/>
        </w:rPr>
        <w:softHyphen/>
        <w:t>რი</w:t>
      </w:r>
      <w:r w:rsidRPr="0075620D">
        <w:rPr>
          <w:rFonts w:ascii="Sylfaen" w:hAnsi="Sylfaen"/>
          <w:sz w:val="24"/>
          <w:szCs w:val="24"/>
          <w:lang w:val="ka-GE"/>
        </w:rPr>
        <w:softHyphen/>
        <w:t>სი ბა</w:t>
      </w:r>
      <w:r w:rsidRPr="0075620D">
        <w:rPr>
          <w:rFonts w:ascii="Sylfaen" w:hAnsi="Sylfaen"/>
          <w:sz w:val="24"/>
          <w:szCs w:val="24"/>
          <w:lang w:val="ka-GE"/>
        </w:rPr>
        <w:softHyphen/>
        <w:t>რის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 უნ</w:t>
      </w:r>
      <w:r w:rsidRPr="0075620D">
        <w:rPr>
          <w:rFonts w:ascii="Sylfaen" w:hAnsi="Sylfaen"/>
          <w:sz w:val="24"/>
          <w:szCs w:val="24"/>
          <w:lang w:val="ka-GE"/>
        </w:rPr>
        <w:softHyphen/>
        <w:t>და ჩა</w:t>
      </w:r>
      <w:r w:rsidRPr="0075620D">
        <w:rPr>
          <w:rFonts w:ascii="Sylfaen" w:hAnsi="Sylfaen"/>
          <w:sz w:val="24"/>
          <w:szCs w:val="24"/>
          <w:lang w:val="ka-GE"/>
        </w:rPr>
        <w:softHyphen/>
        <w:t>ით</w:t>
      </w:r>
      <w:r w:rsidRPr="0075620D">
        <w:rPr>
          <w:rFonts w:ascii="Sylfaen" w:hAnsi="Sylfaen"/>
          <w:sz w:val="24"/>
          <w:szCs w:val="24"/>
          <w:lang w:val="ka-GE"/>
        </w:rPr>
        <w:softHyphen/>
        <w:t>ვა</w:t>
      </w:r>
      <w:r w:rsidRPr="0075620D">
        <w:rPr>
          <w:rFonts w:ascii="Sylfaen" w:hAnsi="Sylfaen"/>
          <w:sz w:val="24"/>
          <w:szCs w:val="24"/>
          <w:lang w:val="ka-GE"/>
        </w:rPr>
        <w:softHyphen/>
        <w:t>ლოს, სა</w:t>
      </w:r>
      <w:r w:rsidRPr="0075620D">
        <w:rPr>
          <w:rFonts w:ascii="Sylfaen" w:hAnsi="Sylfaen"/>
          <w:sz w:val="24"/>
          <w:szCs w:val="24"/>
          <w:lang w:val="ka-GE"/>
        </w:rPr>
        <w:softHyphen/>
        <w:t>დაც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ლია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თუ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w:t>
      </w:r>
      <w:r w:rsidRPr="0075620D">
        <w:rPr>
          <w:rFonts w:ascii="Sylfaen" w:hAnsi="Sylfaen"/>
          <w:sz w:val="24"/>
          <w:szCs w:val="24"/>
          <w:lang w:val="ka-GE"/>
        </w:rPr>
        <w:softHyphen/>
        <w:t>რი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თავ</w:t>
      </w:r>
      <w:r w:rsidRPr="0075620D">
        <w:rPr>
          <w:rFonts w:ascii="Sylfaen" w:hAnsi="Sylfaen"/>
          <w:sz w:val="24"/>
          <w:szCs w:val="24"/>
          <w:lang w:val="ka-GE"/>
        </w:rPr>
        <w:softHyphen/>
        <w:t>მოყ</w:t>
      </w:r>
      <w:r w:rsidRPr="0075620D">
        <w:rPr>
          <w:rFonts w:ascii="Sylfaen" w:hAnsi="Sylfaen"/>
          <w:sz w:val="24"/>
          <w:szCs w:val="24"/>
          <w:lang w:val="ka-GE"/>
        </w:rPr>
        <w:softHyphen/>
        <w:t>რი</w:t>
      </w:r>
      <w:r w:rsidRPr="0075620D">
        <w:rPr>
          <w:rFonts w:ascii="Sylfaen" w:hAnsi="Sylfaen"/>
          <w:sz w:val="24"/>
          <w:szCs w:val="24"/>
          <w:lang w:val="ka-GE"/>
        </w:rPr>
        <w:softHyphen/>
        <w:t>ლია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უდი</w:t>
      </w:r>
      <w:r w:rsidRPr="0075620D">
        <w:rPr>
          <w:rFonts w:ascii="Sylfaen" w:hAnsi="Sylfaen"/>
          <w:sz w:val="24"/>
          <w:szCs w:val="24"/>
          <w:lang w:val="ka-GE"/>
        </w:rPr>
        <w:softHyphen/>
        <w:t>დე</w:t>
      </w:r>
      <w:r w:rsidRPr="0075620D">
        <w:rPr>
          <w:rFonts w:ascii="Sylfaen" w:hAnsi="Sylfaen"/>
          <w:sz w:val="24"/>
          <w:szCs w:val="24"/>
          <w:lang w:val="ka-GE"/>
        </w:rPr>
        <w:softHyphen/>
        <w:t>სი ნა</w:t>
      </w:r>
      <w:r w:rsidRPr="0075620D">
        <w:rPr>
          <w:rFonts w:ascii="Sylfaen" w:hAnsi="Sylfaen"/>
          <w:sz w:val="24"/>
          <w:szCs w:val="24"/>
          <w:lang w:val="ka-GE"/>
        </w:rPr>
        <w:softHyphen/>
        <w:t>წი</w:t>
      </w:r>
      <w:r w:rsidRPr="0075620D">
        <w:rPr>
          <w:rFonts w:ascii="Sylfaen" w:hAnsi="Sylfaen"/>
          <w:sz w:val="24"/>
          <w:szCs w:val="24"/>
          <w:lang w:val="ka-GE"/>
        </w:rPr>
        <w:softHyphen/>
        <w:t>ლი (90%), შექ</w:t>
      </w:r>
      <w:r w:rsidRPr="0075620D">
        <w:rPr>
          <w:rFonts w:ascii="Sylfaen" w:hAnsi="Sylfaen"/>
          <w:sz w:val="24"/>
          <w:szCs w:val="24"/>
          <w:lang w:val="ka-GE"/>
        </w:rPr>
        <w:softHyphen/>
        <w:t>მნი</w:t>
      </w:r>
      <w:r w:rsidRPr="0075620D">
        <w:rPr>
          <w:rFonts w:ascii="Sylfaen" w:hAnsi="Sylfaen"/>
          <w:sz w:val="24"/>
          <w:szCs w:val="24"/>
          <w:lang w:val="ka-GE"/>
        </w:rPr>
        <w:softHyphen/>
        <w:t>ლია საცხ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ლი გა</w:t>
      </w:r>
      <w:r w:rsidRPr="0075620D">
        <w:rPr>
          <w:rFonts w:ascii="Sylfaen" w:hAnsi="Sylfaen"/>
          <w:sz w:val="24"/>
          <w:szCs w:val="24"/>
          <w:lang w:val="ka-GE"/>
        </w:rPr>
        <w:softHyphen/>
        <w:t>რე</w:t>
      </w:r>
      <w:r w:rsidRPr="0075620D">
        <w:rPr>
          <w:rFonts w:ascii="Sylfaen" w:hAnsi="Sylfaen"/>
          <w:sz w:val="24"/>
          <w:szCs w:val="24"/>
          <w:lang w:val="ka-GE"/>
        </w:rPr>
        <w:softHyphen/>
        <w:t>მო, სა</w:t>
      </w:r>
      <w:r w:rsidRPr="0075620D">
        <w:rPr>
          <w:rFonts w:ascii="Sylfaen" w:hAnsi="Sylfaen"/>
          <w:sz w:val="24"/>
          <w:szCs w:val="24"/>
          <w:lang w:val="ka-GE"/>
        </w:rPr>
        <w:softHyphen/>
        <w:t>წარ</w:t>
      </w:r>
      <w:r w:rsidRPr="0075620D">
        <w:rPr>
          <w:rFonts w:ascii="Sylfaen" w:hAnsi="Sylfaen"/>
          <w:sz w:val="24"/>
          <w:szCs w:val="24"/>
          <w:lang w:val="ka-GE"/>
        </w:rPr>
        <w:softHyphen/>
        <w:t>მო</w:t>
      </w:r>
      <w:r w:rsidRPr="0075620D">
        <w:rPr>
          <w:rFonts w:ascii="Sylfaen" w:hAnsi="Sylfaen"/>
          <w:sz w:val="24"/>
          <w:szCs w:val="24"/>
          <w:lang w:val="ka-GE"/>
        </w:rPr>
        <w:softHyphen/>
        <w:t>ო,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და სატ</w:t>
      </w:r>
      <w:r w:rsidRPr="0075620D">
        <w:rPr>
          <w:rFonts w:ascii="Sylfaen" w:hAnsi="Sylfaen"/>
          <w:sz w:val="24"/>
          <w:szCs w:val="24"/>
          <w:lang w:val="ka-GE"/>
        </w:rPr>
        <w:softHyphen/>
        <w:t>რან</w:t>
      </w:r>
      <w:r w:rsidRPr="0075620D">
        <w:rPr>
          <w:rFonts w:ascii="Sylfaen" w:hAnsi="Sylfaen"/>
          <w:sz w:val="24"/>
          <w:szCs w:val="24"/>
          <w:lang w:val="ka-GE"/>
        </w:rPr>
        <w:softHyphen/>
        <w:t>სპორ</w:t>
      </w:r>
      <w:r w:rsidRPr="0075620D">
        <w:rPr>
          <w:rFonts w:ascii="Sylfaen" w:hAnsi="Sylfaen"/>
          <w:sz w:val="24"/>
          <w:szCs w:val="24"/>
          <w:lang w:val="ka-GE"/>
        </w:rPr>
        <w:softHyphen/>
        <w:t>ტო ინ</w:t>
      </w:r>
      <w:r w:rsidRPr="0075620D">
        <w:rPr>
          <w:rFonts w:ascii="Sylfaen" w:hAnsi="Sylfaen"/>
          <w:sz w:val="24"/>
          <w:szCs w:val="24"/>
          <w:lang w:val="ka-GE"/>
        </w:rPr>
        <w:softHyphen/>
        <w:t>ფრას</w:t>
      </w:r>
      <w:r w:rsidRPr="0075620D">
        <w:rPr>
          <w:rFonts w:ascii="Sylfaen" w:hAnsi="Sylfaen"/>
          <w:sz w:val="24"/>
          <w:szCs w:val="24"/>
          <w:lang w:val="ka-GE"/>
        </w:rPr>
        <w:softHyphen/>
        <w:t>ტრუქ</w:t>
      </w:r>
      <w:r w:rsidRPr="0075620D">
        <w:rPr>
          <w:rFonts w:ascii="Sylfaen" w:hAnsi="Sylfaen"/>
          <w:sz w:val="24"/>
          <w:szCs w:val="24"/>
          <w:lang w:val="ka-GE"/>
        </w:rPr>
        <w:softHyphen/>
        <w:t>ტუ</w:t>
      </w:r>
      <w:r w:rsidRPr="0075620D">
        <w:rPr>
          <w:rFonts w:ascii="Sylfaen" w:hAnsi="Sylfaen"/>
          <w:sz w:val="24"/>
          <w:szCs w:val="24"/>
          <w:lang w:val="ka-GE"/>
        </w:rPr>
        <w:softHyphen/>
        <w:t>რა და ა.შ.</w:t>
      </w:r>
    </w:p>
    <w:p w:rsidR="00831E16" w:rsidRPr="0075620D" w:rsidRDefault="00831E16" w:rsidP="007F4934">
      <w:pPr>
        <w:pStyle w:val="NoSpacing"/>
        <w:tabs>
          <w:tab w:val="left" w:pos="180"/>
        </w:tabs>
        <w:spacing w:line="276" w:lineRule="auto"/>
        <w:ind w:firstLine="397"/>
        <w:jc w:val="both"/>
        <w:rPr>
          <w:rFonts w:ascii="Sylfaen" w:hAnsi="Sylfaen"/>
          <w:spacing w:val="-6"/>
          <w:sz w:val="24"/>
          <w:szCs w:val="24"/>
          <w:lang w:val="ka-GE"/>
        </w:rPr>
      </w:pPr>
      <w:r w:rsidRPr="0075620D">
        <w:rPr>
          <w:rFonts w:ascii="Sylfaen" w:hAnsi="Sylfaen"/>
          <w:sz w:val="24"/>
          <w:szCs w:val="24"/>
          <w:lang w:val="ka-GE"/>
        </w:rPr>
        <w:t>ბუ</w:t>
      </w:r>
      <w:r w:rsidRPr="0075620D">
        <w:rPr>
          <w:rFonts w:ascii="Sylfaen" w:hAnsi="Sylfaen"/>
          <w:sz w:val="24"/>
          <w:szCs w:val="24"/>
          <w:lang w:val="ka-GE"/>
        </w:rPr>
        <w:softHyphen/>
        <w:t>ნებ</w:t>
      </w:r>
      <w:r w:rsidRPr="0075620D">
        <w:rPr>
          <w:rFonts w:ascii="Sylfaen" w:hAnsi="Sylfaen"/>
          <w:sz w:val="24"/>
          <w:szCs w:val="24"/>
          <w:lang w:val="ka-GE"/>
        </w:rPr>
        <w:softHyphen/>
        <w:t>რივ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ზე ამა თუ იმ სა</w:t>
      </w:r>
      <w:r w:rsidRPr="0075620D">
        <w:rPr>
          <w:rFonts w:ascii="Sylfaen" w:hAnsi="Sylfaen"/>
          <w:sz w:val="24"/>
          <w:szCs w:val="24"/>
          <w:lang w:val="ka-GE"/>
        </w:rPr>
        <w:softHyphen/>
        <w:t>ხის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შე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გან</w:t>
      </w:r>
      <w:r w:rsidRPr="0075620D">
        <w:rPr>
          <w:rFonts w:ascii="Sylfaen" w:hAnsi="Sylfaen"/>
          <w:sz w:val="24"/>
          <w:szCs w:val="24"/>
          <w:lang w:val="ka-GE"/>
        </w:rPr>
        <w:softHyphen/>
        <w:t>ვი</w:t>
      </w:r>
      <w:r w:rsidRPr="0075620D">
        <w:rPr>
          <w:rFonts w:ascii="Sylfaen" w:hAnsi="Sylfaen"/>
          <w:sz w:val="24"/>
          <w:szCs w:val="24"/>
          <w:lang w:val="ka-GE"/>
        </w:rPr>
        <w:softHyphen/>
        <w:t>ხი</w:t>
      </w:r>
      <w:r w:rsidRPr="0075620D">
        <w:rPr>
          <w:rFonts w:ascii="Sylfaen" w:hAnsi="Sylfaen"/>
          <w:sz w:val="24"/>
          <w:szCs w:val="24"/>
          <w:lang w:val="ka-GE"/>
        </w:rPr>
        <w:softHyphen/>
        <w:t>ლოთ მი</w:t>
      </w:r>
      <w:r w:rsidRPr="0075620D">
        <w:rPr>
          <w:rFonts w:ascii="Sylfaen" w:hAnsi="Sylfaen"/>
          <w:sz w:val="24"/>
          <w:szCs w:val="24"/>
          <w:lang w:val="ka-GE"/>
        </w:rPr>
        <w:softHyphen/>
        <w:t xml:space="preserve">სი </w:t>
      </w:r>
      <w:r w:rsidRPr="0075620D">
        <w:rPr>
          <w:rFonts w:ascii="Sylfaen" w:hAnsi="Sylfaen"/>
          <w:b/>
          <w:sz w:val="24"/>
          <w:szCs w:val="24"/>
          <w:lang w:val="ka-GE"/>
        </w:rPr>
        <w:t>ინ</w:t>
      </w:r>
      <w:r w:rsidRPr="0075620D">
        <w:rPr>
          <w:rFonts w:ascii="Sylfaen" w:hAnsi="Sylfaen"/>
          <w:b/>
          <w:sz w:val="24"/>
          <w:szCs w:val="24"/>
          <w:lang w:val="ka-GE"/>
        </w:rPr>
        <w:softHyphen/>
        <w:t>ტენ</w:t>
      </w:r>
      <w:r w:rsidRPr="0075620D">
        <w:rPr>
          <w:rFonts w:ascii="Sylfaen" w:hAnsi="Sylfaen"/>
          <w:b/>
          <w:sz w:val="24"/>
          <w:szCs w:val="24"/>
          <w:lang w:val="ka-GE"/>
        </w:rPr>
        <w:softHyphen/>
        <w:t>სი</w:t>
      </w:r>
      <w:r w:rsidRPr="0075620D">
        <w:rPr>
          <w:rFonts w:ascii="Sylfaen" w:hAnsi="Sylfaen"/>
          <w:b/>
          <w:sz w:val="24"/>
          <w:szCs w:val="24"/>
          <w:lang w:val="ka-GE"/>
        </w:rPr>
        <w:softHyphen/>
        <w:t>ო</w:t>
      </w:r>
      <w:r w:rsidRPr="0075620D">
        <w:rPr>
          <w:rFonts w:ascii="Sylfaen" w:hAnsi="Sylfaen"/>
          <w:b/>
          <w:sz w:val="24"/>
          <w:szCs w:val="24"/>
          <w:lang w:val="ka-GE"/>
        </w:rPr>
        <w:softHyphen/>
        <w:t>ბის,</w:t>
      </w:r>
      <w:r w:rsidRPr="0075620D">
        <w:rPr>
          <w:rFonts w:ascii="Sylfaen" w:hAnsi="Sylfaen"/>
          <w:sz w:val="24"/>
          <w:szCs w:val="24"/>
          <w:lang w:val="ka-GE"/>
        </w:rPr>
        <w:t xml:space="preserve">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ხა</w:t>
      </w:r>
      <w:r w:rsidRPr="0075620D">
        <w:rPr>
          <w:rFonts w:ascii="Sylfaen" w:hAnsi="Sylfaen"/>
          <w:sz w:val="24"/>
          <w:szCs w:val="24"/>
          <w:lang w:val="ka-GE"/>
        </w:rPr>
        <w:softHyphen/>
        <w:t>რის</w:t>
      </w:r>
      <w:r w:rsidRPr="0075620D">
        <w:rPr>
          <w:rFonts w:ascii="Sylfaen" w:hAnsi="Sylfaen"/>
          <w:sz w:val="24"/>
          <w:szCs w:val="24"/>
          <w:lang w:val="ka-GE"/>
        </w:rPr>
        <w:softHyphen/>
        <w:t>ხის მი</w:t>
      </w:r>
      <w:r w:rsidRPr="0075620D">
        <w:rPr>
          <w:rFonts w:ascii="Sylfaen" w:hAnsi="Sylfaen"/>
          <w:sz w:val="24"/>
          <w:szCs w:val="24"/>
          <w:lang w:val="ka-GE"/>
        </w:rPr>
        <w:softHyphen/>
        <w:t>ხედ</w:t>
      </w:r>
      <w:r w:rsidRPr="0075620D">
        <w:rPr>
          <w:rFonts w:ascii="Sylfaen" w:hAnsi="Sylfaen"/>
          <w:sz w:val="24"/>
          <w:szCs w:val="24"/>
          <w:lang w:val="ka-GE"/>
        </w:rPr>
        <w:softHyphen/>
        <w:t>ვით იგი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იყოს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ზო</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ექ</w:t>
      </w:r>
      <w:r w:rsidRPr="0075620D">
        <w:rPr>
          <w:rFonts w:ascii="Sylfaen" w:hAnsi="Sylfaen"/>
          <w:sz w:val="24"/>
          <w:szCs w:val="24"/>
          <w:lang w:val="ka-GE"/>
        </w:rPr>
        <w:softHyphen/>
        <w:t>სტენ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 xml:space="preserve">რი. </w:t>
      </w:r>
      <w:r w:rsidRPr="0075620D">
        <w:rPr>
          <w:rFonts w:ascii="Sylfaen" w:hAnsi="Sylfaen"/>
          <w:b/>
          <w:sz w:val="24"/>
          <w:szCs w:val="24"/>
          <w:lang w:val="ka-GE"/>
        </w:rPr>
        <w:t>ინ</w:t>
      </w:r>
      <w:r w:rsidRPr="0075620D">
        <w:rPr>
          <w:rFonts w:ascii="Sylfaen" w:hAnsi="Sylfaen"/>
          <w:b/>
          <w:sz w:val="24"/>
          <w:szCs w:val="24"/>
          <w:lang w:val="ka-GE"/>
        </w:rPr>
        <w:softHyphen/>
        <w:t>ტენ</w:t>
      </w:r>
      <w:r w:rsidRPr="0075620D">
        <w:rPr>
          <w:rFonts w:ascii="Sylfaen" w:hAnsi="Sylfaen"/>
          <w:b/>
          <w:sz w:val="24"/>
          <w:szCs w:val="24"/>
          <w:lang w:val="ka-GE"/>
        </w:rPr>
        <w:softHyphen/>
        <w:t>სი</w:t>
      </w:r>
      <w:r w:rsidRPr="0075620D">
        <w:rPr>
          <w:rFonts w:ascii="Sylfaen" w:hAnsi="Sylfaen"/>
          <w:b/>
          <w:sz w:val="24"/>
          <w:szCs w:val="24"/>
          <w:lang w:val="ka-GE"/>
        </w:rPr>
        <w:softHyphen/>
        <w:t>უ</w:t>
      </w:r>
      <w:r w:rsidRPr="0075620D">
        <w:rPr>
          <w:rFonts w:ascii="Sylfaen" w:hAnsi="Sylfaen"/>
          <w:b/>
          <w:sz w:val="24"/>
          <w:szCs w:val="24"/>
          <w:lang w:val="ka-GE"/>
        </w:rPr>
        <w:softHyphen/>
        <w:t>რი</w:t>
      </w:r>
      <w:r w:rsidRPr="0075620D">
        <w:rPr>
          <w:rFonts w:ascii="Sylfaen" w:hAnsi="Sylfaen"/>
          <w:sz w:val="24"/>
          <w:szCs w:val="24"/>
          <w:lang w:val="ka-GE"/>
        </w:rPr>
        <w:t xml:space="preserve">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აღი</w:t>
      </w:r>
      <w:r w:rsidRPr="0075620D">
        <w:rPr>
          <w:rFonts w:ascii="Sylfaen" w:hAnsi="Sylfaen"/>
          <w:sz w:val="24"/>
          <w:szCs w:val="24"/>
          <w:lang w:val="ka-GE"/>
        </w:rPr>
        <w:softHyphen/>
        <w:t>ნიშ</w:t>
      </w:r>
      <w:r w:rsidRPr="0075620D">
        <w:rPr>
          <w:rFonts w:ascii="Sylfaen" w:hAnsi="Sylfaen"/>
          <w:sz w:val="24"/>
          <w:szCs w:val="24"/>
          <w:lang w:val="ka-GE"/>
        </w:rPr>
        <w:softHyphen/>
        <w:t>ნე</w:t>
      </w:r>
      <w:r w:rsidRPr="0075620D">
        <w:rPr>
          <w:rFonts w:ascii="Sylfaen" w:hAnsi="Sylfaen"/>
          <w:sz w:val="24"/>
          <w:szCs w:val="24"/>
          <w:lang w:val="ka-GE"/>
        </w:rPr>
        <w:softHyphen/>
        <w:t>ბა იმ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ნებ</w:t>
      </w:r>
      <w:r w:rsidRPr="0075620D">
        <w:rPr>
          <w:rFonts w:ascii="Sylfaen" w:hAnsi="Sylfaen"/>
          <w:sz w:val="24"/>
          <w:szCs w:val="24"/>
          <w:lang w:val="ka-GE"/>
        </w:rPr>
        <w:softHyphen/>
        <w:t>ში, სა</w:t>
      </w:r>
      <w:r w:rsidRPr="0075620D">
        <w:rPr>
          <w:rFonts w:ascii="Sylfaen" w:hAnsi="Sylfaen"/>
          <w:sz w:val="24"/>
          <w:szCs w:val="24"/>
          <w:lang w:val="ka-GE"/>
        </w:rPr>
        <w:softHyphen/>
        <w:t>დაც მაქ</w:t>
      </w:r>
      <w:r w:rsidRPr="0075620D">
        <w:rPr>
          <w:rFonts w:ascii="Sylfaen" w:hAnsi="Sylfaen"/>
          <w:sz w:val="24"/>
          <w:szCs w:val="24"/>
          <w:lang w:val="ka-GE"/>
        </w:rPr>
        <w:softHyphen/>
        <w:t>სი</w:t>
      </w:r>
      <w:r w:rsidRPr="0075620D">
        <w:rPr>
          <w:rFonts w:ascii="Sylfaen" w:hAnsi="Sylfaen"/>
          <w:sz w:val="24"/>
          <w:szCs w:val="24"/>
          <w:lang w:val="ka-GE"/>
        </w:rPr>
        <w:softHyphen/>
        <w:t>მა</w:t>
      </w:r>
      <w:r w:rsidRPr="0075620D">
        <w:rPr>
          <w:rFonts w:ascii="Sylfaen" w:hAnsi="Sylfaen"/>
          <w:sz w:val="24"/>
          <w:szCs w:val="24"/>
          <w:lang w:val="ka-GE"/>
        </w:rPr>
        <w:softHyphen/>
        <w:t>ლუ</w:t>
      </w:r>
      <w:r w:rsidRPr="0075620D">
        <w:rPr>
          <w:rFonts w:ascii="Sylfaen" w:hAnsi="Sylfaen"/>
          <w:sz w:val="24"/>
          <w:szCs w:val="24"/>
          <w:lang w:val="ka-GE"/>
        </w:rPr>
        <w:softHyphen/>
        <w:t>რია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თავ</w:t>
      </w:r>
      <w:r w:rsidRPr="0075620D">
        <w:rPr>
          <w:rFonts w:ascii="Sylfaen" w:hAnsi="Sylfaen"/>
          <w:sz w:val="24"/>
          <w:szCs w:val="24"/>
          <w:lang w:val="ka-GE"/>
        </w:rPr>
        <w:softHyphen/>
        <w:t>მოყ</w:t>
      </w:r>
      <w:r w:rsidRPr="0075620D">
        <w:rPr>
          <w:rFonts w:ascii="Sylfaen" w:hAnsi="Sylfaen"/>
          <w:sz w:val="24"/>
          <w:szCs w:val="24"/>
          <w:lang w:val="ka-GE"/>
        </w:rPr>
        <w:softHyphen/>
        <w:t>რა,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თუ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გა</w:t>
      </w:r>
      <w:r w:rsidRPr="0075620D">
        <w:rPr>
          <w:rFonts w:ascii="Sylfaen" w:hAnsi="Sylfaen"/>
          <w:sz w:val="24"/>
          <w:szCs w:val="24"/>
          <w:lang w:val="ka-GE"/>
        </w:rPr>
        <w:softHyphen/>
        <w:t>ნიც</w:t>
      </w:r>
      <w:r w:rsidRPr="0075620D">
        <w:rPr>
          <w:rFonts w:ascii="Sylfaen" w:hAnsi="Sylfaen"/>
          <w:sz w:val="24"/>
          <w:szCs w:val="24"/>
          <w:lang w:val="ka-GE"/>
        </w:rPr>
        <w:softHyphen/>
        <w:t>დი</w:t>
      </w:r>
      <w:r w:rsidRPr="0075620D">
        <w:rPr>
          <w:rFonts w:ascii="Sylfaen" w:hAnsi="Sylfaen"/>
          <w:sz w:val="24"/>
          <w:szCs w:val="24"/>
          <w:lang w:val="ka-GE"/>
        </w:rPr>
        <w:softHyphen/>
        <w:t>ან მსხვი</w:t>
      </w:r>
      <w:r w:rsidRPr="0075620D">
        <w:rPr>
          <w:rFonts w:ascii="Sylfaen" w:hAnsi="Sylfaen"/>
          <w:sz w:val="24"/>
          <w:szCs w:val="24"/>
          <w:lang w:val="ka-GE"/>
        </w:rPr>
        <w:softHyphen/>
        <w:t>ლი სა</w:t>
      </w:r>
      <w:r w:rsidRPr="0075620D">
        <w:rPr>
          <w:rFonts w:ascii="Sylfaen" w:hAnsi="Sylfaen"/>
          <w:sz w:val="24"/>
          <w:szCs w:val="24"/>
          <w:lang w:val="ka-GE"/>
        </w:rPr>
        <w:softHyphen/>
        <w:t>ქა</w:t>
      </w:r>
      <w:r w:rsidRPr="0075620D">
        <w:rPr>
          <w:rFonts w:ascii="Sylfaen" w:hAnsi="Sylfaen"/>
          <w:sz w:val="24"/>
          <w:szCs w:val="24"/>
          <w:lang w:val="ka-GE"/>
        </w:rPr>
        <w:softHyphen/>
        <w:t>ლა</w:t>
      </w:r>
      <w:r w:rsidRPr="0075620D">
        <w:rPr>
          <w:rFonts w:ascii="Sylfaen" w:hAnsi="Sylfaen"/>
          <w:sz w:val="24"/>
          <w:szCs w:val="24"/>
          <w:lang w:val="ka-GE"/>
        </w:rPr>
        <w:softHyphen/>
        <w:t>ქო და</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ბის, მათ მაქ</w:t>
      </w:r>
      <w:r w:rsidRPr="0075620D">
        <w:rPr>
          <w:rFonts w:ascii="Sylfaen" w:hAnsi="Sylfaen"/>
          <w:sz w:val="24"/>
          <w:szCs w:val="24"/>
          <w:lang w:val="ka-GE"/>
        </w:rPr>
        <w:softHyphen/>
        <w:t>სი</w:t>
      </w:r>
      <w:r w:rsidRPr="0075620D">
        <w:rPr>
          <w:rFonts w:ascii="Sylfaen" w:hAnsi="Sylfaen"/>
          <w:sz w:val="24"/>
          <w:szCs w:val="24"/>
          <w:lang w:val="ka-GE"/>
        </w:rPr>
        <w:softHyphen/>
        <w:t>მა</w:t>
      </w:r>
      <w:r w:rsidRPr="0075620D">
        <w:rPr>
          <w:rFonts w:ascii="Sylfaen" w:hAnsi="Sylfaen"/>
          <w:sz w:val="24"/>
          <w:szCs w:val="24"/>
          <w:lang w:val="ka-GE"/>
        </w:rPr>
        <w:softHyphen/>
        <w:t>ლურ მი</w:t>
      </w:r>
      <w:r w:rsidRPr="0075620D">
        <w:rPr>
          <w:rFonts w:ascii="Sylfaen" w:hAnsi="Sylfaen"/>
          <w:sz w:val="24"/>
          <w:szCs w:val="24"/>
          <w:lang w:val="ka-GE"/>
        </w:rPr>
        <w:softHyphen/>
        <w:t>ახ</w:t>
      </w:r>
      <w:r w:rsidRPr="0075620D">
        <w:rPr>
          <w:rFonts w:ascii="Sylfaen" w:hAnsi="Sylfaen"/>
          <w:sz w:val="24"/>
          <w:szCs w:val="24"/>
          <w:lang w:val="ka-GE"/>
        </w:rPr>
        <w:softHyphen/>
        <w:t>ლო</w:t>
      </w:r>
      <w:r w:rsidRPr="0075620D">
        <w:rPr>
          <w:rFonts w:ascii="Sylfaen" w:hAnsi="Sylfaen"/>
          <w:sz w:val="24"/>
          <w:szCs w:val="24"/>
          <w:lang w:val="ka-GE"/>
        </w:rPr>
        <w:softHyphen/>
        <w:t>ე</w:t>
      </w:r>
      <w:r w:rsidRPr="0075620D">
        <w:rPr>
          <w:rFonts w:ascii="Sylfaen" w:hAnsi="Sylfaen"/>
          <w:sz w:val="24"/>
          <w:szCs w:val="24"/>
          <w:lang w:val="ka-GE"/>
        </w:rPr>
        <w:softHyphen/>
        <w:t>ბა</w:t>
      </w:r>
      <w:r w:rsidRPr="0075620D">
        <w:rPr>
          <w:rFonts w:ascii="Sylfaen" w:hAnsi="Sylfaen"/>
          <w:sz w:val="24"/>
          <w:szCs w:val="24"/>
          <w:lang w:val="ka-GE"/>
        </w:rPr>
        <w:softHyphen/>
        <w:t>ზე და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ულ ზო</w:t>
      </w:r>
      <w:r w:rsidRPr="0075620D">
        <w:rPr>
          <w:rFonts w:ascii="Sylfaen" w:hAnsi="Sylfaen"/>
          <w:sz w:val="24"/>
          <w:szCs w:val="24"/>
          <w:lang w:val="ka-GE"/>
        </w:rPr>
        <w:softHyphen/>
        <w:t>ნებ</w:t>
      </w:r>
      <w:r w:rsidRPr="0075620D">
        <w:rPr>
          <w:rFonts w:ascii="Sylfaen" w:hAnsi="Sylfaen"/>
          <w:sz w:val="24"/>
          <w:szCs w:val="24"/>
          <w:lang w:val="ka-GE"/>
        </w:rPr>
        <w:softHyphen/>
        <w:t>ში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 xml:space="preserve">ბი. </w:t>
      </w:r>
      <w:r w:rsidRPr="0075620D">
        <w:rPr>
          <w:rFonts w:ascii="Sylfaen" w:hAnsi="Sylfaen"/>
          <w:spacing w:val="-6"/>
          <w:sz w:val="24"/>
          <w:szCs w:val="24"/>
          <w:lang w:val="ka-GE"/>
        </w:rPr>
        <w:t>ინ</w:t>
      </w:r>
      <w:r w:rsidRPr="0075620D">
        <w:rPr>
          <w:rFonts w:ascii="Sylfaen" w:hAnsi="Sylfaen"/>
          <w:spacing w:val="-6"/>
          <w:sz w:val="24"/>
          <w:szCs w:val="24"/>
          <w:lang w:val="ka-GE"/>
        </w:rPr>
        <w:softHyphen/>
        <w:t>ტენ</w:t>
      </w:r>
      <w:r w:rsidRPr="0075620D">
        <w:rPr>
          <w:rFonts w:ascii="Sylfaen" w:hAnsi="Sylfaen"/>
          <w:spacing w:val="-6"/>
          <w:sz w:val="24"/>
          <w:szCs w:val="24"/>
          <w:lang w:val="ka-GE"/>
        </w:rPr>
        <w:softHyphen/>
        <w:t>სი</w:t>
      </w:r>
      <w:r w:rsidRPr="0075620D">
        <w:rPr>
          <w:rFonts w:ascii="Sylfaen" w:hAnsi="Sylfaen"/>
          <w:spacing w:val="-6"/>
          <w:sz w:val="24"/>
          <w:szCs w:val="24"/>
          <w:lang w:val="ka-GE"/>
        </w:rPr>
        <w:softHyphen/>
        <w:t>უ</w:t>
      </w:r>
      <w:r w:rsidRPr="0075620D">
        <w:rPr>
          <w:rFonts w:ascii="Sylfaen" w:hAnsi="Sylfaen"/>
          <w:spacing w:val="-6"/>
          <w:sz w:val="24"/>
          <w:szCs w:val="24"/>
          <w:lang w:val="ka-GE"/>
        </w:rPr>
        <w:softHyphen/>
        <w:t>რია ზე</w:t>
      </w:r>
      <w:r w:rsidRPr="0075620D">
        <w:rPr>
          <w:rFonts w:ascii="Sylfaen" w:hAnsi="Sylfaen"/>
          <w:spacing w:val="-6"/>
          <w:sz w:val="24"/>
          <w:szCs w:val="24"/>
          <w:lang w:val="ka-GE"/>
        </w:rPr>
        <w:softHyphen/>
        <w:t>მოქ</w:t>
      </w:r>
      <w:r w:rsidRPr="0075620D">
        <w:rPr>
          <w:rFonts w:ascii="Sylfaen" w:hAnsi="Sylfaen"/>
          <w:spacing w:val="-6"/>
          <w:sz w:val="24"/>
          <w:szCs w:val="24"/>
          <w:lang w:val="ka-GE"/>
        </w:rPr>
        <w:softHyphen/>
        <w:t>მე</w:t>
      </w:r>
      <w:r w:rsidRPr="0075620D">
        <w:rPr>
          <w:rFonts w:ascii="Sylfaen" w:hAnsi="Sylfaen"/>
          <w:spacing w:val="-6"/>
          <w:sz w:val="24"/>
          <w:szCs w:val="24"/>
          <w:lang w:val="ka-GE"/>
        </w:rPr>
        <w:softHyphen/>
        <w:t>დე</w:t>
      </w:r>
      <w:r w:rsidRPr="0075620D">
        <w:rPr>
          <w:rFonts w:ascii="Sylfaen" w:hAnsi="Sylfaen"/>
          <w:spacing w:val="-6"/>
          <w:sz w:val="24"/>
          <w:szCs w:val="24"/>
          <w:lang w:val="ka-GE"/>
        </w:rPr>
        <w:softHyphen/>
        <w:t>ბა სე</w:t>
      </w:r>
      <w:r w:rsidRPr="0075620D">
        <w:rPr>
          <w:rFonts w:ascii="Sylfaen" w:hAnsi="Sylfaen"/>
          <w:spacing w:val="-6"/>
          <w:sz w:val="24"/>
          <w:szCs w:val="24"/>
          <w:lang w:val="ka-GE"/>
        </w:rPr>
        <w:softHyphen/>
        <w:t>ლი</w:t>
      </w:r>
      <w:r w:rsidRPr="0075620D">
        <w:rPr>
          <w:rFonts w:ascii="Sylfaen" w:hAnsi="Sylfaen"/>
          <w:spacing w:val="-6"/>
          <w:sz w:val="24"/>
          <w:szCs w:val="24"/>
          <w:lang w:val="ka-GE"/>
        </w:rPr>
        <w:softHyphen/>
        <w:t>ტე</w:t>
      </w:r>
      <w:r w:rsidRPr="0075620D">
        <w:rPr>
          <w:rFonts w:ascii="Sylfaen" w:hAnsi="Sylfaen"/>
          <w:spacing w:val="-6"/>
          <w:sz w:val="24"/>
          <w:szCs w:val="24"/>
          <w:lang w:val="ka-GE"/>
        </w:rPr>
        <w:softHyphen/>
        <w:t>ბურ და სამ</w:t>
      </w:r>
      <w:r w:rsidRPr="0075620D">
        <w:rPr>
          <w:rFonts w:ascii="Sylfaen" w:hAnsi="Sylfaen"/>
          <w:spacing w:val="-6"/>
          <w:sz w:val="24"/>
          <w:szCs w:val="24"/>
          <w:lang w:val="ka-GE"/>
        </w:rPr>
        <w:softHyphen/>
        <w:t>თა</w:t>
      </w:r>
      <w:r w:rsidRPr="0075620D">
        <w:rPr>
          <w:rFonts w:ascii="Sylfaen" w:hAnsi="Sylfaen"/>
          <w:spacing w:val="-6"/>
          <w:sz w:val="24"/>
          <w:szCs w:val="24"/>
          <w:lang w:val="ka-GE"/>
        </w:rPr>
        <w:softHyphen/>
        <w:t>მად</w:t>
      </w:r>
      <w:r w:rsidRPr="0075620D">
        <w:rPr>
          <w:rFonts w:ascii="Sylfaen" w:hAnsi="Sylfaen"/>
          <w:spacing w:val="-6"/>
          <w:sz w:val="24"/>
          <w:szCs w:val="24"/>
          <w:lang w:val="ka-GE"/>
        </w:rPr>
        <w:softHyphen/>
        <w:t>ნო რე</w:t>
      </w:r>
      <w:r w:rsidRPr="0075620D">
        <w:rPr>
          <w:rFonts w:ascii="Sylfaen" w:hAnsi="Sylfaen"/>
          <w:spacing w:val="-6"/>
          <w:sz w:val="24"/>
          <w:szCs w:val="24"/>
          <w:lang w:val="ka-GE"/>
        </w:rPr>
        <w:softHyphen/>
        <w:t>სურ</w:t>
      </w:r>
      <w:r w:rsidRPr="0075620D">
        <w:rPr>
          <w:rFonts w:ascii="Sylfaen" w:hAnsi="Sylfaen"/>
          <w:spacing w:val="-6"/>
          <w:sz w:val="24"/>
          <w:szCs w:val="24"/>
          <w:lang w:val="ka-GE"/>
        </w:rPr>
        <w:softHyphen/>
        <w:t>სე</w:t>
      </w:r>
      <w:r w:rsidRPr="0075620D">
        <w:rPr>
          <w:rFonts w:ascii="Sylfaen" w:hAnsi="Sylfaen"/>
          <w:spacing w:val="-6"/>
          <w:sz w:val="24"/>
          <w:szCs w:val="24"/>
          <w:lang w:val="ka-GE"/>
        </w:rPr>
        <w:softHyphen/>
        <w:t>ბის მო</w:t>
      </w:r>
      <w:r w:rsidRPr="0075620D">
        <w:rPr>
          <w:rFonts w:ascii="Sylfaen" w:hAnsi="Sylfaen"/>
          <w:spacing w:val="-6"/>
          <w:sz w:val="24"/>
          <w:szCs w:val="24"/>
          <w:lang w:val="ka-GE"/>
        </w:rPr>
        <w:softHyphen/>
        <w:t>პო</w:t>
      </w:r>
      <w:r w:rsidRPr="0075620D">
        <w:rPr>
          <w:rFonts w:ascii="Sylfaen" w:hAnsi="Sylfaen"/>
          <w:spacing w:val="-6"/>
          <w:sz w:val="24"/>
          <w:szCs w:val="24"/>
          <w:lang w:val="ka-GE"/>
        </w:rPr>
        <w:softHyphen/>
        <w:t>ვე</w:t>
      </w:r>
      <w:r w:rsidRPr="0075620D">
        <w:rPr>
          <w:rFonts w:ascii="Sylfaen" w:hAnsi="Sylfaen"/>
          <w:spacing w:val="-6"/>
          <w:sz w:val="24"/>
          <w:szCs w:val="24"/>
          <w:lang w:val="ka-GE"/>
        </w:rPr>
        <w:softHyphen/>
        <w:t>ბის ად</w:t>
      </w:r>
      <w:r w:rsidRPr="0075620D">
        <w:rPr>
          <w:rFonts w:ascii="Sylfaen" w:hAnsi="Sylfaen"/>
          <w:spacing w:val="-6"/>
          <w:sz w:val="24"/>
          <w:szCs w:val="24"/>
          <w:lang w:val="ka-GE"/>
        </w:rPr>
        <w:softHyphen/>
        <w:t>გი</w:t>
      </w:r>
      <w:r w:rsidRPr="0075620D">
        <w:rPr>
          <w:rFonts w:ascii="Sylfaen" w:hAnsi="Sylfaen"/>
          <w:spacing w:val="-6"/>
          <w:sz w:val="24"/>
          <w:szCs w:val="24"/>
          <w:lang w:val="ka-GE"/>
        </w:rPr>
        <w:softHyphen/>
        <w:t>ლებ</w:t>
      </w:r>
      <w:r w:rsidRPr="0075620D">
        <w:rPr>
          <w:rFonts w:ascii="Sylfaen" w:hAnsi="Sylfaen"/>
          <w:spacing w:val="-6"/>
          <w:sz w:val="24"/>
          <w:szCs w:val="24"/>
          <w:lang w:val="ka-GE"/>
        </w:rPr>
        <w:softHyphen/>
        <w:t>ში. ისი</w:t>
      </w:r>
      <w:r w:rsidRPr="0075620D">
        <w:rPr>
          <w:rFonts w:ascii="Sylfaen" w:hAnsi="Sylfaen"/>
          <w:spacing w:val="-6"/>
          <w:sz w:val="24"/>
          <w:szCs w:val="24"/>
          <w:lang w:val="ka-GE"/>
        </w:rPr>
        <w:softHyphen/>
        <w:t>ნი გარ</w:t>
      </w:r>
      <w:r w:rsidRPr="0075620D">
        <w:rPr>
          <w:rFonts w:ascii="Sylfaen" w:hAnsi="Sylfaen"/>
          <w:spacing w:val="-6"/>
          <w:sz w:val="24"/>
          <w:szCs w:val="24"/>
          <w:lang w:val="ka-GE"/>
        </w:rPr>
        <w:softHyphen/>
        <w:t>კვე</w:t>
      </w:r>
      <w:r w:rsidRPr="0075620D">
        <w:rPr>
          <w:rFonts w:ascii="Sylfaen" w:hAnsi="Sylfaen"/>
          <w:spacing w:val="-6"/>
          <w:sz w:val="24"/>
          <w:szCs w:val="24"/>
          <w:lang w:val="ka-GE"/>
        </w:rPr>
        <w:softHyphen/>
        <w:t>ულ ლან</w:t>
      </w:r>
      <w:r w:rsidRPr="0075620D">
        <w:rPr>
          <w:rFonts w:ascii="Sylfaen" w:hAnsi="Sylfaen"/>
          <w:spacing w:val="-6"/>
          <w:sz w:val="24"/>
          <w:szCs w:val="24"/>
          <w:lang w:val="ka-GE"/>
        </w:rPr>
        <w:softHyphen/>
        <w:t>დშაფ</w:t>
      </w:r>
      <w:r w:rsidRPr="0075620D">
        <w:rPr>
          <w:rFonts w:ascii="Sylfaen" w:hAnsi="Sylfaen"/>
          <w:spacing w:val="-6"/>
          <w:sz w:val="24"/>
          <w:szCs w:val="24"/>
          <w:lang w:val="ka-GE"/>
        </w:rPr>
        <w:softHyphen/>
        <w:t>ტის ფარ</w:t>
      </w:r>
      <w:r w:rsidRPr="0075620D">
        <w:rPr>
          <w:rFonts w:ascii="Sylfaen" w:hAnsi="Sylfaen"/>
          <w:spacing w:val="-6"/>
          <w:sz w:val="24"/>
          <w:szCs w:val="24"/>
          <w:lang w:val="ka-GE"/>
        </w:rPr>
        <w:softHyphen/>
        <w:t>გლებ</w:t>
      </w:r>
      <w:r w:rsidRPr="0075620D">
        <w:rPr>
          <w:rFonts w:ascii="Sylfaen" w:hAnsi="Sylfaen"/>
          <w:spacing w:val="-6"/>
          <w:sz w:val="24"/>
          <w:szCs w:val="24"/>
          <w:lang w:val="ka-GE"/>
        </w:rPr>
        <w:softHyphen/>
        <w:t>ში ვი</w:t>
      </w:r>
      <w:r w:rsidRPr="0075620D">
        <w:rPr>
          <w:rFonts w:ascii="Sylfaen" w:hAnsi="Sylfaen"/>
          <w:spacing w:val="-6"/>
          <w:sz w:val="24"/>
          <w:szCs w:val="24"/>
          <w:lang w:val="ka-GE"/>
        </w:rPr>
        <w:softHyphen/>
        <w:t>თარ</w:t>
      </w:r>
      <w:r w:rsidRPr="0075620D">
        <w:rPr>
          <w:rFonts w:ascii="Sylfaen" w:hAnsi="Sylfaen"/>
          <w:spacing w:val="-6"/>
          <w:sz w:val="24"/>
          <w:szCs w:val="24"/>
          <w:lang w:val="ka-GE"/>
        </w:rPr>
        <w:softHyphen/>
        <w:t>დე</w:t>
      </w:r>
      <w:r w:rsidRPr="0075620D">
        <w:rPr>
          <w:rFonts w:ascii="Sylfaen" w:hAnsi="Sylfaen"/>
          <w:spacing w:val="-6"/>
          <w:sz w:val="24"/>
          <w:szCs w:val="24"/>
          <w:lang w:val="ka-GE"/>
        </w:rPr>
        <w:softHyphen/>
        <w:t>ბი</w:t>
      </w:r>
      <w:r w:rsidRPr="0075620D">
        <w:rPr>
          <w:rFonts w:ascii="Sylfaen" w:hAnsi="Sylfaen"/>
          <w:spacing w:val="-6"/>
          <w:sz w:val="24"/>
          <w:szCs w:val="24"/>
          <w:lang w:val="ka-GE"/>
        </w:rPr>
        <w:softHyphen/>
        <w:t>ან, წარ</w:t>
      </w:r>
      <w:r w:rsidRPr="0075620D">
        <w:rPr>
          <w:rFonts w:ascii="Sylfaen" w:hAnsi="Sylfaen"/>
          <w:spacing w:val="-6"/>
          <w:sz w:val="24"/>
          <w:szCs w:val="24"/>
          <w:lang w:val="ka-GE"/>
        </w:rPr>
        <w:softHyphen/>
        <w:t>მო</w:t>
      </w:r>
      <w:r w:rsidRPr="0075620D">
        <w:rPr>
          <w:rFonts w:ascii="Sylfaen" w:hAnsi="Sylfaen"/>
          <w:spacing w:val="-6"/>
          <w:sz w:val="24"/>
          <w:szCs w:val="24"/>
          <w:lang w:val="ka-GE"/>
        </w:rPr>
        <w:softHyphen/>
        <w:t>ად</w:t>
      </w:r>
      <w:r w:rsidRPr="0075620D">
        <w:rPr>
          <w:rFonts w:ascii="Sylfaen" w:hAnsi="Sylfaen"/>
          <w:spacing w:val="-6"/>
          <w:sz w:val="24"/>
          <w:szCs w:val="24"/>
          <w:lang w:val="ka-GE"/>
        </w:rPr>
        <w:softHyphen/>
        <w:t>გე</w:t>
      </w:r>
      <w:r w:rsidRPr="0075620D">
        <w:rPr>
          <w:rFonts w:ascii="Sylfaen" w:hAnsi="Sylfaen"/>
          <w:spacing w:val="-6"/>
          <w:sz w:val="24"/>
          <w:szCs w:val="24"/>
          <w:lang w:val="ka-GE"/>
        </w:rPr>
        <w:softHyphen/>
        <w:t>ნენ რთულ სო</w:t>
      </w:r>
      <w:r w:rsidRPr="0075620D">
        <w:rPr>
          <w:rFonts w:ascii="Sylfaen" w:hAnsi="Sylfaen"/>
          <w:spacing w:val="-6"/>
          <w:sz w:val="24"/>
          <w:szCs w:val="24"/>
          <w:lang w:val="ka-GE"/>
        </w:rPr>
        <w:softHyphen/>
        <w:t>ცი</w:t>
      </w:r>
      <w:r w:rsidRPr="0075620D">
        <w:rPr>
          <w:rFonts w:ascii="Sylfaen" w:hAnsi="Sylfaen"/>
          <w:spacing w:val="-6"/>
          <w:sz w:val="24"/>
          <w:szCs w:val="24"/>
          <w:lang w:val="ka-GE"/>
        </w:rPr>
        <w:softHyphen/>
        <w:t>ა</w:t>
      </w:r>
      <w:r w:rsidRPr="0075620D">
        <w:rPr>
          <w:rFonts w:ascii="Sylfaen" w:hAnsi="Sylfaen"/>
          <w:spacing w:val="-6"/>
          <w:sz w:val="24"/>
          <w:szCs w:val="24"/>
          <w:lang w:val="ka-GE"/>
        </w:rPr>
        <w:softHyphen/>
        <w:t>ლურ</w:t>
      </w:r>
      <w:r w:rsidRPr="0075620D">
        <w:rPr>
          <w:rFonts w:ascii="Sylfaen" w:hAnsi="Sylfaen"/>
          <w:spacing w:val="-6"/>
          <w:sz w:val="24"/>
          <w:szCs w:val="24"/>
          <w:lang w:val="ka-GE"/>
        </w:rPr>
        <w:softHyphen/>
        <w:t>-ე</w:t>
      </w:r>
      <w:r w:rsidRPr="0075620D">
        <w:rPr>
          <w:rFonts w:ascii="Sylfaen" w:hAnsi="Sylfaen"/>
          <w:spacing w:val="-6"/>
          <w:sz w:val="24"/>
          <w:szCs w:val="24"/>
          <w:lang w:val="ka-GE"/>
        </w:rPr>
        <w:softHyphen/>
        <w:t>კო</w:t>
      </w:r>
      <w:r w:rsidRPr="0075620D">
        <w:rPr>
          <w:rFonts w:ascii="Sylfaen" w:hAnsi="Sylfaen"/>
          <w:spacing w:val="-6"/>
          <w:sz w:val="24"/>
          <w:szCs w:val="24"/>
          <w:lang w:val="ka-GE"/>
        </w:rPr>
        <w:softHyphen/>
        <w:t>ნო</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კურ სის</w:t>
      </w:r>
      <w:r w:rsidRPr="0075620D">
        <w:rPr>
          <w:rFonts w:ascii="Sylfaen" w:hAnsi="Sylfaen"/>
          <w:spacing w:val="-6"/>
          <w:sz w:val="24"/>
          <w:szCs w:val="24"/>
          <w:lang w:val="ka-GE"/>
        </w:rPr>
        <w:softHyphen/>
        <w:t>ტე</w:t>
      </w:r>
      <w:r w:rsidRPr="0075620D">
        <w:rPr>
          <w:rFonts w:ascii="Sylfaen" w:hAnsi="Sylfaen"/>
          <w:spacing w:val="-6"/>
          <w:sz w:val="24"/>
          <w:szCs w:val="24"/>
          <w:lang w:val="ka-GE"/>
        </w:rPr>
        <w:softHyphen/>
        <w:t>მებს, რო</w:t>
      </w:r>
      <w:r w:rsidRPr="0075620D">
        <w:rPr>
          <w:rFonts w:ascii="Sylfaen" w:hAnsi="Sylfaen"/>
          <w:spacing w:val="-6"/>
          <w:sz w:val="24"/>
          <w:szCs w:val="24"/>
          <w:lang w:val="ka-GE"/>
        </w:rPr>
        <w:softHyphen/>
        <w:t>მელ</w:t>
      </w:r>
      <w:r w:rsidRPr="0075620D">
        <w:rPr>
          <w:rFonts w:ascii="Sylfaen" w:hAnsi="Sylfaen"/>
          <w:spacing w:val="-6"/>
          <w:sz w:val="24"/>
          <w:szCs w:val="24"/>
          <w:lang w:val="ka-GE"/>
        </w:rPr>
        <w:softHyphen/>
        <w:t>თა ფუნ</w:t>
      </w:r>
      <w:r w:rsidRPr="0075620D">
        <w:rPr>
          <w:rFonts w:ascii="Sylfaen" w:hAnsi="Sylfaen"/>
          <w:spacing w:val="-6"/>
          <w:sz w:val="24"/>
          <w:szCs w:val="24"/>
          <w:lang w:val="ka-GE"/>
        </w:rPr>
        <w:softHyphen/>
        <w:t>ქცი</w:t>
      </w:r>
      <w:r w:rsidRPr="0075620D">
        <w:rPr>
          <w:rFonts w:ascii="Sylfaen" w:hAnsi="Sylfaen"/>
          <w:spacing w:val="-6"/>
          <w:sz w:val="24"/>
          <w:szCs w:val="24"/>
          <w:lang w:val="ka-GE"/>
        </w:rPr>
        <w:softHyphen/>
        <w:t>ო</w:t>
      </w:r>
      <w:r w:rsidRPr="0075620D">
        <w:rPr>
          <w:rFonts w:ascii="Sylfaen" w:hAnsi="Sylfaen"/>
          <w:spacing w:val="-6"/>
          <w:sz w:val="24"/>
          <w:szCs w:val="24"/>
          <w:lang w:val="ka-GE"/>
        </w:rPr>
        <w:softHyphen/>
        <w:t>ნი</w:t>
      </w:r>
      <w:r w:rsidRPr="0075620D">
        <w:rPr>
          <w:rFonts w:ascii="Sylfaen" w:hAnsi="Sylfaen"/>
          <w:spacing w:val="-6"/>
          <w:sz w:val="24"/>
          <w:szCs w:val="24"/>
          <w:lang w:val="ka-GE"/>
        </w:rPr>
        <w:softHyphen/>
        <w:t>რე</w:t>
      </w:r>
      <w:r w:rsidRPr="0075620D">
        <w:rPr>
          <w:rFonts w:ascii="Sylfaen" w:hAnsi="Sylfaen"/>
          <w:spacing w:val="-6"/>
          <w:sz w:val="24"/>
          <w:szCs w:val="24"/>
          <w:lang w:val="ka-GE"/>
        </w:rPr>
        <w:softHyphen/>
        <w:t>ბაც მი</w:t>
      </w:r>
      <w:r w:rsidRPr="0075620D">
        <w:rPr>
          <w:rFonts w:ascii="Sylfaen" w:hAnsi="Sylfaen"/>
          <w:spacing w:val="-6"/>
          <w:sz w:val="24"/>
          <w:szCs w:val="24"/>
          <w:lang w:val="ka-GE"/>
        </w:rPr>
        <w:softHyphen/>
        <w:t>ზან</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მარ</w:t>
      </w:r>
      <w:r w:rsidRPr="0075620D">
        <w:rPr>
          <w:rFonts w:ascii="Sylfaen" w:hAnsi="Sylfaen"/>
          <w:spacing w:val="-6"/>
          <w:sz w:val="24"/>
          <w:szCs w:val="24"/>
          <w:lang w:val="ka-GE"/>
        </w:rPr>
        <w:softHyphen/>
        <w:t>თუ</w:t>
      </w:r>
      <w:r w:rsidRPr="0075620D">
        <w:rPr>
          <w:rFonts w:ascii="Sylfaen" w:hAnsi="Sylfaen"/>
          <w:spacing w:val="-6"/>
          <w:sz w:val="24"/>
          <w:szCs w:val="24"/>
          <w:lang w:val="ka-GE"/>
        </w:rPr>
        <w:softHyphen/>
        <w:t>ლი და მუდ</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ვი საქ</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ა</w:t>
      </w:r>
      <w:r w:rsidRPr="0075620D">
        <w:rPr>
          <w:rFonts w:ascii="Sylfaen" w:hAnsi="Sylfaen"/>
          <w:spacing w:val="-6"/>
          <w:sz w:val="24"/>
          <w:szCs w:val="24"/>
          <w:lang w:val="ka-GE"/>
        </w:rPr>
        <w:softHyphen/>
        <w:t>ნო</w:t>
      </w:r>
      <w:r w:rsidRPr="0075620D">
        <w:rPr>
          <w:rFonts w:ascii="Sylfaen" w:hAnsi="Sylfaen"/>
          <w:spacing w:val="-6"/>
          <w:sz w:val="24"/>
          <w:szCs w:val="24"/>
          <w:lang w:val="ka-GE"/>
        </w:rPr>
        <w:softHyphen/>
        <w:t>ბი</w:t>
      </w:r>
      <w:r w:rsidRPr="0075620D">
        <w:rPr>
          <w:rFonts w:ascii="Sylfaen" w:hAnsi="Sylfaen"/>
          <w:spacing w:val="-6"/>
          <w:sz w:val="24"/>
          <w:szCs w:val="24"/>
          <w:lang w:val="ka-GE"/>
        </w:rPr>
        <w:softHyphen/>
        <w:t>თაა გან</w:t>
      </w:r>
      <w:r w:rsidRPr="0075620D">
        <w:rPr>
          <w:rFonts w:ascii="Sylfaen" w:hAnsi="Sylfaen"/>
          <w:spacing w:val="-6"/>
          <w:sz w:val="24"/>
          <w:szCs w:val="24"/>
          <w:lang w:val="ka-GE"/>
        </w:rPr>
        <w:softHyphen/>
        <w:t>პი</w:t>
      </w:r>
      <w:r w:rsidRPr="0075620D">
        <w:rPr>
          <w:rFonts w:ascii="Sylfaen" w:hAnsi="Sylfaen"/>
          <w:spacing w:val="-6"/>
          <w:sz w:val="24"/>
          <w:szCs w:val="24"/>
          <w:lang w:val="ka-GE"/>
        </w:rPr>
        <w:softHyphen/>
        <w:t>რო</w:t>
      </w:r>
      <w:r w:rsidRPr="0075620D">
        <w:rPr>
          <w:rFonts w:ascii="Sylfaen" w:hAnsi="Sylfaen"/>
          <w:spacing w:val="-6"/>
          <w:sz w:val="24"/>
          <w:szCs w:val="24"/>
          <w:lang w:val="ka-GE"/>
        </w:rPr>
        <w:softHyphen/>
        <w:t>ბე</w:t>
      </w:r>
      <w:r w:rsidRPr="0075620D">
        <w:rPr>
          <w:rFonts w:ascii="Sylfaen" w:hAnsi="Sylfaen"/>
          <w:spacing w:val="-6"/>
          <w:sz w:val="24"/>
          <w:szCs w:val="24"/>
          <w:lang w:val="ka-GE"/>
        </w:rPr>
        <w:softHyphen/>
        <w:t>ბუ</w:t>
      </w:r>
      <w:r w:rsidRPr="0075620D">
        <w:rPr>
          <w:rFonts w:ascii="Sylfaen" w:hAnsi="Sylfaen"/>
          <w:spacing w:val="-6"/>
          <w:sz w:val="24"/>
          <w:szCs w:val="24"/>
          <w:lang w:val="ka-GE"/>
        </w:rPr>
        <w:softHyphen/>
        <w:t>ლი.</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რია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w:t>
      </w:r>
      <w:r w:rsidRPr="0075620D">
        <w:rPr>
          <w:rFonts w:ascii="Sylfaen" w:hAnsi="Sylfaen"/>
          <w:b/>
          <w:sz w:val="24"/>
          <w:szCs w:val="24"/>
          <w:lang w:val="ka-GE"/>
        </w:rPr>
        <w:t>სა</w:t>
      </w:r>
      <w:r w:rsidRPr="0075620D">
        <w:rPr>
          <w:rFonts w:ascii="Sylfaen" w:hAnsi="Sylfaen"/>
          <w:b/>
          <w:sz w:val="24"/>
          <w:szCs w:val="24"/>
          <w:lang w:val="ka-GE"/>
        </w:rPr>
        <w:softHyphen/>
        <w:t>სოფ</w:t>
      </w:r>
      <w:r w:rsidRPr="0075620D">
        <w:rPr>
          <w:rFonts w:ascii="Sylfaen" w:hAnsi="Sylfaen"/>
          <w:b/>
          <w:sz w:val="24"/>
          <w:szCs w:val="24"/>
          <w:lang w:val="ka-GE"/>
        </w:rPr>
        <w:softHyphen/>
        <w:t>ლო-</w:t>
      </w:r>
      <w:r w:rsidRPr="0075620D">
        <w:rPr>
          <w:rFonts w:ascii="Sylfaen" w:hAnsi="Sylfaen"/>
          <w:b/>
          <w:sz w:val="24"/>
          <w:szCs w:val="24"/>
          <w:lang w:val="ka-GE"/>
        </w:rPr>
        <w:softHyphen/>
        <w:t>სა</w:t>
      </w:r>
      <w:r w:rsidRPr="0075620D">
        <w:rPr>
          <w:rFonts w:ascii="Sylfaen" w:hAnsi="Sylfaen"/>
          <w:b/>
          <w:sz w:val="24"/>
          <w:szCs w:val="24"/>
          <w:lang w:val="ka-GE"/>
        </w:rPr>
        <w:softHyphen/>
        <w:t>მე</w:t>
      </w:r>
      <w:r w:rsidRPr="0075620D">
        <w:rPr>
          <w:rFonts w:ascii="Sylfaen" w:hAnsi="Sylfaen"/>
          <w:b/>
          <w:sz w:val="24"/>
          <w:szCs w:val="24"/>
          <w:lang w:val="ka-GE"/>
        </w:rPr>
        <w:softHyphen/>
        <w:t>ურ</w:t>
      </w:r>
      <w:r w:rsidRPr="0075620D">
        <w:rPr>
          <w:rFonts w:ascii="Sylfaen" w:hAnsi="Sylfaen"/>
          <w:b/>
          <w:sz w:val="24"/>
          <w:szCs w:val="24"/>
          <w:lang w:val="ka-GE"/>
        </w:rPr>
        <w:softHyphen/>
        <w:t>ნეო საქ</w:t>
      </w:r>
      <w:r w:rsidRPr="0075620D">
        <w:rPr>
          <w:rFonts w:ascii="Sylfaen" w:hAnsi="Sylfaen"/>
          <w:b/>
          <w:sz w:val="24"/>
          <w:szCs w:val="24"/>
          <w:lang w:val="ka-GE"/>
        </w:rPr>
        <w:softHyphen/>
        <w:t>მი</w:t>
      </w:r>
      <w:r w:rsidRPr="0075620D">
        <w:rPr>
          <w:rFonts w:ascii="Sylfaen" w:hAnsi="Sylfaen"/>
          <w:b/>
          <w:sz w:val="24"/>
          <w:szCs w:val="24"/>
          <w:lang w:val="ka-GE"/>
        </w:rPr>
        <w:softHyphen/>
        <w:t>ა</w:t>
      </w:r>
      <w:r w:rsidRPr="0075620D">
        <w:rPr>
          <w:rFonts w:ascii="Sylfaen" w:hAnsi="Sylfaen"/>
          <w:b/>
          <w:sz w:val="24"/>
          <w:szCs w:val="24"/>
          <w:lang w:val="ka-GE"/>
        </w:rPr>
        <w:softHyphen/>
        <w:t>ნო</w:t>
      </w:r>
      <w:r w:rsidRPr="0075620D">
        <w:rPr>
          <w:rFonts w:ascii="Sylfaen" w:hAnsi="Sylfaen"/>
          <w:b/>
          <w:sz w:val="24"/>
          <w:szCs w:val="24"/>
          <w:lang w:val="ka-GE"/>
        </w:rPr>
        <w:softHyphen/>
        <w:t>ბი</w:t>
      </w:r>
      <w:r w:rsidRPr="0075620D">
        <w:rPr>
          <w:rFonts w:ascii="Sylfaen" w:hAnsi="Sylfaen"/>
          <w:b/>
          <w:sz w:val="24"/>
          <w:szCs w:val="24"/>
          <w:lang w:val="ka-GE"/>
        </w:rPr>
        <w:softHyphen/>
        <w:t>სას,</w:t>
      </w:r>
      <w:r w:rsidRPr="0075620D">
        <w:rPr>
          <w:rFonts w:ascii="Sylfaen" w:hAnsi="Sylfaen"/>
          <w:sz w:val="24"/>
          <w:szCs w:val="24"/>
          <w:lang w:val="ka-GE"/>
        </w:rPr>
        <w:t xml:space="preserve"> თუმ</w:t>
      </w:r>
      <w:r w:rsidRPr="0075620D">
        <w:rPr>
          <w:rFonts w:ascii="Sylfaen" w:hAnsi="Sylfaen"/>
          <w:sz w:val="24"/>
          <w:szCs w:val="24"/>
          <w:lang w:val="ka-GE"/>
        </w:rPr>
        <w:softHyphen/>
        <w:t>ცა იგი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დულ ხა</w:t>
      </w:r>
      <w:r w:rsidRPr="0075620D">
        <w:rPr>
          <w:rFonts w:ascii="Sylfaen" w:hAnsi="Sylfaen"/>
          <w:sz w:val="24"/>
          <w:szCs w:val="24"/>
          <w:lang w:val="ka-GE"/>
        </w:rPr>
        <w:softHyphen/>
        <w:t>სი</w:t>
      </w:r>
      <w:r w:rsidRPr="0075620D">
        <w:rPr>
          <w:rFonts w:ascii="Sylfaen" w:hAnsi="Sylfaen"/>
          <w:sz w:val="24"/>
          <w:szCs w:val="24"/>
          <w:lang w:val="ka-GE"/>
        </w:rPr>
        <w:softHyphen/>
        <w:t>ათს ატა</w:t>
      </w:r>
      <w:r w:rsidRPr="0075620D">
        <w:rPr>
          <w:rFonts w:ascii="Sylfaen" w:hAnsi="Sylfaen"/>
          <w:sz w:val="24"/>
          <w:szCs w:val="24"/>
          <w:lang w:val="ka-GE"/>
        </w:rPr>
        <w:softHyphen/>
        <w:t>რებს.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ლო</w:t>
      </w:r>
      <w:r w:rsidRPr="0075620D">
        <w:rPr>
          <w:rFonts w:ascii="Sylfaen" w:hAnsi="Sylfaen"/>
          <w:sz w:val="24"/>
          <w:szCs w:val="24"/>
          <w:lang w:val="ka-GE"/>
        </w:rPr>
        <w:softHyphen/>
        <w:t>ბი</w:t>
      </w:r>
      <w:r w:rsidRPr="0075620D">
        <w:rPr>
          <w:rFonts w:ascii="Sylfaen" w:hAnsi="Sylfaen"/>
          <w:sz w:val="24"/>
          <w:szCs w:val="24"/>
          <w:lang w:val="ka-GE"/>
        </w:rPr>
        <w:softHyphen/>
        <w:t xml:space="preserve">სა, </w:t>
      </w:r>
      <w:r w:rsidRPr="0075620D">
        <w:rPr>
          <w:rFonts w:ascii="Sylfaen" w:hAnsi="Sylfaen"/>
          <w:spacing w:val="-2"/>
          <w:sz w:val="24"/>
          <w:szCs w:val="24"/>
          <w:lang w:val="ka-GE"/>
        </w:rPr>
        <w:t>აგ</w:t>
      </w:r>
      <w:r w:rsidRPr="0075620D">
        <w:rPr>
          <w:rFonts w:ascii="Sylfaen" w:hAnsi="Sylfaen"/>
          <w:spacing w:val="-2"/>
          <w:sz w:val="24"/>
          <w:szCs w:val="24"/>
          <w:lang w:val="ka-GE"/>
        </w:rPr>
        <w:softHyphen/>
        <w:t>რო</w:t>
      </w:r>
      <w:r w:rsidRPr="0075620D">
        <w:rPr>
          <w:rFonts w:ascii="Sylfaen" w:hAnsi="Sylfaen"/>
          <w:spacing w:val="-2"/>
          <w:sz w:val="24"/>
          <w:szCs w:val="24"/>
          <w:lang w:val="ka-GE"/>
        </w:rPr>
        <w:softHyphen/>
        <w:t>ტექ</w:t>
      </w:r>
      <w:r w:rsidRPr="0075620D">
        <w:rPr>
          <w:rFonts w:ascii="Sylfaen" w:hAnsi="Sylfaen"/>
          <w:spacing w:val="-2"/>
          <w:sz w:val="24"/>
          <w:szCs w:val="24"/>
          <w:lang w:val="ka-GE"/>
        </w:rPr>
        <w:softHyphen/>
        <w:t>ნი</w:t>
      </w:r>
      <w:r w:rsidRPr="0075620D">
        <w:rPr>
          <w:rFonts w:ascii="Sylfaen" w:hAnsi="Sylfaen"/>
          <w:spacing w:val="-2"/>
          <w:sz w:val="24"/>
          <w:szCs w:val="24"/>
          <w:lang w:val="ka-GE"/>
        </w:rPr>
        <w:softHyphen/>
        <w:t>კუ</w:t>
      </w:r>
      <w:r w:rsidRPr="0075620D">
        <w:rPr>
          <w:rFonts w:ascii="Sylfaen" w:hAnsi="Sylfaen"/>
          <w:spacing w:val="-2"/>
          <w:sz w:val="24"/>
          <w:szCs w:val="24"/>
          <w:lang w:val="ka-GE"/>
        </w:rPr>
        <w:softHyphen/>
        <w:t>რი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ბა იმ</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ნად არ</w:t>
      </w:r>
      <w:r w:rsidRPr="0075620D">
        <w:rPr>
          <w:rFonts w:ascii="Sylfaen" w:hAnsi="Sylfaen"/>
          <w:spacing w:val="-2"/>
          <w:sz w:val="24"/>
          <w:szCs w:val="24"/>
          <w:lang w:val="ka-GE"/>
        </w:rPr>
        <w:softHyphen/>
        <w:t>სე</w:t>
      </w:r>
      <w:r w:rsidRPr="0075620D">
        <w:rPr>
          <w:rFonts w:ascii="Sylfaen" w:hAnsi="Sylfaen"/>
          <w:spacing w:val="-2"/>
          <w:sz w:val="24"/>
          <w:szCs w:val="24"/>
          <w:lang w:val="ka-GE"/>
        </w:rPr>
        <w:softHyphen/>
        <w:t>ბი</w:t>
      </w:r>
      <w:r w:rsidRPr="0075620D">
        <w:rPr>
          <w:rFonts w:ascii="Sylfaen" w:hAnsi="Sylfaen"/>
          <w:spacing w:val="-2"/>
          <w:sz w:val="24"/>
          <w:szCs w:val="24"/>
          <w:lang w:val="ka-GE"/>
        </w:rPr>
        <w:softHyphen/>
        <w:t>თი</w:t>
      </w:r>
      <w:r w:rsidRPr="0075620D">
        <w:rPr>
          <w:rFonts w:ascii="Sylfaen" w:hAnsi="Sylfaen"/>
          <w:spacing w:val="-2"/>
          <w:sz w:val="24"/>
          <w:szCs w:val="24"/>
          <w:lang w:val="ka-GE"/>
        </w:rPr>
        <w:softHyphen/>
        <w:t>ა, რომ აგ</w:t>
      </w:r>
      <w:r w:rsidRPr="0075620D">
        <w:rPr>
          <w:rFonts w:ascii="Sylfaen" w:hAnsi="Sylfaen"/>
          <w:spacing w:val="-2"/>
          <w:sz w:val="24"/>
          <w:szCs w:val="24"/>
          <w:lang w:val="ka-GE"/>
        </w:rPr>
        <w:softHyphen/>
        <w:t>რა</w:t>
      </w:r>
      <w:r w:rsidRPr="0075620D">
        <w:rPr>
          <w:rFonts w:ascii="Sylfaen" w:hAnsi="Sylfaen"/>
          <w:spacing w:val="-2"/>
          <w:sz w:val="24"/>
          <w:szCs w:val="24"/>
          <w:lang w:val="ka-GE"/>
        </w:rPr>
        <w:softHyphen/>
        <w:t>რულ 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ტთა სტრუქ</w:t>
      </w:r>
      <w:r w:rsidRPr="0075620D">
        <w:rPr>
          <w:rFonts w:ascii="Sylfaen" w:hAnsi="Sylfaen"/>
          <w:spacing w:val="-2"/>
          <w:sz w:val="24"/>
          <w:szCs w:val="24"/>
          <w:lang w:val="ka-GE"/>
        </w:rPr>
        <w:softHyphen/>
        <w:t>ტუ</w:t>
      </w:r>
      <w:r w:rsidRPr="0075620D">
        <w:rPr>
          <w:rFonts w:ascii="Sylfaen" w:hAnsi="Sylfaen"/>
          <w:spacing w:val="-2"/>
          <w:sz w:val="24"/>
          <w:szCs w:val="24"/>
          <w:lang w:val="ka-GE"/>
        </w:rPr>
        <w:softHyphen/>
        <w:t>რა</w:t>
      </w:r>
      <w:r w:rsidRPr="0075620D">
        <w:rPr>
          <w:rFonts w:ascii="Sylfaen" w:hAnsi="Sylfaen"/>
          <w:sz w:val="24"/>
          <w:szCs w:val="24"/>
          <w:lang w:val="ka-GE"/>
        </w:rPr>
        <w:t xml:space="preserve"> და 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ნი</w:t>
      </w:r>
      <w:r w:rsidRPr="0075620D">
        <w:rPr>
          <w:rFonts w:ascii="Sylfaen" w:hAnsi="Sylfaen"/>
          <w:sz w:val="24"/>
          <w:szCs w:val="24"/>
          <w:lang w:val="ka-GE"/>
        </w:rPr>
        <w:softHyphen/>
        <w:t>რე</w:t>
      </w:r>
      <w:r w:rsidRPr="0075620D">
        <w:rPr>
          <w:rFonts w:ascii="Sylfaen" w:hAnsi="Sylfaen"/>
          <w:sz w:val="24"/>
          <w:szCs w:val="24"/>
          <w:lang w:val="ka-GE"/>
        </w:rPr>
        <w:softHyphen/>
        <w:t>ბა მთლი</w:t>
      </w:r>
      <w:r w:rsidRPr="0075620D">
        <w:rPr>
          <w:rFonts w:ascii="Sylfaen" w:hAnsi="Sylfaen"/>
          <w:sz w:val="24"/>
          <w:szCs w:val="24"/>
          <w:lang w:val="ka-GE"/>
        </w:rPr>
        <w:softHyphen/>
        <w:t>ა</w:t>
      </w:r>
      <w:r w:rsidRPr="0075620D">
        <w:rPr>
          <w:rFonts w:ascii="Sylfaen" w:hAnsi="Sylfaen"/>
          <w:sz w:val="24"/>
          <w:szCs w:val="24"/>
          <w:lang w:val="ka-GE"/>
        </w:rPr>
        <w:softHyphen/>
        <w:t>ნა</w:t>
      </w:r>
      <w:r w:rsidRPr="0075620D">
        <w:rPr>
          <w:rFonts w:ascii="Sylfaen" w:hAnsi="Sylfaen"/>
          <w:sz w:val="24"/>
          <w:szCs w:val="24"/>
          <w:lang w:val="ka-GE"/>
        </w:rPr>
        <w:softHyphen/>
        <w:t>დაა და</w:t>
      </w:r>
      <w:r w:rsidRPr="0075620D">
        <w:rPr>
          <w:rFonts w:ascii="Sylfaen" w:hAnsi="Sylfaen"/>
          <w:sz w:val="24"/>
          <w:szCs w:val="24"/>
          <w:lang w:val="ka-GE"/>
        </w:rPr>
        <w:softHyphen/>
        <w:t>მო</w:t>
      </w:r>
      <w:r w:rsidRPr="0075620D">
        <w:rPr>
          <w:rFonts w:ascii="Sylfaen" w:hAnsi="Sylfaen"/>
          <w:sz w:val="24"/>
          <w:szCs w:val="24"/>
          <w:lang w:val="ka-GE"/>
        </w:rPr>
        <w:softHyphen/>
        <w:t>კი</w:t>
      </w:r>
      <w:r w:rsidRPr="0075620D">
        <w:rPr>
          <w:rFonts w:ascii="Sylfaen" w:hAnsi="Sylfaen"/>
          <w:sz w:val="24"/>
          <w:szCs w:val="24"/>
          <w:lang w:val="ka-GE"/>
        </w:rPr>
        <w:softHyphen/>
        <w:t>დე</w:t>
      </w:r>
      <w:r w:rsidRPr="0075620D">
        <w:rPr>
          <w:rFonts w:ascii="Sylfaen" w:hAnsi="Sylfaen"/>
          <w:sz w:val="24"/>
          <w:szCs w:val="24"/>
          <w:lang w:val="ka-GE"/>
        </w:rPr>
        <w:softHyphen/>
        <w:t>ბუ</w:t>
      </w:r>
      <w:r w:rsidRPr="0075620D">
        <w:rPr>
          <w:rFonts w:ascii="Sylfaen" w:hAnsi="Sylfaen"/>
          <w:sz w:val="24"/>
          <w:szCs w:val="24"/>
          <w:lang w:val="ka-GE"/>
        </w:rPr>
        <w:softHyphen/>
        <w:t>ლი ამ</w:t>
      </w:r>
      <w:r w:rsidRPr="0075620D">
        <w:rPr>
          <w:rFonts w:ascii="Sylfaen" w:hAnsi="Sylfaen"/>
          <w:sz w:val="24"/>
          <w:szCs w:val="24"/>
          <w:lang w:val="ka-GE"/>
        </w:rPr>
        <w:softHyphen/>
        <w:t>გვარ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w:t>
      </w:r>
      <w:r w:rsidRPr="0075620D">
        <w:rPr>
          <w:rFonts w:ascii="Sylfaen" w:hAnsi="Sylfaen"/>
          <w:sz w:val="24"/>
          <w:szCs w:val="24"/>
          <w:lang w:val="ka-GE"/>
        </w:rPr>
        <w:softHyphen/>
        <w:t>თა მი</w:t>
      </w:r>
      <w:r w:rsidRPr="0075620D">
        <w:rPr>
          <w:rFonts w:ascii="Sylfaen" w:hAnsi="Sylfaen"/>
          <w:sz w:val="24"/>
          <w:szCs w:val="24"/>
          <w:lang w:val="ka-GE"/>
        </w:rPr>
        <w:softHyphen/>
        <w:t>ზან</w:t>
      </w:r>
      <w:r w:rsidRPr="0075620D">
        <w:rPr>
          <w:rFonts w:ascii="Sylfaen" w:hAnsi="Sylfaen"/>
          <w:sz w:val="24"/>
          <w:szCs w:val="24"/>
          <w:lang w:val="ka-GE"/>
        </w:rPr>
        <w:softHyphen/>
        <w:t>მი</w:t>
      </w:r>
      <w:r w:rsidRPr="0075620D">
        <w:rPr>
          <w:rFonts w:ascii="Sylfaen" w:hAnsi="Sylfaen"/>
          <w:sz w:val="24"/>
          <w:szCs w:val="24"/>
          <w:lang w:val="ka-GE"/>
        </w:rPr>
        <w:softHyphen/>
        <w:t>მარ</w:t>
      </w:r>
      <w:r w:rsidRPr="0075620D">
        <w:rPr>
          <w:rFonts w:ascii="Sylfaen" w:hAnsi="Sylfaen"/>
          <w:sz w:val="24"/>
          <w:szCs w:val="24"/>
          <w:lang w:val="ka-GE"/>
        </w:rPr>
        <w:softHyphen/>
        <w:t>თუ</w:t>
      </w:r>
      <w:r w:rsidRPr="0075620D">
        <w:rPr>
          <w:rFonts w:ascii="Sylfaen" w:hAnsi="Sylfaen"/>
          <w:sz w:val="24"/>
          <w:szCs w:val="24"/>
          <w:lang w:val="ka-GE"/>
        </w:rPr>
        <w:softHyphen/>
        <w:t>ლე</w:t>
      </w:r>
      <w:r w:rsidRPr="0075620D">
        <w:rPr>
          <w:rFonts w:ascii="Sylfaen" w:hAnsi="Sylfaen"/>
          <w:sz w:val="24"/>
          <w:szCs w:val="24"/>
          <w:lang w:val="ka-GE"/>
        </w:rPr>
        <w:softHyphen/>
        <w:t>ბა</w:t>
      </w:r>
      <w:r w:rsidRPr="0075620D">
        <w:rPr>
          <w:rFonts w:ascii="Sylfaen" w:hAnsi="Sylfaen"/>
          <w:sz w:val="24"/>
          <w:szCs w:val="24"/>
          <w:lang w:val="ka-GE"/>
        </w:rPr>
        <w:softHyphen/>
        <w:t xml:space="preserve">ზე. </w:t>
      </w:r>
      <w:r w:rsidRPr="0075620D">
        <w:rPr>
          <w:rFonts w:ascii="Sylfaen" w:hAnsi="Sylfaen"/>
          <w:sz w:val="24"/>
          <w:szCs w:val="24"/>
          <w:lang w:val="ka-GE"/>
        </w:rPr>
        <w:lastRenderedPageBreak/>
        <w:t>აგ</w:t>
      </w:r>
      <w:r w:rsidRPr="0075620D">
        <w:rPr>
          <w:rFonts w:ascii="Sylfaen" w:hAnsi="Sylfaen"/>
          <w:sz w:val="24"/>
          <w:szCs w:val="24"/>
          <w:lang w:val="ka-GE"/>
        </w:rPr>
        <w:softHyphen/>
        <w:t>რო</w:t>
      </w:r>
      <w:r w:rsidRPr="0075620D">
        <w:rPr>
          <w:rFonts w:ascii="Sylfaen" w:hAnsi="Sylfaen"/>
          <w:sz w:val="24"/>
          <w:szCs w:val="24"/>
          <w:lang w:val="ka-GE"/>
        </w:rPr>
        <w:softHyphen/>
        <w:t>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ში აგ</w:t>
      </w:r>
      <w:r w:rsidRPr="0075620D">
        <w:rPr>
          <w:rFonts w:ascii="Sylfaen" w:hAnsi="Sylfaen"/>
          <w:sz w:val="24"/>
          <w:szCs w:val="24"/>
          <w:lang w:val="ka-GE"/>
        </w:rPr>
        <w:softHyphen/>
        <w:t>რო</w:t>
      </w:r>
      <w:r w:rsidRPr="0075620D">
        <w:rPr>
          <w:rFonts w:ascii="Sylfaen" w:hAnsi="Sylfaen"/>
          <w:sz w:val="24"/>
          <w:szCs w:val="24"/>
          <w:lang w:val="ka-GE"/>
        </w:rPr>
        <w:softHyphen/>
        <w:t>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მი</w:t>
      </w:r>
      <w:r w:rsidRPr="0075620D">
        <w:rPr>
          <w:rFonts w:ascii="Sylfaen" w:hAnsi="Sylfaen"/>
          <w:sz w:val="24"/>
          <w:szCs w:val="24"/>
          <w:lang w:val="ka-GE"/>
        </w:rPr>
        <w:softHyphen/>
        <w:t>მარ</w:t>
      </w:r>
      <w:r w:rsidRPr="0075620D">
        <w:rPr>
          <w:rFonts w:ascii="Sylfaen" w:hAnsi="Sylfaen"/>
          <w:sz w:val="24"/>
          <w:szCs w:val="24"/>
          <w:lang w:val="ka-GE"/>
        </w:rPr>
        <w:softHyphen/>
        <w:t>თუ</w:t>
      </w:r>
      <w:r w:rsidRPr="0075620D">
        <w:rPr>
          <w:rFonts w:ascii="Sylfaen" w:hAnsi="Sylfaen"/>
          <w:sz w:val="24"/>
          <w:szCs w:val="24"/>
          <w:lang w:val="ka-GE"/>
        </w:rPr>
        <w:softHyphen/>
        <w:t>ლია სა</w:t>
      </w:r>
      <w:r w:rsidRPr="0075620D">
        <w:rPr>
          <w:rFonts w:ascii="Sylfaen" w:hAnsi="Sylfaen"/>
          <w:sz w:val="24"/>
          <w:szCs w:val="24"/>
          <w:lang w:val="ka-GE"/>
        </w:rPr>
        <w:softHyphen/>
        <w:t>სურ</w:t>
      </w:r>
      <w:r w:rsidRPr="0075620D">
        <w:rPr>
          <w:rFonts w:ascii="Sylfaen" w:hAnsi="Sylfaen"/>
          <w:sz w:val="24"/>
          <w:szCs w:val="24"/>
          <w:lang w:val="ka-GE"/>
        </w:rPr>
        <w:softHyphen/>
        <w:t>ვე</w:t>
      </w:r>
      <w:r w:rsidRPr="0075620D">
        <w:rPr>
          <w:rFonts w:ascii="Sylfaen" w:hAnsi="Sylfaen"/>
          <w:sz w:val="24"/>
          <w:szCs w:val="24"/>
          <w:lang w:val="ka-GE"/>
        </w:rPr>
        <w:softHyphen/>
        <w:t>ლი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რის მდგრა</w:t>
      </w:r>
      <w:r w:rsidRPr="0075620D">
        <w:rPr>
          <w:rFonts w:ascii="Sylfaen" w:hAnsi="Sylfaen"/>
          <w:sz w:val="24"/>
          <w:szCs w:val="24"/>
          <w:lang w:val="ka-GE"/>
        </w:rPr>
        <w:softHyphen/>
        <w:t>დი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ბის და ფუნ</w:t>
      </w:r>
      <w:r w:rsidRPr="0075620D">
        <w:rPr>
          <w:rFonts w:ascii="Sylfaen" w:hAnsi="Sylfaen"/>
          <w:sz w:val="24"/>
          <w:szCs w:val="24"/>
          <w:lang w:val="ka-GE"/>
        </w:rPr>
        <w:softHyphen/>
        <w:t>ქცი</w:t>
      </w:r>
      <w:r w:rsidRPr="0075620D">
        <w:rPr>
          <w:rFonts w:ascii="Sylfaen" w:hAnsi="Sylfaen"/>
          <w:sz w:val="24"/>
          <w:szCs w:val="24"/>
          <w:lang w:val="ka-GE"/>
        </w:rPr>
        <w:softHyphen/>
        <w:t>ის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ბი</w:t>
      </w:r>
      <w:r w:rsidRPr="0075620D">
        <w:rPr>
          <w:rFonts w:ascii="Sylfaen" w:hAnsi="Sylfaen"/>
          <w:sz w:val="24"/>
          <w:szCs w:val="24"/>
          <w:lang w:val="ka-GE"/>
        </w:rPr>
        <w:softHyphen/>
        <w:t>სათ</w:t>
      </w:r>
      <w:r w:rsidRPr="0075620D">
        <w:rPr>
          <w:rFonts w:ascii="Sylfaen" w:hAnsi="Sylfaen"/>
          <w:sz w:val="24"/>
          <w:szCs w:val="24"/>
          <w:lang w:val="ka-GE"/>
        </w:rPr>
        <w:softHyphen/>
        <w:t>ვის. რაც უფ</w:t>
      </w:r>
      <w:r w:rsidRPr="0075620D">
        <w:rPr>
          <w:rFonts w:ascii="Sylfaen" w:hAnsi="Sylfaen"/>
          <w:sz w:val="24"/>
          <w:szCs w:val="24"/>
          <w:lang w:val="ka-GE"/>
        </w:rPr>
        <w:softHyphen/>
        <w:t>რო ნაკ</w:t>
      </w:r>
      <w:r w:rsidRPr="0075620D">
        <w:rPr>
          <w:rFonts w:ascii="Sylfaen" w:hAnsi="Sylfaen"/>
          <w:sz w:val="24"/>
          <w:szCs w:val="24"/>
          <w:lang w:val="ka-GE"/>
        </w:rPr>
        <w:softHyphen/>
        <w:t>ლე</w:t>
      </w:r>
      <w:r w:rsidRPr="0075620D">
        <w:rPr>
          <w:rFonts w:ascii="Sylfaen" w:hAnsi="Sylfaen"/>
          <w:sz w:val="24"/>
          <w:szCs w:val="24"/>
          <w:lang w:val="ka-GE"/>
        </w:rPr>
        <w:softHyphen/>
        <w:t>ბად შე</w:t>
      </w:r>
      <w:r w:rsidRPr="0075620D">
        <w:rPr>
          <w:rFonts w:ascii="Sylfaen" w:hAnsi="Sylfaen"/>
          <w:sz w:val="24"/>
          <w:szCs w:val="24"/>
          <w:lang w:val="ka-GE"/>
        </w:rPr>
        <w:softHyphen/>
        <w:t>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მე</w:t>
      </w:r>
      <w:r w:rsidRPr="0075620D">
        <w:rPr>
          <w:rFonts w:ascii="Sylfaen" w:hAnsi="Sylfaen"/>
          <w:sz w:val="24"/>
          <w:szCs w:val="24"/>
          <w:lang w:val="ka-GE"/>
        </w:rPr>
        <w:softHyphen/>
        <w:t>ბა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პი</w:t>
      </w:r>
      <w:r w:rsidRPr="0075620D">
        <w:rPr>
          <w:rFonts w:ascii="Sylfaen" w:hAnsi="Sylfaen"/>
          <w:sz w:val="24"/>
          <w:szCs w:val="24"/>
          <w:lang w:val="ka-GE"/>
        </w:rPr>
        <w:softHyphen/>
        <w:t>რო</w:t>
      </w:r>
      <w:r w:rsidRPr="0075620D">
        <w:rPr>
          <w:rFonts w:ascii="Sylfaen" w:hAnsi="Sylfaen"/>
          <w:sz w:val="24"/>
          <w:szCs w:val="24"/>
          <w:lang w:val="ka-GE"/>
        </w:rPr>
        <w:softHyphen/>
        <w:t>ბებს, რაც უფ</w:t>
      </w:r>
      <w:r w:rsidRPr="0075620D">
        <w:rPr>
          <w:rFonts w:ascii="Sylfaen" w:hAnsi="Sylfaen"/>
          <w:sz w:val="24"/>
          <w:szCs w:val="24"/>
          <w:lang w:val="ka-GE"/>
        </w:rPr>
        <w:softHyphen/>
        <w:t>რო ნაკ</w:t>
      </w:r>
      <w:r w:rsidRPr="0075620D">
        <w:rPr>
          <w:rFonts w:ascii="Sylfaen" w:hAnsi="Sylfaen"/>
          <w:sz w:val="24"/>
          <w:szCs w:val="24"/>
          <w:lang w:val="ka-GE"/>
        </w:rPr>
        <w:softHyphen/>
        <w:t>ლე</w:t>
      </w:r>
      <w:r w:rsidRPr="0075620D">
        <w:rPr>
          <w:rFonts w:ascii="Sylfaen" w:hAnsi="Sylfaen"/>
          <w:sz w:val="24"/>
          <w:szCs w:val="24"/>
          <w:lang w:val="ka-GE"/>
        </w:rPr>
        <w:softHyphen/>
        <w:t>ბად</w:t>
      </w:r>
      <w:r w:rsidRPr="0075620D">
        <w:rPr>
          <w:rFonts w:ascii="Sylfaen" w:hAnsi="Sylfaen"/>
          <w:sz w:val="24"/>
          <w:szCs w:val="24"/>
          <w:lang w:val="ka-GE"/>
        </w:rPr>
        <w:softHyphen/>
        <w:t>მდგრა</w:t>
      </w:r>
      <w:r w:rsidRPr="0075620D">
        <w:rPr>
          <w:rFonts w:ascii="Sylfaen" w:hAnsi="Sylfaen"/>
          <w:sz w:val="24"/>
          <w:szCs w:val="24"/>
          <w:lang w:val="ka-GE"/>
        </w:rPr>
        <w:softHyphen/>
        <w:t>დია იგი გა</w:t>
      </w:r>
      <w:r w:rsidRPr="0075620D">
        <w:rPr>
          <w:rFonts w:ascii="Sylfaen" w:hAnsi="Sylfaen"/>
          <w:sz w:val="24"/>
          <w:szCs w:val="24"/>
          <w:lang w:val="ka-GE"/>
        </w:rPr>
        <w:softHyphen/>
        <w:t>რე</w:t>
      </w:r>
      <w:r w:rsidRPr="0075620D">
        <w:rPr>
          <w:rFonts w:ascii="Sylfaen" w:hAnsi="Sylfaen"/>
          <w:sz w:val="24"/>
          <w:szCs w:val="24"/>
          <w:lang w:val="ka-GE"/>
        </w:rPr>
        <w:softHyphen/>
        <w:t>მო ფაქ</w:t>
      </w:r>
      <w:r w:rsidRPr="0075620D">
        <w:rPr>
          <w:rFonts w:ascii="Sylfaen" w:hAnsi="Sylfaen"/>
          <w:sz w:val="24"/>
          <w:szCs w:val="24"/>
          <w:lang w:val="ka-GE"/>
        </w:rPr>
        <w:softHyphen/>
        <w:t>ტო</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სად</w:t>
      </w:r>
      <w:r w:rsidRPr="0075620D">
        <w:rPr>
          <w:rFonts w:ascii="Sylfaen" w:hAnsi="Sylfaen"/>
          <w:sz w:val="24"/>
          <w:szCs w:val="24"/>
          <w:lang w:val="ka-GE"/>
        </w:rPr>
        <w:softHyphen/>
        <w:t>მი, მით უფ</w:t>
      </w:r>
      <w:r w:rsidRPr="0075620D">
        <w:rPr>
          <w:rFonts w:ascii="Sylfaen" w:hAnsi="Sylfaen"/>
          <w:sz w:val="24"/>
          <w:szCs w:val="24"/>
          <w:lang w:val="ka-GE"/>
        </w:rPr>
        <w:softHyphen/>
        <w:t>რო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რია აგ</w:t>
      </w:r>
      <w:r w:rsidRPr="0075620D">
        <w:rPr>
          <w:rFonts w:ascii="Sylfaen" w:hAnsi="Sylfaen"/>
          <w:sz w:val="24"/>
          <w:szCs w:val="24"/>
          <w:lang w:val="ka-GE"/>
        </w:rPr>
        <w:softHyphen/>
        <w:t>რო</w:t>
      </w:r>
      <w:r w:rsidRPr="0075620D">
        <w:rPr>
          <w:rFonts w:ascii="Sylfaen" w:hAnsi="Sylfaen"/>
          <w:sz w:val="24"/>
          <w:szCs w:val="24"/>
          <w:lang w:val="ka-GE"/>
        </w:rPr>
        <w:softHyphen/>
        <w:t>ტექ</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მით უფ</w:t>
      </w:r>
      <w:r w:rsidRPr="0075620D">
        <w:rPr>
          <w:rFonts w:ascii="Sylfaen" w:hAnsi="Sylfaen"/>
          <w:sz w:val="24"/>
          <w:szCs w:val="24"/>
          <w:lang w:val="ka-GE"/>
        </w:rPr>
        <w:softHyphen/>
        <w:t>რო არა</w:t>
      </w:r>
      <w:r w:rsidRPr="0075620D">
        <w:rPr>
          <w:rFonts w:ascii="Sylfaen" w:hAnsi="Sylfaen"/>
          <w:sz w:val="24"/>
          <w:szCs w:val="24"/>
          <w:lang w:val="ka-GE"/>
        </w:rPr>
        <w:softHyphen/>
        <w:t>რენ</w:t>
      </w:r>
      <w:r w:rsidRPr="0075620D">
        <w:rPr>
          <w:rFonts w:ascii="Sylfaen" w:hAnsi="Sylfaen"/>
          <w:sz w:val="24"/>
          <w:szCs w:val="24"/>
          <w:lang w:val="ka-GE"/>
        </w:rPr>
        <w:softHyphen/>
        <w:t>ტა</w:t>
      </w:r>
      <w:r w:rsidRPr="0075620D">
        <w:rPr>
          <w:rFonts w:ascii="Sylfaen" w:hAnsi="Sylfaen"/>
          <w:sz w:val="24"/>
          <w:szCs w:val="24"/>
          <w:lang w:val="ka-GE"/>
        </w:rPr>
        <w:softHyphen/>
        <w:t>ბე</w:t>
      </w:r>
      <w:r w:rsidRPr="0075620D">
        <w:rPr>
          <w:rFonts w:ascii="Sylfaen" w:hAnsi="Sylfaen"/>
          <w:sz w:val="24"/>
          <w:szCs w:val="24"/>
          <w:lang w:val="ka-GE"/>
        </w:rPr>
        <w:softHyphen/>
        <w:t>ლუ</w:t>
      </w:r>
      <w:r w:rsidRPr="0075620D">
        <w:rPr>
          <w:rFonts w:ascii="Sylfaen" w:hAnsi="Sylfaen"/>
          <w:sz w:val="24"/>
          <w:szCs w:val="24"/>
          <w:lang w:val="ka-GE"/>
        </w:rPr>
        <w:softHyphen/>
        <w:t>რია წარ</w:t>
      </w:r>
      <w:r w:rsidRPr="0075620D">
        <w:rPr>
          <w:rFonts w:ascii="Sylfaen" w:hAnsi="Sylfaen"/>
          <w:sz w:val="24"/>
          <w:szCs w:val="24"/>
          <w:lang w:val="ka-GE"/>
        </w:rPr>
        <w:softHyphen/>
        <w:t>მო</w:t>
      </w:r>
      <w:r w:rsidRPr="0075620D">
        <w:rPr>
          <w:rFonts w:ascii="Sylfaen" w:hAnsi="Sylfaen"/>
          <w:sz w:val="24"/>
          <w:szCs w:val="24"/>
          <w:lang w:val="ka-GE"/>
        </w:rPr>
        <w:softHyphen/>
        <w:t>ე</w:t>
      </w:r>
      <w:r w:rsidRPr="0075620D">
        <w:rPr>
          <w:rFonts w:ascii="Sylfaen" w:hAnsi="Sylfaen"/>
          <w:sz w:val="24"/>
          <w:szCs w:val="24"/>
          <w:lang w:val="ka-GE"/>
        </w:rPr>
        <w:softHyphen/>
        <w:t>ბა. ერ</w:t>
      </w:r>
      <w:r w:rsidRPr="0075620D">
        <w:rPr>
          <w:rFonts w:ascii="Sylfaen" w:hAnsi="Sylfaen"/>
          <w:sz w:val="24"/>
          <w:szCs w:val="24"/>
          <w:lang w:val="ka-GE"/>
        </w:rPr>
        <w:softHyphen/>
        <w:t>თწლი</w:t>
      </w:r>
      <w:r w:rsidRPr="0075620D">
        <w:rPr>
          <w:rFonts w:ascii="Sylfaen" w:hAnsi="Sylfaen"/>
          <w:sz w:val="24"/>
          <w:szCs w:val="24"/>
          <w:lang w:val="ka-GE"/>
        </w:rPr>
        <w:softHyphen/>
        <w:t>ა</w:t>
      </w:r>
      <w:r w:rsidRPr="0075620D">
        <w:rPr>
          <w:rFonts w:ascii="Sylfaen" w:hAnsi="Sylfaen"/>
          <w:sz w:val="24"/>
          <w:szCs w:val="24"/>
          <w:lang w:val="ka-GE"/>
        </w:rPr>
        <w:softHyphen/>
        <w:t>ნი ან მრა</w:t>
      </w:r>
      <w:r w:rsidRPr="0075620D">
        <w:rPr>
          <w:rFonts w:ascii="Sylfaen" w:hAnsi="Sylfaen"/>
          <w:sz w:val="24"/>
          <w:szCs w:val="24"/>
          <w:lang w:val="ka-GE"/>
        </w:rPr>
        <w:softHyphen/>
        <w:t>ვალ</w:t>
      </w:r>
      <w:r w:rsidRPr="0075620D">
        <w:rPr>
          <w:rFonts w:ascii="Sylfaen" w:hAnsi="Sylfaen"/>
          <w:sz w:val="24"/>
          <w:szCs w:val="24"/>
          <w:lang w:val="ka-GE"/>
        </w:rPr>
        <w:softHyphen/>
        <w:t>წლი</w:t>
      </w:r>
      <w:r w:rsidRPr="0075620D">
        <w:rPr>
          <w:rFonts w:ascii="Sylfaen" w:hAnsi="Sylfaen"/>
          <w:sz w:val="24"/>
          <w:szCs w:val="24"/>
          <w:lang w:val="ka-GE"/>
        </w:rPr>
        <w:softHyphen/>
        <w:t>ა</w:t>
      </w:r>
      <w:r w:rsidRPr="0075620D">
        <w:rPr>
          <w:rFonts w:ascii="Sylfaen" w:hAnsi="Sylfaen"/>
          <w:sz w:val="24"/>
          <w:szCs w:val="24"/>
          <w:lang w:val="ka-GE"/>
        </w:rPr>
        <w:softHyphen/>
        <w:t>ნი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რე</w:t>
      </w:r>
      <w:r w:rsidRPr="0075620D">
        <w:rPr>
          <w:rFonts w:ascii="Sylfaen" w:hAnsi="Sylfaen"/>
          <w:sz w:val="24"/>
          <w:szCs w:val="24"/>
          <w:lang w:val="ka-GE"/>
        </w:rPr>
        <w:softHyphen/>
        <w:t>ბით და</w:t>
      </w:r>
      <w:r w:rsidRPr="0075620D">
        <w:rPr>
          <w:rFonts w:ascii="Sylfaen" w:hAnsi="Sylfaen"/>
          <w:sz w:val="24"/>
          <w:szCs w:val="24"/>
          <w:lang w:val="ka-GE"/>
        </w:rPr>
        <w:softHyphen/>
        <w:t>კა</w:t>
      </w:r>
      <w:r w:rsidRPr="0075620D">
        <w:rPr>
          <w:rFonts w:ascii="Sylfaen" w:hAnsi="Sylfaen"/>
          <w:sz w:val="24"/>
          <w:szCs w:val="24"/>
          <w:lang w:val="ka-GE"/>
        </w:rPr>
        <w:softHyphen/>
        <w:t>ვე</w:t>
      </w:r>
      <w:r w:rsidRPr="0075620D">
        <w:rPr>
          <w:rFonts w:ascii="Sylfaen" w:hAnsi="Sylfaen"/>
          <w:sz w:val="24"/>
          <w:szCs w:val="24"/>
          <w:lang w:val="ka-GE"/>
        </w:rPr>
        <w:softHyphen/>
        <w:t>ბულ ბუ</w:t>
      </w:r>
      <w:r w:rsidRPr="0075620D">
        <w:rPr>
          <w:rFonts w:ascii="Sylfaen" w:hAnsi="Sylfaen"/>
          <w:sz w:val="24"/>
          <w:szCs w:val="24"/>
          <w:lang w:val="ka-GE"/>
        </w:rPr>
        <w:softHyphen/>
        <w:t>ნებ</w:t>
      </w:r>
      <w:r w:rsidRPr="0075620D">
        <w:rPr>
          <w:rFonts w:ascii="Sylfaen" w:hAnsi="Sylfaen"/>
          <w:sz w:val="24"/>
          <w:szCs w:val="24"/>
          <w:lang w:val="ka-GE"/>
        </w:rPr>
        <w:softHyphen/>
        <w:t>რივ</w:t>
      </w:r>
      <w:r w:rsidRPr="0075620D">
        <w:rPr>
          <w:rFonts w:ascii="Sylfaen" w:hAnsi="Sylfaen"/>
          <w:sz w:val="24"/>
          <w:szCs w:val="24"/>
          <w:lang w:val="ka-GE"/>
        </w:rPr>
        <w:softHyphen/>
        <w:t>-აგ</w:t>
      </w:r>
      <w:r w:rsidRPr="0075620D">
        <w:rPr>
          <w:rFonts w:ascii="Sylfaen" w:hAnsi="Sylfaen"/>
          <w:sz w:val="24"/>
          <w:szCs w:val="24"/>
          <w:lang w:val="ka-GE"/>
        </w:rPr>
        <w:softHyphen/>
        <w:t>რა</w:t>
      </w:r>
      <w:r w:rsidRPr="0075620D">
        <w:rPr>
          <w:rFonts w:ascii="Sylfaen" w:hAnsi="Sylfaen"/>
          <w:sz w:val="24"/>
          <w:szCs w:val="24"/>
          <w:lang w:val="ka-GE"/>
        </w:rPr>
        <w:softHyphen/>
        <w:t>რულ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ულ კომ</w:t>
      </w:r>
      <w:r w:rsidRPr="0075620D">
        <w:rPr>
          <w:rFonts w:ascii="Sylfaen" w:hAnsi="Sylfaen"/>
          <w:sz w:val="24"/>
          <w:szCs w:val="24"/>
          <w:lang w:val="ka-GE"/>
        </w:rPr>
        <w:softHyphen/>
        <w:t>პლექ</w:t>
      </w:r>
      <w:r w:rsidRPr="0075620D">
        <w:rPr>
          <w:rFonts w:ascii="Sylfaen" w:hAnsi="Sylfaen"/>
          <w:sz w:val="24"/>
          <w:szCs w:val="24"/>
          <w:lang w:val="ka-GE"/>
        </w:rPr>
        <w:softHyphen/>
        <w:t>სთა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ტურ</w:t>
      </w:r>
      <w:r w:rsidRPr="0075620D">
        <w:rPr>
          <w:rFonts w:ascii="Sylfaen" w:hAnsi="Sylfaen"/>
          <w:sz w:val="24"/>
          <w:szCs w:val="24"/>
          <w:lang w:val="ka-GE"/>
        </w:rPr>
        <w:softHyphen/>
        <w:t>-გე</w:t>
      </w:r>
      <w:r w:rsidRPr="0075620D">
        <w:rPr>
          <w:rFonts w:ascii="Sylfaen" w:hAnsi="Sylfaen"/>
          <w:sz w:val="24"/>
          <w:szCs w:val="24"/>
          <w:lang w:val="ka-GE"/>
        </w:rPr>
        <w:softHyphen/>
        <w:t>ო</w:t>
      </w:r>
      <w:r w:rsidRPr="0075620D">
        <w:rPr>
          <w:rFonts w:ascii="Sylfaen" w:hAnsi="Sylfaen"/>
          <w:sz w:val="24"/>
          <w:szCs w:val="24"/>
          <w:lang w:val="ka-GE"/>
        </w:rPr>
        <w:softHyphen/>
        <w:t>ფი</w:t>
      </w:r>
      <w:r w:rsidRPr="0075620D">
        <w:rPr>
          <w:rFonts w:ascii="Sylfaen" w:hAnsi="Sylfaen"/>
          <w:sz w:val="24"/>
          <w:szCs w:val="24"/>
          <w:lang w:val="ka-GE"/>
        </w:rPr>
        <w:softHyphen/>
        <w:t>ზი</w:t>
      </w:r>
      <w:r w:rsidRPr="0075620D">
        <w:rPr>
          <w:rFonts w:ascii="Sylfaen" w:hAnsi="Sylfaen"/>
          <w:sz w:val="24"/>
          <w:szCs w:val="24"/>
          <w:lang w:val="ka-GE"/>
        </w:rPr>
        <w:softHyphen/>
        <w:t>კუ</w:t>
      </w:r>
      <w:r w:rsidRPr="0075620D">
        <w:rPr>
          <w:rFonts w:ascii="Sylfaen" w:hAnsi="Sylfaen"/>
          <w:sz w:val="24"/>
          <w:szCs w:val="24"/>
          <w:lang w:val="ka-GE"/>
        </w:rPr>
        <w:softHyphen/>
        <w:t>რი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ბის დი</w:t>
      </w:r>
      <w:r w:rsidRPr="0075620D">
        <w:rPr>
          <w:rFonts w:ascii="Sylfaen" w:hAnsi="Sylfaen"/>
          <w:sz w:val="24"/>
          <w:szCs w:val="24"/>
          <w:lang w:val="ka-GE"/>
        </w:rPr>
        <w:softHyphen/>
        <w:t>ნა</w:t>
      </w:r>
      <w:r w:rsidRPr="0075620D">
        <w:rPr>
          <w:rFonts w:ascii="Sylfaen" w:hAnsi="Sylfaen"/>
          <w:sz w:val="24"/>
          <w:szCs w:val="24"/>
          <w:lang w:val="ka-GE"/>
        </w:rPr>
        <w:softHyphen/>
        <w:t>მი</w:t>
      </w:r>
      <w:r w:rsidRPr="0075620D">
        <w:rPr>
          <w:rFonts w:ascii="Sylfaen" w:hAnsi="Sylfaen"/>
          <w:sz w:val="24"/>
          <w:szCs w:val="24"/>
          <w:lang w:val="ka-GE"/>
        </w:rPr>
        <w:softHyphen/>
        <w:t>კის შე</w:t>
      </w:r>
      <w:r w:rsidRPr="0075620D">
        <w:rPr>
          <w:rFonts w:ascii="Sylfaen" w:hAnsi="Sylfaen"/>
          <w:sz w:val="24"/>
          <w:szCs w:val="24"/>
          <w:lang w:val="ka-GE"/>
        </w:rPr>
        <w:softHyphen/>
        <w:t>და</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თი ანა</w:t>
      </w:r>
      <w:r w:rsidRPr="0075620D">
        <w:rPr>
          <w:rFonts w:ascii="Sylfaen" w:hAnsi="Sylfaen"/>
          <w:sz w:val="24"/>
          <w:szCs w:val="24"/>
          <w:lang w:val="ka-GE"/>
        </w:rPr>
        <w:softHyphen/>
        <w:t>ლი</w:t>
      </w:r>
      <w:r w:rsidRPr="0075620D">
        <w:rPr>
          <w:rFonts w:ascii="Sylfaen" w:hAnsi="Sylfaen"/>
          <w:sz w:val="24"/>
          <w:szCs w:val="24"/>
          <w:lang w:val="ka-GE"/>
        </w:rPr>
        <w:softHyphen/>
        <w:t>ზი გვიჩ</w:t>
      </w:r>
      <w:r w:rsidRPr="0075620D">
        <w:rPr>
          <w:rFonts w:ascii="Sylfaen" w:hAnsi="Sylfaen"/>
          <w:sz w:val="24"/>
          <w:szCs w:val="24"/>
          <w:lang w:val="ka-GE"/>
        </w:rPr>
        <w:softHyphen/>
        <w:t>ვე</w:t>
      </w:r>
      <w:r w:rsidRPr="0075620D">
        <w:rPr>
          <w:rFonts w:ascii="Sylfaen" w:hAnsi="Sylfaen"/>
          <w:sz w:val="24"/>
          <w:szCs w:val="24"/>
          <w:lang w:val="ka-GE"/>
        </w:rPr>
        <w:softHyphen/>
        <w:t>ნებს, რომ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ხან</w:t>
      </w:r>
      <w:r w:rsidRPr="0075620D">
        <w:rPr>
          <w:rFonts w:ascii="Sylfaen" w:hAnsi="Sylfaen"/>
          <w:sz w:val="24"/>
          <w:szCs w:val="24"/>
          <w:lang w:val="ka-GE"/>
        </w:rPr>
        <w:softHyphen/>
        <w:t>მოკ</w:t>
      </w:r>
      <w:r w:rsidRPr="0075620D">
        <w:rPr>
          <w:rFonts w:ascii="Sylfaen" w:hAnsi="Sylfaen"/>
          <w:sz w:val="24"/>
          <w:szCs w:val="24"/>
          <w:lang w:val="ka-GE"/>
        </w:rPr>
        <w:softHyphen/>
        <w:t>ლე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w:t>
      </w:r>
      <w:r w:rsidRPr="0075620D">
        <w:rPr>
          <w:rFonts w:ascii="Sylfaen" w:hAnsi="Sylfaen"/>
          <w:sz w:val="24"/>
          <w:szCs w:val="24"/>
          <w:lang w:val="ka-GE"/>
        </w:rPr>
        <w:softHyphen/>
        <w:t>სა, მა</w:t>
      </w:r>
      <w:r w:rsidRPr="0075620D">
        <w:rPr>
          <w:rFonts w:ascii="Sylfaen" w:hAnsi="Sylfaen"/>
          <w:sz w:val="24"/>
          <w:szCs w:val="24"/>
          <w:lang w:val="ka-GE"/>
        </w:rPr>
        <w:softHyphen/>
        <w:t>თი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რე</w:t>
      </w:r>
      <w:r w:rsidRPr="0075620D">
        <w:rPr>
          <w:rFonts w:ascii="Sylfaen" w:hAnsi="Sylfaen"/>
          <w:sz w:val="24"/>
          <w:szCs w:val="24"/>
          <w:lang w:val="ka-GE"/>
        </w:rPr>
        <w:softHyphen/>
        <w:t>ჟი</w:t>
      </w:r>
      <w:r w:rsidRPr="0075620D">
        <w:rPr>
          <w:rFonts w:ascii="Sylfaen" w:hAnsi="Sylfaen"/>
          <w:sz w:val="24"/>
          <w:szCs w:val="24"/>
          <w:lang w:val="ka-GE"/>
        </w:rPr>
        <w:softHyphen/>
        <w:t>მი სრულ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სო</w:t>
      </w:r>
      <w:r w:rsidRPr="0075620D">
        <w:rPr>
          <w:rFonts w:ascii="Sylfaen" w:hAnsi="Sylfaen"/>
          <w:sz w:val="24"/>
          <w:szCs w:val="24"/>
          <w:lang w:val="ka-GE"/>
        </w:rPr>
        <w:softHyphen/>
        <w:t>ბა</w:t>
      </w:r>
      <w:r w:rsidRPr="0075620D">
        <w:rPr>
          <w:rFonts w:ascii="Sylfaen" w:hAnsi="Sylfaen"/>
          <w:sz w:val="24"/>
          <w:szCs w:val="24"/>
          <w:lang w:val="ka-GE"/>
        </w:rPr>
        <w:softHyphen/>
        <w:t>ში სის</w:t>
      </w:r>
      <w:r w:rsidRPr="0075620D">
        <w:rPr>
          <w:rFonts w:ascii="Sylfaen" w:hAnsi="Sylfaen"/>
          <w:sz w:val="24"/>
          <w:szCs w:val="24"/>
          <w:lang w:val="ka-GE"/>
        </w:rPr>
        <w:softHyphen/>
        <w:t>ტე</w:t>
      </w:r>
      <w:r w:rsidRPr="0075620D">
        <w:rPr>
          <w:rFonts w:ascii="Sylfaen" w:hAnsi="Sylfaen"/>
          <w:sz w:val="24"/>
          <w:szCs w:val="24"/>
          <w:lang w:val="ka-GE"/>
        </w:rPr>
        <w:softHyphen/>
        <w:t>მა</w:t>
      </w:r>
      <w:r w:rsidRPr="0075620D">
        <w:rPr>
          <w:rFonts w:ascii="Sylfaen" w:hAnsi="Sylfaen"/>
          <w:sz w:val="24"/>
          <w:szCs w:val="24"/>
          <w:lang w:val="ka-GE"/>
        </w:rPr>
        <w:softHyphen/>
        <w:t>ტუ</w:t>
      </w:r>
      <w:r w:rsidRPr="0075620D">
        <w:rPr>
          <w:rFonts w:ascii="Sylfaen" w:hAnsi="Sylfaen"/>
          <w:sz w:val="24"/>
          <w:szCs w:val="24"/>
          <w:lang w:val="ka-GE"/>
        </w:rPr>
        <w:softHyphen/>
        <w:t>რად მო</w:t>
      </w:r>
      <w:r w:rsidRPr="0075620D">
        <w:rPr>
          <w:rFonts w:ascii="Sylfaen" w:hAnsi="Sylfaen"/>
          <w:sz w:val="24"/>
          <w:szCs w:val="24"/>
          <w:lang w:val="ka-GE"/>
        </w:rPr>
        <w:softHyphen/>
        <w:t>დის საწყ</w:t>
      </w:r>
      <w:r w:rsidRPr="0075620D">
        <w:rPr>
          <w:rFonts w:ascii="Sylfaen" w:hAnsi="Sylfaen"/>
          <w:sz w:val="24"/>
          <w:szCs w:val="24"/>
          <w:lang w:val="ka-GE"/>
        </w:rPr>
        <w:softHyphen/>
        <w:t>ი</w:t>
      </w:r>
      <w:r w:rsidRPr="0075620D">
        <w:rPr>
          <w:rFonts w:ascii="Sylfaen" w:hAnsi="Sylfaen"/>
          <w:sz w:val="24"/>
          <w:szCs w:val="24"/>
          <w:lang w:val="ka-GE"/>
        </w:rPr>
        <w:softHyphen/>
        <w:t>სი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ბუ</w:t>
      </w:r>
      <w:r w:rsidRPr="0075620D">
        <w:rPr>
          <w:rFonts w:ascii="Sylfaen" w:hAnsi="Sylfaen"/>
          <w:sz w:val="24"/>
          <w:szCs w:val="24"/>
          <w:lang w:val="ka-GE"/>
        </w:rPr>
        <w:softHyphen/>
        <w:t>ნებ</w:t>
      </w:r>
      <w:r w:rsidRPr="0075620D">
        <w:rPr>
          <w:rFonts w:ascii="Sylfaen" w:hAnsi="Sylfaen"/>
          <w:sz w:val="24"/>
          <w:szCs w:val="24"/>
          <w:lang w:val="ka-GE"/>
        </w:rPr>
        <w:softHyphen/>
        <w:t>რივ რე</w:t>
      </w:r>
      <w:r w:rsidRPr="0075620D">
        <w:rPr>
          <w:rFonts w:ascii="Sylfaen" w:hAnsi="Sylfaen"/>
          <w:sz w:val="24"/>
          <w:szCs w:val="24"/>
          <w:lang w:val="ka-GE"/>
        </w:rPr>
        <w:softHyphen/>
        <w:t>ჟიმ</w:t>
      </w:r>
      <w:r w:rsidRPr="0075620D">
        <w:rPr>
          <w:rFonts w:ascii="Sylfaen" w:hAnsi="Sylfaen"/>
          <w:sz w:val="24"/>
          <w:szCs w:val="24"/>
          <w:lang w:val="ka-GE"/>
        </w:rPr>
        <w:softHyphen/>
        <w:t>თან.</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ურ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ნურ ზე</w:t>
      </w:r>
      <w:r w:rsidRPr="0075620D">
        <w:rPr>
          <w:rFonts w:ascii="Sylfaen" w:hAnsi="Sylfaen"/>
          <w:sz w:val="24"/>
          <w:szCs w:val="24"/>
          <w:lang w:val="ka-GE"/>
        </w:rPr>
        <w:softHyphen/>
        <w:t>გავ</w:t>
      </w:r>
      <w:r w:rsidRPr="0075620D">
        <w:rPr>
          <w:rFonts w:ascii="Sylfaen" w:hAnsi="Sylfaen"/>
          <w:sz w:val="24"/>
          <w:szCs w:val="24"/>
          <w:lang w:val="ka-GE"/>
        </w:rPr>
        <w:softHyphen/>
        <w:t>ლე</w:t>
      </w:r>
      <w:r w:rsidRPr="0075620D">
        <w:rPr>
          <w:rFonts w:ascii="Sylfaen" w:hAnsi="Sylfaen"/>
          <w:sz w:val="24"/>
          <w:szCs w:val="24"/>
          <w:lang w:val="ka-GE"/>
        </w:rPr>
        <w:softHyphen/>
        <w:t>ნას ასე</w:t>
      </w:r>
      <w:r w:rsidRPr="0075620D">
        <w:rPr>
          <w:rFonts w:ascii="Sylfaen" w:hAnsi="Sylfaen"/>
          <w:sz w:val="24"/>
          <w:szCs w:val="24"/>
          <w:lang w:val="ka-GE"/>
        </w:rPr>
        <w:softHyphen/>
        <w:t>ვე გა</w:t>
      </w:r>
      <w:r w:rsidRPr="0075620D">
        <w:rPr>
          <w:rFonts w:ascii="Sylfaen" w:hAnsi="Sylfaen"/>
          <w:sz w:val="24"/>
          <w:szCs w:val="24"/>
          <w:lang w:val="ka-GE"/>
        </w:rPr>
        <w:softHyphen/>
        <w:t>ნიც</w:t>
      </w:r>
      <w:r w:rsidRPr="0075620D">
        <w:rPr>
          <w:rFonts w:ascii="Sylfaen" w:hAnsi="Sylfaen"/>
          <w:sz w:val="24"/>
          <w:szCs w:val="24"/>
          <w:lang w:val="ka-GE"/>
        </w:rPr>
        <w:softHyphen/>
        <w:t>დი</w:t>
      </w:r>
      <w:r w:rsidRPr="0075620D">
        <w:rPr>
          <w:rFonts w:ascii="Sylfaen" w:hAnsi="Sylfaen"/>
          <w:sz w:val="24"/>
          <w:szCs w:val="24"/>
          <w:lang w:val="ka-GE"/>
        </w:rPr>
        <w:softHyphen/>
        <w:t xml:space="preserve">ან </w:t>
      </w:r>
      <w:r w:rsidRPr="0075620D">
        <w:rPr>
          <w:rFonts w:ascii="Sylfaen" w:hAnsi="Sylfaen"/>
          <w:b/>
          <w:sz w:val="24"/>
          <w:szCs w:val="24"/>
          <w:lang w:val="ka-GE"/>
        </w:rPr>
        <w:t>სე</w:t>
      </w:r>
      <w:r w:rsidRPr="0075620D">
        <w:rPr>
          <w:rFonts w:ascii="Sylfaen" w:hAnsi="Sylfaen"/>
          <w:b/>
          <w:sz w:val="24"/>
          <w:szCs w:val="24"/>
          <w:lang w:val="ka-GE"/>
        </w:rPr>
        <w:softHyphen/>
        <w:t>ლი</w:t>
      </w:r>
      <w:r w:rsidRPr="0075620D">
        <w:rPr>
          <w:rFonts w:ascii="Sylfaen" w:hAnsi="Sylfaen"/>
          <w:b/>
          <w:sz w:val="24"/>
          <w:szCs w:val="24"/>
          <w:lang w:val="ka-GE"/>
        </w:rPr>
        <w:softHyphen/>
        <w:t>ტე</w:t>
      </w:r>
      <w:r w:rsidRPr="0075620D">
        <w:rPr>
          <w:rFonts w:ascii="Sylfaen" w:hAnsi="Sylfaen"/>
          <w:b/>
          <w:sz w:val="24"/>
          <w:szCs w:val="24"/>
          <w:lang w:val="ka-GE"/>
        </w:rPr>
        <w:softHyphen/>
        <w:t>ბუ</w:t>
      </w:r>
      <w:r w:rsidRPr="0075620D">
        <w:rPr>
          <w:rFonts w:ascii="Sylfaen" w:hAnsi="Sylfaen"/>
          <w:b/>
          <w:sz w:val="24"/>
          <w:szCs w:val="24"/>
          <w:lang w:val="ka-GE"/>
        </w:rPr>
        <w:softHyphen/>
        <w:t>რი, სამ</w:t>
      </w:r>
      <w:r w:rsidRPr="0075620D">
        <w:rPr>
          <w:rFonts w:ascii="Sylfaen" w:hAnsi="Sylfaen"/>
          <w:b/>
          <w:sz w:val="24"/>
          <w:szCs w:val="24"/>
          <w:lang w:val="ka-GE"/>
        </w:rPr>
        <w:softHyphen/>
        <w:t>რეწ</w:t>
      </w:r>
      <w:r w:rsidRPr="0075620D">
        <w:rPr>
          <w:rFonts w:ascii="Sylfaen" w:hAnsi="Sylfaen"/>
          <w:b/>
          <w:sz w:val="24"/>
          <w:szCs w:val="24"/>
          <w:lang w:val="ka-GE"/>
        </w:rPr>
        <w:softHyphen/>
        <w:t>ვე</w:t>
      </w:r>
      <w:r w:rsidRPr="0075620D">
        <w:rPr>
          <w:rFonts w:ascii="Sylfaen" w:hAnsi="Sylfaen"/>
          <w:b/>
          <w:sz w:val="24"/>
          <w:szCs w:val="24"/>
          <w:lang w:val="ka-GE"/>
        </w:rPr>
        <w:softHyphen/>
        <w:t>ლო,</w:t>
      </w:r>
      <w:r w:rsidRPr="0075620D">
        <w:rPr>
          <w:rFonts w:ascii="Sylfaen" w:hAnsi="Sylfaen"/>
          <w:sz w:val="24"/>
          <w:szCs w:val="24"/>
          <w:lang w:val="ka-GE"/>
        </w:rPr>
        <w:t xml:space="preserve"> </w:t>
      </w:r>
      <w:r w:rsidRPr="0075620D">
        <w:rPr>
          <w:rFonts w:ascii="Sylfaen" w:hAnsi="Sylfaen"/>
          <w:b/>
          <w:sz w:val="24"/>
          <w:szCs w:val="24"/>
          <w:lang w:val="ka-GE"/>
        </w:rPr>
        <w:t>სატ</w:t>
      </w:r>
      <w:r w:rsidRPr="0075620D">
        <w:rPr>
          <w:rFonts w:ascii="Sylfaen" w:hAnsi="Sylfaen"/>
          <w:b/>
          <w:sz w:val="24"/>
          <w:szCs w:val="24"/>
          <w:lang w:val="ka-GE"/>
        </w:rPr>
        <w:softHyphen/>
        <w:t>რან</w:t>
      </w:r>
      <w:r w:rsidRPr="0075620D">
        <w:rPr>
          <w:rFonts w:ascii="Sylfaen" w:hAnsi="Sylfaen"/>
          <w:b/>
          <w:sz w:val="24"/>
          <w:szCs w:val="24"/>
          <w:lang w:val="ka-GE"/>
        </w:rPr>
        <w:softHyphen/>
        <w:t>სპორ</w:t>
      </w:r>
      <w:r w:rsidRPr="0075620D">
        <w:rPr>
          <w:rFonts w:ascii="Sylfaen" w:hAnsi="Sylfaen"/>
          <w:b/>
          <w:sz w:val="24"/>
          <w:szCs w:val="24"/>
          <w:lang w:val="ka-GE"/>
        </w:rPr>
        <w:softHyphen/>
        <w:t>ტო</w:t>
      </w:r>
      <w:r w:rsidRPr="0075620D">
        <w:rPr>
          <w:rFonts w:ascii="Sylfaen" w:hAnsi="Sylfaen"/>
          <w:sz w:val="24"/>
          <w:szCs w:val="24"/>
          <w:lang w:val="ka-GE"/>
        </w:rPr>
        <w:t xml:space="preserve"> მიზ</w:t>
      </w:r>
      <w:r w:rsidRPr="0075620D">
        <w:rPr>
          <w:rFonts w:ascii="Sylfaen" w:hAnsi="Sylfaen"/>
          <w:sz w:val="24"/>
          <w:szCs w:val="24"/>
          <w:lang w:val="ka-GE"/>
        </w:rPr>
        <w:softHyphen/>
        <w:t>ნე</w:t>
      </w:r>
      <w:r w:rsidRPr="0075620D">
        <w:rPr>
          <w:rFonts w:ascii="Sylfaen" w:hAnsi="Sylfaen"/>
          <w:sz w:val="24"/>
          <w:szCs w:val="24"/>
          <w:lang w:val="ka-GE"/>
        </w:rPr>
        <w:softHyphen/>
        <w:t>ბით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ბუ</w:t>
      </w:r>
      <w:r w:rsidRPr="0075620D">
        <w:rPr>
          <w:rFonts w:ascii="Sylfaen" w:hAnsi="Sylfaen"/>
          <w:sz w:val="24"/>
          <w:szCs w:val="24"/>
          <w:lang w:val="ka-GE"/>
        </w:rPr>
        <w:softHyphen/>
        <w:t>ლი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 სა</w:t>
      </w:r>
      <w:r w:rsidRPr="0075620D">
        <w:rPr>
          <w:rFonts w:ascii="Sylfaen" w:hAnsi="Sylfaen"/>
          <w:sz w:val="24"/>
          <w:szCs w:val="24"/>
          <w:lang w:val="ka-GE"/>
        </w:rPr>
        <w:softHyphen/>
        <w:t>ქა</w:t>
      </w:r>
      <w:r w:rsidRPr="0075620D">
        <w:rPr>
          <w:rFonts w:ascii="Sylfaen" w:hAnsi="Sylfaen"/>
          <w:sz w:val="24"/>
          <w:szCs w:val="24"/>
          <w:lang w:val="ka-GE"/>
        </w:rPr>
        <w:softHyphen/>
        <w:t>ლა</w:t>
      </w:r>
      <w:r w:rsidRPr="0075620D">
        <w:rPr>
          <w:rFonts w:ascii="Sylfaen" w:hAnsi="Sylfaen"/>
          <w:sz w:val="24"/>
          <w:szCs w:val="24"/>
          <w:lang w:val="ka-GE"/>
        </w:rPr>
        <w:softHyphen/>
        <w:t>ქო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ბის ნორ</w:t>
      </w:r>
      <w:r w:rsidRPr="0075620D">
        <w:rPr>
          <w:rFonts w:ascii="Sylfaen" w:hAnsi="Sylfaen"/>
          <w:sz w:val="24"/>
          <w:szCs w:val="24"/>
          <w:lang w:val="ka-GE"/>
        </w:rPr>
        <w:softHyphen/>
        <w:t>მა</w:t>
      </w:r>
      <w:r w:rsidRPr="0075620D">
        <w:rPr>
          <w:rFonts w:ascii="Sylfaen" w:hAnsi="Sylfaen"/>
          <w:sz w:val="24"/>
          <w:szCs w:val="24"/>
          <w:lang w:val="ka-GE"/>
        </w:rPr>
        <w:softHyphen/>
        <w:t>ლუ</w:t>
      </w:r>
      <w:r w:rsidRPr="0075620D">
        <w:rPr>
          <w:rFonts w:ascii="Sylfaen" w:hAnsi="Sylfaen"/>
          <w:sz w:val="24"/>
          <w:szCs w:val="24"/>
          <w:lang w:val="ka-GE"/>
        </w:rPr>
        <w:softHyphen/>
        <w:t>რი 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ნი</w:t>
      </w:r>
      <w:r w:rsidRPr="0075620D">
        <w:rPr>
          <w:rFonts w:ascii="Sylfaen" w:hAnsi="Sylfaen"/>
          <w:sz w:val="24"/>
          <w:szCs w:val="24"/>
          <w:lang w:val="ka-GE"/>
        </w:rPr>
        <w:softHyphen/>
        <w:t>რე</w:t>
      </w:r>
      <w:r w:rsidRPr="0075620D">
        <w:rPr>
          <w:rFonts w:ascii="Sylfaen" w:hAnsi="Sylfaen"/>
          <w:sz w:val="24"/>
          <w:szCs w:val="24"/>
          <w:lang w:val="ka-GE"/>
        </w:rPr>
        <w:softHyphen/>
        <w:t>ბა (წყალ</w:t>
      </w:r>
      <w:r w:rsidRPr="0075620D">
        <w:rPr>
          <w:rFonts w:ascii="Sylfaen" w:hAnsi="Sylfaen"/>
          <w:sz w:val="24"/>
          <w:szCs w:val="24"/>
          <w:lang w:val="ka-GE"/>
        </w:rPr>
        <w:softHyphen/>
        <w:t>მო</w:t>
      </w:r>
      <w:r w:rsidRPr="0075620D">
        <w:rPr>
          <w:rFonts w:ascii="Sylfaen" w:hAnsi="Sylfaen"/>
          <w:sz w:val="24"/>
          <w:szCs w:val="24"/>
          <w:lang w:val="ka-GE"/>
        </w:rPr>
        <w:softHyphen/>
        <w:t>მა</w:t>
      </w:r>
      <w:r w:rsidRPr="0075620D">
        <w:rPr>
          <w:rFonts w:ascii="Sylfaen" w:hAnsi="Sylfaen"/>
          <w:sz w:val="24"/>
          <w:szCs w:val="24"/>
          <w:lang w:val="ka-GE"/>
        </w:rPr>
        <w:softHyphen/>
        <w:t>რა</w:t>
      </w:r>
      <w:r w:rsidRPr="0075620D">
        <w:rPr>
          <w:rFonts w:ascii="Sylfaen" w:hAnsi="Sylfaen"/>
          <w:sz w:val="24"/>
          <w:szCs w:val="24"/>
          <w:lang w:val="ka-GE"/>
        </w:rPr>
        <w:softHyphen/>
        <w:t>გე</w:t>
      </w:r>
      <w:r w:rsidRPr="0075620D">
        <w:rPr>
          <w:rFonts w:ascii="Sylfaen" w:hAnsi="Sylfaen"/>
          <w:sz w:val="24"/>
          <w:szCs w:val="24"/>
          <w:lang w:val="ka-GE"/>
        </w:rPr>
        <w:softHyphen/>
        <w:t>ბა, სა</w:t>
      </w:r>
      <w:r w:rsidRPr="0075620D">
        <w:rPr>
          <w:rFonts w:ascii="Sylfaen" w:hAnsi="Sylfaen"/>
          <w:sz w:val="24"/>
          <w:szCs w:val="24"/>
          <w:lang w:val="ka-GE"/>
        </w:rPr>
        <w:softHyphen/>
        <w:t>გა</w:t>
      </w:r>
      <w:r w:rsidRPr="0075620D">
        <w:rPr>
          <w:rFonts w:ascii="Sylfaen" w:hAnsi="Sylfaen"/>
          <w:sz w:val="24"/>
          <w:szCs w:val="24"/>
          <w:lang w:val="ka-GE"/>
        </w:rPr>
        <w:softHyphen/>
        <w:t>რე</w:t>
      </w:r>
      <w:r w:rsidRPr="0075620D">
        <w:rPr>
          <w:rFonts w:ascii="Sylfaen" w:hAnsi="Sylfaen"/>
          <w:sz w:val="24"/>
          <w:szCs w:val="24"/>
          <w:lang w:val="ka-GE"/>
        </w:rPr>
        <w:softHyphen/>
        <w:t>უბ</w:t>
      </w:r>
      <w:r w:rsidRPr="0075620D">
        <w:rPr>
          <w:rFonts w:ascii="Sylfaen" w:hAnsi="Sylfaen"/>
          <w:sz w:val="24"/>
          <w:szCs w:val="24"/>
          <w:lang w:val="ka-GE"/>
        </w:rPr>
        <w:softHyphen/>
        <w:t>ნო ტი</w:t>
      </w:r>
      <w:r w:rsidRPr="0075620D">
        <w:rPr>
          <w:rFonts w:ascii="Sylfaen" w:hAnsi="Sylfaen"/>
          <w:sz w:val="24"/>
          <w:szCs w:val="24"/>
          <w:lang w:val="ka-GE"/>
        </w:rPr>
        <w:softHyphen/>
        <w:t>პის სოფ</w:t>
      </w:r>
      <w:r w:rsidRPr="0075620D">
        <w:rPr>
          <w:rFonts w:ascii="Sylfaen" w:hAnsi="Sylfaen"/>
          <w:sz w:val="24"/>
          <w:szCs w:val="24"/>
          <w:lang w:val="ka-GE"/>
        </w:rPr>
        <w:softHyphen/>
        <w:t>ლის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ბა,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ცია და სხვ.) უმე</w:t>
      </w:r>
      <w:r w:rsidRPr="0075620D">
        <w:rPr>
          <w:rFonts w:ascii="Sylfaen" w:hAnsi="Sylfaen"/>
          <w:sz w:val="24"/>
          <w:szCs w:val="24"/>
          <w:lang w:val="ka-GE"/>
        </w:rPr>
        <w:softHyphen/>
        <w:t>ტეს</w:t>
      </w:r>
      <w:r w:rsidRPr="0075620D">
        <w:rPr>
          <w:rFonts w:ascii="Sylfaen" w:hAnsi="Sylfaen"/>
          <w:sz w:val="24"/>
          <w:szCs w:val="24"/>
          <w:lang w:val="ka-GE"/>
        </w:rPr>
        <w:softHyphen/>
        <w:t>წი</w:t>
      </w:r>
      <w:r w:rsidRPr="0075620D">
        <w:rPr>
          <w:rFonts w:ascii="Sylfaen" w:hAnsi="Sylfaen"/>
          <w:sz w:val="24"/>
          <w:szCs w:val="24"/>
          <w:lang w:val="ka-GE"/>
        </w:rPr>
        <w:softHyphen/>
        <w:t>ლად იმ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ზეა და</w:t>
      </w:r>
      <w:r w:rsidRPr="0075620D">
        <w:rPr>
          <w:rFonts w:ascii="Sylfaen" w:hAnsi="Sylfaen"/>
          <w:sz w:val="24"/>
          <w:szCs w:val="24"/>
          <w:lang w:val="ka-GE"/>
        </w:rPr>
        <w:softHyphen/>
        <w:t>მო</w:t>
      </w:r>
      <w:r w:rsidRPr="0075620D">
        <w:rPr>
          <w:rFonts w:ascii="Sylfaen" w:hAnsi="Sylfaen"/>
          <w:sz w:val="24"/>
          <w:szCs w:val="24"/>
          <w:lang w:val="ka-GE"/>
        </w:rPr>
        <w:softHyphen/>
        <w:t>კი</w:t>
      </w:r>
      <w:r w:rsidRPr="0075620D">
        <w:rPr>
          <w:rFonts w:ascii="Sylfaen" w:hAnsi="Sylfaen"/>
          <w:sz w:val="24"/>
          <w:szCs w:val="24"/>
          <w:lang w:val="ka-GE"/>
        </w:rPr>
        <w:softHyphen/>
        <w:t>დე</w:t>
      </w:r>
      <w:r w:rsidRPr="0075620D">
        <w:rPr>
          <w:rFonts w:ascii="Sylfaen" w:hAnsi="Sylfaen"/>
          <w:sz w:val="24"/>
          <w:szCs w:val="24"/>
          <w:lang w:val="ka-GE"/>
        </w:rPr>
        <w:softHyphen/>
        <w:t>ბუ</w:t>
      </w:r>
      <w:r w:rsidRPr="0075620D">
        <w:rPr>
          <w:rFonts w:ascii="Sylfaen" w:hAnsi="Sylfaen"/>
          <w:sz w:val="24"/>
          <w:szCs w:val="24"/>
          <w:lang w:val="ka-GE"/>
        </w:rPr>
        <w:softHyphen/>
        <w:t>ლი, რომ</w:t>
      </w:r>
      <w:r w:rsidRPr="0075620D">
        <w:rPr>
          <w:rFonts w:ascii="Sylfaen" w:hAnsi="Sylfaen"/>
          <w:sz w:val="24"/>
          <w:szCs w:val="24"/>
          <w:lang w:val="ka-GE"/>
        </w:rPr>
        <w:softHyphen/>
        <w:t>ლე</w:t>
      </w:r>
      <w:r w:rsidRPr="0075620D">
        <w:rPr>
          <w:rFonts w:ascii="Sylfaen" w:hAnsi="Sylfaen"/>
          <w:sz w:val="24"/>
          <w:szCs w:val="24"/>
          <w:lang w:val="ka-GE"/>
        </w:rPr>
        <w:softHyphen/>
        <w:t>ბიც რე</w:t>
      </w:r>
      <w:r w:rsidRPr="0075620D">
        <w:rPr>
          <w:rFonts w:ascii="Sylfaen" w:hAnsi="Sylfaen"/>
          <w:sz w:val="24"/>
          <w:szCs w:val="24"/>
          <w:lang w:val="ka-GE"/>
        </w:rPr>
        <w:softHyphen/>
        <w:t>სურ</w:t>
      </w:r>
      <w:r w:rsidRPr="0075620D">
        <w:rPr>
          <w:rFonts w:ascii="Sylfaen" w:hAnsi="Sylfaen"/>
          <w:sz w:val="24"/>
          <w:szCs w:val="24"/>
          <w:lang w:val="ka-GE"/>
        </w:rPr>
        <w:softHyphen/>
        <w:t>სშემ</w:t>
      </w:r>
      <w:r w:rsidRPr="0075620D">
        <w:rPr>
          <w:rFonts w:ascii="Sylfaen" w:hAnsi="Sylfaen"/>
          <w:sz w:val="24"/>
          <w:szCs w:val="24"/>
          <w:lang w:val="ka-GE"/>
        </w:rPr>
        <w:softHyphen/>
        <w:t>ქმნე</w:t>
      </w:r>
      <w:r w:rsidRPr="0075620D">
        <w:rPr>
          <w:rFonts w:ascii="Sylfaen" w:hAnsi="Sylfaen"/>
          <w:sz w:val="24"/>
          <w:szCs w:val="24"/>
          <w:lang w:val="ka-GE"/>
        </w:rPr>
        <w:softHyphen/>
        <w:t>ლი,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საღ</w:t>
      </w:r>
      <w:r w:rsidRPr="0075620D">
        <w:rPr>
          <w:rFonts w:ascii="Sylfaen" w:hAnsi="Sylfaen"/>
          <w:sz w:val="24"/>
          <w:szCs w:val="24"/>
          <w:lang w:val="ka-GE"/>
        </w:rPr>
        <w:softHyphen/>
        <w:t>მდგე</w:t>
      </w:r>
      <w:r w:rsidRPr="0075620D">
        <w:rPr>
          <w:rFonts w:ascii="Sylfaen" w:hAnsi="Sylfaen"/>
          <w:sz w:val="24"/>
          <w:szCs w:val="24"/>
          <w:lang w:val="ka-GE"/>
        </w:rPr>
        <w:softHyphen/>
        <w:t>ნი და გა</w:t>
      </w:r>
      <w:r w:rsidRPr="0075620D">
        <w:rPr>
          <w:rFonts w:ascii="Sylfaen" w:hAnsi="Sylfaen"/>
          <w:sz w:val="24"/>
          <w:szCs w:val="24"/>
          <w:lang w:val="ka-GE"/>
        </w:rPr>
        <w:softHyphen/>
        <w:t>რე</w:t>
      </w:r>
      <w:r w:rsidRPr="0075620D">
        <w:rPr>
          <w:rFonts w:ascii="Sylfaen" w:hAnsi="Sylfaen"/>
          <w:sz w:val="24"/>
          <w:szCs w:val="24"/>
          <w:lang w:val="ka-GE"/>
        </w:rPr>
        <w:softHyphen/>
        <w:t>მოს</w:t>
      </w:r>
      <w:r w:rsidRPr="0075620D">
        <w:rPr>
          <w:rFonts w:ascii="Sylfaen" w:hAnsi="Sylfaen"/>
          <w:sz w:val="24"/>
          <w:szCs w:val="24"/>
          <w:lang w:val="ka-GE"/>
        </w:rPr>
        <w:softHyphen/>
        <w:t>დაც</w:t>
      </w:r>
      <w:r w:rsidRPr="0075620D">
        <w:rPr>
          <w:rFonts w:ascii="Sylfaen" w:hAnsi="Sylfaen"/>
          <w:sz w:val="24"/>
          <w:szCs w:val="24"/>
          <w:lang w:val="ka-GE"/>
        </w:rPr>
        <w:softHyphen/>
        <w:t>ვი</w:t>
      </w:r>
      <w:r w:rsidRPr="0075620D">
        <w:rPr>
          <w:rFonts w:ascii="Sylfaen" w:hAnsi="Sylfaen"/>
          <w:sz w:val="24"/>
          <w:szCs w:val="24"/>
          <w:lang w:val="ka-GE"/>
        </w:rPr>
        <w:softHyphen/>
        <w:t>თი ფუნ</w:t>
      </w:r>
      <w:r w:rsidRPr="0075620D">
        <w:rPr>
          <w:rFonts w:ascii="Sylfaen" w:hAnsi="Sylfaen"/>
          <w:sz w:val="24"/>
          <w:szCs w:val="24"/>
          <w:lang w:val="ka-GE"/>
        </w:rPr>
        <w:softHyphen/>
        <w:t>ქცი</w:t>
      </w:r>
      <w:r w:rsidRPr="0075620D">
        <w:rPr>
          <w:rFonts w:ascii="Sylfaen" w:hAnsi="Sylfaen"/>
          <w:sz w:val="24"/>
          <w:szCs w:val="24"/>
          <w:lang w:val="ka-GE"/>
        </w:rPr>
        <w:softHyphen/>
        <w:t>ე</w:t>
      </w:r>
      <w:r w:rsidRPr="0075620D">
        <w:rPr>
          <w:rFonts w:ascii="Sylfaen" w:hAnsi="Sylfaen"/>
          <w:sz w:val="24"/>
          <w:szCs w:val="24"/>
          <w:lang w:val="ka-GE"/>
        </w:rPr>
        <w:softHyphen/>
        <w:t>ბით ხა</w:t>
      </w:r>
      <w:r w:rsidRPr="0075620D">
        <w:rPr>
          <w:rFonts w:ascii="Sylfaen" w:hAnsi="Sylfaen"/>
          <w:sz w:val="24"/>
          <w:szCs w:val="24"/>
          <w:lang w:val="ka-GE"/>
        </w:rPr>
        <w:softHyphen/>
        <w:t>სი</w:t>
      </w:r>
      <w:r w:rsidRPr="0075620D">
        <w:rPr>
          <w:rFonts w:ascii="Sylfaen" w:hAnsi="Sylfaen"/>
          <w:sz w:val="24"/>
          <w:szCs w:val="24"/>
          <w:lang w:val="ka-GE"/>
        </w:rPr>
        <w:softHyphen/>
        <w:t>ათ</w:t>
      </w:r>
      <w:r w:rsidRPr="0075620D">
        <w:rPr>
          <w:rFonts w:ascii="Sylfaen" w:hAnsi="Sylfaen"/>
          <w:sz w:val="24"/>
          <w:szCs w:val="24"/>
          <w:lang w:val="ka-GE"/>
        </w:rPr>
        <w:softHyphen/>
        <w:t>დე</w:t>
      </w:r>
      <w:r w:rsidRPr="0075620D">
        <w:rPr>
          <w:rFonts w:ascii="Sylfaen" w:hAnsi="Sylfaen"/>
          <w:sz w:val="24"/>
          <w:szCs w:val="24"/>
          <w:lang w:val="ka-GE"/>
        </w:rPr>
        <w:softHyphen/>
        <w:t>ბა. ზო</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ლი და თა</w:t>
      </w:r>
      <w:r w:rsidRPr="0075620D">
        <w:rPr>
          <w:rFonts w:ascii="Sylfaen" w:hAnsi="Sylfaen"/>
          <w:sz w:val="24"/>
          <w:szCs w:val="24"/>
          <w:lang w:val="ka-GE"/>
        </w:rPr>
        <w:softHyphen/>
        <w:t>ნაც,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ტი</w:t>
      </w:r>
      <w:r w:rsidRPr="0075620D">
        <w:rPr>
          <w:rFonts w:ascii="Sylfaen" w:hAnsi="Sylfaen"/>
          <w:sz w:val="24"/>
          <w:szCs w:val="24"/>
          <w:lang w:val="ka-GE"/>
        </w:rPr>
        <w:softHyphen/>
        <w:t>პის – ბუ</w:t>
      </w:r>
      <w:r w:rsidRPr="0075620D">
        <w:rPr>
          <w:rFonts w:ascii="Sylfaen" w:hAnsi="Sylfaen"/>
          <w:sz w:val="24"/>
          <w:szCs w:val="24"/>
          <w:lang w:val="ka-GE"/>
        </w:rPr>
        <w:softHyphen/>
        <w:t>ნებ</w:t>
      </w:r>
      <w:r w:rsidRPr="0075620D">
        <w:rPr>
          <w:rFonts w:ascii="Sylfaen" w:hAnsi="Sylfaen"/>
          <w:sz w:val="24"/>
          <w:szCs w:val="24"/>
          <w:lang w:val="ka-GE"/>
        </w:rPr>
        <w:softHyphen/>
        <w:t>რივ</w:t>
      </w:r>
      <w:r w:rsidRPr="0075620D">
        <w:rPr>
          <w:rFonts w:ascii="Sylfaen" w:hAnsi="Sylfaen"/>
          <w:sz w:val="24"/>
          <w:szCs w:val="24"/>
          <w:lang w:val="ka-GE"/>
        </w:rPr>
        <w:softHyphen/>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რაც ათე</w:t>
      </w:r>
      <w:r w:rsidRPr="0075620D">
        <w:rPr>
          <w:rFonts w:ascii="Sylfaen" w:hAnsi="Sylfaen"/>
          <w:sz w:val="24"/>
          <w:szCs w:val="24"/>
          <w:lang w:val="ka-GE"/>
        </w:rPr>
        <w:softHyphen/>
        <w:t>უ</w:t>
      </w:r>
      <w:r w:rsidRPr="0075620D">
        <w:rPr>
          <w:rFonts w:ascii="Sylfaen" w:hAnsi="Sylfaen"/>
          <w:sz w:val="24"/>
          <w:szCs w:val="24"/>
          <w:lang w:val="ka-GE"/>
        </w:rPr>
        <w:softHyphen/>
        <w:t>ლო</w:t>
      </w:r>
      <w:r w:rsidRPr="0075620D">
        <w:rPr>
          <w:rFonts w:ascii="Sylfaen" w:hAnsi="Sylfaen"/>
          <w:sz w:val="24"/>
          <w:szCs w:val="24"/>
          <w:lang w:val="ka-GE"/>
        </w:rPr>
        <w:softHyphen/>
        <w:t>ბით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(ფი</w:t>
      </w:r>
      <w:r w:rsidRPr="0075620D">
        <w:rPr>
          <w:rFonts w:ascii="Sylfaen" w:hAnsi="Sylfaen"/>
          <w:sz w:val="24"/>
          <w:szCs w:val="24"/>
          <w:lang w:val="ka-GE"/>
        </w:rPr>
        <w:softHyphen/>
        <w:t>ზი</w:t>
      </w:r>
      <w:r w:rsidRPr="0075620D">
        <w:rPr>
          <w:rFonts w:ascii="Sylfaen" w:hAnsi="Sylfaen"/>
          <w:sz w:val="24"/>
          <w:szCs w:val="24"/>
          <w:lang w:val="ka-GE"/>
        </w:rPr>
        <w:softHyphen/>
        <w:t>კუ</w:t>
      </w:r>
      <w:r w:rsidRPr="0075620D">
        <w:rPr>
          <w:rFonts w:ascii="Sylfaen" w:hAnsi="Sylfaen"/>
          <w:sz w:val="24"/>
          <w:szCs w:val="24"/>
          <w:lang w:val="ka-GE"/>
        </w:rPr>
        <w:softHyphen/>
        <w:t>რი) თუ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სა</w:t>
      </w:r>
      <w:r w:rsidRPr="0075620D">
        <w:rPr>
          <w:rFonts w:ascii="Sylfaen" w:hAnsi="Sylfaen"/>
          <w:sz w:val="24"/>
          <w:szCs w:val="24"/>
          <w:lang w:val="ka-GE"/>
        </w:rPr>
        <w:softHyphen/>
        <w:t>ხის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მო</w:t>
      </w:r>
      <w:r w:rsidRPr="0075620D">
        <w:rPr>
          <w:rFonts w:ascii="Sylfaen" w:hAnsi="Sylfaen"/>
          <w:sz w:val="24"/>
          <w:szCs w:val="24"/>
          <w:lang w:val="ka-GE"/>
        </w:rPr>
        <w:softHyphen/>
        <w:t>ი</w:t>
      </w:r>
      <w:r w:rsidRPr="0075620D">
        <w:rPr>
          <w:rFonts w:ascii="Sylfaen" w:hAnsi="Sylfaen"/>
          <w:sz w:val="24"/>
          <w:szCs w:val="24"/>
          <w:lang w:val="ka-GE"/>
        </w:rPr>
        <w:softHyphen/>
        <w:t>ცავს. ცალ</w:t>
      </w:r>
      <w:r w:rsidRPr="0075620D">
        <w:rPr>
          <w:rFonts w:ascii="Sylfaen" w:hAnsi="Sylfaen"/>
          <w:sz w:val="24"/>
          <w:szCs w:val="24"/>
          <w:lang w:val="ka-GE"/>
        </w:rPr>
        <w:softHyphen/>
        <w:t>კე</w:t>
      </w:r>
      <w:r w:rsidRPr="0075620D">
        <w:rPr>
          <w:rFonts w:ascii="Sylfaen" w:hAnsi="Sylfaen"/>
          <w:sz w:val="24"/>
          <w:szCs w:val="24"/>
          <w:lang w:val="ka-GE"/>
        </w:rPr>
        <w:softHyphen/>
        <w:t>ულ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(რწყვა, მო</w:t>
      </w:r>
      <w:r w:rsidRPr="0075620D">
        <w:rPr>
          <w:rFonts w:ascii="Sylfaen" w:hAnsi="Sylfaen"/>
          <w:sz w:val="24"/>
          <w:szCs w:val="24"/>
          <w:lang w:val="ka-GE"/>
        </w:rPr>
        <w:softHyphen/>
        <w:t>სავ</w:t>
      </w:r>
      <w:r w:rsidRPr="0075620D">
        <w:rPr>
          <w:rFonts w:ascii="Sylfaen" w:hAnsi="Sylfaen"/>
          <w:sz w:val="24"/>
          <w:szCs w:val="24"/>
          <w:lang w:val="ka-GE"/>
        </w:rPr>
        <w:softHyphen/>
        <w:t>ლის აღე</w:t>
      </w:r>
      <w:r w:rsidRPr="0075620D">
        <w:rPr>
          <w:rFonts w:ascii="Sylfaen" w:hAnsi="Sylfaen"/>
          <w:sz w:val="24"/>
          <w:szCs w:val="24"/>
          <w:lang w:val="ka-GE"/>
        </w:rPr>
        <w:softHyphen/>
        <w:t>ბა და სხვ.)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გან</w:t>
      </w:r>
      <w:r w:rsidRPr="0075620D">
        <w:rPr>
          <w:rFonts w:ascii="Sylfaen" w:hAnsi="Sylfaen"/>
          <w:sz w:val="24"/>
          <w:szCs w:val="24"/>
          <w:lang w:val="ka-GE"/>
        </w:rPr>
        <w:softHyphen/>
        <w:t>ვი</w:t>
      </w:r>
      <w:r w:rsidRPr="0075620D">
        <w:rPr>
          <w:rFonts w:ascii="Sylfaen" w:hAnsi="Sylfaen"/>
          <w:sz w:val="24"/>
          <w:szCs w:val="24"/>
          <w:lang w:val="ka-GE"/>
        </w:rPr>
        <w:softHyphen/>
        <w:t>ხი</w:t>
      </w:r>
      <w:r w:rsidRPr="0075620D">
        <w:rPr>
          <w:rFonts w:ascii="Sylfaen" w:hAnsi="Sylfaen"/>
          <w:sz w:val="24"/>
          <w:szCs w:val="24"/>
          <w:lang w:val="ka-GE"/>
        </w:rPr>
        <w:softHyphen/>
        <w:t>ლოთ რო</w:t>
      </w:r>
      <w:r w:rsidRPr="0075620D">
        <w:rPr>
          <w:rFonts w:ascii="Sylfaen" w:hAnsi="Sylfaen"/>
          <w:sz w:val="24"/>
          <w:szCs w:val="24"/>
          <w:lang w:val="ka-GE"/>
        </w:rPr>
        <w:softHyphen/>
        <w:t>გორც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მოვ</w:t>
      </w:r>
      <w:r w:rsidRPr="0075620D">
        <w:rPr>
          <w:rFonts w:ascii="Sylfaen" w:hAnsi="Sylfaen"/>
          <w:sz w:val="24"/>
          <w:szCs w:val="24"/>
          <w:lang w:val="ka-GE"/>
        </w:rPr>
        <w:softHyphen/>
        <w:t>ლე</w:t>
      </w:r>
      <w:r w:rsidRPr="0075620D">
        <w:rPr>
          <w:rFonts w:ascii="Sylfaen" w:hAnsi="Sylfaen"/>
          <w:sz w:val="24"/>
          <w:szCs w:val="24"/>
          <w:lang w:val="ka-GE"/>
        </w:rPr>
        <w:softHyphen/>
        <w:t>ნის (წვი</w:t>
      </w:r>
      <w:r w:rsidRPr="0075620D">
        <w:rPr>
          <w:rFonts w:ascii="Sylfaen" w:hAnsi="Sylfaen"/>
          <w:sz w:val="24"/>
          <w:szCs w:val="24"/>
          <w:lang w:val="ka-GE"/>
        </w:rPr>
        <w:softHyphen/>
        <w:t>მა, სტრუქ</w:t>
      </w:r>
      <w:r w:rsidRPr="0075620D">
        <w:rPr>
          <w:rFonts w:ascii="Sylfaen" w:hAnsi="Sylfaen"/>
          <w:sz w:val="24"/>
          <w:szCs w:val="24"/>
          <w:lang w:val="ka-GE"/>
        </w:rPr>
        <w:softHyphen/>
        <w:t>ტუ</w:t>
      </w:r>
      <w:r w:rsidRPr="0075620D">
        <w:rPr>
          <w:rFonts w:ascii="Sylfaen" w:hAnsi="Sylfaen"/>
          <w:sz w:val="24"/>
          <w:szCs w:val="24"/>
          <w:lang w:val="ka-GE"/>
        </w:rPr>
        <w:softHyphen/>
        <w:t>რის გა</w:t>
      </w:r>
      <w:r w:rsidRPr="0075620D">
        <w:rPr>
          <w:rFonts w:ascii="Sylfaen" w:hAnsi="Sylfaen"/>
          <w:sz w:val="24"/>
          <w:szCs w:val="24"/>
          <w:lang w:val="ka-GE"/>
        </w:rPr>
        <w:softHyphen/>
        <w:t>მარ</w:t>
      </w:r>
      <w:r w:rsidRPr="0075620D">
        <w:rPr>
          <w:rFonts w:ascii="Sylfaen" w:hAnsi="Sylfaen"/>
          <w:sz w:val="24"/>
          <w:szCs w:val="24"/>
          <w:lang w:val="ka-GE"/>
        </w:rPr>
        <w:softHyphen/>
        <w:t>ტი</w:t>
      </w:r>
      <w:r w:rsidRPr="0075620D">
        <w:rPr>
          <w:rFonts w:ascii="Sylfaen" w:hAnsi="Sylfaen"/>
          <w:sz w:val="24"/>
          <w:szCs w:val="24"/>
          <w:lang w:val="ka-GE"/>
        </w:rPr>
        <w:softHyphen/>
        <w:t>ვე</w:t>
      </w:r>
      <w:r w:rsidRPr="0075620D">
        <w:rPr>
          <w:rFonts w:ascii="Sylfaen" w:hAnsi="Sylfaen"/>
          <w:sz w:val="24"/>
          <w:szCs w:val="24"/>
          <w:lang w:val="ka-GE"/>
        </w:rPr>
        <w:softHyphen/>
        <w:t>ბა, მსხმო</w:t>
      </w:r>
      <w:r w:rsidRPr="0075620D">
        <w:rPr>
          <w:rFonts w:ascii="Sylfaen" w:hAnsi="Sylfaen"/>
          <w:sz w:val="24"/>
          <w:szCs w:val="24"/>
          <w:lang w:val="ka-GE"/>
        </w:rPr>
        <w:softHyphen/>
        <w:t>ი</w:t>
      </w:r>
      <w:r w:rsidRPr="0075620D">
        <w:rPr>
          <w:rFonts w:ascii="Sylfaen" w:hAnsi="Sylfaen"/>
          <w:sz w:val="24"/>
          <w:szCs w:val="24"/>
          <w:lang w:val="ka-GE"/>
        </w:rPr>
        <w:softHyphen/>
        <w:t>ა</w:t>
      </w:r>
      <w:r w:rsidRPr="0075620D">
        <w:rPr>
          <w:rFonts w:ascii="Sylfaen" w:hAnsi="Sylfaen"/>
          <w:sz w:val="24"/>
          <w:szCs w:val="24"/>
          <w:lang w:val="ka-GE"/>
        </w:rPr>
        <w:softHyphen/>
        <w:t>რო</w:t>
      </w:r>
      <w:r w:rsidRPr="0075620D">
        <w:rPr>
          <w:rFonts w:ascii="Sylfaen" w:hAnsi="Sylfaen"/>
          <w:sz w:val="24"/>
          <w:szCs w:val="24"/>
          <w:lang w:val="ka-GE"/>
        </w:rPr>
        <w:softHyphen/>
        <w:t>ბის ფე</w:t>
      </w:r>
      <w:r w:rsidRPr="0075620D">
        <w:rPr>
          <w:rFonts w:ascii="Sylfaen" w:hAnsi="Sylfaen"/>
          <w:sz w:val="24"/>
          <w:szCs w:val="24"/>
          <w:lang w:val="ka-GE"/>
        </w:rPr>
        <w:softHyphen/>
        <w:t>ნო</w:t>
      </w:r>
      <w:r w:rsidRPr="0075620D">
        <w:rPr>
          <w:rFonts w:ascii="Sylfaen" w:hAnsi="Sylfaen"/>
          <w:sz w:val="24"/>
          <w:szCs w:val="24"/>
          <w:lang w:val="ka-GE"/>
        </w:rPr>
        <w:softHyphen/>
        <w:t>ფა</w:t>
      </w:r>
      <w:r w:rsidRPr="0075620D">
        <w:rPr>
          <w:rFonts w:ascii="Sylfaen" w:hAnsi="Sylfaen"/>
          <w:sz w:val="24"/>
          <w:szCs w:val="24"/>
          <w:lang w:val="ka-GE"/>
        </w:rPr>
        <w:softHyphen/>
        <w:t>ზა და ა.შ.) ანა</w:t>
      </w:r>
      <w:r w:rsidRPr="0075620D">
        <w:rPr>
          <w:rFonts w:ascii="Sylfaen" w:hAnsi="Sylfaen"/>
          <w:sz w:val="24"/>
          <w:szCs w:val="24"/>
          <w:lang w:val="ka-GE"/>
        </w:rPr>
        <w:softHyphen/>
        <w:t>ლო</w:t>
      </w:r>
      <w:r w:rsidRPr="0075620D">
        <w:rPr>
          <w:rFonts w:ascii="Sylfaen" w:hAnsi="Sylfaen"/>
          <w:sz w:val="24"/>
          <w:szCs w:val="24"/>
          <w:lang w:val="ka-GE"/>
        </w:rPr>
        <w:softHyphen/>
        <w:t>გე</w:t>
      </w:r>
      <w:r w:rsidRPr="0075620D">
        <w:rPr>
          <w:rFonts w:ascii="Sylfaen" w:hAnsi="Sylfaen"/>
          <w:sz w:val="24"/>
          <w:szCs w:val="24"/>
          <w:lang w:val="ka-GE"/>
        </w:rPr>
        <w:softHyphen/>
        <w:t>ბი. უმე</w:t>
      </w:r>
      <w:r w:rsidRPr="0075620D">
        <w:rPr>
          <w:rFonts w:ascii="Sylfaen" w:hAnsi="Sylfaen"/>
          <w:sz w:val="24"/>
          <w:szCs w:val="24"/>
          <w:lang w:val="ka-GE"/>
        </w:rPr>
        <w:softHyphen/>
        <w:t>ტეს</w:t>
      </w:r>
      <w:r w:rsidRPr="0075620D">
        <w:rPr>
          <w:rFonts w:ascii="Sylfaen" w:hAnsi="Sylfaen"/>
          <w:sz w:val="24"/>
          <w:szCs w:val="24"/>
          <w:lang w:val="ka-GE"/>
        </w:rPr>
        <w:softHyphen/>
        <w:t>წი</w:t>
      </w:r>
      <w:r w:rsidRPr="0075620D">
        <w:rPr>
          <w:rFonts w:ascii="Sylfaen" w:hAnsi="Sylfaen"/>
          <w:sz w:val="24"/>
          <w:szCs w:val="24"/>
          <w:lang w:val="ka-GE"/>
        </w:rPr>
        <w:softHyphen/>
        <w:t>ლად კი ამ</w:t>
      </w:r>
      <w:r w:rsidRPr="0075620D">
        <w:rPr>
          <w:rFonts w:ascii="Sylfaen" w:hAnsi="Sylfaen"/>
          <w:sz w:val="24"/>
          <w:szCs w:val="24"/>
          <w:lang w:val="ka-GE"/>
        </w:rPr>
        <w:softHyphen/>
        <w:t>გვა</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მი</w:t>
      </w:r>
      <w:r w:rsidRPr="0075620D">
        <w:rPr>
          <w:rFonts w:ascii="Sylfaen" w:hAnsi="Sylfaen"/>
          <w:sz w:val="24"/>
          <w:szCs w:val="24"/>
          <w:lang w:val="ka-GE"/>
        </w:rPr>
        <w:softHyphen/>
        <w:t>სი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ლო</w:t>
      </w:r>
      <w:r w:rsidRPr="0075620D">
        <w:rPr>
          <w:rFonts w:ascii="Sylfaen" w:hAnsi="Sylfaen"/>
          <w:sz w:val="24"/>
          <w:szCs w:val="24"/>
          <w:lang w:val="ka-GE"/>
        </w:rPr>
        <w:softHyphen/>
        <w:t>ბი</w:t>
      </w:r>
      <w:r w:rsidRPr="0075620D">
        <w:rPr>
          <w:rFonts w:ascii="Sylfaen" w:hAnsi="Sylfaen"/>
          <w:sz w:val="24"/>
          <w:szCs w:val="24"/>
          <w:lang w:val="ka-GE"/>
        </w:rPr>
        <w:softHyphen/>
        <w:t xml:space="preserve">სა, </w:t>
      </w:r>
      <w:r w:rsidRPr="0075620D">
        <w:rPr>
          <w:rFonts w:ascii="Sylfaen" w:hAnsi="Sylfaen"/>
          <w:spacing w:val="-2"/>
          <w:sz w:val="24"/>
          <w:szCs w:val="24"/>
          <w:lang w:val="ka-GE"/>
        </w:rPr>
        <w:t>ზო</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ერ, მი</w:t>
      </w:r>
      <w:r w:rsidRPr="0075620D">
        <w:rPr>
          <w:rFonts w:ascii="Sylfaen" w:hAnsi="Sylfaen"/>
          <w:spacing w:val="-2"/>
          <w:sz w:val="24"/>
          <w:szCs w:val="24"/>
          <w:lang w:val="ka-GE"/>
        </w:rPr>
        <w:softHyphen/>
        <w:t>ზან</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მარ</w:t>
      </w:r>
      <w:r w:rsidRPr="0075620D">
        <w:rPr>
          <w:rFonts w:ascii="Sylfaen" w:hAnsi="Sylfaen"/>
          <w:spacing w:val="-2"/>
          <w:sz w:val="24"/>
          <w:szCs w:val="24"/>
          <w:lang w:val="ka-GE"/>
        </w:rPr>
        <w:softHyphen/>
        <w:t>თულ და გეგ</w:t>
      </w:r>
      <w:r w:rsidRPr="0075620D">
        <w:rPr>
          <w:rFonts w:ascii="Sylfaen" w:hAnsi="Sylfaen"/>
          <w:spacing w:val="-2"/>
          <w:sz w:val="24"/>
          <w:szCs w:val="24"/>
          <w:lang w:val="ka-GE"/>
        </w:rPr>
        <w:softHyphen/>
        <w:t>მა</w:t>
      </w:r>
      <w:r w:rsidRPr="0075620D">
        <w:rPr>
          <w:rFonts w:ascii="Sylfaen" w:hAnsi="Sylfaen"/>
          <w:spacing w:val="-2"/>
          <w:sz w:val="24"/>
          <w:szCs w:val="24"/>
          <w:lang w:val="ka-GE"/>
        </w:rPr>
        <w:softHyphen/>
        <w:t>ზო</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ერ ხა</w:t>
      </w:r>
      <w:r w:rsidRPr="0075620D">
        <w:rPr>
          <w:rFonts w:ascii="Sylfaen" w:hAnsi="Sylfaen"/>
          <w:spacing w:val="-2"/>
          <w:sz w:val="24"/>
          <w:szCs w:val="24"/>
          <w:lang w:val="ka-GE"/>
        </w:rPr>
        <w:softHyphen/>
        <w:t>სი</w:t>
      </w:r>
      <w:r w:rsidRPr="0075620D">
        <w:rPr>
          <w:rFonts w:ascii="Sylfaen" w:hAnsi="Sylfaen"/>
          <w:spacing w:val="-2"/>
          <w:sz w:val="24"/>
          <w:szCs w:val="24"/>
          <w:lang w:val="ka-GE"/>
        </w:rPr>
        <w:softHyphen/>
        <w:t>ათს ატა</w:t>
      </w:r>
      <w:r w:rsidRPr="0075620D">
        <w:rPr>
          <w:rFonts w:ascii="Sylfaen" w:hAnsi="Sylfaen"/>
          <w:spacing w:val="-2"/>
          <w:sz w:val="24"/>
          <w:szCs w:val="24"/>
          <w:lang w:val="ka-GE"/>
        </w:rPr>
        <w:softHyphen/>
        <w:t>რებს. 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ტებ</w:t>
      </w:r>
      <w:r w:rsidRPr="0075620D">
        <w:rPr>
          <w:rFonts w:ascii="Sylfaen" w:hAnsi="Sylfaen"/>
          <w:spacing w:val="-2"/>
          <w:sz w:val="24"/>
          <w:szCs w:val="24"/>
          <w:lang w:val="ka-GE"/>
        </w:rPr>
        <w:softHyphen/>
        <w:t>ზე</w:t>
      </w:r>
      <w:r w:rsidRPr="0075620D">
        <w:rPr>
          <w:rFonts w:ascii="Sylfaen" w:hAnsi="Sylfaen"/>
          <w:sz w:val="24"/>
          <w:szCs w:val="24"/>
          <w:lang w:val="ka-GE"/>
        </w:rPr>
        <w:t xml:space="preserve">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ბი</w:t>
      </w:r>
      <w:r w:rsidRPr="0075620D">
        <w:rPr>
          <w:rFonts w:ascii="Sylfaen" w:hAnsi="Sylfaen"/>
          <w:sz w:val="24"/>
          <w:szCs w:val="24"/>
          <w:lang w:val="ka-GE"/>
        </w:rPr>
        <w:softHyphen/>
        <w:t>სათ</w:t>
      </w:r>
      <w:r w:rsidRPr="0075620D">
        <w:rPr>
          <w:rFonts w:ascii="Sylfaen" w:hAnsi="Sylfaen"/>
          <w:sz w:val="24"/>
          <w:szCs w:val="24"/>
          <w:lang w:val="ka-GE"/>
        </w:rPr>
        <w:softHyphen/>
        <w:t>ვის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გან</w:t>
      </w:r>
      <w:r w:rsidRPr="0075620D">
        <w:rPr>
          <w:rFonts w:ascii="Sylfaen" w:hAnsi="Sylfaen"/>
          <w:sz w:val="24"/>
          <w:szCs w:val="24"/>
          <w:lang w:val="ka-GE"/>
        </w:rPr>
        <w:softHyphen/>
        <w:t>ხი</w:t>
      </w:r>
      <w:r w:rsidRPr="0075620D">
        <w:rPr>
          <w:rFonts w:ascii="Sylfaen" w:hAnsi="Sylfaen"/>
          <w:sz w:val="24"/>
          <w:szCs w:val="24"/>
          <w:lang w:val="ka-GE"/>
        </w:rPr>
        <w:softHyphen/>
        <w:t>ლულ იქ</w:t>
      </w:r>
      <w:r w:rsidRPr="0075620D">
        <w:rPr>
          <w:rFonts w:ascii="Sylfaen" w:hAnsi="Sylfaen"/>
          <w:sz w:val="24"/>
          <w:szCs w:val="24"/>
          <w:lang w:val="ka-GE"/>
        </w:rPr>
        <w:softHyphen/>
        <w:t>ნას შემ</w:t>
      </w:r>
      <w:r w:rsidRPr="0075620D">
        <w:rPr>
          <w:rFonts w:ascii="Sylfaen" w:hAnsi="Sylfaen"/>
          <w:sz w:val="24"/>
          <w:szCs w:val="24"/>
          <w:lang w:val="ka-GE"/>
        </w:rPr>
        <w:softHyphen/>
        <w:t>დე</w:t>
      </w:r>
      <w:r w:rsidRPr="0075620D">
        <w:rPr>
          <w:rFonts w:ascii="Sylfaen" w:hAnsi="Sylfaen"/>
          <w:sz w:val="24"/>
          <w:szCs w:val="24"/>
          <w:lang w:val="ka-GE"/>
        </w:rPr>
        <w:softHyphen/>
        <w:t>გი კრი</w:t>
      </w:r>
      <w:r w:rsidRPr="0075620D">
        <w:rPr>
          <w:rFonts w:ascii="Sylfaen" w:hAnsi="Sylfaen"/>
          <w:sz w:val="24"/>
          <w:szCs w:val="24"/>
          <w:lang w:val="ka-GE"/>
        </w:rPr>
        <w:softHyphen/>
        <w:t>ტე</w:t>
      </w:r>
      <w:r w:rsidRPr="0075620D">
        <w:rPr>
          <w:rFonts w:ascii="Sylfaen" w:hAnsi="Sylfaen"/>
          <w:sz w:val="24"/>
          <w:szCs w:val="24"/>
          <w:lang w:val="ka-GE"/>
        </w:rPr>
        <w:softHyphen/>
        <w:t>რი</w:t>
      </w:r>
      <w:r w:rsidRPr="0075620D">
        <w:rPr>
          <w:rFonts w:ascii="Sylfaen" w:hAnsi="Sylfaen"/>
          <w:sz w:val="24"/>
          <w:szCs w:val="24"/>
          <w:lang w:val="ka-GE"/>
        </w:rPr>
        <w:softHyphen/>
        <w:t>უ</w:t>
      </w:r>
      <w:r w:rsidRPr="0075620D">
        <w:rPr>
          <w:rFonts w:ascii="Sylfaen" w:hAnsi="Sylfaen"/>
          <w:sz w:val="24"/>
          <w:szCs w:val="24"/>
          <w:lang w:val="ka-GE"/>
        </w:rPr>
        <w:softHyphen/>
        <w:t>მე</w:t>
      </w:r>
      <w:r w:rsidRPr="0075620D">
        <w:rPr>
          <w:rFonts w:ascii="Sylfaen" w:hAnsi="Sylfaen"/>
          <w:sz w:val="24"/>
          <w:szCs w:val="24"/>
          <w:lang w:val="ka-GE"/>
        </w:rPr>
        <w:softHyphen/>
        <w:t>ბი: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მოხ</w:t>
      </w:r>
      <w:r w:rsidRPr="0075620D">
        <w:rPr>
          <w:rFonts w:ascii="Sylfaen" w:hAnsi="Sylfaen"/>
          <w:sz w:val="24"/>
          <w:szCs w:val="24"/>
          <w:lang w:val="ka-GE"/>
        </w:rPr>
        <w:softHyphen/>
        <w:t>ვნის ხა</w:t>
      </w:r>
      <w:r w:rsidRPr="0075620D">
        <w:rPr>
          <w:rFonts w:ascii="Sylfaen" w:hAnsi="Sylfaen"/>
          <w:sz w:val="24"/>
          <w:szCs w:val="24"/>
          <w:lang w:val="ka-GE"/>
        </w:rPr>
        <w:softHyphen/>
        <w:t>რის</w:t>
      </w:r>
      <w:r w:rsidRPr="0075620D">
        <w:rPr>
          <w:rFonts w:ascii="Sylfaen" w:hAnsi="Sylfaen"/>
          <w:sz w:val="24"/>
          <w:szCs w:val="24"/>
          <w:lang w:val="ka-GE"/>
        </w:rPr>
        <w:softHyphen/>
        <w:t>ხი, %),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(მი</w:t>
      </w:r>
      <w:r w:rsidRPr="0075620D">
        <w:rPr>
          <w:rFonts w:ascii="Sylfaen" w:hAnsi="Sylfaen"/>
          <w:sz w:val="24"/>
          <w:szCs w:val="24"/>
          <w:lang w:val="ka-GE"/>
        </w:rPr>
        <w:softHyphen/>
        <w:t>ნე</w:t>
      </w:r>
      <w:r w:rsidRPr="0075620D">
        <w:rPr>
          <w:rFonts w:ascii="Sylfaen" w:hAnsi="Sylfaen"/>
          <w:sz w:val="24"/>
          <w:szCs w:val="24"/>
          <w:lang w:val="ka-GE"/>
        </w:rPr>
        <w:softHyphen/>
        <w:t>რა</w:t>
      </w:r>
      <w:r w:rsidRPr="0075620D">
        <w:rPr>
          <w:rFonts w:ascii="Sylfaen" w:hAnsi="Sylfaen"/>
          <w:sz w:val="24"/>
          <w:szCs w:val="24"/>
          <w:lang w:val="ka-GE"/>
        </w:rPr>
        <w:softHyphen/>
        <w:t>ლუ</w:t>
      </w:r>
      <w:r w:rsidRPr="0075620D">
        <w:rPr>
          <w:rFonts w:ascii="Sylfaen" w:hAnsi="Sylfaen"/>
          <w:sz w:val="24"/>
          <w:szCs w:val="24"/>
          <w:lang w:val="ka-GE"/>
        </w:rPr>
        <w:softHyphen/>
        <w:t>რი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ბა და ხა</w:t>
      </w:r>
      <w:r w:rsidRPr="0075620D">
        <w:rPr>
          <w:rFonts w:ascii="Sylfaen" w:hAnsi="Sylfaen"/>
          <w:sz w:val="24"/>
          <w:szCs w:val="24"/>
          <w:lang w:val="ka-GE"/>
        </w:rPr>
        <w:softHyphen/>
        <w:t>რის</w:t>
      </w:r>
      <w:r w:rsidRPr="0075620D">
        <w:rPr>
          <w:rFonts w:ascii="Sylfaen" w:hAnsi="Sylfaen"/>
          <w:sz w:val="24"/>
          <w:szCs w:val="24"/>
          <w:lang w:val="ka-GE"/>
        </w:rPr>
        <w:softHyphen/>
        <w:t>ხი), მე</w:t>
      </w:r>
      <w:r w:rsidRPr="0075620D">
        <w:rPr>
          <w:rFonts w:ascii="Sylfaen" w:hAnsi="Sylfaen"/>
          <w:sz w:val="24"/>
          <w:szCs w:val="24"/>
          <w:lang w:val="ka-GE"/>
        </w:rPr>
        <w:softHyphen/>
        <w:t>ლი</w:t>
      </w:r>
      <w:r w:rsidRPr="0075620D">
        <w:rPr>
          <w:rFonts w:ascii="Sylfaen" w:hAnsi="Sylfaen"/>
          <w:sz w:val="24"/>
          <w:szCs w:val="24"/>
          <w:lang w:val="ka-GE"/>
        </w:rPr>
        <w:softHyphen/>
        <w:t>ო</w:t>
      </w:r>
      <w:r w:rsidRPr="0075620D">
        <w:rPr>
          <w:rFonts w:ascii="Sylfaen" w:hAnsi="Sylfaen"/>
          <w:sz w:val="24"/>
          <w:szCs w:val="24"/>
          <w:lang w:val="ka-GE"/>
        </w:rPr>
        <w:softHyphen/>
        <w:t>რა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(მე</w:t>
      </w:r>
      <w:r w:rsidRPr="0075620D">
        <w:rPr>
          <w:rFonts w:ascii="Sylfaen" w:hAnsi="Sylfaen"/>
          <w:sz w:val="24"/>
          <w:szCs w:val="24"/>
          <w:lang w:val="ka-GE"/>
        </w:rPr>
        <w:softHyphen/>
        <w:t>ლი</w:t>
      </w:r>
      <w:r w:rsidRPr="0075620D">
        <w:rPr>
          <w:rFonts w:ascii="Sylfaen" w:hAnsi="Sylfaen"/>
          <w:sz w:val="24"/>
          <w:szCs w:val="24"/>
          <w:lang w:val="ka-GE"/>
        </w:rPr>
        <w:softHyphen/>
        <w:t>ო</w:t>
      </w:r>
      <w:r w:rsidRPr="0075620D">
        <w:rPr>
          <w:rFonts w:ascii="Sylfaen" w:hAnsi="Sylfaen"/>
          <w:sz w:val="24"/>
          <w:szCs w:val="24"/>
          <w:lang w:val="ka-GE"/>
        </w:rPr>
        <w:softHyphen/>
        <w:t>რი</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დი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ბის ხვედ</w:t>
      </w:r>
      <w:r w:rsidRPr="0075620D">
        <w:rPr>
          <w:rFonts w:ascii="Sylfaen" w:hAnsi="Sylfaen"/>
          <w:sz w:val="24"/>
          <w:szCs w:val="24"/>
          <w:lang w:val="ka-GE"/>
        </w:rPr>
        <w:softHyphen/>
        <w:t>რი</w:t>
      </w:r>
      <w:r w:rsidRPr="0075620D">
        <w:rPr>
          <w:rFonts w:ascii="Sylfaen" w:hAnsi="Sylfaen"/>
          <w:sz w:val="24"/>
          <w:szCs w:val="24"/>
          <w:lang w:val="ka-GE"/>
        </w:rPr>
        <w:softHyphen/>
        <w:t>თი წი</w:t>
      </w:r>
      <w:r w:rsidRPr="0075620D">
        <w:rPr>
          <w:rFonts w:ascii="Sylfaen" w:hAnsi="Sylfaen"/>
          <w:sz w:val="24"/>
          <w:szCs w:val="24"/>
          <w:lang w:val="ka-GE"/>
        </w:rPr>
        <w:softHyphen/>
        <w:t>ლი),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ტექ</w:t>
      </w:r>
      <w:r w:rsidRPr="0075620D">
        <w:rPr>
          <w:rFonts w:ascii="Sylfaen" w:hAnsi="Sylfaen"/>
          <w:sz w:val="24"/>
          <w:szCs w:val="24"/>
          <w:lang w:val="ka-GE"/>
        </w:rPr>
        <w:softHyphen/>
        <w:t>ნი</w:t>
      </w:r>
      <w:r w:rsidRPr="0075620D">
        <w:rPr>
          <w:rFonts w:ascii="Sylfaen" w:hAnsi="Sylfaen"/>
          <w:sz w:val="24"/>
          <w:szCs w:val="24"/>
          <w:lang w:val="ka-GE"/>
        </w:rPr>
        <w:softHyphen/>
        <w:t>კის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ბა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ერ</w:t>
      </w:r>
      <w:r w:rsidRPr="0075620D">
        <w:rPr>
          <w:rFonts w:ascii="Sylfaen" w:hAnsi="Sylfaen"/>
          <w:sz w:val="24"/>
          <w:szCs w:val="24"/>
          <w:lang w:val="ka-GE"/>
        </w:rPr>
        <w:softHyphen/>
        <w:t>თე</w:t>
      </w:r>
      <w:r w:rsidRPr="0075620D">
        <w:rPr>
          <w:rFonts w:ascii="Sylfaen" w:hAnsi="Sylfaen"/>
          <w:sz w:val="24"/>
          <w:szCs w:val="24"/>
          <w:lang w:val="ka-GE"/>
        </w:rPr>
        <w:softHyphen/>
        <w:t>ულ</w:t>
      </w:r>
      <w:r w:rsidRPr="0075620D">
        <w:rPr>
          <w:rFonts w:ascii="Sylfaen" w:hAnsi="Sylfaen"/>
          <w:sz w:val="24"/>
          <w:szCs w:val="24"/>
          <w:lang w:val="ka-GE"/>
        </w:rPr>
        <w:softHyphen/>
        <w:t>ზე) და სხვა.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სა</w:t>
      </w:r>
      <w:r w:rsidRPr="0075620D">
        <w:rPr>
          <w:rFonts w:ascii="Sylfaen" w:hAnsi="Sylfaen"/>
          <w:sz w:val="24"/>
          <w:szCs w:val="24"/>
          <w:lang w:val="ka-GE"/>
        </w:rPr>
        <w:softHyphen/>
        <w:t>ვარ</w:t>
      </w:r>
      <w:r w:rsidRPr="0075620D">
        <w:rPr>
          <w:rFonts w:ascii="Sylfaen" w:hAnsi="Sylfaen"/>
          <w:sz w:val="24"/>
          <w:szCs w:val="24"/>
          <w:lang w:val="ka-GE"/>
        </w:rPr>
        <w:softHyphen/>
        <w:t>გუ</w:t>
      </w:r>
      <w:r w:rsidRPr="0075620D">
        <w:rPr>
          <w:rFonts w:ascii="Sylfaen" w:hAnsi="Sylfaen"/>
          <w:sz w:val="24"/>
          <w:szCs w:val="24"/>
          <w:lang w:val="ka-GE"/>
        </w:rPr>
        <w:softHyphen/>
        <w:t>ლე</w:t>
      </w:r>
      <w:r w:rsidRPr="0075620D">
        <w:rPr>
          <w:rFonts w:ascii="Sylfaen" w:hAnsi="Sylfaen"/>
          <w:sz w:val="24"/>
          <w:szCs w:val="24"/>
          <w:lang w:val="ka-GE"/>
        </w:rPr>
        <w:softHyphen/>
        <w:t>ბის უმე</w:t>
      </w:r>
      <w:r w:rsidRPr="0075620D">
        <w:rPr>
          <w:rFonts w:ascii="Sylfaen" w:hAnsi="Sylfaen"/>
          <w:sz w:val="24"/>
          <w:szCs w:val="24"/>
          <w:lang w:val="ka-GE"/>
        </w:rPr>
        <w:softHyphen/>
        <w:t>ტე</w:t>
      </w:r>
      <w:r w:rsidRPr="0075620D">
        <w:rPr>
          <w:rFonts w:ascii="Sylfaen" w:hAnsi="Sylfaen"/>
          <w:sz w:val="24"/>
          <w:szCs w:val="24"/>
          <w:lang w:val="ka-GE"/>
        </w:rPr>
        <w:softHyphen/>
        <w:t>სო</w:t>
      </w:r>
      <w:r w:rsidRPr="0075620D">
        <w:rPr>
          <w:rFonts w:ascii="Sylfaen" w:hAnsi="Sylfaen"/>
          <w:sz w:val="24"/>
          <w:szCs w:val="24"/>
          <w:lang w:val="ka-GE"/>
        </w:rPr>
        <w:softHyphen/>
        <w:t xml:space="preserve">ბა </w:t>
      </w:r>
      <w:r w:rsidRPr="0075620D">
        <w:rPr>
          <w:rFonts w:ascii="Sylfaen" w:hAnsi="Sylfaen"/>
          <w:b/>
          <w:sz w:val="24"/>
          <w:szCs w:val="24"/>
          <w:lang w:val="ka-GE"/>
        </w:rPr>
        <w:t>შე</w:t>
      </w:r>
      <w:r w:rsidRPr="0075620D">
        <w:rPr>
          <w:rFonts w:ascii="Sylfaen" w:hAnsi="Sylfaen"/>
          <w:b/>
          <w:sz w:val="24"/>
          <w:szCs w:val="24"/>
          <w:lang w:val="ka-GE"/>
        </w:rPr>
        <w:softHyphen/>
        <w:t>რე</w:t>
      </w:r>
      <w:r w:rsidRPr="0075620D">
        <w:rPr>
          <w:rFonts w:ascii="Sylfaen" w:hAnsi="Sylfaen"/>
          <w:b/>
          <w:sz w:val="24"/>
          <w:szCs w:val="24"/>
          <w:lang w:val="ka-GE"/>
        </w:rPr>
        <w:softHyphen/>
        <w:t>უ</w:t>
      </w:r>
      <w:r w:rsidRPr="0075620D">
        <w:rPr>
          <w:rFonts w:ascii="Sylfaen" w:hAnsi="Sylfaen"/>
          <w:b/>
          <w:sz w:val="24"/>
          <w:szCs w:val="24"/>
          <w:lang w:val="ka-GE"/>
        </w:rPr>
        <w:softHyphen/>
        <w:t>ლი ტი</w:t>
      </w:r>
      <w:r w:rsidRPr="0075620D">
        <w:rPr>
          <w:rFonts w:ascii="Sylfaen" w:hAnsi="Sylfaen"/>
          <w:b/>
          <w:sz w:val="24"/>
          <w:szCs w:val="24"/>
          <w:lang w:val="ka-GE"/>
        </w:rPr>
        <w:softHyphen/>
        <w:t>პის</w:t>
      </w:r>
      <w:r w:rsidRPr="0075620D">
        <w:rPr>
          <w:rFonts w:ascii="Sylfaen" w:hAnsi="Sylfaen"/>
          <w:sz w:val="24"/>
          <w:szCs w:val="24"/>
          <w:lang w:val="ka-GE"/>
        </w:rPr>
        <w:t xml:space="preserve">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გა</w:t>
      </w:r>
      <w:r w:rsidRPr="0075620D">
        <w:rPr>
          <w:rFonts w:ascii="Sylfaen" w:hAnsi="Sylfaen"/>
          <w:sz w:val="24"/>
          <w:szCs w:val="24"/>
          <w:lang w:val="ka-GE"/>
        </w:rPr>
        <w:softHyphen/>
        <w:t>ნიც</w:t>
      </w:r>
      <w:r w:rsidRPr="0075620D">
        <w:rPr>
          <w:rFonts w:ascii="Sylfaen" w:hAnsi="Sylfaen"/>
          <w:sz w:val="24"/>
          <w:szCs w:val="24"/>
          <w:lang w:val="ka-GE"/>
        </w:rPr>
        <w:softHyphen/>
        <w:t>დის, რომ</w:t>
      </w:r>
      <w:r w:rsidRPr="0075620D">
        <w:rPr>
          <w:rFonts w:ascii="Sylfaen" w:hAnsi="Sylfaen"/>
          <w:sz w:val="24"/>
          <w:szCs w:val="24"/>
          <w:lang w:val="ka-GE"/>
        </w:rPr>
        <w:softHyphen/>
        <w:t>ლის მას</w:t>
      </w:r>
      <w:r w:rsidRPr="0075620D">
        <w:rPr>
          <w:rFonts w:ascii="Sylfaen" w:hAnsi="Sylfaen"/>
          <w:sz w:val="24"/>
          <w:szCs w:val="24"/>
          <w:lang w:val="ka-GE"/>
        </w:rPr>
        <w:softHyphen/>
        <w:t>შტა</w:t>
      </w:r>
      <w:r w:rsidRPr="0075620D">
        <w:rPr>
          <w:rFonts w:ascii="Sylfaen" w:hAnsi="Sylfaen"/>
          <w:sz w:val="24"/>
          <w:szCs w:val="24"/>
          <w:lang w:val="ka-GE"/>
        </w:rPr>
        <w:softHyphen/>
        <w:t>ბუ</w:t>
      </w:r>
      <w:r w:rsidRPr="0075620D">
        <w:rPr>
          <w:rFonts w:ascii="Sylfaen" w:hAnsi="Sylfaen"/>
          <w:sz w:val="24"/>
          <w:szCs w:val="24"/>
          <w:lang w:val="ka-GE"/>
        </w:rPr>
        <w:softHyphen/>
        <w:t>რო</w:t>
      </w:r>
      <w:r w:rsidRPr="0075620D">
        <w:rPr>
          <w:rFonts w:ascii="Sylfaen" w:hAnsi="Sylfaen"/>
          <w:sz w:val="24"/>
          <w:szCs w:val="24"/>
          <w:lang w:val="ka-GE"/>
        </w:rPr>
        <w:softHyphen/>
        <w:t>ბაც პირ</w:t>
      </w:r>
      <w:r w:rsidRPr="0075620D">
        <w:rPr>
          <w:rFonts w:ascii="Sylfaen" w:hAnsi="Sylfaen"/>
          <w:sz w:val="24"/>
          <w:szCs w:val="24"/>
          <w:lang w:val="ka-GE"/>
        </w:rPr>
        <w:softHyphen/>
        <w:t>და</w:t>
      </w:r>
      <w:r w:rsidRPr="0075620D">
        <w:rPr>
          <w:rFonts w:ascii="Sylfaen" w:hAnsi="Sylfaen"/>
          <w:sz w:val="24"/>
          <w:szCs w:val="24"/>
          <w:lang w:val="ka-GE"/>
        </w:rPr>
        <w:softHyphen/>
        <w:t>პირ კავ</w:t>
      </w:r>
      <w:r w:rsidRPr="0075620D">
        <w:rPr>
          <w:rFonts w:ascii="Sylfaen" w:hAnsi="Sylfaen"/>
          <w:sz w:val="24"/>
          <w:szCs w:val="24"/>
          <w:lang w:val="ka-GE"/>
        </w:rPr>
        <w:softHyphen/>
        <w:t>შირ</w:t>
      </w:r>
      <w:r w:rsidRPr="0075620D">
        <w:rPr>
          <w:rFonts w:ascii="Sylfaen" w:hAnsi="Sylfaen"/>
          <w:sz w:val="24"/>
          <w:szCs w:val="24"/>
          <w:lang w:val="ka-GE"/>
        </w:rPr>
        <w:softHyphen/>
        <w:t>შია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რის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სო</w:t>
      </w:r>
      <w:r w:rsidRPr="0075620D">
        <w:rPr>
          <w:rFonts w:ascii="Sylfaen" w:hAnsi="Sylfaen"/>
          <w:sz w:val="24"/>
          <w:szCs w:val="24"/>
          <w:lang w:val="ka-GE"/>
        </w:rPr>
        <w:softHyphen/>
        <w:t>ბას</w:t>
      </w:r>
      <w:r w:rsidRPr="0075620D">
        <w:rPr>
          <w:rFonts w:ascii="Sylfaen" w:hAnsi="Sylfaen"/>
          <w:sz w:val="24"/>
          <w:szCs w:val="24"/>
          <w:lang w:val="ka-GE"/>
        </w:rPr>
        <w:softHyphen/>
        <w:t>თან საწყ</w:t>
      </w:r>
      <w:r w:rsidRPr="0075620D">
        <w:rPr>
          <w:rFonts w:ascii="Sylfaen" w:hAnsi="Sylfaen"/>
          <w:sz w:val="24"/>
          <w:szCs w:val="24"/>
          <w:lang w:val="ka-GE"/>
        </w:rPr>
        <w:softHyphen/>
        <w:t>ი</w:t>
      </w:r>
      <w:r w:rsidRPr="0075620D">
        <w:rPr>
          <w:rFonts w:ascii="Sylfaen" w:hAnsi="Sylfaen"/>
          <w:sz w:val="24"/>
          <w:szCs w:val="24"/>
          <w:lang w:val="ka-GE"/>
        </w:rPr>
        <w:softHyphen/>
        <w:t>სი ბუ</w:t>
      </w:r>
      <w:r w:rsidRPr="0075620D">
        <w:rPr>
          <w:rFonts w:ascii="Sylfaen" w:hAnsi="Sylfaen"/>
          <w:sz w:val="24"/>
          <w:szCs w:val="24"/>
          <w:lang w:val="ka-GE"/>
        </w:rPr>
        <w:softHyphen/>
        <w:t>ნებ</w:t>
      </w:r>
      <w:r w:rsidRPr="0075620D">
        <w:rPr>
          <w:rFonts w:ascii="Sylfaen" w:hAnsi="Sylfaen"/>
          <w:sz w:val="24"/>
          <w:szCs w:val="24"/>
          <w:lang w:val="ka-GE"/>
        </w:rPr>
        <w:softHyphen/>
        <w:t>რივ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სტრუქ</w:t>
      </w:r>
      <w:r w:rsidRPr="0075620D">
        <w:rPr>
          <w:rFonts w:ascii="Sylfaen" w:hAnsi="Sylfaen"/>
          <w:sz w:val="24"/>
          <w:szCs w:val="24"/>
          <w:lang w:val="ka-GE"/>
        </w:rPr>
        <w:softHyphen/>
        <w:t>ტუ</w:t>
      </w:r>
      <w:r w:rsidRPr="0075620D">
        <w:rPr>
          <w:rFonts w:ascii="Sylfaen" w:hAnsi="Sylfaen"/>
          <w:sz w:val="24"/>
          <w:szCs w:val="24"/>
          <w:lang w:val="ka-GE"/>
        </w:rPr>
        <w:softHyphen/>
        <w:t>რა</w:t>
      </w:r>
      <w:r w:rsidRPr="0075620D">
        <w:rPr>
          <w:rFonts w:ascii="Sylfaen" w:hAnsi="Sylfaen"/>
          <w:sz w:val="24"/>
          <w:szCs w:val="24"/>
          <w:lang w:val="ka-GE"/>
        </w:rPr>
        <w:softHyphen/>
        <w:t>სა და 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ნი</w:t>
      </w:r>
      <w:r w:rsidRPr="0075620D">
        <w:rPr>
          <w:rFonts w:ascii="Sylfaen" w:hAnsi="Sylfaen"/>
          <w:sz w:val="24"/>
          <w:szCs w:val="24"/>
          <w:lang w:val="ka-GE"/>
        </w:rPr>
        <w:softHyphen/>
        <w:t>რე</w:t>
      </w:r>
      <w:r w:rsidRPr="0075620D">
        <w:rPr>
          <w:rFonts w:ascii="Sylfaen" w:hAnsi="Sylfaen"/>
          <w:sz w:val="24"/>
          <w:szCs w:val="24"/>
          <w:lang w:val="ka-GE"/>
        </w:rPr>
        <w:softHyphen/>
        <w:t>ბას</w:t>
      </w:r>
      <w:r w:rsidRPr="0075620D">
        <w:rPr>
          <w:rFonts w:ascii="Sylfaen" w:hAnsi="Sylfaen"/>
          <w:sz w:val="24"/>
          <w:szCs w:val="24"/>
          <w:lang w:val="ka-GE"/>
        </w:rPr>
        <w:softHyphen/>
        <w:t>თან. რაც უფ</w:t>
      </w:r>
      <w:r w:rsidRPr="0075620D">
        <w:rPr>
          <w:rFonts w:ascii="Sylfaen" w:hAnsi="Sylfaen"/>
          <w:sz w:val="24"/>
          <w:szCs w:val="24"/>
          <w:lang w:val="ka-GE"/>
        </w:rPr>
        <w:softHyphen/>
        <w:t>რო მი</w:t>
      </w:r>
      <w:r w:rsidRPr="0075620D">
        <w:rPr>
          <w:rFonts w:ascii="Sylfaen" w:hAnsi="Sylfaen"/>
          <w:sz w:val="24"/>
          <w:szCs w:val="24"/>
          <w:lang w:val="ka-GE"/>
        </w:rPr>
        <w:softHyphen/>
        <w:t>უ</w:t>
      </w:r>
      <w:r w:rsidRPr="0075620D">
        <w:rPr>
          <w:rFonts w:ascii="Sylfaen" w:hAnsi="Sylfaen"/>
          <w:sz w:val="24"/>
          <w:szCs w:val="24"/>
          <w:lang w:val="ka-GE"/>
        </w:rPr>
        <w:softHyphen/>
        <w:t>ღე</w:t>
      </w:r>
      <w:r w:rsidRPr="0075620D">
        <w:rPr>
          <w:rFonts w:ascii="Sylfaen" w:hAnsi="Sylfaen"/>
          <w:sz w:val="24"/>
          <w:szCs w:val="24"/>
          <w:lang w:val="ka-GE"/>
        </w:rPr>
        <w:softHyphen/>
        <w:t>ბე</w:t>
      </w:r>
      <w:r w:rsidRPr="0075620D">
        <w:rPr>
          <w:rFonts w:ascii="Sylfaen" w:hAnsi="Sylfaen"/>
          <w:sz w:val="24"/>
          <w:szCs w:val="24"/>
          <w:lang w:val="ka-GE"/>
        </w:rPr>
        <w:softHyphen/>
        <w:t>ლია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რის სტრუქ</w:t>
      </w:r>
      <w:r w:rsidRPr="0075620D">
        <w:rPr>
          <w:rFonts w:ascii="Sylfaen" w:hAnsi="Sylfaen"/>
          <w:sz w:val="24"/>
          <w:szCs w:val="24"/>
          <w:lang w:val="ka-GE"/>
        </w:rPr>
        <w:softHyphen/>
        <w:t>ტუ</w:t>
      </w:r>
      <w:r w:rsidRPr="0075620D">
        <w:rPr>
          <w:rFonts w:ascii="Sylfaen" w:hAnsi="Sylfaen"/>
          <w:sz w:val="24"/>
          <w:szCs w:val="24"/>
          <w:lang w:val="ka-GE"/>
        </w:rPr>
        <w:softHyphen/>
        <w:t>რულ</w:t>
      </w:r>
      <w:r w:rsidRPr="0075620D">
        <w:rPr>
          <w:rFonts w:ascii="Sylfaen" w:hAnsi="Sylfaen"/>
          <w:sz w:val="24"/>
          <w:szCs w:val="24"/>
          <w:lang w:val="ka-GE"/>
        </w:rPr>
        <w:softHyphen/>
        <w:t>-ე</w:t>
      </w:r>
      <w:r w:rsidRPr="0075620D">
        <w:rPr>
          <w:rFonts w:ascii="Sylfaen" w:hAnsi="Sylfaen"/>
          <w:sz w:val="24"/>
          <w:szCs w:val="24"/>
          <w:lang w:val="ka-GE"/>
        </w:rPr>
        <w:softHyphen/>
        <w:t>თო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თებ</w:t>
      </w:r>
      <w:r w:rsidRPr="0075620D">
        <w:rPr>
          <w:rFonts w:ascii="Sylfaen" w:hAnsi="Sylfaen"/>
          <w:sz w:val="24"/>
          <w:szCs w:val="24"/>
          <w:lang w:val="ka-GE"/>
        </w:rPr>
        <w:softHyphen/>
        <w:t>ლე</w:t>
      </w:r>
      <w:r w:rsidRPr="0075620D">
        <w:rPr>
          <w:rFonts w:ascii="Sylfaen" w:hAnsi="Sylfaen"/>
          <w:sz w:val="24"/>
          <w:szCs w:val="24"/>
          <w:lang w:val="ka-GE"/>
        </w:rPr>
        <w:softHyphen/>
        <w:t>ბი საწყ</w:t>
      </w:r>
      <w:r w:rsidRPr="0075620D">
        <w:rPr>
          <w:rFonts w:ascii="Sylfaen" w:hAnsi="Sylfaen"/>
          <w:sz w:val="24"/>
          <w:szCs w:val="24"/>
          <w:lang w:val="ka-GE"/>
        </w:rPr>
        <w:softHyphen/>
        <w:t>ი</w:t>
      </w:r>
      <w:r w:rsidRPr="0075620D">
        <w:rPr>
          <w:rFonts w:ascii="Sylfaen" w:hAnsi="Sylfaen"/>
          <w:sz w:val="24"/>
          <w:szCs w:val="24"/>
          <w:lang w:val="ka-GE"/>
        </w:rPr>
        <w:softHyphen/>
        <w:t>სი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ანა</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მაჩ</w:t>
      </w:r>
      <w:r w:rsidRPr="0075620D">
        <w:rPr>
          <w:rFonts w:ascii="Sylfaen" w:hAnsi="Sylfaen"/>
          <w:sz w:val="24"/>
          <w:szCs w:val="24"/>
          <w:lang w:val="ka-GE"/>
        </w:rPr>
        <w:softHyphen/>
        <w:t>ვე</w:t>
      </w:r>
      <w:r w:rsidRPr="0075620D">
        <w:rPr>
          <w:rFonts w:ascii="Sylfaen" w:hAnsi="Sylfaen"/>
          <w:sz w:val="24"/>
          <w:szCs w:val="24"/>
          <w:lang w:val="ka-GE"/>
        </w:rPr>
        <w:softHyphen/>
        <w:t>ნებ</w:t>
      </w:r>
      <w:r w:rsidRPr="0075620D">
        <w:rPr>
          <w:rFonts w:ascii="Sylfaen" w:hAnsi="Sylfaen"/>
          <w:sz w:val="24"/>
          <w:szCs w:val="24"/>
          <w:lang w:val="ka-GE"/>
        </w:rPr>
        <w:softHyphen/>
        <w:t>ლებ</w:t>
      </w:r>
      <w:r w:rsidRPr="0075620D">
        <w:rPr>
          <w:rFonts w:ascii="Sylfaen" w:hAnsi="Sylfaen"/>
          <w:sz w:val="24"/>
          <w:szCs w:val="24"/>
          <w:lang w:val="ka-GE"/>
        </w:rPr>
        <w:softHyphen/>
        <w:t>თან, მით უფ</w:t>
      </w:r>
      <w:r w:rsidRPr="0075620D">
        <w:rPr>
          <w:rFonts w:ascii="Sylfaen" w:hAnsi="Sylfaen"/>
          <w:sz w:val="24"/>
          <w:szCs w:val="24"/>
          <w:lang w:val="ka-GE"/>
        </w:rPr>
        <w:softHyphen/>
        <w:t>რო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რია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სა</w:t>
      </w:r>
      <w:r w:rsidRPr="0075620D">
        <w:rPr>
          <w:rFonts w:ascii="Sylfaen" w:hAnsi="Sylfaen"/>
          <w:b/>
          <w:sz w:val="24"/>
          <w:szCs w:val="24"/>
          <w:lang w:val="ka-GE"/>
        </w:rPr>
        <w:softHyphen/>
        <w:t>სოფ</w:t>
      </w:r>
      <w:r w:rsidRPr="0075620D">
        <w:rPr>
          <w:rFonts w:ascii="Sylfaen" w:hAnsi="Sylfaen"/>
          <w:b/>
          <w:sz w:val="24"/>
          <w:szCs w:val="24"/>
          <w:lang w:val="ka-GE"/>
        </w:rPr>
        <w:softHyphen/>
        <w:t>ლო-</w:t>
      </w:r>
      <w:r w:rsidRPr="0075620D">
        <w:rPr>
          <w:rFonts w:ascii="Sylfaen" w:hAnsi="Sylfaen"/>
          <w:b/>
          <w:sz w:val="24"/>
          <w:szCs w:val="24"/>
          <w:lang w:val="ka-GE"/>
        </w:rPr>
        <w:softHyphen/>
        <w:t>სა</w:t>
      </w:r>
      <w:r w:rsidRPr="0075620D">
        <w:rPr>
          <w:rFonts w:ascii="Sylfaen" w:hAnsi="Sylfaen"/>
          <w:b/>
          <w:sz w:val="24"/>
          <w:szCs w:val="24"/>
          <w:lang w:val="ka-GE"/>
        </w:rPr>
        <w:softHyphen/>
        <w:t>მე</w:t>
      </w:r>
      <w:r w:rsidRPr="0075620D">
        <w:rPr>
          <w:rFonts w:ascii="Sylfaen" w:hAnsi="Sylfaen"/>
          <w:b/>
          <w:sz w:val="24"/>
          <w:szCs w:val="24"/>
          <w:lang w:val="ka-GE"/>
        </w:rPr>
        <w:softHyphen/>
        <w:t>ურ</w:t>
      </w:r>
      <w:r w:rsidRPr="0075620D">
        <w:rPr>
          <w:rFonts w:ascii="Sylfaen" w:hAnsi="Sylfaen"/>
          <w:b/>
          <w:sz w:val="24"/>
          <w:szCs w:val="24"/>
          <w:lang w:val="ka-GE"/>
        </w:rPr>
        <w:softHyphen/>
        <w:t>ნეო სა</w:t>
      </w:r>
      <w:r w:rsidRPr="0075620D">
        <w:rPr>
          <w:rFonts w:ascii="Sylfaen" w:hAnsi="Sylfaen"/>
          <w:b/>
          <w:sz w:val="24"/>
          <w:szCs w:val="24"/>
          <w:lang w:val="ka-GE"/>
        </w:rPr>
        <w:softHyphen/>
        <w:t>ვარ</w:t>
      </w:r>
      <w:r w:rsidRPr="0075620D">
        <w:rPr>
          <w:rFonts w:ascii="Sylfaen" w:hAnsi="Sylfaen"/>
          <w:b/>
          <w:sz w:val="24"/>
          <w:szCs w:val="24"/>
          <w:lang w:val="ka-GE"/>
        </w:rPr>
        <w:softHyphen/>
        <w:t>გულ</w:t>
      </w:r>
      <w:r w:rsidRPr="0075620D">
        <w:rPr>
          <w:rFonts w:ascii="Sylfaen" w:hAnsi="Sylfaen"/>
          <w:b/>
          <w:sz w:val="24"/>
          <w:szCs w:val="24"/>
          <w:lang w:val="ka-GE"/>
        </w:rPr>
        <w:softHyphen/>
        <w:t>თა</w:t>
      </w:r>
      <w:r w:rsidRPr="0075620D">
        <w:rPr>
          <w:rFonts w:ascii="Sylfaen" w:hAnsi="Sylfaen"/>
          <w:sz w:val="24"/>
          <w:szCs w:val="24"/>
          <w:lang w:val="ka-GE"/>
        </w:rPr>
        <w:t xml:space="preserve"> დიდ ნა</w:t>
      </w:r>
      <w:r w:rsidRPr="0075620D">
        <w:rPr>
          <w:rFonts w:ascii="Sylfaen" w:hAnsi="Sylfaen"/>
          <w:sz w:val="24"/>
          <w:szCs w:val="24"/>
          <w:lang w:val="ka-GE"/>
        </w:rPr>
        <w:softHyphen/>
        <w:t>წილს სა</w:t>
      </w:r>
      <w:r w:rsidRPr="0075620D">
        <w:rPr>
          <w:rFonts w:ascii="Sylfaen" w:hAnsi="Sylfaen"/>
          <w:sz w:val="24"/>
          <w:szCs w:val="24"/>
          <w:lang w:val="ka-GE"/>
        </w:rPr>
        <w:softHyphen/>
        <w:t>თიბ</w:t>
      </w:r>
      <w:r w:rsidRPr="0075620D">
        <w:rPr>
          <w:rFonts w:ascii="Sylfaen" w:hAnsi="Sylfaen"/>
          <w:sz w:val="24"/>
          <w:szCs w:val="24"/>
          <w:lang w:val="ka-GE"/>
        </w:rPr>
        <w:softHyphen/>
        <w:t>-სა</w:t>
      </w:r>
      <w:r w:rsidRPr="0075620D">
        <w:rPr>
          <w:rFonts w:ascii="Sylfaen" w:hAnsi="Sylfaen"/>
          <w:sz w:val="24"/>
          <w:szCs w:val="24"/>
          <w:lang w:val="ka-GE"/>
        </w:rPr>
        <w:softHyphen/>
        <w:t>ძოვ</w:t>
      </w:r>
      <w:r w:rsidRPr="0075620D">
        <w:rPr>
          <w:rFonts w:ascii="Sylfaen" w:hAnsi="Sylfaen"/>
          <w:sz w:val="24"/>
          <w:szCs w:val="24"/>
          <w:lang w:val="ka-GE"/>
        </w:rPr>
        <w:softHyphen/>
        <w:t>რე</w:t>
      </w:r>
      <w:r w:rsidRPr="0075620D">
        <w:rPr>
          <w:rFonts w:ascii="Sylfaen" w:hAnsi="Sylfaen"/>
          <w:sz w:val="24"/>
          <w:szCs w:val="24"/>
          <w:lang w:val="ka-GE"/>
        </w:rPr>
        <w:softHyphen/>
        <w:t>ბი წარ</w:t>
      </w:r>
      <w:r w:rsidRPr="0075620D">
        <w:rPr>
          <w:rFonts w:ascii="Sylfaen" w:hAnsi="Sylfaen"/>
          <w:sz w:val="24"/>
          <w:szCs w:val="24"/>
          <w:lang w:val="ka-GE"/>
        </w:rPr>
        <w:softHyphen/>
        <w:t>მო</w:t>
      </w:r>
      <w:r w:rsidRPr="0075620D">
        <w:rPr>
          <w:rFonts w:ascii="Sylfaen" w:hAnsi="Sylfaen"/>
          <w:sz w:val="24"/>
          <w:szCs w:val="24"/>
          <w:lang w:val="ka-GE"/>
        </w:rPr>
        <w:softHyphen/>
        <w:t>ად</w:t>
      </w:r>
      <w:r w:rsidRPr="0075620D">
        <w:rPr>
          <w:rFonts w:ascii="Sylfaen" w:hAnsi="Sylfaen"/>
          <w:sz w:val="24"/>
          <w:szCs w:val="24"/>
          <w:lang w:val="ka-GE"/>
        </w:rPr>
        <w:softHyphen/>
        <w:t>გე</w:t>
      </w:r>
      <w:r w:rsidRPr="0075620D">
        <w:rPr>
          <w:rFonts w:ascii="Sylfaen" w:hAnsi="Sylfaen"/>
          <w:sz w:val="24"/>
          <w:szCs w:val="24"/>
          <w:lang w:val="ka-GE"/>
        </w:rPr>
        <w:softHyphen/>
        <w:t>ნენ, რომ</w:t>
      </w:r>
      <w:r w:rsidRPr="0075620D">
        <w:rPr>
          <w:rFonts w:ascii="Sylfaen" w:hAnsi="Sylfaen"/>
          <w:sz w:val="24"/>
          <w:szCs w:val="24"/>
          <w:lang w:val="ka-GE"/>
        </w:rPr>
        <w:softHyphen/>
        <w:t>ლე</w:t>
      </w:r>
      <w:r w:rsidRPr="0075620D">
        <w:rPr>
          <w:rFonts w:ascii="Sylfaen" w:hAnsi="Sylfaen"/>
          <w:sz w:val="24"/>
          <w:szCs w:val="24"/>
          <w:lang w:val="ka-GE"/>
        </w:rPr>
        <w:softHyphen/>
        <w:t>ბიც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მა</w:t>
      </w:r>
      <w:r w:rsidRPr="0075620D">
        <w:rPr>
          <w:rFonts w:ascii="Sylfaen" w:hAnsi="Sylfaen"/>
          <w:sz w:val="24"/>
          <w:szCs w:val="24"/>
          <w:lang w:val="ka-GE"/>
        </w:rPr>
        <w:softHyphen/>
        <w:t>ღა</w:t>
      </w:r>
      <w:r w:rsidRPr="0075620D">
        <w:rPr>
          <w:rFonts w:ascii="Sylfaen" w:hAnsi="Sylfaen"/>
          <w:sz w:val="24"/>
          <w:szCs w:val="24"/>
          <w:lang w:val="ka-GE"/>
        </w:rPr>
        <w:softHyphen/>
        <w:t>ლი მთის მდე</w:t>
      </w:r>
      <w:r w:rsidRPr="0075620D">
        <w:rPr>
          <w:rFonts w:ascii="Sylfaen" w:hAnsi="Sylfaen"/>
          <w:sz w:val="24"/>
          <w:szCs w:val="24"/>
          <w:lang w:val="ka-GE"/>
        </w:rPr>
        <w:softHyphen/>
        <w:t>ლოს და ზე</w:t>
      </w:r>
      <w:r w:rsidRPr="0075620D">
        <w:rPr>
          <w:rFonts w:ascii="Sylfaen" w:hAnsi="Sylfaen"/>
          <w:sz w:val="24"/>
          <w:szCs w:val="24"/>
          <w:lang w:val="ka-GE"/>
        </w:rPr>
        <w:softHyphen/>
        <w:t>და მთის ტყის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ბის სა</w:t>
      </w:r>
      <w:r w:rsidRPr="0075620D">
        <w:rPr>
          <w:rFonts w:ascii="Sylfaen" w:hAnsi="Sylfaen"/>
          <w:sz w:val="24"/>
          <w:szCs w:val="24"/>
          <w:lang w:val="ka-GE"/>
        </w:rPr>
        <w:softHyphen/>
        <w:t>ხი</w:t>
      </w:r>
      <w:r w:rsidRPr="0075620D">
        <w:rPr>
          <w:rFonts w:ascii="Sylfaen" w:hAnsi="Sylfaen"/>
          <w:sz w:val="24"/>
          <w:szCs w:val="24"/>
          <w:lang w:val="ka-GE"/>
        </w:rPr>
        <w:softHyphen/>
        <w:t>თაა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სა</w:t>
      </w:r>
      <w:r w:rsidRPr="0075620D">
        <w:rPr>
          <w:rFonts w:ascii="Sylfaen" w:hAnsi="Sylfaen"/>
          <w:sz w:val="24"/>
          <w:szCs w:val="24"/>
          <w:lang w:val="ka-GE"/>
        </w:rPr>
        <w:softHyphen/>
        <w:t>თი</w:t>
      </w:r>
      <w:r w:rsidRPr="0075620D">
        <w:rPr>
          <w:rFonts w:ascii="Sylfaen" w:hAnsi="Sylfaen"/>
          <w:sz w:val="24"/>
          <w:szCs w:val="24"/>
          <w:lang w:val="ka-GE"/>
        </w:rPr>
        <w:softHyphen/>
        <w:t>ბებ</w:t>
      </w:r>
      <w:r w:rsidRPr="0075620D">
        <w:rPr>
          <w:rFonts w:ascii="Sylfaen" w:hAnsi="Sylfaen"/>
          <w:sz w:val="24"/>
          <w:szCs w:val="24"/>
          <w:lang w:val="ka-GE"/>
        </w:rPr>
        <w:softHyphen/>
        <w:t>ში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ერ</w:t>
      </w:r>
      <w:r w:rsidRPr="0075620D">
        <w:rPr>
          <w:rFonts w:ascii="Sylfaen" w:hAnsi="Sylfaen"/>
          <w:sz w:val="24"/>
          <w:szCs w:val="24"/>
          <w:lang w:val="ka-GE"/>
        </w:rPr>
        <w:softHyphen/>
        <w:t>თჯე</w:t>
      </w:r>
      <w:r w:rsidRPr="0075620D">
        <w:rPr>
          <w:rFonts w:ascii="Sylfaen" w:hAnsi="Sylfaen"/>
          <w:sz w:val="24"/>
          <w:szCs w:val="24"/>
          <w:lang w:val="ka-GE"/>
        </w:rPr>
        <w:softHyphen/>
        <w:t>რა</w:t>
      </w:r>
      <w:r w:rsidRPr="0075620D">
        <w:rPr>
          <w:rFonts w:ascii="Sylfaen" w:hAnsi="Sylfaen"/>
          <w:sz w:val="24"/>
          <w:szCs w:val="24"/>
          <w:lang w:val="ka-GE"/>
        </w:rPr>
        <w:softHyphen/>
        <w:t>დი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w:t>
      </w:r>
      <w:r w:rsidRPr="0075620D">
        <w:rPr>
          <w:rFonts w:ascii="Sylfaen" w:hAnsi="Sylfaen"/>
          <w:sz w:val="24"/>
          <w:szCs w:val="24"/>
          <w:lang w:val="ka-GE"/>
        </w:rPr>
        <w:softHyphen/>
        <w:t>საა და ვერ</w:t>
      </w:r>
      <w:r w:rsidRPr="0075620D">
        <w:rPr>
          <w:rFonts w:ascii="Sylfaen" w:hAnsi="Sylfaen"/>
          <w:sz w:val="24"/>
          <w:szCs w:val="24"/>
          <w:lang w:val="ka-GE"/>
        </w:rPr>
        <w:softHyphen/>
        <w:t>ტი</w:t>
      </w:r>
      <w:r w:rsidRPr="0075620D">
        <w:rPr>
          <w:rFonts w:ascii="Sylfaen" w:hAnsi="Sylfaen"/>
          <w:sz w:val="24"/>
          <w:szCs w:val="24"/>
          <w:lang w:val="ka-GE"/>
        </w:rPr>
        <w:softHyphen/>
        <w:t>კა</w:t>
      </w:r>
      <w:r w:rsidRPr="0075620D">
        <w:rPr>
          <w:rFonts w:ascii="Sylfaen" w:hAnsi="Sylfaen"/>
          <w:sz w:val="24"/>
          <w:szCs w:val="24"/>
          <w:lang w:val="ka-GE"/>
        </w:rPr>
        <w:softHyphen/>
        <w:t>ლუ</w:t>
      </w:r>
      <w:r w:rsidRPr="0075620D">
        <w:rPr>
          <w:rFonts w:ascii="Sylfaen" w:hAnsi="Sylfaen"/>
          <w:sz w:val="24"/>
          <w:szCs w:val="24"/>
          <w:lang w:val="ka-GE"/>
        </w:rPr>
        <w:softHyphen/>
        <w:t>რი სტრუქ</w:t>
      </w:r>
      <w:r w:rsidRPr="0075620D">
        <w:rPr>
          <w:rFonts w:ascii="Sylfaen" w:hAnsi="Sylfaen"/>
          <w:sz w:val="24"/>
          <w:szCs w:val="24"/>
          <w:lang w:val="ka-GE"/>
        </w:rPr>
        <w:softHyphen/>
        <w:t>ტუ</w:t>
      </w:r>
      <w:r w:rsidRPr="0075620D">
        <w:rPr>
          <w:rFonts w:ascii="Sylfaen" w:hAnsi="Sylfaen"/>
          <w:sz w:val="24"/>
          <w:szCs w:val="24"/>
          <w:lang w:val="ka-GE"/>
        </w:rPr>
        <w:softHyphen/>
        <w:t>რის გა</w:t>
      </w:r>
      <w:r w:rsidRPr="0075620D">
        <w:rPr>
          <w:rFonts w:ascii="Sylfaen" w:hAnsi="Sylfaen"/>
          <w:sz w:val="24"/>
          <w:szCs w:val="24"/>
          <w:lang w:val="ka-GE"/>
        </w:rPr>
        <w:softHyphen/>
        <w:t>ნად</w:t>
      </w:r>
      <w:r w:rsidRPr="0075620D">
        <w:rPr>
          <w:rFonts w:ascii="Sylfaen" w:hAnsi="Sylfaen"/>
          <w:sz w:val="24"/>
          <w:szCs w:val="24"/>
          <w:lang w:val="ka-GE"/>
        </w:rPr>
        <w:softHyphen/>
        <w:t>გუ</w:t>
      </w:r>
      <w:r w:rsidRPr="0075620D">
        <w:rPr>
          <w:rFonts w:ascii="Sylfaen" w:hAnsi="Sylfaen"/>
          <w:sz w:val="24"/>
          <w:szCs w:val="24"/>
          <w:lang w:val="ka-GE"/>
        </w:rPr>
        <w:softHyphen/>
        <w:t>რე</w:t>
      </w:r>
      <w:r w:rsidRPr="0075620D">
        <w:rPr>
          <w:rFonts w:ascii="Sylfaen" w:hAnsi="Sylfaen"/>
          <w:sz w:val="24"/>
          <w:szCs w:val="24"/>
          <w:lang w:val="ka-GE"/>
        </w:rPr>
        <w:softHyphen/>
        <w:t>ბით ხა</w:t>
      </w:r>
      <w:r w:rsidRPr="0075620D">
        <w:rPr>
          <w:rFonts w:ascii="Sylfaen" w:hAnsi="Sylfaen"/>
          <w:sz w:val="24"/>
          <w:szCs w:val="24"/>
          <w:lang w:val="ka-GE"/>
        </w:rPr>
        <w:softHyphen/>
        <w:t>სი</w:t>
      </w:r>
      <w:r w:rsidRPr="0075620D">
        <w:rPr>
          <w:rFonts w:ascii="Sylfaen" w:hAnsi="Sylfaen"/>
          <w:sz w:val="24"/>
          <w:szCs w:val="24"/>
          <w:lang w:val="ka-GE"/>
        </w:rPr>
        <w:softHyphen/>
        <w:t>ათ</w:t>
      </w:r>
      <w:r w:rsidRPr="0075620D">
        <w:rPr>
          <w:rFonts w:ascii="Sylfaen" w:hAnsi="Sylfaen"/>
          <w:sz w:val="24"/>
          <w:szCs w:val="24"/>
          <w:lang w:val="ka-GE"/>
        </w:rPr>
        <w:softHyphen/>
        <w:t>დე</w:t>
      </w:r>
      <w:r w:rsidRPr="0075620D">
        <w:rPr>
          <w:rFonts w:ascii="Sylfaen" w:hAnsi="Sylfaen"/>
          <w:sz w:val="24"/>
          <w:szCs w:val="24"/>
          <w:lang w:val="ka-GE"/>
        </w:rPr>
        <w:softHyphen/>
        <w:t>ბა. იგი</w:t>
      </w:r>
      <w:r w:rsidRPr="0075620D">
        <w:rPr>
          <w:rFonts w:ascii="Sylfaen" w:hAnsi="Sylfaen"/>
          <w:sz w:val="24"/>
          <w:szCs w:val="24"/>
          <w:lang w:val="ka-GE"/>
        </w:rPr>
        <w:softHyphen/>
        <w:t>ვე ტი</w:t>
      </w:r>
      <w:r w:rsidRPr="0075620D">
        <w:rPr>
          <w:rFonts w:ascii="Sylfaen" w:hAnsi="Sylfaen"/>
          <w:sz w:val="24"/>
          <w:szCs w:val="24"/>
          <w:lang w:val="ka-GE"/>
        </w:rPr>
        <w:softHyphen/>
        <w:t xml:space="preserve">პის </w:t>
      </w:r>
      <w:r w:rsidRPr="0075620D">
        <w:rPr>
          <w:rFonts w:ascii="Sylfaen" w:hAnsi="Sylfaen"/>
          <w:sz w:val="24"/>
          <w:szCs w:val="24"/>
          <w:lang w:val="ka-GE"/>
        </w:rPr>
        <w:lastRenderedPageBreak/>
        <w:t>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w:t>
      </w:r>
      <w:r w:rsidRPr="0075620D">
        <w:rPr>
          <w:rFonts w:ascii="Sylfaen" w:hAnsi="Sylfaen"/>
          <w:sz w:val="24"/>
          <w:szCs w:val="24"/>
          <w:lang w:val="ka-GE"/>
        </w:rPr>
        <w:softHyphen/>
        <w:t>ცაა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სი ჰიდ</w:t>
      </w:r>
      <w:r w:rsidRPr="0075620D">
        <w:rPr>
          <w:rFonts w:ascii="Sylfaen" w:hAnsi="Sylfaen"/>
          <w:sz w:val="24"/>
          <w:szCs w:val="24"/>
          <w:lang w:val="ka-GE"/>
        </w:rPr>
        <w:softHyphen/>
        <w:t>რო</w:t>
      </w:r>
      <w:r w:rsidRPr="0075620D">
        <w:rPr>
          <w:rFonts w:ascii="Sylfaen" w:hAnsi="Sylfaen"/>
          <w:sz w:val="24"/>
          <w:szCs w:val="24"/>
          <w:lang w:val="ka-GE"/>
        </w:rPr>
        <w:softHyphen/>
        <w:t>თერ</w:t>
      </w:r>
      <w:r w:rsidRPr="0075620D">
        <w:rPr>
          <w:rFonts w:ascii="Sylfaen" w:hAnsi="Sylfaen"/>
          <w:sz w:val="24"/>
          <w:szCs w:val="24"/>
          <w:lang w:val="ka-GE"/>
        </w:rPr>
        <w:softHyphen/>
        <w:t>მუ</w:t>
      </w:r>
      <w:r w:rsidRPr="0075620D">
        <w:rPr>
          <w:rFonts w:ascii="Sylfaen" w:hAnsi="Sylfaen"/>
          <w:sz w:val="24"/>
          <w:szCs w:val="24"/>
          <w:lang w:val="ka-GE"/>
        </w:rPr>
        <w:softHyphen/>
        <w:t>ლი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ბის დად</w:t>
      </w:r>
      <w:r w:rsidRPr="0075620D">
        <w:rPr>
          <w:rFonts w:ascii="Sylfaen" w:hAnsi="Sylfaen"/>
          <w:sz w:val="24"/>
          <w:szCs w:val="24"/>
          <w:lang w:val="ka-GE"/>
        </w:rPr>
        <w:softHyphen/>
        <w:t>გო</w:t>
      </w:r>
      <w:r w:rsidRPr="0075620D">
        <w:rPr>
          <w:rFonts w:ascii="Sylfaen" w:hAnsi="Sylfaen"/>
          <w:sz w:val="24"/>
          <w:szCs w:val="24"/>
          <w:lang w:val="ka-GE"/>
        </w:rPr>
        <w:softHyphen/>
        <w:t>მის</w:t>
      </w:r>
      <w:r w:rsidRPr="0075620D">
        <w:rPr>
          <w:rFonts w:ascii="Sylfaen" w:hAnsi="Sylfaen"/>
          <w:sz w:val="24"/>
          <w:szCs w:val="24"/>
          <w:lang w:val="ka-GE"/>
        </w:rPr>
        <w:softHyphen/>
        <w:t>თა</w:t>
      </w:r>
      <w:r w:rsidRPr="0075620D">
        <w:rPr>
          <w:rFonts w:ascii="Sylfaen" w:hAnsi="Sylfaen"/>
          <w:sz w:val="24"/>
          <w:szCs w:val="24"/>
          <w:lang w:val="ka-GE"/>
        </w:rPr>
        <w:softHyphen/>
        <w:t>ნა</w:t>
      </w:r>
      <w:r w:rsidRPr="0075620D">
        <w:rPr>
          <w:rFonts w:ascii="Sylfaen" w:hAnsi="Sylfaen"/>
          <w:sz w:val="24"/>
          <w:szCs w:val="24"/>
          <w:lang w:val="ka-GE"/>
        </w:rPr>
        <w:softHyphen/>
        <w:t>ვე. ყო</w:t>
      </w:r>
      <w:r w:rsidRPr="0075620D">
        <w:rPr>
          <w:rFonts w:ascii="Sylfaen" w:hAnsi="Sylfaen"/>
          <w:sz w:val="24"/>
          <w:szCs w:val="24"/>
          <w:lang w:val="ka-GE"/>
        </w:rPr>
        <w:softHyphen/>
        <w:t>ველ</w:t>
      </w:r>
      <w:r w:rsidRPr="0075620D">
        <w:rPr>
          <w:rFonts w:ascii="Sylfaen" w:hAnsi="Sylfaen"/>
          <w:sz w:val="24"/>
          <w:szCs w:val="24"/>
          <w:lang w:val="ka-GE"/>
        </w:rPr>
        <w:softHyphen/>
        <w:t>წლი</w:t>
      </w:r>
      <w:r w:rsidRPr="0075620D">
        <w:rPr>
          <w:rFonts w:ascii="Sylfaen" w:hAnsi="Sylfaen"/>
          <w:sz w:val="24"/>
          <w:szCs w:val="24"/>
          <w:lang w:val="ka-GE"/>
        </w:rPr>
        <w:softHyphen/>
        <w:t>უ</w:t>
      </w:r>
      <w:r w:rsidRPr="0075620D">
        <w:rPr>
          <w:rFonts w:ascii="Sylfaen" w:hAnsi="Sylfaen"/>
          <w:sz w:val="24"/>
          <w:szCs w:val="24"/>
          <w:lang w:val="ka-GE"/>
        </w:rPr>
        <w:softHyphen/>
        <w:t>რად გან</w:t>
      </w:r>
      <w:r w:rsidRPr="0075620D">
        <w:rPr>
          <w:rFonts w:ascii="Sylfaen" w:hAnsi="Sylfaen"/>
          <w:sz w:val="24"/>
          <w:szCs w:val="24"/>
          <w:lang w:val="ka-GE"/>
        </w:rPr>
        <w:softHyphen/>
        <w:t>მე</w:t>
      </w:r>
      <w:r w:rsidRPr="0075620D">
        <w:rPr>
          <w:rFonts w:ascii="Sylfaen" w:hAnsi="Sylfaen"/>
          <w:sz w:val="24"/>
          <w:szCs w:val="24"/>
          <w:lang w:val="ka-GE"/>
        </w:rPr>
        <w:softHyphen/>
        <w:t>ო</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დი თიბ</w:t>
      </w:r>
      <w:r w:rsidRPr="0075620D">
        <w:rPr>
          <w:rFonts w:ascii="Sylfaen" w:hAnsi="Sylfaen"/>
          <w:sz w:val="24"/>
          <w:szCs w:val="24"/>
          <w:lang w:val="ka-GE"/>
        </w:rPr>
        <w:softHyphen/>
        <w:t>ვა, სა</w:t>
      </w:r>
      <w:r w:rsidRPr="0075620D">
        <w:rPr>
          <w:rFonts w:ascii="Sylfaen" w:hAnsi="Sylfaen"/>
          <w:sz w:val="24"/>
          <w:szCs w:val="24"/>
          <w:lang w:val="ka-GE"/>
        </w:rPr>
        <w:softHyphen/>
        <w:t>ბო</w:t>
      </w:r>
      <w:r w:rsidRPr="0075620D">
        <w:rPr>
          <w:rFonts w:ascii="Sylfaen" w:hAnsi="Sylfaen"/>
          <w:sz w:val="24"/>
          <w:szCs w:val="24"/>
          <w:lang w:val="ka-GE"/>
        </w:rPr>
        <w:softHyphen/>
        <w:t>ლოო ჯამ</w:t>
      </w:r>
      <w:r w:rsidRPr="0075620D">
        <w:rPr>
          <w:rFonts w:ascii="Sylfaen" w:hAnsi="Sylfaen"/>
          <w:sz w:val="24"/>
          <w:szCs w:val="24"/>
          <w:lang w:val="ka-GE"/>
        </w:rPr>
        <w:softHyphen/>
        <w:t>ში,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ნობ</w:t>
      </w:r>
      <w:r w:rsidRPr="0075620D">
        <w:rPr>
          <w:rFonts w:ascii="Sylfaen" w:hAnsi="Sylfaen"/>
          <w:sz w:val="24"/>
          <w:szCs w:val="24"/>
          <w:lang w:val="ka-GE"/>
        </w:rPr>
        <w:softHyphen/>
        <w:t>რივ</w:t>
      </w:r>
      <w:r w:rsidRPr="0075620D">
        <w:rPr>
          <w:rFonts w:ascii="Sylfaen" w:hAnsi="Sylfaen"/>
          <w:sz w:val="24"/>
          <w:szCs w:val="24"/>
          <w:lang w:val="ka-GE"/>
        </w:rPr>
        <w:softHyphen/>
        <w:t>-ხა</w:t>
      </w:r>
      <w:r w:rsidRPr="0075620D">
        <w:rPr>
          <w:rFonts w:ascii="Sylfaen" w:hAnsi="Sylfaen"/>
          <w:sz w:val="24"/>
          <w:szCs w:val="24"/>
          <w:lang w:val="ka-GE"/>
        </w:rPr>
        <w:softHyphen/>
        <w:t>რის</w:t>
      </w:r>
      <w:r w:rsidRPr="0075620D">
        <w:rPr>
          <w:rFonts w:ascii="Sylfaen" w:hAnsi="Sylfaen"/>
          <w:sz w:val="24"/>
          <w:szCs w:val="24"/>
          <w:lang w:val="ka-GE"/>
        </w:rPr>
        <w:softHyphen/>
        <w:t>ხობ</w:t>
      </w:r>
      <w:r w:rsidRPr="0075620D">
        <w:rPr>
          <w:rFonts w:ascii="Sylfaen" w:hAnsi="Sylfaen"/>
          <w:sz w:val="24"/>
          <w:szCs w:val="24"/>
          <w:lang w:val="ka-GE"/>
        </w:rPr>
        <w:softHyphen/>
        <w:t>რივ ცვლი</w:t>
      </w:r>
      <w:r w:rsidRPr="0075620D">
        <w:rPr>
          <w:rFonts w:ascii="Sylfaen" w:hAnsi="Sylfaen"/>
          <w:sz w:val="24"/>
          <w:szCs w:val="24"/>
          <w:lang w:val="ka-GE"/>
        </w:rPr>
        <w:softHyphen/>
        <w:t>ლე</w:t>
      </w:r>
      <w:r w:rsidRPr="0075620D">
        <w:rPr>
          <w:rFonts w:ascii="Sylfaen" w:hAnsi="Sylfaen"/>
          <w:sz w:val="24"/>
          <w:szCs w:val="24"/>
          <w:lang w:val="ka-GE"/>
        </w:rPr>
        <w:softHyphen/>
        <w:t>ბებ</w:t>
      </w:r>
      <w:r w:rsidRPr="0075620D">
        <w:rPr>
          <w:rFonts w:ascii="Sylfaen" w:hAnsi="Sylfaen"/>
          <w:sz w:val="24"/>
          <w:szCs w:val="24"/>
          <w:lang w:val="ka-GE"/>
        </w:rPr>
        <w:softHyphen/>
        <w:t>საც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ამი</w:t>
      </w:r>
      <w:r w:rsidRPr="0075620D">
        <w:rPr>
          <w:rFonts w:ascii="Sylfaen" w:hAnsi="Sylfaen"/>
          <w:sz w:val="24"/>
          <w:szCs w:val="24"/>
          <w:lang w:val="ka-GE"/>
        </w:rPr>
        <w:softHyphen/>
        <w:t>სა, ზე</w:t>
      </w:r>
      <w:r w:rsidRPr="0075620D">
        <w:rPr>
          <w:rFonts w:ascii="Sylfaen" w:hAnsi="Sylfaen"/>
          <w:sz w:val="24"/>
          <w:szCs w:val="24"/>
          <w:lang w:val="ka-GE"/>
        </w:rPr>
        <w:softHyphen/>
        <w:t>მო</w:t>
      </w:r>
      <w:r w:rsidRPr="0075620D">
        <w:rPr>
          <w:rFonts w:ascii="Sylfaen" w:hAnsi="Sylfaen"/>
          <w:sz w:val="24"/>
          <w:szCs w:val="24"/>
          <w:lang w:val="ka-GE"/>
        </w:rPr>
        <w:softHyphen/>
        <w:t>თაღ</w:t>
      </w:r>
      <w:r w:rsidRPr="0075620D">
        <w:rPr>
          <w:rFonts w:ascii="Sylfaen" w:hAnsi="Sylfaen"/>
          <w:sz w:val="24"/>
          <w:szCs w:val="24"/>
          <w:lang w:val="ka-GE"/>
        </w:rPr>
        <w:softHyphen/>
        <w:t>ნიშ</w:t>
      </w:r>
      <w:r w:rsidRPr="0075620D">
        <w:rPr>
          <w:rFonts w:ascii="Sylfaen" w:hAnsi="Sylfaen"/>
          <w:sz w:val="24"/>
          <w:szCs w:val="24"/>
          <w:lang w:val="ka-GE"/>
        </w:rPr>
        <w:softHyphen/>
        <w:t>ნულ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ში სტრუქ</w:t>
      </w:r>
      <w:r w:rsidRPr="0075620D">
        <w:rPr>
          <w:rFonts w:ascii="Sylfaen" w:hAnsi="Sylfaen"/>
          <w:sz w:val="24"/>
          <w:szCs w:val="24"/>
          <w:lang w:val="ka-GE"/>
        </w:rPr>
        <w:softHyphen/>
        <w:t>ტუ</w:t>
      </w:r>
      <w:r w:rsidRPr="0075620D">
        <w:rPr>
          <w:rFonts w:ascii="Sylfaen" w:hAnsi="Sylfaen"/>
          <w:sz w:val="24"/>
          <w:szCs w:val="24"/>
          <w:lang w:val="ka-GE"/>
        </w:rPr>
        <w:softHyphen/>
        <w:t>რულ</w:t>
      </w:r>
      <w:r w:rsidRPr="0075620D">
        <w:rPr>
          <w:rFonts w:ascii="Sylfaen" w:hAnsi="Sylfaen"/>
          <w:sz w:val="24"/>
          <w:szCs w:val="24"/>
          <w:lang w:val="ka-GE"/>
        </w:rPr>
        <w:softHyphen/>
        <w:t>-ფუნ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ნა</w:t>
      </w:r>
      <w:r w:rsidRPr="0075620D">
        <w:rPr>
          <w:rFonts w:ascii="Sylfaen" w:hAnsi="Sylfaen"/>
          <w:sz w:val="24"/>
          <w:szCs w:val="24"/>
          <w:lang w:val="ka-GE"/>
        </w:rPr>
        <w:softHyphen/>
        <w:t>ლუ</w:t>
      </w:r>
      <w:r w:rsidRPr="0075620D">
        <w:rPr>
          <w:rFonts w:ascii="Sylfaen" w:hAnsi="Sylfaen"/>
          <w:sz w:val="24"/>
          <w:szCs w:val="24"/>
          <w:lang w:val="ka-GE"/>
        </w:rPr>
        <w:softHyphen/>
        <w:t>რი</w:t>
      </w:r>
      <w:r w:rsidRPr="0075620D">
        <w:rPr>
          <w:rFonts w:ascii="Sylfaen" w:hAnsi="Sylfaen"/>
          <w:spacing w:val="-4"/>
          <w:sz w:val="24"/>
          <w:szCs w:val="24"/>
          <w:lang w:val="ka-GE"/>
        </w:rPr>
        <w:t xml:space="preserve"> და ეთო</w:t>
      </w:r>
      <w:r w:rsidRPr="0075620D">
        <w:rPr>
          <w:rFonts w:ascii="Sylfaen" w:hAnsi="Sylfaen"/>
          <w:spacing w:val="-4"/>
          <w:sz w:val="24"/>
          <w:szCs w:val="24"/>
          <w:lang w:val="ka-GE"/>
        </w:rPr>
        <w:softHyphen/>
        <w:t>ლო</w:t>
      </w:r>
      <w:r w:rsidRPr="0075620D">
        <w:rPr>
          <w:rFonts w:ascii="Sylfaen" w:hAnsi="Sylfaen"/>
          <w:spacing w:val="-4"/>
          <w:sz w:val="24"/>
          <w:szCs w:val="24"/>
          <w:lang w:val="ka-GE"/>
        </w:rPr>
        <w:softHyphen/>
        <w:t>გი</w:t>
      </w:r>
      <w:r w:rsidRPr="0075620D">
        <w:rPr>
          <w:rFonts w:ascii="Sylfaen" w:hAnsi="Sylfaen"/>
          <w:spacing w:val="-4"/>
          <w:sz w:val="24"/>
          <w:szCs w:val="24"/>
          <w:lang w:val="ka-GE"/>
        </w:rPr>
        <w:softHyphen/>
        <w:t>უ</w:t>
      </w:r>
      <w:r w:rsidRPr="0075620D">
        <w:rPr>
          <w:rFonts w:ascii="Sylfaen" w:hAnsi="Sylfaen"/>
          <w:spacing w:val="-4"/>
          <w:sz w:val="24"/>
          <w:szCs w:val="24"/>
          <w:lang w:val="ka-GE"/>
        </w:rPr>
        <w:softHyphen/>
        <w:t>რი ვი</w:t>
      </w:r>
      <w:r w:rsidRPr="0075620D">
        <w:rPr>
          <w:rFonts w:ascii="Sylfaen" w:hAnsi="Sylfaen"/>
          <w:spacing w:val="-4"/>
          <w:sz w:val="24"/>
          <w:szCs w:val="24"/>
          <w:lang w:val="ka-GE"/>
        </w:rPr>
        <w:softHyphen/>
        <w:t>თა</w:t>
      </w:r>
      <w:r w:rsidRPr="0075620D">
        <w:rPr>
          <w:rFonts w:ascii="Sylfaen" w:hAnsi="Sylfaen"/>
          <w:spacing w:val="-4"/>
          <w:sz w:val="24"/>
          <w:szCs w:val="24"/>
          <w:lang w:val="ka-GE"/>
        </w:rPr>
        <w:softHyphen/>
        <w:t>რე</w:t>
      </w:r>
      <w:r w:rsidRPr="0075620D">
        <w:rPr>
          <w:rFonts w:ascii="Sylfaen" w:hAnsi="Sylfaen"/>
          <w:spacing w:val="-4"/>
          <w:sz w:val="24"/>
          <w:szCs w:val="24"/>
          <w:lang w:val="ka-GE"/>
        </w:rPr>
        <w:softHyphen/>
        <w:t>ბა ერ</w:t>
      </w:r>
      <w:r w:rsidRPr="0075620D">
        <w:rPr>
          <w:rFonts w:ascii="Sylfaen" w:hAnsi="Sylfaen"/>
          <w:spacing w:val="-4"/>
          <w:sz w:val="24"/>
          <w:szCs w:val="24"/>
          <w:lang w:val="ka-GE"/>
        </w:rPr>
        <w:softHyphen/>
        <w:t>თგვა</w:t>
      </w:r>
      <w:r w:rsidRPr="0075620D">
        <w:rPr>
          <w:rFonts w:ascii="Sylfaen" w:hAnsi="Sylfaen"/>
          <w:spacing w:val="-4"/>
          <w:sz w:val="24"/>
          <w:szCs w:val="24"/>
          <w:lang w:val="ka-GE"/>
        </w:rPr>
        <w:softHyphen/>
        <w:t>როვ</w:t>
      </w:r>
      <w:r w:rsidRPr="0075620D">
        <w:rPr>
          <w:rFonts w:ascii="Sylfaen" w:hAnsi="Sylfaen"/>
          <w:spacing w:val="-4"/>
          <w:sz w:val="24"/>
          <w:szCs w:val="24"/>
          <w:lang w:val="ka-GE"/>
        </w:rPr>
        <w:softHyphen/>
        <w:t>ნე</w:t>
      </w:r>
      <w:r w:rsidRPr="0075620D">
        <w:rPr>
          <w:rFonts w:ascii="Sylfaen" w:hAnsi="Sylfaen"/>
          <w:spacing w:val="-4"/>
          <w:sz w:val="24"/>
          <w:szCs w:val="24"/>
          <w:lang w:val="ka-GE"/>
        </w:rPr>
        <w:softHyphen/>
        <w:t>ბით ხა</w:t>
      </w:r>
      <w:r w:rsidRPr="0075620D">
        <w:rPr>
          <w:rFonts w:ascii="Sylfaen" w:hAnsi="Sylfaen"/>
          <w:spacing w:val="-4"/>
          <w:sz w:val="24"/>
          <w:szCs w:val="24"/>
          <w:lang w:val="ka-GE"/>
        </w:rPr>
        <w:softHyphen/>
        <w:t>სი</w:t>
      </w:r>
      <w:r w:rsidRPr="0075620D">
        <w:rPr>
          <w:rFonts w:ascii="Sylfaen" w:hAnsi="Sylfaen"/>
          <w:spacing w:val="-4"/>
          <w:sz w:val="24"/>
          <w:szCs w:val="24"/>
          <w:lang w:val="ka-GE"/>
        </w:rPr>
        <w:softHyphen/>
        <w:t>ათ</w:t>
      </w:r>
      <w:r w:rsidRPr="0075620D">
        <w:rPr>
          <w:rFonts w:ascii="Sylfaen" w:hAnsi="Sylfaen"/>
          <w:spacing w:val="-4"/>
          <w:sz w:val="24"/>
          <w:szCs w:val="24"/>
          <w:lang w:val="ka-GE"/>
        </w:rPr>
        <w:softHyphen/>
        <w:t>დე</w:t>
      </w:r>
      <w:r w:rsidRPr="0075620D">
        <w:rPr>
          <w:rFonts w:ascii="Sylfaen" w:hAnsi="Sylfaen"/>
          <w:spacing w:val="-4"/>
          <w:sz w:val="24"/>
          <w:szCs w:val="24"/>
          <w:lang w:val="ka-GE"/>
        </w:rPr>
        <w:softHyphen/>
        <w:t>ბა.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ექ</w:t>
      </w:r>
      <w:r w:rsidRPr="0075620D">
        <w:rPr>
          <w:rFonts w:ascii="Sylfaen" w:hAnsi="Sylfaen"/>
          <w:b/>
          <w:sz w:val="24"/>
          <w:szCs w:val="24"/>
          <w:lang w:val="ka-GE"/>
        </w:rPr>
        <w:softHyphen/>
        <w:t>სტენ</w:t>
      </w:r>
      <w:r w:rsidRPr="0075620D">
        <w:rPr>
          <w:rFonts w:ascii="Sylfaen" w:hAnsi="Sylfaen"/>
          <w:b/>
          <w:sz w:val="24"/>
          <w:szCs w:val="24"/>
          <w:lang w:val="ka-GE"/>
        </w:rPr>
        <w:softHyphen/>
        <w:t>სი</w:t>
      </w:r>
      <w:r w:rsidRPr="0075620D">
        <w:rPr>
          <w:rFonts w:ascii="Sylfaen" w:hAnsi="Sylfaen"/>
          <w:b/>
          <w:sz w:val="24"/>
          <w:szCs w:val="24"/>
          <w:lang w:val="ka-GE"/>
        </w:rPr>
        <w:softHyphen/>
        <w:t>უ</w:t>
      </w:r>
      <w:r w:rsidRPr="0075620D">
        <w:rPr>
          <w:rFonts w:ascii="Sylfaen" w:hAnsi="Sylfaen"/>
          <w:b/>
          <w:sz w:val="24"/>
          <w:szCs w:val="24"/>
          <w:lang w:val="ka-GE"/>
        </w:rPr>
        <w:softHyphen/>
        <w:t>რი</w:t>
      </w:r>
      <w:r w:rsidRPr="0075620D">
        <w:rPr>
          <w:rFonts w:ascii="Sylfaen" w:hAnsi="Sylfaen"/>
          <w:sz w:val="24"/>
          <w:szCs w:val="24"/>
          <w:lang w:val="ka-GE"/>
        </w:rPr>
        <w:t xml:space="preserve">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და</w:t>
      </w:r>
      <w:r w:rsidRPr="0075620D">
        <w:rPr>
          <w:rFonts w:ascii="Sylfaen" w:hAnsi="Sylfaen"/>
          <w:sz w:val="24"/>
          <w:szCs w:val="24"/>
          <w:lang w:val="ka-GE"/>
        </w:rPr>
        <w:softHyphen/>
        <w:t>კავ</w:t>
      </w:r>
      <w:r w:rsidRPr="0075620D">
        <w:rPr>
          <w:rFonts w:ascii="Sylfaen" w:hAnsi="Sylfaen"/>
          <w:sz w:val="24"/>
          <w:szCs w:val="24"/>
          <w:lang w:val="ka-GE"/>
        </w:rPr>
        <w:softHyphen/>
        <w:t>ში</w:t>
      </w:r>
      <w:r w:rsidRPr="0075620D">
        <w:rPr>
          <w:rFonts w:ascii="Sylfaen" w:hAnsi="Sylfaen"/>
          <w:sz w:val="24"/>
          <w:szCs w:val="24"/>
          <w:lang w:val="ka-GE"/>
        </w:rPr>
        <w:softHyphen/>
        <w:t>რე</w:t>
      </w:r>
      <w:r w:rsidRPr="0075620D">
        <w:rPr>
          <w:rFonts w:ascii="Sylfaen" w:hAnsi="Sylfaen"/>
          <w:sz w:val="24"/>
          <w:szCs w:val="24"/>
          <w:lang w:val="ka-GE"/>
        </w:rPr>
        <w:softHyphen/>
        <w:t>ბუ</w:t>
      </w:r>
      <w:r w:rsidRPr="0075620D">
        <w:rPr>
          <w:rFonts w:ascii="Sylfaen" w:hAnsi="Sylfaen"/>
          <w:sz w:val="24"/>
          <w:szCs w:val="24"/>
          <w:lang w:val="ka-GE"/>
        </w:rPr>
        <w:softHyphen/>
        <w:t>ლია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ში „ე</w:t>
      </w:r>
      <w:r w:rsidRPr="0075620D">
        <w:rPr>
          <w:rFonts w:ascii="Sylfaen" w:hAnsi="Sylfaen"/>
          <w:sz w:val="24"/>
          <w:szCs w:val="24"/>
          <w:lang w:val="ka-GE"/>
        </w:rPr>
        <w:softHyphen/>
        <w:t>ნერ</w:t>
      </w:r>
      <w:r w:rsidRPr="0075620D">
        <w:rPr>
          <w:rFonts w:ascii="Sylfaen" w:hAnsi="Sylfaen"/>
          <w:sz w:val="24"/>
          <w:szCs w:val="24"/>
          <w:lang w:val="ka-GE"/>
        </w:rPr>
        <w:softHyphen/>
        <w:t>გე</w:t>
      </w:r>
      <w:r w:rsidRPr="0075620D">
        <w:rPr>
          <w:rFonts w:ascii="Sylfaen" w:hAnsi="Sylfaen"/>
          <w:sz w:val="24"/>
          <w:szCs w:val="24"/>
          <w:lang w:val="ka-GE"/>
        </w:rPr>
        <w:softHyphen/>
        <w:t>ტი</w:t>
      </w:r>
      <w:r w:rsidRPr="0075620D">
        <w:rPr>
          <w:rFonts w:ascii="Sylfaen" w:hAnsi="Sylfaen"/>
          <w:sz w:val="24"/>
          <w:szCs w:val="24"/>
          <w:lang w:val="ka-GE"/>
        </w:rPr>
        <w:softHyphen/>
        <w:t>კუ</w:t>
      </w:r>
      <w:r w:rsidRPr="0075620D">
        <w:rPr>
          <w:rFonts w:ascii="Sylfaen" w:hAnsi="Sylfaen"/>
          <w:sz w:val="24"/>
          <w:szCs w:val="24"/>
          <w:lang w:val="ka-GE"/>
        </w:rPr>
        <w:softHyphen/>
        <w:t>ლი</w:t>
      </w:r>
      <w:r w:rsidRPr="0075620D">
        <w:rPr>
          <w:rFonts w:ascii="Sylfaen" w:hAnsi="Sylfaen"/>
          <w:spacing w:val="-4"/>
          <w:sz w:val="24"/>
          <w:szCs w:val="24"/>
          <w:lang w:val="ka-GE"/>
        </w:rPr>
        <w:t xml:space="preserve"> ნარ</w:t>
      </w:r>
      <w:r w:rsidRPr="0075620D">
        <w:rPr>
          <w:rFonts w:ascii="Sylfaen" w:hAnsi="Sylfaen"/>
          <w:spacing w:val="-4"/>
          <w:sz w:val="24"/>
          <w:szCs w:val="24"/>
          <w:lang w:val="ka-GE"/>
        </w:rPr>
        <w:softHyphen/>
        <w:t>ჩე</w:t>
      </w:r>
      <w:r w:rsidRPr="0075620D">
        <w:rPr>
          <w:rFonts w:ascii="Sylfaen" w:hAnsi="Sylfaen"/>
          <w:spacing w:val="-4"/>
          <w:sz w:val="24"/>
          <w:szCs w:val="24"/>
          <w:lang w:val="ka-GE"/>
        </w:rPr>
        <w:softHyphen/>
        <w:t>ნე</w:t>
      </w:r>
      <w:r w:rsidRPr="0075620D">
        <w:rPr>
          <w:rFonts w:ascii="Sylfaen" w:hAnsi="Sylfaen"/>
          <w:spacing w:val="-4"/>
          <w:sz w:val="24"/>
          <w:szCs w:val="24"/>
          <w:lang w:val="ka-GE"/>
        </w:rPr>
        <w:softHyphen/>
        <w:t>ბის</w:t>
      </w:r>
      <w:r w:rsidRPr="0075620D">
        <w:rPr>
          <w:rFonts w:ascii="Sylfaen" w:hAnsi="Sylfaen"/>
          <w:sz w:val="24"/>
          <w:szCs w:val="24"/>
          <w:lang w:val="fr-FR"/>
        </w:rPr>
        <w:t>“</w:t>
      </w:r>
      <w:r w:rsidRPr="0075620D">
        <w:rPr>
          <w:rFonts w:ascii="Sylfaen" w:hAnsi="Sylfaen"/>
          <w:spacing w:val="-4"/>
          <w:sz w:val="24"/>
          <w:szCs w:val="24"/>
          <w:lang w:val="ka-GE"/>
        </w:rPr>
        <w:t xml:space="preserve"> (ხმა</w:t>
      </w:r>
      <w:r w:rsidRPr="0075620D">
        <w:rPr>
          <w:rFonts w:ascii="Sylfaen" w:hAnsi="Sylfaen"/>
          <w:spacing w:val="-4"/>
          <w:sz w:val="24"/>
          <w:szCs w:val="24"/>
          <w:lang w:val="ka-GE"/>
        </w:rPr>
        <w:softHyphen/>
        <w:t>უ</w:t>
      </w:r>
      <w:r w:rsidRPr="0075620D">
        <w:rPr>
          <w:rFonts w:ascii="Sylfaen" w:hAnsi="Sylfaen"/>
          <w:spacing w:val="-4"/>
          <w:sz w:val="24"/>
          <w:szCs w:val="24"/>
          <w:lang w:val="ka-GE"/>
        </w:rPr>
        <w:softHyphen/>
        <w:t>რი, სით</w:t>
      </w:r>
      <w:r w:rsidRPr="0075620D">
        <w:rPr>
          <w:rFonts w:ascii="Sylfaen" w:hAnsi="Sylfaen"/>
          <w:spacing w:val="-4"/>
          <w:sz w:val="24"/>
          <w:szCs w:val="24"/>
          <w:lang w:val="ka-GE"/>
        </w:rPr>
        <w:softHyphen/>
        <w:t>ბო, რა</w:t>
      </w:r>
      <w:r w:rsidRPr="0075620D">
        <w:rPr>
          <w:rFonts w:ascii="Sylfaen" w:hAnsi="Sylfaen"/>
          <w:spacing w:val="-4"/>
          <w:sz w:val="24"/>
          <w:szCs w:val="24"/>
          <w:lang w:val="ka-GE"/>
        </w:rPr>
        <w:softHyphen/>
        <w:t>დი</w:t>
      </w:r>
      <w:r w:rsidRPr="0075620D">
        <w:rPr>
          <w:rFonts w:ascii="Sylfaen" w:hAnsi="Sylfaen"/>
          <w:spacing w:val="-4"/>
          <w:sz w:val="24"/>
          <w:szCs w:val="24"/>
          <w:lang w:val="ka-GE"/>
        </w:rPr>
        <w:softHyphen/>
        <w:t>აქ</w:t>
      </w:r>
      <w:r w:rsidRPr="0075620D">
        <w:rPr>
          <w:rFonts w:ascii="Sylfaen" w:hAnsi="Sylfaen"/>
          <w:spacing w:val="-4"/>
          <w:sz w:val="24"/>
          <w:szCs w:val="24"/>
          <w:lang w:val="ka-GE"/>
        </w:rPr>
        <w:softHyphen/>
        <w:t>ტი</w:t>
      </w:r>
      <w:r w:rsidRPr="0075620D">
        <w:rPr>
          <w:rFonts w:ascii="Sylfaen" w:hAnsi="Sylfaen"/>
          <w:spacing w:val="-4"/>
          <w:sz w:val="24"/>
          <w:szCs w:val="24"/>
          <w:lang w:val="ka-GE"/>
        </w:rPr>
        <w:softHyphen/>
        <w:t>უ</w:t>
      </w:r>
      <w:r w:rsidRPr="0075620D">
        <w:rPr>
          <w:rFonts w:ascii="Sylfaen" w:hAnsi="Sylfaen"/>
          <w:spacing w:val="-4"/>
          <w:sz w:val="24"/>
          <w:szCs w:val="24"/>
          <w:lang w:val="ka-GE"/>
        </w:rPr>
        <w:softHyphen/>
        <w:t>რი ნარ</w:t>
      </w:r>
      <w:r w:rsidRPr="0075620D">
        <w:rPr>
          <w:rFonts w:ascii="Sylfaen" w:hAnsi="Sylfaen"/>
          <w:spacing w:val="-4"/>
          <w:sz w:val="24"/>
          <w:szCs w:val="24"/>
          <w:lang w:val="ka-GE"/>
        </w:rPr>
        <w:softHyphen/>
        <w:t>ჩე</w:t>
      </w:r>
      <w:r w:rsidRPr="0075620D">
        <w:rPr>
          <w:rFonts w:ascii="Sylfaen" w:hAnsi="Sylfaen"/>
          <w:spacing w:val="-4"/>
          <w:sz w:val="24"/>
          <w:szCs w:val="24"/>
          <w:lang w:val="ka-GE"/>
        </w:rPr>
        <w:softHyphen/>
        <w:t>ნე</w:t>
      </w:r>
      <w:r w:rsidRPr="0075620D">
        <w:rPr>
          <w:rFonts w:ascii="Sylfaen" w:hAnsi="Sylfaen"/>
          <w:spacing w:val="-4"/>
          <w:sz w:val="24"/>
          <w:szCs w:val="24"/>
          <w:lang w:val="ka-GE"/>
        </w:rPr>
        <w:softHyphen/>
        <w:t>ბი,</w:t>
      </w:r>
      <w:r w:rsidRPr="0075620D">
        <w:rPr>
          <w:rFonts w:ascii="Sylfaen" w:hAnsi="Sylfaen"/>
          <w:sz w:val="24"/>
          <w:szCs w:val="24"/>
          <w:lang w:val="ka-GE"/>
        </w:rPr>
        <w:t xml:space="preserve">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w:t>
      </w:r>
      <w:r w:rsidRPr="0075620D">
        <w:rPr>
          <w:rFonts w:ascii="Sylfaen" w:hAnsi="Sylfaen"/>
          <w:sz w:val="24"/>
          <w:szCs w:val="24"/>
          <w:lang w:val="fr-FR"/>
        </w:rPr>
        <w:t>“</w:t>
      </w:r>
      <w:r w:rsidRPr="0075620D">
        <w:rPr>
          <w:rFonts w:ascii="Sylfaen" w:hAnsi="Sylfaen"/>
          <w:sz w:val="24"/>
          <w:szCs w:val="24"/>
          <w:lang w:val="ka-GE"/>
        </w:rPr>
        <w:t xml:space="preserve"> (თხე</w:t>
      </w:r>
      <w:r w:rsidRPr="0075620D">
        <w:rPr>
          <w:rFonts w:ascii="Sylfaen" w:hAnsi="Sylfaen"/>
          <w:sz w:val="24"/>
          <w:szCs w:val="24"/>
          <w:lang w:val="ka-GE"/>
        </w:rPr>
        <w:softHyphen/>
        <w:t>ვა</w:t>
      </w:r>
      <w:r w:rsidRPr="0075620D">
        <w:rPr>
          <w:rFonts w:ascii="Sylfaen" w:hAnsi="Sylfaen"/>
          <w:sz w:val="24"/>
          <w:szCs w:val="24"/>
          <w:lang w:val="ka-GE"/>
        </w:rPr>
        <w:softHyphen/>
        <w:t>დი – სამ</w:t>
      </w:r>
      <w:r w:rsidRPr="0075620D">
        <w:rPr>
          <w:rFonts w:ascii="Sylfaen" w:hAnsi="Sylfaen"/>
          <w:sz w:val="24"/>
          <w:szCs w:val="24"/>
          <w:lang w:val="ka-GE"/>
        </w:rPr>
        <w:softHyphen/>
        <w:t>რეწ</w:t>
      </w:r>
      <w:r w:rsidRPr="0075620D">
        <w:rPr>
          <w:rFonts w:ascii="Sylfaen" w:hAnsi="Sylfaen"/>
          <w:sz w:val="24"/>
          <w:szCs w:val="24"/>
          <w:lang w:val="ka-GE"/>
        </w:rPr>
        <w:softHyphen/>
        <w:t>ვე</w:t>
      </w:r>
      <w:r w:rsidRPr="0075620D">
        <w:rPr>
          <w:rFonts w:ascii="Sylfaen" w:hAnsi="Sylfaen"/>
          <w:sz w:val="24"/>
          <w:szCs w:val="24"/>
          <w:lang w:val="ka-GE"/>
        </w:rPr>
        <w:softHyphen/>
        <w:t>ლო,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და მე</w:t>
      </w:r>
      <w:r w:rsidRPr="0075620D">
        <w:rPr>
          <w:rFonts w:ascii="Sylfaen" w:hAnsi="Sylfaen"/>
          <w:sz w:val="24"/>
          <w:szCs w:val="24"/>
          <w:lang w:val="ka-GE"/>
        </w:rPr>
        <w:softHyphen/>
        <w:t>ლი</w:t>
      </w:r>
      <w:r w:rsidRPr="0075620D">
        <w:rPr>
          <w:rFonts w:ascii="Sylfaen" w:hAnsi="Sylfaen"/>
          <w:sz w:val="24"/>
          <w:szCs w:val="24"/>
          <w:lang w:val="ka-GE"/>
        </w:rPr>
        <w:softHyphen/>
        <w:t>ო</w:t>
      </w:r>
      <w:r w:rsidRPr="0075620D">
        <w:rPr>
          <w:rFonts w:ascii="Sylfaen" w:hAnsi="Sylfaen"/>
          <w:sz w:val="24"/>
          <w:szCs w:val="24"/>
          <w:lang w:val="ka-GE"/>
        </w:rPr>
        <w:softHyphen/>
        <w:t>რა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წყლე</w:t>
      </w:r>
      <w:r w:rsidRPr="0075620D">
        <w:rPr>
          <w:rFonts w:ascii="Sylfaen" w:hAnsi="Sylfaen"/>
          <w:sz w:val="24"/>
          <w:szCs w:val="24"/>
          <w:lang w:val="ka-GE"/>
        </w:rPr>
        <w:softHyphen/>
        <w:t>ბი; გა</w:t>
      </w:r>
      <w:r w:rsidRPr="0075620D">
        <w:rPr>
          <w:rFonts w:ascii="Sylfaen" w:hAnsi="Sylfaen"/>
          <w:sz w:val="24"/>
          <w:szCs w:val="24"/>
          <w:lang w:val="ka-GE"/>
        </w:rPr>
        <w:softHyphen/>
        <w:t>ზობ</w:t>
      </w:r>
      <w:r w:rsidRPr="0075620D">
        <w:rPr>
          <w:rFonts w:ascii="Sylfaen" w:hAnsi="Sylfaen"/>
          <w:sz w:val="24"/>
          <w:szCs w:val="24"/>
          <w:lang w:val="ka-GE"/>
        </w:rPr>
        <w:softHyphen/>
        <w:t>რი</w:t>
      </w:r>
      <w:r w:rsidRPr="0075620D">
        <w:rPr>
          <w:rFonts w:ascii="Sylfaen" w:hAnsi="Sylfaen"/>
          <w:sz w:val="24"/>
          <w:szCs w:val="24"/>
          <w:lang w:val="ka-GE"/>
        </w:rPr>
        <w:softHyphen/>
        <w:t>ვი – ჭვარ</w:t>
      </w:r>
      <w:r w:rsidRPr="0075620D">
        <w:rPr>
          <w:rFonts w:ascii="Sylfaen" w:hAnsi="Sylfaen"/>
          <w:sz w:val="24"/>
          <w:szCs w:val="24"/>
          <w:lang w:val="ka-GE"/>
        </w:rPr>
        <w:softHyphen/>
        <w:t>ტლი, მტვე</w:t>
      </w:r>
      <w:r w:rsidRPr="0075620D">
        <w:rPr>
          <w:rFonts w:ascii="Sylfaen" w:hAnsi="Sylfaen"/>
          <w:sz w:val="24"/>
          <w:szCs w:val="24"/>
          <w:lang w:val="ka-GE"/>
        </w:rPr>
        <w:softHyphen/>
        <w:t>რი, მძი</w:t>
      </w:r>
      <w:r w:rsidRPr="0075620D">
        <w:rPr>
          <w:rFonts w:ascii="Sylfaen" w:hAnsi="Sylfaen"/>
          <w:sz w:val="24"/>
          <w:szCs w:val="24"/>
          <w:lang w:val="ka-GE"/>
        </w:rPr>
        <w:softHyphen/>
        <w:t>მე მე</w:t>
      </w:r>
      <w:r w:rsidRPr="0075620D">
        <w:rPr>
          <w:rFonts w:ascii="Sylfaen" w:hAnsi="Sylfaen"/>
          <w:sz w:val="24"/>
          <w:szCs w:val="24"/>
          <w:lang w:val="ka-GE"/>
        </w:rPr>
        <w:softHyphen/>
        <w:t>ტა</w:t>
      </w:r>
      <w:r w:rsidRPr="0075620D">
        <w:rPr>
          <w:rFonts w:ascii="Sylfaen" w:hAnsi="Sylfaen"/>
          <w:sz w:val="24"/>
          <w:szCs w:val="24"/>
          <w:lang w:val="ka-GE"/>
        </w:rPr>
        <w:softHyphen/>
        <w:t>ლე</w:t>
      </w:r>
      <w:r w:rsidRPr="0075620D">
        <w:rPr>
          <w:rFonts w:ascii="Sylfaen" w:hAnsi="Sylfaen"/>
          <w:sz w:val="24"/>
          <w:szCs w:val="24"/>
          <w:lang w:val="ka-GE"/>
        </w:rPr>
        <w:softHyphen/>
        <w:t>ბი),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(ნა</w:t>
      </w:r>
      <w:r w:rsidRPr="0075620D">
        <w:rPr>
          <w:rFonts w:ascii="Sylfaen" w:hAnsi="Sylfaen"/>
          <w:sz w:val="24"/>
          <w:szCs w:val="24"/>
          <w:lang w:val="ka-GE"/>
        </w:rPr>
        <w:softHyphen/>
        <w:t>გა</w:t>
      </w:r>
      <w:r w:rsidRPr="0075620D">
        <w:rPr>
          <w:rFonts w:ascii="Sylfaen" w:hAnsi="Sylfaen"/>
          <w:sz w:val="24"/>
          <w:szCs w:val="24"/>
          <w:lang w:val="ka-GE"/>
        </w:rPr>
        <w:softHyphen/>
        <w:t>ვი, ჯარ</w:t>
      </w:r>
      <w:r w:rsidRPr="0075620D">
        <w:rPr>
          <w:rFonts w:ascii="Sylfaen" w:hAnsi="Sylfaen"/>
          <w:sz w:val="24"/>
          <w:szCs w:val="24"/>
          <w:lang w:val="ka-GE"/>
        </w:rPr>
        <w:softHyphen/>
        <w:t>თი და სხვ.) გაბ</w:t>
      </w:r>
      <w:r w:rsidRPr="0075620D">
        <w:rPr>
          <w:rFonts w:ascii="Sylfaen" w:hAnsi="Sylfaen"/>
          <w:sz w:val="24"/>
          <w:szCs w:val="24"/>
          <w:lang w:val="ka-GE"/>
        </w:rPr>
        <w:softHyphen/>
        <w:t>ნე</w:t>
      </w:r>
      <w:r w:rsidRPr="0075620D">
        <w:rPr>
          <w:rFonts w:ascii="Sylfaen" w:hAnsi="Sylfaen"/>
          <w:sz w:val="24"/>
          <w:szCs w:val="24"/>
          <w:lang w:val="ka-GE"/>
        </w:rPr>
        <w:softHyphen/>
        <w:t>ვას</w:t>
      </w:r>
      <w:r w:rsidRPr="0075620D">
        <w:rPr>
          <w:rFonts w:ascii="Sylfaen" w:hAnsi="Sylfaen"/>
          <w:sz w:val="24"/>
          <w:szCs w:val="24"/>
          <w:lang w:val="ka-GE"/>
        </w:rPr>
        <w:softHyphen/>
        <w:t>თან.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წარ</w:t>
      </w:r>
      <w:r w:rsidRPr="0075620D">
        <w:rPr>
          <w:rFonts w:ascii="Sylfaen" w:hAnsi="Sylfaen"/>
          <w:sz w:val="24"/>
          <w:szCs w:val="24"/>
          <w:lang w:val="ka-GE"/>
        </w:rPr>
        <w:softHyphen/>
        <w:t>მო</w:t>
      </w:r>
      <w:r w:rsidRPr="0075620D">
        <w:rPr>
          <w:rFonts w:ascii="Sylfaen" w:hAnsi="Sylfaen"/>
          <w:sz w:val="24"/>
          <w:szCs w:val="24"/>
          <w:lang w:val="ka-GE"/>
        </w:rPr>
        <w:softHyphen/>
        <w:t>შო</w:t>
      </w:r>
      <w:r w:rsidRPr="0075620D">
        <w:rPr>
          <w:rFonts w:ascii="Sylfaen" w:hAnsi="Sylfaen"/>
          <w:sz w:val="24"/>
          <w:szCs w:val="24"/>
          <w:lang w:val="ka-GE"/>
        </w:rPr>
        <w:softHyphen/>
        <w:t>ბის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ბუ</w:t>
      </w:r>
      <w:r w:rsidRPr="0075620D">
        <w:rPr>
          <w:rFonts w:ascii="Sylfaen" w:hAnsi="Sylfaen"/>
          <w:sz w:val="24"/>
          <w:szCs w:val="24"/>
          <w:lang w:val="ka-GE"/>
        </w:rPr>
        <w:softHyphen/>
        <w:t>ნე</w:t>
      </w:r>
      <w:r w:rsidRPr="0075620D">
        <w:rPr>
          <w:rFonts w:ascii="Sylfaen" w:hAnsi="Sylfaen"/>
          <w:sz w:val="24"/>
          <w:szCs w:val="24"/>
          <w:lang w:val="ka-GE"/>
        </w:rPr>
        <w:softHyphen/>
        <w:t>ბა</w:t>
      </w:r>
      <w:r w:rsidRPr="0075620D">
        <w:rPr>
          <w:rFonts w:ascii="Sylfaen" w:hAnsi="Sylfaen"/>
          <w:sz w:val="24"/>
          <w:szCs w:val="24"/>
          <w:lang w:val="ka-GE"/>
        </w:rPr>
        <w:softHyphen/>
        <w:t>ში გაბ</w:t>
      </w:r>
      <w:r w:rsidRPr="0075620D">
        <w:rPr>
          <w:rFonts w:ascii="Sylfaen" w:hAnsi="Sylfaen"/>
          <w:sz w:val="24"/>
          <w:szCs w:val="24"/>
          <w:lang w:val="ka-GE"/>
        </w:rPr>
        <w:softHyphen/>
        <w:t>ნე</w:t>
      </w:r>
      <w:r w:rsidRPr="0075620D">
        <w:rPr>
          <w:rFonts w:ascii="Sylfaen" w:hAnsi="Sylfaen"/>
          <w:sz w:val="24"/>
          <w:szCs w:val="24"/>
          <w:lang w:val="ka-GE"/>
        </w:rPr>
        <w:softHyphen/>
        <w:t>ვა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ან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ფორ</w:t>
      </w:r>
      <w:r w:rsidRPr="0075620D">
        <w:rPr>
          <w:rFonts w:ascii="Sylfaen" w:hAnsi="Sylfaen"/>
          <w:sz w:val="24"/>
          <w:szCs w:val="24"/>
          <w:lang w:val="ka-GE"/>
        </w:rPr>
        <w:softHyphen/>
        <w:t>მით.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გა</w:t>
      </w:r>
      <w:r w:rsidRPr="0075620D">
        <w:rPr>
          <w:rFonts w:ascii="Sylfaen" w:hAnsi="Sylfaen"/>
          <w:sz w:val="24"/>
          <w:szCs w:val="24"/>
          <w:lang w:val="ka-GE"/>
        </w:rPr>
        <w:softHyphen/>
        <w:t>და</w:t>
      </w:r>
      <w:r w:rsidRPr="0075620D">
        <w:rPr>
          <w:rFonts w:ascii="Sylfaen" w:hAnsi="Sylfaen"/>
          <w:sz w:val="24"/>
          <w:szCs w:val="24"/>
          <w:lang w:val="ka-GE"/>
        </w:rPr>
        <w:softHyphen/>
        <w:t>ტა</w:t>
      </w:r>
      <w:r w:rsidRPr="0075620D">
        <w:rPr>
          <w:rFonts w:ascii="Sylfaen" w:hAnsi="Sylfaen"/>
          <w:sz w:val="24"/>
          <w:szCs w:val="24"/>
          <w:lang w:val="ka-GE"/>
        </w:rPr>
        <w:softHyphen/>
        <w:t>ნა უმე</w:t>
      </w:r>
      <w:r w:rsidRPr="0075620D">
        <w:rPr>
          <w:rFonts w:ascii="Sylfaen" w:hAnsi="Sylfaen"/>
          <w:sz w:val="24"/>
          <w:szCs w:val="24"/>
          <w:lang w:val="ka-GE"/>
        </w:rPr>
        <w:softHyphen/>
        <w:t>ტეს</w:t>
      </w:r>
      <w:r w:rsidRPr="0075620D">
        <w:rPr>
          <w:rFonts w:ascii="Sylfaen" w:hAnsi="Sylfaen"/>
          <w:sz w:val="24"/>
          <w:szCs w:val="24"/>
          <w:lang w:val="ka-GE"/>
        </w:rPr>
        <w:softHyphen/>
        <w:t>წი</w:t>
      </w:r>
      <w:r w:rsidRPr="0075620D">
        <w:rPr>
          <w:rFonts w:ascii="Sylfaen" w:hAnsi="Sylfaen"/>
          <w:sz w:val="24"/>
          <w:szCs w:val="24"/>
          <w:lang w:val="ka-GE"/>
        </w:rPr>
        <w:softHyphen/>
        <w:t>ლად მი</w:t>
      </w:r>
      <w:r w:rsidRPr="0075620D">
        <w:rPr>
          <w:rFonts w:ascii="Sylfaen" w:hAnsi="Sylfaen"/>
          <w:sz w:val="24"/>
          <w:szCs w:val="24"/>
          <w:lang w:val="ka-GE"/>
        </w:rPr>
        <w:softHyphen/>
        <w:t>ზან</w:t>
      </w:r>
      <w:r w:rsidRPr="0075620D">
        <w:rPr>
          <w:rFonts w:ascii="Sylfaen" w:hAnsi="Sylfaen"/>
          <w:sz w:val="24"/>
          <w:szCs w:val="24"/>
          <w:lang w:val="ka-GE"/>
        </w:rPr>
        <w:softHyphen/>
        <w:t>მი</w:t>
      </w:r>
      <w:r w:rsidRPr="0075620D">
        <w:rPr>
          <w:rFonts w:ascii="Sylfaen" w:hAnsi="Sylfaen"/>
          <w:sz w:val="24"/>
          <w:szCs w:val="24"/>
          <w:lang w:val="ka-GE"/>
        </w:rPr>
        <w:softHyphen/>
        <w:t>მარ</w:t>
      </w:r>
      <w:r w:rsidRPr="0075620D">
        <w:rPr>
          <w:rFonts w:ascii="Sylfaen" w:hAnsi="Sylfaen"/>
          <w:sz w:val="24"/>
          <w:szCs w:val="24"/>
          <w:lang w:val="ka-GE"/>
        </w:rPr>
        <w:softHyphen/>
        <w:t>თულ, იშ</w:t>
      </w:r>
      <w:r w:rsidRPr="0075620D">
        <w:rPr>
          <w:rFonts w:ascii="Sylfaen" w:hAnsi="Sylfaen"/>
          <w:sz w:val="24"/>
          <w:szCs w:val="24"/>
          <w:lang w:val="ka-GE"/>
        </w:rPr>
        <w:softHyphen/>
        <w:t>ვი</w:t>
      </w:r>
      <w:r w:rsidRPr="0075620D">
        <w:rPr>
          <w:rFonts w:ascii="Sylfaen" w:hAnsi="Sylfaen"/>
          <w:sz w:val="24"/>
          <w:szCs w:val="24"/>
          <w:lang w:val="ka-GE"/>
        </w:rPr>
        <w:softHyphen/>
        <w:t>ა</w:t>
      </w:r>
      <w:r w:rsidRPr="0075620D">
        <w:rPr>
          <w:rFonts w:ascii="Sylfaen" w:hAnsi="Sylfaen"/>
          <w:sz w:val="24"/>
          <w:szCs w:val="24"/>
          <w:lang w:val="ka-GE"/>
        </w:rPr>
        <w:softHyphen/>
        <w:t>თად კი სტი</w:t>
      </w:r>
      <w:r w:rsidRPr="0075620D">
        <w:rPr>
          <w:rFonts w:ascii="Sylfaen" w:hAnsi="Sylfaen"/>
          <w:sz w:val="24"/>
          <w:szCs w:val="24"/>
          <w:lang w:val="ka-GE"/>
        </w:rPr>
        <w:softHyphen/>
        <w:t>ქი</w:t>
      </w:r>
      <w:r w:rsidRPr="0075620D">
        <w:rPr>
          <w:rFonts w:ascii="Sylfaen" w:hAnsi="Sylfaen"/>
          <w:sz w:val="24"/>
          <w:szCs w:val="24"/>
          <w:lang w:val="ka-GE"/>
        </w:rPr>
        <w:softHyphen/>
        <w:t>ურ ხა</w:t>
      </w:r>
      <w:r w:rsidRPr="0075620D">
        <w:rPr>
          <w:rFonts w:ascii="Sylfaen" w:hAnsi="Sylfaen"/>
          <w:sz w:val="24"/>
          <w:szCs w:val="24"/>
          <w:lang w:val="ka-GE"/>
        </w:rPr>
        <w:softHyphen/>
        <w:t>სი</w:t>
      </w:r>
      <w:r w:rsidRPr="0075620D">
        <w:rPr>
          <w:rFonts w:ascii="Sylfaen" w:hAnsi="Sylfaen"/>
          <w:sz w:val="24"/>
          <w:szCs w:val="24"/>
          <w:lang w:val="ka-GE"/>
        </w:rPr>
        <w:softHyphen/>
        <w:t>ათს ატა</w:t>
      </w:r>
      <w:r w:rsidRPr="0075620D">
        <w:rPr>
          <w:rFonts w:ascii="Sylfaen" w:hAnsi="Sylfaen"/>
          <w:sz w:val="24"/>
          <w:szCs w:val="24"/>
          <w:lang w:val="ka-GE"/>
        </w:rPr>
        <w:softHyphen/>
        <w:t>რებს.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მე</w:t>
      </w:r>
      <w:r w:rsidRPr="0075620D">
        <w:rPr>
          <w:rFonts w:ascii="Sylfaen" w:hAnsi="Sylfaen"/>
          <w:sz w:val="24"/>
          <w:szCs w:val="24"/>
          <w:lang w:val="ka-GE"/>
        </w:rPr>
        <w:softHyphen/>
        <w:t>ბით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 გაბ</w:t>
      </w:r>
      <w:r w:rsidRPr="0075620D">
        <w:rPr>
          <w:rFonts w:ascii="Sylfaen" w:hAnsi="Sylfaen"/>
          <w:sz w:val="24"/>
          <w:szCs w:val="24"/>
          <w:lang w:val="ka-GE"/>
        </w:rPr>
        <w:softHyphen/>
        <w:t>ნე</w:t>
      </w:r>
      <w:r w:rsidRPr="0075620D">
        <w:rPr>
          <w:rFonts w:ascii="Sylfaen" w:hAnsi="Sylfaen"/>
          <w:sz w:val="24"/>
          <w:szCs w:val="24"/>
          <w:lang w:val="ka-GE"/>
        </w:rPr>
        <w:softHyphen/>
        <w:t>ვა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ქა</w:t>
      </w:r>
      <w:r w:rsidRPr="0075620D">
        <w:rPr>
          <w:rFonts w:ascii="Sylfaen" w:hAnsi="Sylfaen"/>
          <w:sz w:val="24"/>
          <w:szCs w:val="24"/>
          <w:lang w:val="ka-GE"/>
        </w:rPr>
        <w:softHyphen/>
        <w:t>რე</w:t>
      </w:r>
      <w:r w:rsidRPr="0075620D">
        <w:rPr>
          <w:rFonts w:ascii="Sylfaen" w:hAnsi="Sylfaen"/>
          <w:sz w:val="24"/>
          <w:szCs w:val="24"/>
          <w:lang w:val="ka-GE"/>
        </w:rPr>
        <w:softHyphen/>
        <w:t>ბით, მდი</w:t>
      </w:r>
      <w:r w:rsidRPr="0075620D">
        <w:rPr>
          <w:rFonts w:ascii="Sylfaen" w:hAnsi="Sylfaen"/>
          <w:sz w:val="24"/>
          <w:szCs w:val="24"/>
          <w:lang w:val="ka-GE"/>
        </w:rPr>
        <w:softHyphen/>
        <w:t>ნა</w:t>
      </w:r>
      <w:r w:rsidRPr="0075620D">
        <w:rPr>
          <w:rFonts w:ascii="Sylfaen" w:hAnsi="Sylfaen"/>
          <w:sz w:val="24"/>
          <w:szCs w:val="24"/>
          <w:lang w:val="ka-GE"/>
        </w:rPr>
        <w:softHyphen/>
        <w:t>რი წყლი</w:t>
      </w:r>
      <w:r w:rsidRPr="0075620D">
        <w:rPr>
          <w:rFonts w:ascii="Sylfaen" w:hAnsi="Sylfaen"/>
          <w:sz w:val="24"/>
          <w:szCs w:val="24"/>
          <w:lang w:val="ka-GE"/>
        </w:rPr>
        <w:softHyphen/>
        <w:t>თა და გე</w:t>
      </w:r>
      <w:r w:rsidRPr="0075620D">
        <w:rPr>
          <w:rFonts w:ascii="Sylfaen" w:hAnsi="Sylfaen"/>
          <w:sz w:val="24"/>
          <w:szCs w:val="24"/>
          <w:lang w:val="ka-GE"/>
        </w:rPr>
        <w:softHyphen/>
        <w:t>ო</w:t>
      </w:r>
      <w:r w:rsidRPr="0075620D">
        <w:rPr>
          <w:rFonts w:ascii="Sylfaen" w:hAnsi="Sylfaen"/>
          <w:sz w:val="24"/>
          <w:szCs w:val="24"/>
          <w:lang w:val="ka-GE"/>
        </w:rPr>
        <w:softHyphen/>
        <w:t>დი</w:t>
      </w:r>
      <w:r w:rsidRPr="0075620D">
        <w:rPr>
          <w:rFonts w:ascii="Sylfaen" w:hAnsi="Sylfaen"/>
          <w:sz w:val="24"/>
          <w:szCs w:val="24"/>
          <w:lang w:val="ka-GE"/>
        </w:rPr>
        <w:softHyphen/>
        <w:t>ნა</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w:t>
      </w:r>
      <w:r w:rsidRPr="0075620D">
        <w:rPr>
          <w:rFonts w:ascii="Sylfaen" w:hAnsi="Sylfaen"/>
          <w:sz w:val="24"/>
          <w:szCs w:val="24"/>
          <w:lang w:val="ka-GE"/>
        </w:rPr>
        <w:softHyphen/>
        <w:t>თაა გა</w:t>
      </w:r>
      <w:r w:rsidRPr="0075620D">
        <w:rPr>
          <w:rFonts w:ascii="Sylfaen" w:hAnsi="Sylfaen"/>
          <w:sz w:val="24"/>
          <w:szCs w:val="24"/>
          <w:lang w:val="ka-GE"/>
        </w:rPr>
        <w:softHyphen/>
        <w:t>მოწ</w:t>
      </w:r>
      <w:r w:rsidRPr="0075620D">
        <w:rPr>
          <w:rFonts w:ascii="Sylfaen" w:hAnsi="Sylfaen"/>
          <w:sz w:val="24"/>
          <w:szCs w:val="24"/>
          <w:lang w:val="ka-GE"/>
        </w:rPr>
        <w:softHyphen/>
        <w:t>ვე</w:t>
      </w:r>
      <w:r w:rsidRPr="0075620D">
        <w:rPr>
          <w:rFonts w:ascii="Sylfaen" w:hAnsi="Sylfaen"/>
          <w:sz w:val="24"/>
          <w:szCs w:val="24"/>
          <w:lang w:val="ka-GE"/>
        </w:rPr>
        <w:softHyphen/>
        <w:t>უ</w:t>
      </w:r>
      <w:r w:rsidRPr="0075620D">
        <w:rPr>
          <w:rFonts w:ascii="Sylfaen" w:hAnsi="Sylfaen"/>
          <w:sz w:val="24"/>
          <w:szCs w:val="24"/>
          <w:lang w:val="ka-GE"/>
        </w:rPr>
        <w:softHyphen/>
        <w:t>ლი.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ფორ</w:t>
      </w:r>
      <w:r w:rsidRPr="0075620D">
        <w:rPr>
          <w:rFonts w:ascii="Sylfaen" w:hAnsi="Sylfaen"/>
          <w:sz w:val="24"/>
          <w:szCs w:val="24"/>
          <w:lang w:val="ka-GE"/>
        </w:rPr>
        <w:softHyphen/>
        <w:t>მის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w:t>
      </w:r>
      <w:r w:rsidRPr="0075620D">
        <w:rPr>
          <w:rFonts w:ascii="Sylfaen" w:hAnsi="Sylfaen"/>
          <w:sz w:val="24"/>
          <w:szCs w:val="24"/>
          <w:lang w:val="ka-GE"/>
        </w:rPr>
        <w:softHyphen/>
        <w:t>და</w:t>
      </w:r>
      <w:r w:rsidRPr="0075620D">
        <w:rPr>
          <w:rFonts w:ascii="Sylfaen" w:hAnsi="Sylfaen"/>
          <w:sz w:val="24"/>
          <w:szCs w:val="24"/>
          <w:lang w:val="ka-GE"/>
        </w:rPr>
        <w:softHyphen/>
        <w:t>ტა</w:t>
      </w:r>
      <w:r w:rsidRPr="0075620D">
        <w:rPr>
          <w:rFonts w:ascii="Sylfaen" w:hAnsi="Sylfaen"/>
          <w:sz w:val="24"/>
          <w:szCs w:val="24"/>
          <w:lang w:val="ka-GE"/>
        </w:rPr>
        <w:softHyphen/>
        <w:t>ნის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მი იც</w:t>
      </w:r>
      <w:r w:rsidRPr="0075620D">
        <w:rPr>
          <w:rFonts w:ascii="Sylfaen" w:hAnsi="Sylfaen"/>
          <w:sz w:val="24"/>
          <w:szCs w:val="24"/>
          <w:lang w:val="ka-GE"/>
        </w:rPr>
        <w:softHyphen/>
        <w:t>ვლე</w:t>
      </w:r>
      <w:r w:rsidRPr="0075620D">
        <w:rPr>
          <w:rFonts w:ascii="Sylfaen" w:hAnsi="Sylfaen"/>
          <w:sz w:val="24"/>
          <w:szCs w:val="24"/>
          <w:lang w:val="ka-GE"/>
        </w:rPr>
        <w:softHyphen/>
        <w:t>ბა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ვით.</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წარ</w:t>
      </w:r>
      <w:r w:rsidRPr="0075620D">
        <w:rPr>
          <w:rFonts w:ascii="Sylfaen" w:hAnsi="Sylfaen"/>
          <w:sz w:val="24"/>
          <w:szCs w:val="24"/>
          <w:lang w:val="ka-GE"/>
        </w:rPr>
        <w:softHyphen/>
        <w:t>მო</w:t>
      </w:r>
      <w:r w:rsidRPr="0075620D">
        <w:rPr>
          <w:rFonts w:ascii="Sylfaen" w:hAnsi="Sylfaen"/>
          <w:sz w:val="24"/>
          <w:szCs w:val="24"/>
          <w:lang w:val="ka-GE"/>
        </w:rPr>
        <w:softHyphen/>
        <w:t>შო</w:t>
      </w:r>
      <w:r w:rsidRPr="0075620D">
        <w:rPr>
          <w:rFonts w:ascii="Sylfaen" w:hAnsi="Sylfaen"/>
          <w:sz w:val="24"/>
          <w:szCs w:val="24"/>
          <w:lang w:val="ka-GE"/>
        </w:rPr>
        <w:softHyphen/>
        <w:t xml:space="preserve">ბის </w:t>
      </w:r>
      <w:r w:rsidRPr="0075620D">
        <w:rPr>
          <w:rFonts w:ascii="Sylfaen" w:hAnsi="Sylfaen"/>
          <w:b/>
          <w:sz w:val="24"/>
          <w:szCs w:val="24"/>
          <w:lang w:val="ka-GE"/>
        </w:rPr>
        <w:t>ნარ</w:t>
      </w:r>
      <w:r w:rsidRPr="0075620D">
        <w:rPr>
          <w:rFonts w:ascii="Sylfaen" w:hAnsi="Sylfaen"/>
          <w:b/>
          <w:sz w:val="24"/>
          <w:szCs w:val="24"/>
          <w:lang w:val="ka-GE"/>
        </w:rPr>
        <w:softHyphen/>
        <w:t>ჩე</w:t>
      </w:r>
      <w:r w:rsidRPr="0075620D">
        <w:rPr>
          <w:rFonts w:ascii="Sylfaen" w:hAnsi="Sylfaen"/>
          <w:b/>
          <w:sz w:val="24"/>
          <w:szCs w:val="24"/>
          <w:lang w:val="ka-GE"/>
        </w:rPr>
        <w:softHyphen/>
        <w:t>ნე</w:t>
      </w:r>
      <w:r w:rsidRPr="0075620D">
        <w:rPr>
          <w:rFonts w:ascii="Sylfaen" w:hAnsi="Sylfaen"/>
          <w:b/>
          <w:sz w:val="24"/>
          <w:szCs w:val="24"/>
          <w:lang w:val="ka-GE"/>
        </w:rPr>
        <w:softHyphen/>
        <w:t>ბის</w:t>
      </w:r>
      <w:r w:rsidRPr="0075620D">
        <w:rPr>
          <w:rFonts w:ascii="Sylfaen" w:hAnsi="Sylfaen"/>
          <w:sz w:val="24"/>
          <w:szCs w:val="24"/>
          <w:lang w:val="ka-GE"/>
        </w:rPr>
        <w:t xml:space="preserve">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ბა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ნედ</w:t>
      </w:r>
      <w:r w:rsidRPr="0075620D">
        <w:rPr>
          <w:rFonts w:ascii="Sylfaen" w:hAnsi="Sylfaen"/>
          <w:sz w:val="24"/>
          <w:szCs w:val="24"/>
          <w:lang w:val="ka-GE"/>
        </w:rPr>
        <w:softHyphen/>
        <w:t>ლე</w:t>
      </w:r>
      <w:r w:rsidRPr="0075620D">
        <w:rPr>
          <w:rFonts w:ascii="Sylfaen" w:hAnsi="Sylfaen"/>
          <w:sz w:val="24"/>
          <w:szCs w:val="24"/>
          <w:lang w:val="ka-GE"/>
        </w:rPr>
        <w:softHyphen/>
        <w:t>უ</w:t>
      </w:r>
      <w:r w:rsidRPr="0075620D">
        <w:rPr>
          <w:rFonts w:ascii="Sylfaen" w:hAnsi="Sylfaen"/>
          <w:sz w:val="24"/>
          <w:szCs w:val="24"/>
          <w:lang w:val="ka-GE"/>
        </w:rPr>
        <w:softHyphen/>
        <w:t>ლის მო</w:t>
      </w:r>
      <w:r w:rsidRPr="0075620D">
        <w:rPr>
          <w:rFonts w:ascii="Sylfaen" w:hAnsi="Sylfaen"/>
          <w:sz w:val="24"/>
          <w:szCs w:val="24"/>
          <w:lang w:val="ka-GE"/>
        </w:rPr>
        <w:softHyphen/>
        <w:t>პო</w:t>
      </w:r>
      <w:r w:rsidRPr="0075620D">
        <w:rPr>
          <w:rFonts w:ascii="Sylfaen" w:hAnsi="Sylfaen"/>
          <w:sz w:val="24"/>
          <w:szCs w:val="24"/>
          <w:lang w:val="ka-GE"/>
        </w:rPr>
        <w:softHyphen/>
        <w:t>ვე</w:t>
      </w:r>
      <w:r w:rsidRPr="0075620D">
        <w:rPr>
          <w:rFonts w:ascii="Sylfaen" w:hAnsi="Sylfaen"/>
          <w:sz w:val="24"/>
          <w:szCs w:val="24"/>
          <w:lang w:val="ka-GE"/>
        </w:rPr>
        <w:softHyphen/>
        <w:t>ბი</w:t>
      </w:r>
      <w:r w:rsidRPr="0075620D">
        <w:rPr>
          <w:rFonts w:ascii="Sylfaen" w:hAnsi="Sylfaen"/>
          <w:sz w:val="24"/>
          <w:szCs w:val="24"/>
          <w:lang w:val="ka-GE"/>
        </w:rPr>
        <w:softHyphen/>
        <w:t>სა და გა</w:t>
      </w:r>
      <w:r w:rsidRPr="0075620D">
        <w:rPr>
          <w:rFonts w:ascii="Sylfaen" w:hAnsi="Sylfaen"/>
          <w:sz w:val="24"/>
          <w:szCs w:val="24"/>
          <w:lang w:val="ka-GE"/>
        </w:rPr>
        <w:softHyphen/>
        <w:t>და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ბის,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ბის ზრდი</w:t>
      </w:r>
      <w:r w:rsidRPr="0075620D">
        <w:rPr>
          <w:rFonts w:ascii="Sylfaen" w:hAnsi="Sylfaen"/>
          <w:sz w:val="24"/>
          <w:szCs w:val="24"/>
          <w:lang w:val="ka-GE"/>
        </w:rPr>
        <w:softHyphen/>
        <w:t>სა და კონ</w:t>
      </w:r>
      <w:r w:rsidRPr="0075620D">
        <w:rPr>
          <w:rFonts w:ascii="Sylfaen" w:hAnsi="Sylfaen"/>
          <w:sz w:val="24"/>
          <w:szCs w:val="24"/>
          <w:lang w:val="ka-GE"/>
        </w:rPr>
        <w:softHyphen/>
        <w:t>ცენ</w:t>
      </w:r>
      <w:r w:rsidRPr="0075620D">
        <w:rPr>
          <w:rFonts w:ascii="Sylfaen" w:hAnsi="Sylfaen"/>
          <w:sz w:val="24"/>
          <w:szCs w:val="24"/>
          <w:lang w:val="ka-GE"/>
        </w:rPr>
        <w:softHyphen/>
        <w:t>ტრა</w:t>
      </w:r>
      <w:r w:rsidRPr="0075620D">
        <w:rPr>
          <w:rFonts w:ascii="Sylfaen" w:hAnsi="Sylfaen"/>
          <w:sz w:val="24"/>
          <w:szCs w:val="24"/>
          <w:lang w:val="ka-GE"/>
        </w:rPr>
        <w:softHyphen/>
        <w:t>ცი</w:t>
      </w:r>
      <w:r w:rsidRPr="0075620D">
        <w:rPr>
          <w:rFonts w:ascii="Sylfaen" w:hAnsi="Sylfaen"/>
          <w:sz w:val="24"/>
          <w:szCs w:val="24"/>
          <w:lang w:val="ka-GE"/>
        </w:rPr>
        <w:softHyphen/>
        <w:t>ის,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და ნავ</w:t>
      </w:r>
      <w:r w:rsidRPr="0075620D">
        <w:rPr>
          <w:rFonts w:ascii="Sylfaen" w:hAnsi="Sylfaen"/>
          <w:sz w:val="24"/>
          <w:szCs w:val="24"/>
          <w:lang w:val="ka-GE"/>
        </w:rPr>
        <w:softHyphen/>
        <w:t>თობ</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მრეწ</w:t>
      </w:r>
      <w:r w:rsidRPr="0075620D">
        <w:rPr>
          <w:rFonts w:ascii="Sylfaen" w:hAnsi="Sylfaen"/>
          <w:sz w:val="24"/>
          <w:szCs w:val="24"/>
          <w:lang w:val="ka-GE"/>
        </w:rPr>
        <w:softHyphen/>
        <w:t>ვე</w:t>
      </w:r>
      <w:r w:rsidRPr="0075620D">
        <w:rPr>
          <w:rFonts w:ascii="Sylfaen" w:hAnsi="Sylfaen"/>
          <w:sz w:val="24"/>
          <w:szCs w:val="24"/>
          <w:lang w:val="ka-GE"/>
        </w:rPr>
        <w:softHyphen/>
        <w:t>ლო</w:t>
      </w:r>
      <w:r w:rsidRPr="0075620D">
        <w:rPr>
          <w:rFonts w:ascii="Sylfaen" w:hAnsi="Sylfaen"/>
          <w:sz w:val="24"/>
          <w:szCs w:val="24"/>
          <w:lang w:val="ka-GE"/>
        </w:rPr>
        <w:softHyphen/>
        <w:t>ბის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ბის პირ</w:t>
      </w:r>
      <w:r w:rsidRPr="0075620D">
        <w:rPr>
          <w:rFonts w:ascii="Sylfaen" w:hAnsi="Sylfaen"/>
          <w:sz w:val="24"/>
          <w:szCs w:val="24"/>
          <w:lang w:val="ka-GE"/>
        </w:rPr>
        <w:softHyphen/>
        <w:t>და</w:t>
      </w:r>
      <w:r w:rsidRPr="0075620D">
        <w:rPr>
          <w:rFonts w:ascii="Sylfaen" w:hAnsi="Sylfaen"/>
          <w:sz w:val="24"/>
          <w:szCs w:val="24"/>
          <w:lang w:val="ka-GE"/>
        </w:rPr>
        <w:softHyphen/>
        <w:t>პირ</w:t>
      </w:r>
      <w:r w:rsidRPr="0075620D">
        <w:rPr>
          <w:rFonts w:ascii="Sylfaen" w:hAnsi="Sylfaen"/>
          <w:sz w:val="24"/>
          <w:szCs w:val="24"/>
          <w:lang w:val="ka-GE"/>
        </w:rPr>
        <w:softHyphen/>
        <w:t>პრო</w:t>
      </w:r>
      <w:r w:rsidRPr="0075620D">
        <w:rPr>
          <w:rFonts w:ascii="Sylfaen" w:hAnsi="Sylfaen"/>
          <w:sz w:val="24"/>
          <w:szCs w:val="24"/>
          <w:lang w:val="ka-GE"/>
        </w:rPr>
        <w:softHyphen/>
        <w:t>პორ</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w:t>
      </w:r>
      <w:r w:rsidRPr="0075620D">
        <w:rPr>
          <w:rFonts w:ascii="Sylfaen" w:hAnsi="Sylfaen"/>
          <w:sz w:val="24"/>
          <w:szCs w:val="24"/>
          <w:lang w:val="ka-GE"/>
        </w:rPr>
        <w:softHyphen/>
        <w:t>ა. იმის გა</w:t>
      </w:r>
      <w:r w:rsidRPr="0075620D">
        <w:rPr>
          <w:rFonts w:ascii="Sylfaen" w:hAnsi="Sylfaen"/>
          <w:sz w:val="24"/>
          <w:szCs w:val="24"/>
          <w:lang w:val="ka-GE"/>
        </w:rPr>
        <w:softHyphen/>
        <w:t>მო, რომ 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w:t>
      </w:r>
      <w:r w:rsidRPr="0075620D">
        <w:rPr>
          <w:rFonts w:ascii="Sylfaen" w:hAnsi="Sylfaen"/>
          <w:sz w:val="24"/>
          <w:szCs w:val="24"/>
          <w:lang w:val="ka-GE"/>
        </w:rPr>
        <w:softHyphen/>
        <w:t>ში პრაქ</w:t>
      </w:r>
      <w:r w:rsidRPr="0075620D">
        <w:rPr>
          <w:rFonts w:ascii="Sylfaen" w:hAnsi="Sylfaen"/>
          <w:sz w:val="24"/>
          <w:szCs w:val="24"/>
          <w:lang w:val="ka-GE"/>
        </w:rPr>
        <w:softHyphen/>
        <w:t>ტი</w:t>
      </w:r>
      <w:r w:rsidRPr="0075620D">
        <w:rPr>
          <w:rFonts w:ascii="Sylfaen" w:hAnsi="Sylfaen"/>
          <w:sz w:val="24"/>
          <w:szCs w:val="24"/>
          <w:lang w:val="ka-GE"/>
        </w:rPr>
        <w:softHyphen/>
        <w:t>კუ</w:t>
      </w:r>
      <w:r w:rsidRPr="0075620D">
        <w:rPr>
          <w:rFonts w:ascii="Sylfaen" w:hAnsi="Sylfaen"/>
          <w:sz w:val="24"/>
          <w:szCs w:val="24"/>
          <w:lang w:val="ka-GE"/>
        </w:rPr>
        <w:softHyphen/>
        <w:t>ლად არ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w:t>
      </w:r>
      <w:r w:rsidRPr="0075620D">
        <w:rPr>
          <w:rFonts w:ascii="Sylfaen" w:hAnsi="Sylfaen"/>
          <w:sz w:val="24"/>
          <w:szCs w:val="24"/>
          <w:lang w:val="ka-GE"/>
        </w:rPr>
        <w:softHyphen/>
        <w:t>და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ბა, ისი</w:t>
      </w:r>
      <w:r w:rsidRPr="0075620D">
        <w:rPr>
          <w:rFonts w:ascii="Sylfaen" w:hAnsi="Sylfaen"/>
          <w:sz w:val="24"/>
          <w:szCs w:val="24"/>
          <w:lang w:val="ka-GE"/>
        </w:rPr>
        <w:softHyphen/>
        <w:t>ნი გარ</w:t>
      </w:r>
      <w:r w:rsidRPr="0075620D">
        <w:rPr>
          <w:rFonts w:ascii="Sylfaen" w:hAnsi="Sylfaen"/>
          <w:sz w:val="24"/>
          <w:szCs w:val="24"/>
          <w:lang w:val="ka-GE"/>
        </w:rPr>
        <w:softHyphen/>
        <w:t>კვე</w:t>
      </w:r>
      <w:r w:rsidRPr="0075620D">
        <w:rPr>
          <w:rFonts w:ascii="Sylfaen" w:hAnsi="Sylfaen"/>
          <w:sz w:val="24"/>
          <w:szCs w:val="24"/>
          <w:lang w:val="ka-GE"/>
        </w:rPr>
        <w:softHyphen/>
        <w:t>ულ</w:t>
      </w:r>
      <w:r w:rsidRPr="0075620D">
        <w:rPr>
          <w:rFonts w:ascii="Sylfaen" w:hAnsi="Sylfaen"/>
          <w:sz w:val="24"/>
          <w:szCs w:val="24"/>
          <w:lang w:val="ka-GE"/>
        </w:rPr>
        <w:softHyphen/>
        <w:t>წი</w:t>
      </w:r>
      <w:r w:rsidRPr="0075620D">
        <w:rPr>
          <w:rFonts w:ascii="Sylfaen" w:hAnsi="Sylfaen"/>
          <w:sz w:val="24"/>
          <w:szCs w:val="24"/>
          <w:lang w:val="ka-GE"/>
        </w:rPr>
        <w:softHyphen/>
        <w:t>ლად გა</w:t>
      </w:r>
      <w:r w:rsidRPr="0075620D">
        <w:rPr>
          <w:rFonts w:ascii="Sylfaen" w:hAnsi="Sylfaen"/>
          <w:sz w:val="24"/>
          <w:szCs w:val="24"/>
          <w:lang w:val="ka-GE"/>
        </w:rPr>
        <w:softHyphen/>
        <w:t>რე</w:t>
      </w:r>
      <w:r w:rsidRPr="0075620D">
        <w:rPr>
          <w:rFonts w:ascii="Sylfaen" w:hAnsi="Sylfaen"/>
          <w:sz w:val="24"/>
          <w:szCs w:val="24"/>
          <w:lang w:val="ka-GE"/>
        </w:rPr>
        <w:softHyphen/>
        <w:t>ბო</w:t>
      </w:r>
      <w:r w:rsidRPr="0075620D">
        <w:rPr>
          <w:rFonts w:ascii="Sylfaen" w:hAnsi="Sylfaen"/>
          <w:sz w:val="24"/>
          <w:szCs w:val="24"/>
          <w:lang w:val="ka-GE"/>
        </w:rPr>
        <w:softHyphen/>
        <w:t>ში გა</w:t>
      </w:r>
      <w:r w:rsidRPr="0075620D">
        <w:rPr>
          <w:rFonts w:ascii="Sylfaen" w:hAnsi="Sylfaen"/>
          <w:sz w:val="24"/>
          <w:szCs w:val="24"/>
          <w:lang w:val="ka-GE"/>
        </w:rPr>
        <w:softHyphen/>
        <w:t>ნიბ</w:t>
      </w:r>
      <w:r w:rsidRPr="0075620D">
        <w:rPr>
          <w:rFonts w:ascii="Sylfaen" w:hAnsi="Sylfaen"/>
          <w:sz w:val="24"/>
          <w:szCs w:val="24"/>
          <w:lang w:val="ka-GE"/>
        </w:rPr>
        <w:softHyphen/>
        <w:t>ნე</w:t>
      </w:r>
      <w:r w:rsidRPr="0075620D">
        <w:rPr>
          <w:rFonts w:ascii="Sylfaen" w:hAnsi="Sylfaen"/>
          <w:sz w:val="24"/>
          <w:szCs w:val="24"/>
          <w:lang w:val="ka-GE"/>
        </w:rPr>
        <w:softHyphen/>
        <w:t>ვა.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არ</w:t>
      </w:r>
      <w:r w:rsidRPr="0075620D">
        <w:rPr>
          <w:rFonts w:ascii="Sylfaen" w:hAnsi="Sylfaen"/>
          <w:sz w:val="24"/>
          <w:szCs w:val="24"/>
          <w:lang w:val="ka-GE"/>
        </w:rPr>
        <w:softHyphen/>
        <w:t>თუ</w:t>
      </w:r>
      <w:r w:rsidRPr="0075620D">
        <w:rPr>
          <w:rFonts w:ascii="Sylfaen" w:hAnsi="Sylfaen"/>
          <w:sz w:val="24"/>
          <w:szCs w:val="24"/>
          <w:lang w:val="ka-GE"/>
        </w:rPr>
        <w:softHyphen/>
        <w:t>ლებს ისიც, რომ ყო</w:t>
      </w:r>
      <w:r w:rsidRPr="0075620D">
        <w:rPr>
          <w:rFonts w:ascii="Sylfaen" w:hAnsi="Sylfaen"/>
          <w:sz w:val="24"/>
          <w:szCs w:val="24"/>
          <w:lang w:val="ka-GE"/>
        </w:rPr>
        <w:softHyphen/>
        <w:t>ველ</w:t>
      </w:r>
      <w:r w:rsidRPr="0075620D">
        <w:rPr>
          <w:rFonts w:ascii="Sylfaen" w:hAnsi="Sylfaen"/>
          <w:sz w:val="24"/>
          <w:szCs w:val="24"/>
          <w:lang w:val="ka-GE"/>
        </w:rPr>
        <w:softHyphen/>
        <w:t>წლი</w:t>
      </w:r>
      <w:r w:rsidRPr="0075620D">
        <w:rPr>
          <w:rFonts w:ascii="Sylfaen" w:hAnsi="Sylfaen"/>
          <w:sz w:val="24"/>
          <w:szCs w:val="24"/>
          <w:lang w:val="ka-GE"/>
        </w:rPr>
        <w:softHyphen/>
        <w:t>უ</w:t>
      </w:r>
      <w:r w:rsidRPr="0075620D">
        <w:rPr>
          <w:rFonts w:ascii="Sylfaen" w:hAnsi="Sylfaen"/>
          <w:sz w:val="24"/>
          <w:szCs w:val="24"/>
          <w:lang w:val="ka-GE"/>
        </w:rPr>
        <w:softHyphen/>
        <w:t>რად იზ</w:t>
      </w:r>
      <w:r w:rsidRPr="0075620D">
        <w:rPr>
          <w:rFonts w:ascii="Sylfaen" w:hAnsi="Sylfaen"/>
          <w:sz w:val="24"/>
          <w:szCs w:val="24"/>
          <w:lang w:val="ka-GE"/>
        </w:rPr>
        <w:softHyphen/>
        <w:t>რდე</w:t>
      </w:r>
      <w:r w:rsidRPr="0075620D">
        <w:rPr>
          <w:rFonts w:ascii="Sylfaen" w:hAnsi="Sylfaen"/>
          <w:sz w:val="24"/>
          <w:szCs w:val="24"/>
          <w:lang w:val="ka-GE"/>
        </w:rPr>
        <w:softHyphen/>
        <w:t>ბა რო</w:t>
      </w:r>
      <w:r w:rsidRPr="0075620D">
        <w:rPr>
          <w:rFonts w:ascii="Sylfaen" w:hAnsi="Sylfaen"/>
          <w:sz w:val="24"/>
          <w:szCs w:val="24"/>
          <w:lang w:val="ka-GE"/>
        </w:rPr>
        <w:softHyphen/>
        <w:t>გორც ერ</w:t>
      </w:r>
      <w:r w:rsidRPr="0075620D">
        <w:rPr>
          <w:rFonts w:ascii="Sylfaen" w:hAnsi="Sylfaen"/>
          <w:sz w:val="24"/>
          <w:szCs w:val="24"/>
          <w:lang w:val="ka-GE"/>
        </w:rPr>
        <w:softHyphen/>
        <w:t>თჯე</w:t>
      </w:r>
      <w:r w:rsidRPr="0075620D">
        <w:rPr>
          <w:rFonts w:ascii="Sylfaen" w:hAnsi="Sylfaen"/>
          <w:sz w:val="24"/>
          <w:szCs w:val="24"/>
          <w:lang w:val="ka-GE"/>
        </w:rPr>
        <w:softHyphen/>
        <w:t>რა</w:t>
      </w:r>
      <w:r w:rsidRPr="0075620D">
        <w:rPr>
          <w:rFonts w:ascii="Sylfaen" w:hAnsi="Sylfaen"/>
          <w:sz w:val="24"/>
          <w:szCs w:val="24"/>
          <w:lang w:val="ka-GE"/>
        </w:rPr>
        <w:softHyphen/>
        <w:t>დი მოხ</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ბის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სა</w:t>
      </w:r>
      <w:r w:rsidRPr="0075620D">
        <w:rPr>
          <w:rFonts w:ascii="Sylfaen" w:hAnsi="Sylfaen"/>
          <w:sz w:val="24"/>
          <w:szCs w:val="24"/>
          <w:lang w:val="ka-GE"/>
        </w:rPr>
        <w:softHyphen/>
        <w:t>ქონ</w:t>
      </w:r>
      <w:r w:rsidRPr="0075620D">
        <w:rPr>
          <w:rFonts w:ascii="Sylfaen" w:hAnsi="Sylfaen"/>
          <w:sz w:val="24"/>
          <w:szCs w:val="24"/>
          <w:lang w:val="ka-GE"/>
        </w:rPr>
        <w:softHyphen/>
        <w:t>ლის რე</w:t>
      </w:r>
      <w:r w:rsidRPr="0075620D">
        <w:rPr>
          <w:rFonts w:ascii="Sylfaen" w:hAnsi="Sylfaen"/>
          <w:sz w:val="24"/>
          <w:szCs w:val="24"/>
          <w:lang w:val="ka-GE"/>
        </w:rPr>
        <w:softHyphen/>
        <w:t>ა</w:t>
      </w:r>
      <w:r w:rsidRPr="0075620D">
        <w:rPr>
          <w:rFonts w:ascii="Sylfaen" w:hAnsi="Sylfaen"/>
          <w:sz w:val="24"/>
          <w:szCs w:val="24"/>
          <w:lang w:val="ka-GE"/>
        </w:rPr>
        <w:softHyphen/>
        <w:t>ლი</w:t>
      </w:r>
      <w:r w:rsidRPr="0075620D">
        <w:rPr>
          <w:rFonts w:ascii="Sylfaen" w:hAnsi="Sylfaen"/>
          <w:sz w:val="24"/>
          <w:szCs w:val="24"/>
          <w:lang w:val="ka-GE"/>
        </w:rPr>
        <w:softHyphen/>
        <w:t>ზა</w:t>
      </w:r>
      <w:r w:rsidRPr="0075620D">
        <w:rPr>
          <w:rFonts w:ascii="Sylfaen" w:hAnsi="Sylfaen"/>
          <w:sz w:val="24"/>
          <w:szCs w:val="24"/>
          <w:lang w:val="ka-GE"/>
        </w:rPr>
        <w:softHyphen/>
        <w:t>ცი</w:t>
      </w:r>
      <w:r w:rsidRPr="0075620D">
        <w:rPr>
          <w:rFonts w:ascii="Sylfaen" w:hAnsi="Sylfaen"/>
          <w:sz w:val="24"/>
          <w:szCs w:val="24"/>
          <w:lang w:val="ka-GE"/>
        </w:rPr>
        <w:softHyphen/>
        <w:t>ის მო</w:t>
      </w:r>
      <w:r w:rsidRPr="0075620D">
        <w:rPr>
          <w:rFonts w:ascii="Sylfaen" w:hAnsi="Sylfaen"/>
          <w:sz w:val="24"/>
          <w:szCs w:val="24"/>
          <w:lang w:val="ka-GE"/>
        </w:rPr>
        <w:softHyphen/>
        <w:t>ცუ</w:t>
      </w:r>
      <w:r w:rsidRPr="0075620D">
        <w:rPr>
          <w:rFonts w:ascii="Sylfaen" w:hAnsi="Sylfaen"/>
          <w:sz w:val="24"/>
          <w:szCs w:val="24"/>
          <w:lang w:val="ka-GE"/>
        </w:rPr>
        <w:softHyphen/>
        <w:t>ლო</w:t>
      </w:r>
      <w:r w:rsidRPr="0075620D">
        <w:rPr>
          <w:rFonts w:ascii="Sylfaen" w:hAnsi="Sylfaen"/>
          <w:sz w:val="24"/>
          <w:szCs w:val="24"/>
          <w:lang w:val="ka-GE"/>
        </w:rPr>
        <w:softHyphen/>
        <w:t>ბა, ასე</w:t>
      </w:r>
      <w:r w:rsidRPr="0075620D">
        <w:rPr>
          <w:rFonts w:ascii="Sylfaen" w:hAnsi="Sylfaen"/>
          <w:sz w:val="24"/>
          <w:szCs w:val="24"/>
          <w:lang w:val="ka-GE"/>
        </w:rPr>
        <w:softHyphen/>
        <w:t>ვე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რად ძნე</w:t>
      </w:r>
      <w:r w:rsidRPr="0075620D">
        <w:rPr>
          <w:rFonts w:ascii="Sylfaen" w:hAnsi="Sylfaen"/>
          <w:sz w:val="24"/>
          <w:szCs w:val="24"/>
          <w:lang w:val="ka-GE"/>
        </w:rPr>
        <w:softHyphen/>
        <w:t>ლად</w:t>
      </w:r>
      <w:r w:rsidRPr="0075620D">
        <w:rPr>
          <w:rFonts w:ascii="Sylfaen" w:hAnsi="Sylfaen"/>
          <w:sz w:val="24"/>
          <w:szCs w:val="24"/>
          <w:lang w:val="ka-GE"/>
        </w:rPr>
        <w:softHyphen/>
        <w:t>შლა</w:t>
      </w:r>
      <w:r w:rsidRPr="0075620D">
        <w:rPr>
          <w:rFonts w:ascii="Sylfaen" w:hAnsi="Sylfaen"/>
          <w:sz w:val="24"/>
          <w:szCs w:val="24"/>
          <w:lang w:val="ka-GE"/>
        </w:rPr>
        <w:softHyphen/>
        <w:t>დი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კვე</w:t>
      </w:r>
      <w:r w:rsidRPr="0075620D">
        <w:rPr>
          <w:rFonts w:ascii="Sylfaen" w:hAnsi="Sylfaen"/>
          <w:sz w:val="24"/>
          <w:szCs w:val="24"/>
          <w:lang w:val="ka-GE"/>
        </w:rPr>
        <w:softHyphen/>
        <w:t>ბის მრეწ</w:t>
      </w:r>
      <w:r w:rsidRPr="0075620D">
        <w:rPr>
          <w:rFonts w:ascii="Sylfaen" w:hAnsi="Sylfaen"/>
          <w:sz w:val="24"/>
          <w:szCs w:val="24"/>
          <w:lang w:val="ka-GE"/>
        </w:rPr>
        <w:softHyphen/>
        <w:t>ვე</w:t>
      </w:r>
      <w:r w:rsidRPr="0075620D">
        <w:rPr>
          <w:rFonts w:ascii="Sylfaen" w:hAnsi="Sylfaen"/>
          <w:sz w:val="24"/>
          <w:szCs w:val="24"/>
          <w:lang w:val="ka-GE"/>
        </w:rPr>
        <w:softHyphen/>
        <w:t>ლო</w:t>
      </w:r>
      <w:r w:rsidRPr="0075620D">
        <w:rPr>
          <w:rFonts w:ascii="Sylfaen" w:hAnsi="Sylfaen"/>
          <w:sz w:val="24"/>
          <w:szCs w:val="24"/>
          <w:lang w:val="ka-GE"/>
        </w:rPr>
        <w:softHyphen/>
        <w:t>ბა</w:t>
      </w:r>
      <w:r w:rsidRPr="0075620D">
        <w:rPr>
          <w:rFonts w:ascii="Sylfaen" w:hAnsi="Sylfaen"/>
          <w:sz w:val="24"/>
          <w:szCs w:val="24"/>
          <w:lang w:val="ka-GE"/>
        </w:rPr>
        <w:softHyphen/>
        <w:t>ში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წარ</w:t>
      </w:r>
      <w:r w:rsidRPr="0075620D">
        <w:rPr>
          <w:rFonts w:ascii="Sylfaen" w:hAnsi="Sylfaen"/>
          <w:sz w:val="24"/>
          <w:szCs w:val="24"/>
          <w:lang w:val="ka-GE"/>
        </w:rPr>
        <w:softHyphen/>
        <w:t>მო</w:t>
      </w:r>
      <w:r w:rsidRPr="0075620D">
        <w:rPr>
          <w:rFonts w:ascii="Sylfaen" w:hAnsi="Sylfaen"/>
          <w:sz w:val="24"/>
          <w:szCs w:val="24"/>
          <w:lang w:val="ka-GE"/>
        </w:rPr>
        <w:softHyphen/>
        <w:t>შო</w:t>
      </w:r>
      <w:r w:rsidRPr="0075620D">
        <w:rPr>
          <w:rFonts w:ascii="Sylfaen" w:hAnsi="Sylfaen"/>
          <w:sz w:val="24"/>
          <w:szCs w:val="24"/>
          <w:lang w:val="ka-GE"/>
        </w:rPr>
        <w:softHyphen/>
        <w:t>ბის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მა</w:t>
      </w:r>
      <w:r w:rsidRPr="0075620D">
        <w:rPr>
          <w:rFonts w:ascii="Sylfaen" w:hAnsi="Sylfaen"/>
          <w:sz w:val="24"/>
          <w:szCs w:val="24"/>
          <w:lang w:val="ka-GE"/>
        </w:rPr>
        <w:softHyphen/>
        <w:t>თი ლო</w:t>
      </w:r>
      <w:r w:rsidRPr="0075620D">
        <w:rPr>
          <w:rFonts w:ascii="Sylfaen" w:hAnsi="Sylfaen"/>
          <w:sz w:val="24"/>
          <w:szCs w:val="24"/>
          <w:lang w:val="ka-GE"/>
        </w:rPr>
        <w:softHyphen/>
        <w:t>კა</w:t>
      </w:r>
      <w:r w:rsidRPr="0075620D">
        <w:rPr>
          <w:rFonts w:ascii="Sylfaen" w:hAnsi="Sylfaen"/>
          <w:sz w:val="24"/>
          <w:szCs w:val="24"/>
          <w:lang w:val="ka-GE"/>
        </w:rPr>
        <w:softHyphen/>
        <w:t>ლუ</w:t>
      </w:r>
      <w:r w:rsidRPr="0075620D">
        <w:rPr>
          <w:rFonts w:ascii="Sylfaen" w:hAnsi="Sylfaen"/>
          <w:sz w:val="24"/>
          <w:szCs w:val="24"/>
          <w:lang w:val="ka-GE"/>
        </w:rPr>
        <w:softHyphen/>
        <w:t>რი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ბი</w:t>
      </w:r>
      <w:r w:rsidRPr="0075620D">
        <w:rPr>
          <w:rFonts w:ascii="Sylfaen" w:hAnsi="Sylfaen"/>
          <w:sz w:val="24"/>
          <w:szCs w:val="24"/>
          <w:lang w:val="ka-GE"/>
        </w:rPr>
        <w:softHyphen/>
        <w:t>სა და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ზე ექ</w:t>
      </w:r>
      <w:r w:rsidRPr="0075620D">
        <w:rPr>
          <w:rFonts w:ascii="Sylfaen" w:hAnsi="Sylfaen"/>
          <w:sz w:val="24"/>
          <w:szCs w:val="24"/>
          <w:lang w:val="ka-GE"/>
        </w:rPr>
        <w:softHyphen/>
        <w:t>სტენ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სა, ხა</w:t>
      </w:r>
      <w:r w:rsidRPr="0075620D">
        <w:rPr>
          <w:rFonts w:ascii="Sylfaen" w:hAnsi="Sylfaen"/>
          <w:sz w:val="24"/>
          <w:szCs w:val="24"/>
          <w:lang w:val="ka-GE"/>
        </w:rPr>
        <w:softHyphen/>
        <w:t>სი</w:t>
      </w:r>
      <w:r w:rsidRPr="0075620D">
        <w:rPr>
          <w:rFonts w:ascii="Sylfaen" w:hAnsi="Sylfaen"/>
          <w:sz w:val="24"/>
          <w:szCs w:val="24"/>
          <w:lang w:val="ka-GE"/>
        </w:rPr>
        <w:softHyphen/>
        <w:t>ათ</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ან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ნი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ბით, გარ</w:t>
      </w:r>
      <w:r w:rsidRPr="0075620D">
        <w:rPr>
          <w:rFonts w:ascii="Sylfaen" w:hAnsi="Sylfaen"/>
          <w:sz w:val="24"/>
          <w:szCs w:val="24"/>
          <w:lang w:val="ka-GE"/>
        </w:rPr>
        <w:softHyphen/>
        <w:t>კვე</w:t>
      </w:r>
      <w:r w:rsidRPr="0075620D">
        <w:rPr>
          <w:rFonts w:ascii="Sylfaen" w:hAnsi="Sylfaen"/>
          <w:sz w:val="24"/>
          <w:szCs w:val="24"/>
          <w:lang w:val="ka-GE"/>
        </w:rPr>
        <w:softHyphen/>
        <w:t>უ</w:t>
      </w:r>
      <w:r w:rsidRPr="0075620D">
        <w:rPr>
          <w:rFonts w:ascii="Sylfaen" w:hAnsi="Sylfaen"/>
          <w:sz w:val="24"/>
          <w:szCs w:val="24"/>
          <w:lang w:val="ka-GE"/>
        </w:rPr>
        <w:softHyphen/>
        <w:t>ლი კონ</w:t>
      </w:r>
      <w:r w:rsidRPr="0075620D">
        <w:rPr>
          <w:rFonts w:ascii="Sylfaen" w:hAnsi="Sylfaen"/>
          <w:sz w:val="24"/>
          <w:szCs w:val="24"/>
          <w:lang w:val="ka-GE"/>
        </w:rPr>
        <w:softHyphen/>
        <w:t>ცენ</w:t>
      </w:r>
      <w:r w:rsidRPr="0075620D">
        <w:rPr>
          <w:rFonts w:ascii="Sylfaen" w:hAnsi="Sylfaen"/>
          <w:sz w:val="24"/>
          <w:szCs w:val="24"/>
          <w:lang w:val="ka-GE"/>
        </w:rPr>
        <w:softHyphen/>
        <w:t>ტრა</w:t>
      </w:r>
      <w:r w:rsidRPr="0075620D">
        <w:rPr>
          <w:rFonts w:ascii="Sylfaen" w:hAnsi="Sylfaen"/>
          <w:sz w:val="24"/>
          <w:szCs w:val="24"/>
          <w:lang w:val="ka-GE"/>
        </w:rPr>
        <w:softHyphen/>
        <w:t>ცი</w:t>
      </w:r>
      <w:r w:rsidRPr="0075620D">
        <w:rPr>
          <w:rFonts w:ascii="Sylfaen" w:hAnsi="Sylfaen"/>
          <w:sz w:val="24"/>
          <w:szCs w:val="24"/>
          <w:lang w:val="ka-GE"/>
        </w:rPr>
        <w:softHyphen/>
        <w:t>ით და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 და ენერ</w:t>
      </w:r>
      <w:r w:rsidRPr="0075620D">
        <w:rPr>
          <w:rFonts w:ascii="Sylfaen" w:hAnsi="Sylfaen"/>
          <w:sz w:val="24"/>
          <w:szCs w:val="24"/>
          <w:lang w:val="ka-GE"/>
        </w:rPr>
        <w:softHyphen/>
        <w:t>გი</w:t>
      </w:r>
      <w:r w:rsidRPr="0075620D">
        <w:rPr>
          <w:rFonts w:ascii="Sylfaen" w:hAnsi="Sylfaen"/>
          <w:sz w:val="24"/>
          <w:szCs w:val="24"/>
          <w:lang w:val="ka-GE"/>
        </w:rPr>
        <w:softHyphen/>
        <w:t>ის ტრან</w:t>
      </w:r>
      <w:r w:rsidRPr="0075620D">
        <w:rPr>
          <w:rFonts w:ascii="Sylfaen" w:hAnsi="Sylfaen"/>
          <w:sz w:val="24"/>
          <w:szCs w:val="24"/>
          <w:lang w:val="ka-GE"/>
        </w:rPr>
        <w:softHyphen/>
        <w:t>სფორ</w:t>
      </w:r>
      <w:r w:rsidRPr="0075620D">
        <w:rPr>
          <w:rFonts w:ascii="Sylfaen" w:hAnsi="Sylfaen"/>
          <w:sz w:val="24"/>
          <w:szCs w:val="24"/>
          <w:lang w:val="ka-GE"/>
        </w:rPr>
        <w:softHyphen/>
        <w:t>მა</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ში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ნი რო</w:t>
      </w:r>
      <w:r w:rsidRPr="0075620D">
        <w:rPr>
          <w:rFonts w:ascii="Sylfaen" w:hAnsi="Sylfaen"/>
          <w:sz w:val="24"/>
          <w:szCs w:val="24"/>
          <w:lang w:val="ka-GE"/>
        </w:rPr>
        <w:softHyphen/>
        <w:t>ლით. ამ</w:t>
      </w:r>
      <w:r w:rsidRPr="0075620D">
        <w:rPr>
          <w:rFonts w:ascii="Sylfaen" w:hAnsi="Sylfaen"/>
          <w:sz w:val="24"/>
          <w:szCs w:val="24"/>
          <w:lang w:val="ka-GE"/>
        </w:rPr>
        <w:softHyphen/>
        <w:t>გვა</w:t>
      </w:r>
      <w:r w:rsidRPr="0075620D">
        <w:rPr>
          <w:rFonts w:ascii="Sylfaen" w:hAnsi="Sylfaen"/>
          <w:sz w:val="24"/>
          <w:szCs w:val="24"/>
          <w:lang w:val="ka-GE"/>
        </w:rPr>
        <w:softHyphen/>
        <w:t>რი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მო</w:t>
      </w:r>
      <w:r w:rsidRPr="0075620D">
        <w:rPr>
          <w:rFonts w:ascii="Sylfaen" w:hAnsi="Sylfaen"/>
          <w:sz w:val="24"/>
          <w:szCs w:val="24"/>
          <w:lang w:val="ka-GE"/>
        </w:rPr>
        <w:softHyphen/>
        <w:t>ცე</w:t>
      </w:r>
      <w:r w:rsidRPr="0075620D">
        <w:rPr>
          <w:rFonts w:ascii="Sylfaen" w:hAnsi="Sylfaen"/>
          <w:sz w:val="24"/>
          <w:szCs w:val="24"/>
          <w:lang w:val="ka-GE"/>
        </w:rPr>
        <w:softHyphen/>
        <w:t>მუ</w:t>
      </w:r>
      <w:r w:rsidRPr="0075620D">
        <w:rPr>
          <w:rFonts w:ascii="Sylfaen" w:hAnsi="Sylfaen"/>
          <w:sz w:val="24"/>
          <w:szCs w:val="24"/>
          <w:lang w:val="ka-GE"/>
        </w:rPr>
        <w:softHyphen/>
        <w:t>ლი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კონ</w:t>
      </w:r>
      <w:r w:rsidRPr="0075620D">
        <w:rPr>
          <w:rFonts w:ascii="Sylfaen" w:hAnsi="Sylfaen"/>
          <w:sz w:val="24"/>
          <w:szCs w:val="24"/>
          <w:lang w:val="ka-GE"/>
        </w:rPr>
        <w:softHyphen/>
        <w:t>კრე</w:t>
      </w:r>
      <w:r w:rsidRPr="0075620D">
        <w:rPr>
          <w:rFonts w:ascii="Sylfaen" w:hAnsi="Sylfaen"/>
          <w:sz w:val="24"/>
          <w:szCs w:val="24"/>
          <w:lang w:val="ka-GE"/>
        </w:rPr>
        <w:softHyphen/>
        <w:t>ტულ ლან</w:t>
      </w:r>
      <w:r w:rsidRPr="0075620D">
        <w:rPr>
          <w:rFonts w:ascii="Sylfaen" w:hAnsi="Sylfaen"/>
          <w:sz w:val="24"/>
          <w:szCs w:val="24"/>
          <w:lang w:val="ka-GE"/>
        </w:rPr>
        <w:softHyphen/>
        <w:t>დშაფ</w:t>
      </w:r>
      <w:r w:rsidRPr="0075620D">
        <w:rPr>
          <w:rFonts w:ascii="Sylfaen" w:hAnsi="Sylfaen"/>
          <w:sz w:val="24"/>
          <w:szCs w:val="24"/>
          <w:lang w:val="ka-GE"/>
        </w:rPr>
        <w:softHyphen/>
        <w:t>ტურ</w:t>
      </w:r>
      <w:r w:rsidRPr="0075620D">
        <w:rPr>
          <w:rFonts w:ascii="Sylfaen" w:hAnsi="Sylfaen"/>
          <w:sz w:val="24"/>
          <w:szCs w:val="24"/>
          <w:lang w:val="ka-GE"/>
        </w:rPr>
        <w:softHyphen/>
        <w:t>-გე</w:t>
      </w:r>
      <w:r w:rsidRPr="0075620D">
        <w:rPr>
          <w:rFonts w:ascii="Sylfaen" w:hAnsi="Sylfaen"/>
          <w:sz w:val="24"/>
          <w:szCs w:val="24"/>
          <w:lang w:val="ka-GE"/>
        </w:rPr>
        <w:softHyphen/>
        <w:t>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ურ მდგო</w:t>
      </w:r>
      <w:r w:rsidRPr="0075620D">
        <w:rPr>
          <w:rFonts w:ascii="Sylfaen" w:hAnsi="Sylfaen"/>
          <w:sz w:val="24"/>
          <w:szCs w:val="24"/>
          <w:lang w:val="ka-GE"/>
        </w:rPr>
        <w:softHyphen/>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ბას, რაც სა</w:t>
      </w:r>
      <w:r w:rsidRPr="0075620D">
        <w:rPr>
          <w:rFonts w:ascii="Sylfaen" w:hAnsi="Sylfaen"/>
          <w:sz w:val="24"/>
          <w:szCs w:val="24"/>
          <w:lang w:val="ka-GE"/>
        </w:rPr>
        <w:softHyphen/>
        <w:t>ბო</w:t>
      </w:r>
      <w:r w:rsidRPr="0075620D">
        <w:rPr>
          <w:rFonts w:ascii="Sylfaen" w:hAnsi="Sylfaen"/>
          <w:sz w:val="24"/>
          <w:szCs w:val="24"/>
          <w:lang w:val="ka-GE"/>
        </w:rPr>
        <w:softHyphen/>
        <w:t>ლოო ჯამ</w:t>
      </w:r>
      <w:r w:rsidRPr="0075620D">
        <w:rPr>
          <w:rFonts w:ascii="Sylfaen" w:hAnsi="Sylfaen"/>
          <w:sz w:val="24"/>
          <w:szCs w:val="24"/>
          <w:lang w:val="ka-GE"/>
        </w:rPr>
        <w:softHyphen/>
        <w:t>ში მოქ</w:t>
      </w:r>
      <w:r w:rsidRPr="0075620D">
        <w:rPr>
          <w:rFonts w:ascii="Sylfaen" w:hAnsi="Sylfaen"/>
          <w:sz w:val="24"/>
          <w:szCs w:val="24"/>
          <w:lang w:val="ka-GE"/>
        </w:rPr>
        <w:softHyphen/>
        <w:t>მე</w:t>
      </w:r>
      <w:r w:rsidRPr="0075620D">
        <w:rPr>
          <w:rFonts w:ascii="Sylfaen" w:hAnsi="Sylfaen"/>
          <w:sz w:val="24"/>
          <w:szCs w:val="24"/>
          <w:lang w:val="ka-GE"/>
        </w:rPr>
        <w:softHyphen/>
        <w:t>დებს რო</w:t>
      </w:r>
      <w:r w:rsidRPr="0075620D">
        <w:rPr>
          <w:rFonts w:ascii="Sylfaen" w:hAnsi="Sylfaen"/>
          <w:sz w:val="24"/>
          <w:szCs w:val="24"/>
          <w:lang w:val="ka-GE"/>
        </w:rPr>
        <w:softHyphen/>
        <w:t xml:space="preserve">გორც </w:t>
      </w:r>
      <w:r w:rsidRPr="0075620D">
        <w:rPr>
          <w:rFonts w:ascii="Sylfaen" w:hAnsi="Sylfaen"/>
          <w:spacing w:val="-2"/>
          <w:sz w:val="24"/>
          <w:szCs w:val="24"/>
          <w:lang w:val="ka-GE"/>
        </w:rPr>
        <w:t>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ტურ</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ფი</w:t>
      </w:r>
      <w:r w:rsidRPr="0075620D">
        <w:rPr>
          <w:rFonts w:ascii="Sylfaen" w:hAnsi="Sylfaen"/>
          <w:spacing w:val="-2"/>
          <w:sz w:val="24"/>
          <w:szCs w:val="24"/>
          <w:lang w:val="ka-GE"/>
        </w:rPr>
        <w:softHyphen/>
        <w:t>ზი</w:t>
      </w:r>
      <w:r w:rsidRPr="0075620D">
        <w:rPr>
          <w:rFonts w:ascii="Sylfaen" w:hAnsi="Sylfaen"/>
          <w:spacing w:val="-2"/>
          <w:sz w:val="24"/>
          <w:szCs w:val="24"/>
          <w:lang w:val="ka-GE"/>
        </w:rPr>
        <w:softHyphen/>
        <w:t>კურ, ასე</w:t>
      </w:r>
      <w:r w:rsidRPr="0075620D">
        <w:rPr>
          <w:rFonts w:ascii="Sylfaen" w:hAnsi="Sylfaen"/>
          <w:spacing w:val="-2"/>
          <w:sz w:val="24"/>
          <w:szCs w:val="24"/>
          <w:lang w:val="ka-GE"/>
        </w:rPr>
        <w:softHyphen/>
        <w:t>ვე სტრუქ</w:t>
      </w:r>
      <w:r w:rsidRPr="0075620D">
        <w:rPr>
          <w:rFonts w:ascii="Sylfaen" w:hAnsi="Sylfaen"/>
          <w:spacing w:val="-2"/>
          <w:sz w:val="24"/>
          <w:szCs w:val="24"/>
          <w:lang w:val="ka-GE"/>
        </w:rPr>
        <w:softHyphen/>
        <w:t>ტუ</w:t>
      </w:r>
      <w:r w:rsidRPr="0075620D">
        <w:rPr>
          <w:rFonts w:ascii="Sylfaen" w:hAnsi="Sylfaen"/>
          <w:spacing w:val="-2"/>
          <w:sz w:val="24"/>
          <w:szCs w:val="24"/>
          <w:lang w:val="ka-GE"/>
        </w:rPr>
        <w:softHyphen/>
        <w:t>რულ</w:t>
      </w:r>
      <w:r w:rsidRPr="0075620D">
        <w:rPr>
          <w:rFonts w:ascii="Sylfaen" w:hAnsi="Sylfaen"/>
          <w:spacing w:val="-2"/>
          <w:sz w:val="24"/>
          <w:szCs w:val="24"/>
          <w:lang w:val="ka-GE"/>
        </w:rPr>
        <w:softHyphen/>
        <w:t>-ფუნ</w:t>
      </w:r>
      <w:r w:rsidRPr="0075620D">
        <w:rPr>
          <w:rFonts w:ascii="Sylfaen" w:hAnsi="Sylfaen"/>
          <w:spacing w:val="-2"/>
          <w:sz w:val="24"/>
          <w:szCs w:val="24"/>
          <w:lang w:val="ka-GE"/>
        </w:rPr>
        <w:softHyphen/>
        <w:t>ქცი</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ნა</w:t>
      </w:r>
      <w:r w:rsidRPr="0075620D">
        <w:rPr>
          <w:rFonts w:ascii="Sylfaen" w:hAnsi="Sylfaen"/>
          <w:spacing w:val="-2"/>
          <w:sz w:val="24"/>
          <w:szCs w:val="24"/>
          <w:lang w:val="ka-GE"/>
        </w:rPr>
        <w:softHyphen/>
        <w:t>ლურ მა</w:t>
      </w:r>
      <w:r w:rsidRPr="0075620D">
        <w:rPr>
          <w:rFonts w:ascii="Sylfaen" w:hAnsi="Sylfaen"/>
          <w:spacing w:val="-2"/>
          <w:sz w:val="24"/>
          <w:szCs w:val="24"/>
          <w:lang w:val="ka-GE"/>
        </w:rPr>
        <w:softHyphen/>
        <w:t>ხა</w:t>
      </w:r>
      <w:r w:rsidRPr="0075620D">
        <w:rPr>
          <w:rFonts w:ascii="Sylfaen" w:hAnsi="Sylfaen"/>
          <w:spacing w:val="-2"/>
          <w:sz w:val="24"/>
          <w:szCs w:val="24"/>
          <w:lang w:val="ka-GE"/>
        </w:rPr>
        <w:softHyphen/>
        <w:t>სი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თებ</w:t>
      </w:r>
      <w:r w:rsidRPr="0075620D">
        <w:rPr>
          <w:rFonts w:ascii="Sylfaen" w:hAnsi="Sylfaen"/>
          <w:spacing w:val="-2"/>
          <w:sz w:val="24"/>
          <w:szCs w:val="24"/>
          <w:lang w:val="ka-GE"/>
        </w:rPr>
        <w:softHyphen/>
        <w:t>ლებ</w:t>
      </w:r>
      <w:r w:rsidRPr="0075620D">
        <w:rPr>
          <w:rFonts w:ascii="Sylfaen" w:hAnsi="Sylfaen"/>
          <w:spacing w:val="-2"/>
          <w:sz w:val="24"/>
          <w:szCs w:val="24"/>
          <w:lang w:val="ka-GE"/>
        </w:rPr>
        <w:softHyphen/>
        <w:t>ზე.</w:t>
      </w:r>
      <w:r w:rsidRPr="0075620D">
        <w:rPr>
          <w:rFonts w:ascii="Sylfaen" w:hAnsi="Sylfaen"/>
          <w:spacing w:val="-4"/>
          <w:sz w:val="24"/>
          <w:szCs w:val="24"/>
          <w:lang w:val="ka-GE"/>
        </w:rPr>
        <w:t xml:space="preserve"> </w:t>
      </w:r>
      <w:r w:rsidRPr="0075620D">
        <w:rPr>
          <w:rFonts w:ascii="Sylfaen" w:hAnsi="Sylfaen"/>
          <w:b/>
          <w:spacing w:val="-4"/>
          <w:sz w:val="24"/>
          <w:szCs w:val="24"/>
          <w:lang w:val="ka-GE"/>
        </w:rPr>
        <w:t>ნარ</w:t>
      </w:r>
      <w:r w:rsidRPr="0075620D">
        <w:rPr>
          <w:rFonts w:ascii="Sylfaen" w:hAnsi="Sylfaen"/>
          <w:b/>
          <w:spacing w:val="-4"/>
          <w:sz w:val="24"/>
          <w:szCs w:val="24"/>
          <w:lang w:val="ka-GE"/>
        </w:rPr>
        <w:softHyphen/>
        <w:t>ჩე</w:t>
      </w:r>
      <w:r w:rsidRPr="0075620D">
        <w:rPr>
          <w:rFonts w:ascii="Sylfaen" w:hAnsi="Sylfaen"/>
          <w:b/>
          <w:spacing w:val="-4"/>
          <w:sz w:val="24"/>
          <w:szCs w:val="24"/>
          <w:lang w:val="ka-GE"/>
        </w:rPr>
        <w:softHyphen/>
        <w:t>ნე</w:t>
      </w:r>
      <w:r w:rsidRPr="0075620D">
        <w:rPr>
          <w:rFonts w:ascii="Sylfaen" w:hAnsi="Sylfaen"/>
          <w:b/>
          <w:spacing w:val="-4"/>
          <w:sz w:val="24"/>
          <w:szCs w:val="24"/>
          <w:lang w:val="ka-GE"/>
        </w:rPr>
        <w:softHyphen/>
        <w:t>ბის გაბ</w:t>
      </w:r>
      <w:r w:rsidRPr="0075620D">
        <w:rPr>
          <w:rFonts w:ascii="Sylfaen" w:hAnsi="Sylfaen"/>
          <w:b/>
          <w:spacing w:val="-4"/>
          <w:sz w:val="24"/>
          <w:szCs w:val="24"/>
          <w:lang w:val="ka-GE"/>
        </w:rPr>
        <w:softHyphen/>
        <w:t>ნე</w:t>
      </w:r>
      <w:r w:rsidRPr="0075620D">
        <w:rPr>
          <w:rFonts w:ascii="Sylfaen" w:hAnsi="Sylfaen"/>
          <w:b/>
          <w:spacing w:val="-4"/>
          <w:sz w:val="24"/>
          <w:szCs w:val="24"/>
          <w:lang w:val="ka-GE"/>
        </w:rPr>
        <w:softHyphen/>
        <w:t>ვა</w:t>
      </w:r>
      <w:r w:rsidRPr="0075620D">
        <w:rPr>
          <w:rFonts w:ascii="Sylfaen" w:hAnsi="Sylfaen"/>
          <w:spacing w:val="-4"/>
          <w:sz w:val="24"/>
          <w:szCs w:val="24"/>
          <w:lang w:val="ka-GE"/>
        </w:rPr>
        <w:t xml:space="preserve"> ცვლის ეკო</w:t>
      </w:r>
      <w:r w:rsidRPr="0075620D">
        <w:rPr>
          <w:rFonts w:ascii="Sylfaen" w:hAnsi="Sylfaen"/>
          <w:spacing w:val="-4"/>
          <w:sz w:val="24"/>
          <w:szCs w:val="24"/>
          <w:lang w:val="ka-GE"/>
        </w:rPr>
        <w:softHyphen/>
        <w:t>ლო</w:t>
      </w:r>
      <w:r w:rsidRPr="0075620D">
        <w:rPr>
          <w:rFonts w:ascii="Sylfaen" w:hAnsi="Sylfaen"/>
          <w:spacing w:val="-4"/>
          <w:sz w:val="24"/>
          <w:szCs w:val="24"/>
          <w:lang w:val="ka-GE"/>
        </w:rPr>
        <w:softHyphen/>
        <w:t>გი</w:t>
      </w:r>
      <w:r w:rsidRPr="0075620D">
        <w:rPr>
          <w:rFonts w:ascii="Sylfaen" w:hAnsi="Sylfaen"/>
          <w:spacing w:val="-4"/>
          <w:sz w:val="24"/>
          <w:szCs w:val="24"/>
          <w:lang w:val="ka-GE"/>
        </w:rPr>
        <w:softHyphen/>
        <w:t>ურ გა</w:t>
      </w:r>
      <w:r w:rsidRPr="0075620D">
        <w:rPr>
          <w:rFonts w:ascii="Sylfaen" w:hAnsi="Sylfaen"/>
          <w:spacing w:val="-4"/>
          <w:sz w:val="24"/>
          <w:szCs w:val="24"/>
          <w:lang w:val="ka-GE"/>
        </w:rPr>
        <w:softHyphen/>
        <w:t>რე</w:t>
      </w:r>
      <w:r w:rsidRPr="0075620D">
        <w:rPr>
          <w:rFonts w:ascii="Sylfaen" w:hAnsi="Sylfaen"/>
          <w:spacing w:val="-4"/>
          <w:sz w:val="24"/>
          <w:szCs w:val="24"/>
          <w:lang w:val="ka-GE"/>
        </w:rPr>
        <w:softHyphen/>
        <w:t>მოს, ლან</w:t>
      </w:r>
      <w:r w:rsidRPr="0075620D">
        <w:rPr>
          <w:rFonts w:ascii="Sylfaen" w:hAnsi="Sylfaen"/>
          <w:spacing w:val="-4"/>
          <w:sz w:val="24"/>
          <w:szCs w:val="24"/>
          <w:lang w:val="ka-GE"/>
        </w:rPr>
        <w:softHyphen/>
        <w:t>დშაფ</w:t>
      </w:r>
      <w:r w:rsidRPr="0075620D">
        <w:rPr>
          <w:rFonts w:ascii="Sylfaen" w:hAnsi="Sylfaen"/>
          <w:spacing w:val="-4"/>
          <w:sz w:val="24"/>
          <w:szCs w:val="24"/>
          <w:lang w:val="ka-GE"/>
        </w:rPr>
        <w:softHyphen/>
        <w:t>ტის ცალ</w:t>
      </w:r>
      <w:r w:rsidRPr="0075620D">
        <w:rPr>
          <w:rFonts w:ascii="Sylfaen" w:hAnsi="Sylfaen"/>
          <w:spacing w:val="-4"/>
          <w:sz w:val="24"/>
          <w:szCs w:val="24"/>
          <w:lang w:val="ka-GE"/>
        </w:rPr>
        <w:softHyphen/>
        <w:t>კე</w:t>
      </w:r>
      <w:r w:rsidRPr="0075620D">
        <w:rPr>
          <w:rFonts w:ascii="Sylfaen" w:hAnsi="Sylfaen"/>
          <w:spacing w:val="-4"/>
          <w:sz w:val="24"/>
          <w:szCs w:val="24"/>
          <w:lang w:val="ka-GE"/>
        </w:rPr>
        <w:softHyphen/>
        <w:t>ულ</w:t>
      </w:r>
      <w:r w:rsidRPr="0075620D">
        <w:rPr>
          <w:rFonts w:ascii="Sylfaen" w:hAnsi="Sylfaen"/>
          <w:sz w:val="24"/>
          <w:szCs w:val="24"/>
          <w:lang w:val="ka-GE"/>
        </w:rPr>
        <w:t xml:space="preserve">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ტთა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ბით და</w:t>
      </w:r>
      <w:r w:rsidRPr="0075620D">
        <w:rPr>
          <w:rFonts w:ascii="Sylfaen" w:hAnsi="Sylfaen"/>
          <w:sz w:val="24"/>
          <w:szCs w:val="24"/>
          <w:lang w:val="ka-GE"/>
        </w:rPr>
        <w:softHyphen/>
        <w:t>ნიშ</w:t>
      </w:r>
      <w:r w:rsidRPr="0075620D">
        <w:rPr>
          <w:rFonts w:ascii="Sylfaen" w:hAnsi="Sylfaen"/>
          <w:sz w:val="24"/>
          <w:szCs w:val="24"/>
          <w:lang w:val="ka-GE"/>
        </w:rPr>
        <w:softHyphen/>
        <w:t>ნუ</w:t>
      </w:r>
      <w:r w:rsidRPr="0075620D">
        <w:rPr>
          <w:rFonts w:ascii="Sylfaen" w:hAnsi="Sylfaen"/>
          <w:sz w:val="24"/>
          <w:szCs w:val="24"/>
          <w:lang w:val="ka-GE"/>
        </w:rPr>
        <w:softHyphen/>
        <w:t>ლე</w:t>
      </w:r>
      <w:r w:rsidRPr="0075620D">
        <w:rPr>
          <w:rFonts w:ascii="Sylfaen" w:hAnsi="Sylfaen"/>
          <w:sz w:val="24"/>
          <w:szCs w:val="24"/>
          <w:lang w:val="ka-GE"/>
        </w:rPr>
        <w:softHyphen/>
        <w:t>ბას, ამ</w:t>
      </w:r>
      <w:r w:rsidRPr="0075620D">
        <w:rPr>
          <w:rFonts w:ascii="Sylfaen" w:hAnsi="Sylfaen"/>
          <w:sz w:val="24"/>
          <w:szCs w:val="24"/>
          <w:lang w:val="ka-GE"/>
        </w:rPr>
        <w:softHyphen/>
        <w:t>ცი</w:t>
      </w:r>
      <w:r w:rsidRPr="0075620D">
        <w:rPr>
          <w:rFonts w:ascii="Sylfaen" w:hAnsi="Sylfaen"/>
          <w:sz w:val="24"/>
          <w:szCs w:val="24"/>
          <w:lang w:val="ka-GE"/>
        </w:rPr>
        <w:softHyphen/>
        <w:t>რებს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ულ</w:t>
      </w:r>
      <w:r w:rsidRPr="0075620D">
        <w:rPr>
          <w:rFonts w:ascii="Sylfaen" w:hAnsi="Sylfaen"/>
          <w:sz w:val="24"/>
          <w:szCs w:val="24"/>
          <w:lang w:val="ka-GE"/>
        </w:rPr>
        <w:softHyphen/>
        <w:t>-ეს</w:t>
      </w:r>
      <w:r w:rsidRPr="0075620D">
        <w:rPr>
          <w:rFonts w:ascii="Sylfaen" w:hAnsi="Sylfaen"/>
          <w:sz w:val="24"/>
          <w:szCs w:val="24"/>
          <w:lang w:val="ka-GE"/>
        </w:rPr>
        <w:softHyphen/>
        <w:t>თე</w:t>
      </w:r>
      <w:r w:rsidRPr="0075620D">
        <w:rPr>
          <w:rFonts w:ascii="Sylfaen" w:hAnsi="Sylfaen"/>
          <w:sz w:val="24"/>
          <w:szCs w:val="24"/>
          <w:lang w:val="ka-GE"/>
        </w:rPr>
        <w:softHyphen/>
        <w:t>ტი</w:t>
      </w:r>
      <w:r w:rsidRPr="0075620D">
        <w:rPr>
          <w:rFonts w:ascii="Sylfaen" w:hAnsi="Sylfaen"/>
          <w:sz w:val="24"/>
          <w:szCs w:val="24"/>
          <w:lang w:val="ka-GE"/>
        </w:rPr>
        <w:softHyphen/>
        <w:t>კურ მხა</w:t>
      </w:r>
      <w:r w:rsidRPr="0075620D">
        <w:rPr>
          <w:rFonts w:ascii="Sylfaen" w:hAnsi="Sylfaen"/>
          <w:sz w:val="24"/>
          <w:szCs w:val="24"/>
          <w:lang w:val="ka-GE"/>
        </w:rPr>
        <w:softHyphen/>
        <w:t>რეს,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სა</w:t>
      </w:r>
      <w:r w:rsidRPr="0075620D">
        <w:rPr>
          <w:rFonts w:ascii="Sylfaen" w:hAnsi="Sylfaen"/>
          <w:sz w:val="24"/>
          <w:szCs w:val="24"/>
          <w:lang w:val="ka-GE"/>
        </w:rPr>
        <w:softHyphen/>
        <w:t>მე</w:t>
      </w:r>
      <w:r w:rsidRPr="0075620D">
        <w:rPr>
          <w:rFonts w:ascii="Sylfaen" w:hAnsi="Sylfaen"/>
          <w:sz w:val="24"/>
          <w:szCs w:val="24"/>
          <w:lang w:val="ka-GE"/>
        </w:rPr>
        <w:softHyphen/>
        <w:t>დი</w:t>
      </w:r>
      <w:r w:rsidRPr="0075620D">
        <w:rPr>
          <w:rFonts w:ascii="Sylfaen" w:hAnsi="Sylfaen"/>
          <w:sz w:val="24"/>
          <w:szCs w:val="24"/>
          <w:lang w:val="ka-GE"/>
        </w:rPr>
        <w:softHyphen/>
        <w:t>ცი</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w:t>
      </w:r>
      <w:r w:rsidRPr="0075620D">
        <w:rPr>
          <w:rFonts w:ascii="Sylfaen" w:hAnsi="Sylfaen"/>
          <w:sz w:val="24"/>
          <w:szCs w:val="24"/>
          <w:lang w:val="ka-GE"/>
        </w:rPr>
        <w:softHyphen/>
        <w:t>ლი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ბის გამ</w:t>
      </w:r>
      <w:r w:rsidRPr="0075620D">
        <w:rPr>
          <w:rFonts w:ascii="Sylfaen" w:hAnsi="Sylfaen"/>
          <w:sz w:val="24"/>
          <w:szCs w:val="24"/>
          <w:lang w:val="ka-GE"/>
        </w:rPr>
        <w:softHyphen/>
        <w:t>წვა</w:t>
      </w:r>
      <w:r w:rsidRPr="0075620D">
        <w:rPr>
          <w:rFonts w:ascii="Sylfaen" w:hAnsi="Sylfaen"/>
          <w:sz w:val="24"/>
          <w:szCs w:val="24"/>
          <w:lang w:val="ka-GE"/>
        </w:rPr>
        <w:softHyphen/>
        <w:t>ვე</w:t>
      </w:r>
      <w:r w:rsidRPr="0075620D">
        <w:rPr>
          <w:rFonts w:ascii="Sylfaen" w:hAnsi="Sylfaen"/>
          <w:sz w:val="24"/>
          <w:szCs w:val="24"/>
          <w:lang w:val="ka-GE"/>
        </w:rPr>
        <w:softHyphen/>
        <w:t>ბას, საცხ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ლი გა</w:t>
      </w:r>
      <w:r w:rsidRPr="0075620D">
        <w:rPr>
          <w:rFonts w:ascii="Sylfaen" w:hAnsi="Sylfaen"/>
          <w:sz w:val="24"/>
          <w:szCs w:val="24"/>
          <w:lang w:val="ka-GE"/>
        </w:rPr>
        <w:softHyphen/>
        <w:t>რე</w:t>
      </w:r>
      <w:r w:rsidRPr="0075620D">
        <w:rPr>
          <w:rFonts w:ascii="Sylfaen" w:hAnsi="Sylfaen"/>
          <w:sz w:val="24"/>
          <w:szCs w:val="24"/>
          <w:lang w:val="ka-GE"/>
        </w:rPr>
        <w:softHyphen/>
        <w:t>მოს გა</w:t>
      </w:r>
      <w:r w:rsidRPr="0075620D">
        <w:rPr>
          <w:rFonts w:ascii="Sylfaen" w:hAnsi="Sylfaen"/>
          <w:sz w:val="24"/>
          <w:szCs w:val="24"/>
          <w:lang w:val="ka-GE"/>
        </w:rPr>
        <w:softHyphen/>
        <w:t>უ</w:t>
      </w:r>
      <w:r w:rsidRPr="0075620D">
        <w:rPr>
          <w:rFonts w:ascii="Sylfaen" w:hAnsi="Sylfaen"/>
          <w:sz w:val="24"/>
          <w:szCs w:val="24"/>
          <w:lang w:val="ka-GE"/>
        </w:rPr>
        <w:softHyphen/>
        <w:t>ა</w:t>
      </w:r>
      <w:r w:rsidRPr="0075620D">
        <w:rPr>
          <w:rFonts w:ascii="Sylfaen" w:hAnsi="Sylfaen"/>
          <w:sz w:val="24"/>
          <w:szCs w:val="24"/>
          <w:lang w:val="ka-GE"/>
        </w:rPr>
        <w:softHyphen/>
        <w:t>რე</w:t>
      </w:r>
      <w:r w:rsidRPr="0075620D">
        <w:rPr>
          <w:rFonts w:ascii="Sylfaen" w:hAnsi="Sylfaen"/>
          <w:sz w:val="24"/>
          <w:szCs w:val="24"/>
          <w:lang w:val="ka-GE"/>
        </w:rPr>
        <w:softHyphen/>
        <w:t>სე</w:t>
      </w:r>
      <w:r w:rsidRPr="0075620D">
        <w:rPr>
          <w:rFonts w:ascii="Sylfaen" w:hAnsi="Sylfaen"/>
          <w:sz w:val="24"/>
          <w:szCs w:val="24"/>
          <w:lang w:val="ka-GE"/>
        </w:rPr>
        <w:softHyphen/>
        <w:t>ბას და ხშირ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იძუ</w:t>
      </w:r>
      <w:r w:rsidRPr="0075620D">
        <w:rPr>
          <w:rFonts w:ascii="Sylfaen" w:hAnsi="Sylfaen"/>
          <w:sz w:val="24"/>
          <w:szCs w:val="24"/>
          <w:lang w:val="ka-GE"/>
        </w:rPr>
        <w:softHyphen/>
        <w:t>ლე</w:t>
      </w:r>
      <w:r w:rsidRPr="0075620D">
        <w:rPr>
          <w:rFonts w:ascii="Sylfaen" w:hAnsi="Sylfaen"/>
          <w:sz w:val="24"/>
          <w:szCs w:val="24"/>
          <w:lang w:val="ka-GE"/>
        </w:rPr>
        <w:softHyphen/>
        <w:t>ბით მიგ</w:t>
      </w:r>
      <w:r w:rsidRPr="0075620D">
        <w:rPr>
          <w:rFonts w:ascii="Sylfaen" w:hAnsi="Sylfaen"/>
          <w:sz w:val="24"/>
          <w:szCs w:val="24"/>
          <w:lang w:val="ka-GE"/>
        </w:rPr>
        <w:softHyphen/>
        <w:t>რა</w:t>
      </w:r>
      <w:r w:rsidRPr="0075620D">
        <w:rPr>
          <w:rFonts w:ascii="Sylfaen" w:hAnsi="Sylfaen"/>
          <w:sz w:val="24"/>
          <w:szCs w:val="24"/>
          <w:lang w:val="ka-GE"/>
        </w:rPr>
        <w:softHyphen/>
        <w:t>ცი</w:t>
      </w:r>
      <w:r w:rsidRPr="0075620D">
        <w:rPr>
          <w:rFonts w:ascii="Sylfaen" w:hAnsi="Sylfaen"/>
          <w:sz w:val="24"/>
          <w:szCs w:val="24"/>
          <w:lang w:val="ka-GE"/>
        </w:rPr>
        <w:softHyphen/>
        <w:t>ას. მსოფ</w:t>
      </w:r>
      <w:r w:rsidRPr="0075620D">
        <w:rPr>
          <w:rFonts w:ascii="Sylfaen" w:hAnsi="Sylfaen"/>
          <w:sz w:val="24"/>
          <w:szCs w:val="24"/>
          <w:lang w:val="ka-GE"/>
        </w:rPr>
        <w:softHyphen/>
        <w:t>ლი</w:t>
      </w:r>
      <w:r w:rsidRPr="0075620D">
        <w:rPr>
          <w:rFonts w:ascii="Sylfaen" w:hAnsi="Sylfaen"/>
          <w:sz w:val="24"/>
          <w:szCs w:val="24"/>
          <w:lang w:val="ka-GE"/>
        </w:rPr>
        <w:softHyphen/>
        <w:t>ოს მა</w:t>
      </w:r>
      <w:r w:rsidRPr="0075620D">
        <w:rPr>
          <w:rFonts w:ascii="Sylfaen" w:hAnsi="Sylfaen"/>
          <w:sz w:val="24"/>
          <w:szCs w:val="24"/>
          <w:lang w:val="ka-GE"/>
        </w:rPr>
        <w:softHyphen/>
        <w:t>ღალ</w:t>
      </w:r>
      <w:r w:rsidRPr="0075620D">
        <w:rPr>
          <w:rFonts w:ascii="Sylfaen" w:hAnsi="Sylfaen"/>
          <w:sz w:val="24"/>
          <w:szCs w:val="24"/>
          <w:lang w:val="ka-GE"/>
        </w:rPr>
        <w:softHyphen/>
        <w:t>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ბულ ქვეყ</w:t>
      </w:r>
      <w:r w:rsidRPr="0075620D">
        <w:rPr>
          <w:rFonts w:ascii="Sylfaen" w:hAnsi="Sylfaen"/>
          <w:sz w:val="24"/>
          <w:szCs w:val="24"/>
          <w:lang w:val="ka-GE"/>
        </w:rPr>
        <w:softHyphen/>
        <w:t>ნებ</w:t>
      </w:r>
      <w:r w:rsidRPr="0075620D">
        <w:rPr>
          <w:rFonts w:ascii="Sylfaen" w:hAnsi="Sylfaen"/>
          <w:sz w:val="24"/>
          <w:szCs w:val="24"/>
          <w:lang w:val="ka-GE"/>
        </w:rPr>
        <w:softHyphen/>
        <w:t>ში უდი</w:t>
      </w:r>
      <w:r w:rsidRPr="0075620D">
        <w:rPr>
          <w:rFonts w:ascii="Sylfaen" w:hAnsi="Sylfaen"/>
          <w:sz w:val="24"/>
          <w:szCs w:val="24"/>
          <w:lang w:val="ka-GE"/>
        </w:rPr>
        <w:softHyphen/>
        <w:t>დე</w:t>
      </w:r>
      <w:r w:rsidRPr="0075620D">
        <w:rPr>
          <w:rFonts w:ascii="Sylfaen" w:hAnsi="Sylfaen"/>
          <w:sz w:val="24"/>
          <w:szCs w:val="24"/>
          <w:lang w:val="ka-GE"/>
        </w:rPr>
        <w:softHyphen/>
        <w:t>სი ყუ</w:t>
      </w:r>
      <w:r w:rsidRPr="0075620D">
        <w:rPr>
          <w:rFonts w:ascii="Sylfaen" w:hAnsi="Sylfaen"/>
          <w:sz w:val="24"/>
          <w:szCs w:val="24"/>
          <w:lang w:val="ka-GE"/>
        </w:rPr>
        <w:softHyphen/>
        <w:t>რადღ</w:t>
      </w:r>
      <w:r w:rsidRPr="0075620D">
        <w:rPr>
          <w:rFonts w:ascii="Sylfaen" w:hAnsi="Sylfaen"/>
          <w:sz w:val="24"/>
          <w:szCs w:val="24"/>
          <w:lang w:val="ka-GE"/>
        </w:rPr>
        <w:softHyphen/>
        <w:t>ე</w:t>
      </w:r>
      <w:r w:rsidRPr="0075620D">
        <w:rPr>
          <w:rFonts w:ascii="Sylfaen" w:hAnsi="Sylfaen"/>
          <w:sz w:val="24"/>
          <w:szCs w:val="24"/>
          <w:lang w:val="ka-GE"/>
        </w:rPr>
        <w:softHyphen/>
        <w:t>ბა ექ</w:t>
      </w:r>
      <w:r w:rsidRPr="0075620D">
        <w:rPr>
          <w:rFonts w:ascii="Sylfaen" w:hAnsi="Sylfaen"/>
          <w:sz w:val="24"/>
          <w:szCs w:val="24"/>
          <w:lang w:val="ka-GE"/>
        </w:rPr>
        <w:softHyphen/>
        <w:t>ცე</w:t>
      </w:r>
      <w:r w:rsidRPr="0075620D">
        <w:rPr>
          <w:rFonts w:ascii="Sylfaen" w:hAnsi="Sylfaen"/>
          <w:sz w:val="24"/>
          <w:szCs w:val="24"/>
          <w:lang w:val="ka-GE"/>
        </w:rPr>
        <w:softHyphen/>
        <w:t>ვა იმ სა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ო</w:t>
      </w:r>
      <w:r w:rsidRPr="0075620D">
        <w:rPr>
          <w:rFonts w:ascii="Sylfaen" w:hAnsi="Sylfaen"/>
          <w:sz w:val="24"/>
          <w:szCs w:val="24"/>
          <w:lang w:val="ka-GE"/>
        </w:rPr>
        <w:softHyphen/>
        <w:t>ებს, რომ</w:t>
      </w:r>
      <w:r w:rsidRPr="0075620D">
        <w:rPr>
          <w:rFonts w:ascii="Sylfaen" w:hAnsi="Sylfaen"/>
          <w:sz w:val="24"/>
          <w:szCs w:val="24"/>
          <w:lang w:val="ka-GE"/>
        </w:rPr>
        <w:softHyphen/>
        <w:t>ლე</w:t>
      </w:r>
      <w:r w:rsidRPr="0075620D">
        <w:rPr>
          <w:rFonts w:ascii="Sylfaen" w:hAnsi="Sylfaen"/>
          <w:sz w:val="24"/>
          <w:szCs w:val="24"/>
          <w:lang w:val="ka-GE"/>
        </w:rPr>
        <w:softHyphen/>
        <w:t>ბიც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ში გაბ</w:t>
      </w:r>
      <w:r w:rsidRPr="0075620D">
        <w:rPr>
          <w:rFonts w:ascii="Sylfaen" w:hAnsi="Sylfaen"/>
          <w:sz w:val="24"/>
          <w:szCs w:val="24"/>
          <w:lang w:val="ka-GE"/>
        </w:rPr>
        <w:softHyphen/>
        <w:t>ნე</w:t>
      </w:r>
      <w:r w:rsidRPr="0075620D">
        <w:rPr>
          <w:rFonts w:ascii="Sylfaen" w:hAnsi="Sylfaen"/>
          <w:sz w:val="24"/>
          <w:szCs w:val="24"/>
          <w:lang w:val="ka-GE"/>
        </w:rPr>
        <w:softHyphen/>
        <w:t>ვის წი</w:t>
      </w:r>
      <w:r w:rsidRPr="0075620D">
        <w:rPr>
          <w:rFonts w:ascii="Sylfaen" w:hAnsi="Sylfaen"/>
          <w:sz w:val="24"/>
          <w:szCs w:val="24"/>
          <w:lang w:val="ka-GE"/>
        </w:rPr>
        <w:softHyphen/>
        <w:t>ნა</w:t>
      </w:r>
      <w:r w:rsidRPr="0075620D">
        <w:rPr>
          <w:rFonts w:ascii="Sylfaen" w:hAnsi="Sylfaen"/>
          <w:sz w:val="24"/>
          <w:szCs w:val="24"/>
          <w:lang w:val="ka-GE"/>
        </w:rPr>
        <w:softHyphen/>
        <w:t>აღ</w:t>
      </w:r>
      <w:r w:rsidRPr="0075620D">
        <w:rPr>
          <w:rFonts w:ascii="Sylfaen" w:hAnsi="Sylfaen"/>
          <w:sz w:val="24"/>
          <w:szCs w:val="24"/>
          <w:lang w:val="ka-GE"/>
        </w:rPr>
        <w:softHyphen/>
        <w:t>მდე</w:t>
      </w:r>
      <w:r w:rsidRPr="0075620D">
        <w:rPr>
          <w:rFonts w:ascii="Sylfaen" w:hAnsi="Sylfaen"/>
          <w:sz w:val="24"/>
          <w:szCs w:val="24"/>
          <w:lang w:val="ka-GE"/>
        </w:rPr>
        <w:softHyphen/>
        <w:t>გაა მი</w:t>
      </w:r>
      <w:r w:rsidRPr="0075620D">
        <w:rPr>
          <w:rFonts w:ascii="Sylfaen" w:hAnsi="Sylfaen"/>
          <w:sz w:val="24"/>
          <w:szCs w:val="24"/>
          <w:lang w:val="ka-GE"/>
        </w:rPr>
        <w:softHyphen/>
        <w:t>მარ</w:t>
      </w:r>
      <w:r w:rsidRPr="0075620D">
        <w:rPr>
          <w:rFonts w:ascii="Sylfaen" w:hAnsi="Sylfaen"/>
          <w:sz w:val="24"/>
          <w:szCs w:val="24"/>
          <w:lang w:val="ka-GE"/>
        </w:rPr>
        <w:softHyphen/>
        <w:t>თუ</w:t>
      </w:r>
      <w:r w:rsidRPr="0075620D">
        <w:rPr>
          <w:rFonts w:ascii="Sylfaen" w:hAnsi="Sylfaen"/>
          <w:sz w:val="24"/>
          <w:szCs w:val="24"/>
          <w:lang w:val="ka-GE"/>
        </w:rPr>
        <w:softHyphen/>
        <w:t>ლი.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 გა</w:t>
      </w:r>
      <w:r w:rsidRPr="0075620D">
        <w:rPr>
          <w:rFonts w:ascii="Sylfaen" w:hAnsi="Sylfaen"/>
          <w:sz w:val="24"/>
          <w:szCs w:val="24"/>
          <w:lang w:val="ka-GE"/>
        </w:rPr>
        <w:softHyphen/>
        <w:t>მოკ</w:t>
      </w:r>
      <w:r w:rsidRPr="0075620D">
        <w:rPr>
          <w:rFonts w:ascii="Sylfaen" w:hAnsi="Sylfaen"/>
          <w:sz w:val="24"/>
          <w:szCs w:val="24"/>
          <w:lang w:val="ka-GE"/>
        </w:rPr>
        <w:softHyphen/>
        <w:t>ვლე</w:t>
      </w:r>
      <w:r w:rsidRPr="0075620D">
        <w:rPr>
          <w:rFonts w:ascii="Sylfaen" w:hAnsi="Sylfaen"/>
          <w:sz w:val="24"/>
          <w:szCs w:val="24"/>
          <w:lang w:val="ka-GE"/>
        </w:rPr>
        <w:softHyphen/>
        <w:t>ვე</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გად სამ</w:t>
      </w:r>
      <w:r w:rsidRPr="0075620D">
        <w:rPr>
          <w:rFonts w:ascii="Sylfaen" w:hAnsi="Sylfaen"/>
          <w:sz w:val="24"/>
          <w:szCs w:val="24"/>
          <w:lang w:val="ka-GE"/>
        </w:rPr>
        <w:softHyphen/>
        <w:t>რეწ</w:t>
      </w:r>
      <w:r w:rsidRPr="0075620D">
        <w:rPr>
          <w:rFonts w:ascii="Sylfaen" w:hAnsi="Sylfaen"/>
          <w:sz w:val="24"/>
          <w:szCs w:val="24"/>
          <w:lang w:val="ka-GE"/>
        </w:rPr>
        <w:softHyphen/>
        <w:t>ვე</w:t>
      </w:r>
      <w:r w:rsidRPr="0075620D">
        <w:rPr>
          <w:rFonts w:ascii="Sylfaen" w:hAnsi="Sylfaen"/>
          <w:sz w:val="24"/>
          <w:szCs w:val="24"/>
          <w:lang w:val="ka-GE"/>
        </w:rPr>
        <w:softHyphen/>
        <w:t>ლო თუ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ნარ</w:t>
      </w:r>
      <w:r w:rsidRPr="0075620D">
        <w:rPr>
          <w:rFonts w:ascii="Sylfaen" w:hAnsi="Sylfaen"/>
          <w:sz w:val="24"/>
          <w:szCs w:val="24"/>
          <w:lang w:val="ka-GE"/>
        </w:rPr>
        <w:softHyphen/>
        <w:t>ჩენ</w:t>
      </w:r>
      <w:r w:rsidRPr="0075620D">
        <w:rPr>
          <w:rFonts w:ascii="Sylfaen" w:hAnsi="Sylfaen"/>
          <w:sz w:val="24"/>
          <w:szCs w:val="24"/>
          <w:lang w:val="ka-GE"/>
        </w:rPr>
        <w:softHyphen/>
        <w:t>თა 150-მდე სა</w:t>
      </w:r>
      <w:r w:rsidRPr="0075620D">
        <w:rPr>
          <w:rFonts w:ascii="Sylfaen" w:hAnsi="Sylfaen"/>
          <w:sz w:val="24"/>
          <w:szCs w:val="24"/>
          <w:lang w:val="ka-GE"/>
        </w:rPr>
        <w:softHyphen/>
        <w:t>ხე</w:t>
      </w:r>
      <w:r w:rsidRPr="0075620D">
        <w:rPr>
          <w:rFonts w:ascii="Sylfaen" w:hAnsi="Sylfaen"/>
          <w:sz w:val="24"/>
          <w:szCs w:val="24"/>
          <w:lang w:val="ka-GE"/>
        </w:rPr>
        <w:softHyphen/>
        <w:t>ო</w:t>
      </w:r>
      <w:r w:rsidRPr="0075620D">
        <w:rPr>
          <w:rFonts w:ascii="Sylfaen" w:hAnsi="Sylfaen"/>
          <w:sz w:val="24"/>
          <w:szCs w:val="24"/>
          <w:lang w:val="ka-GE"/>
        </w:rPr>
        <w:softHyphen/>
        <w:t>ბის უპი</w:t>
      </w:r>
      <w:r w:rsidRPr="0075620D">
        <w:rPr>
          <w:rFonts w:ascii="Sylfaen" w:hAnsi="Sylfaen"/>
          <w:sz w:val="24"/>
          <w:szCs w:val="24"/>
          <w:lang w:val="ka-GE"/>
        </w:rPr>
        <w:softHyphen/>
        <w:t>რო</w:t>
      </w:r>
      <w:r w:rsidRPr="0075620D">
        <w:rPr>
          <w:rFonts w:ascii="Sylfaen" w:hAnsi="Sylfaen"/>
          <w:sz w:val="24"/>
          <w:szCs w:val="24"/>
          <w:lang w:val="ka-GE"/>
        </w:rPr>
        <w:softHyphen/>
        <w:t>ბო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ან ქი</w:t>
      </w:r>
      <w:r w:rsidRPr="0075620D">
        <w:rPr>
          <w:rFonts w:ascii="Sylfaen" w:hAnsi="Sylfaen"/>
          <w:sz w:val="24"/>
          <w:szCs w:val="24"/>
          <w:lang w:val="ka-GE"/>
        </w:rPr>
        <w:softHyphen/>
        <w:t>მი</w:t>
      </w:r>
      <w:r w:rsidRPr="0075620D">
        <w:rPr>
          <w:rFonts w:ascii="Sylfaen" w:hAnsi="Sylfaen"/>
          <w:sz w:val="24"/>
          <w:szCs w:val="24"/>
          <w:lang w:val="ka-GE"/>
        </w:rPr>
        <w:softHyphen/>
        <w:t>ურ გა</w:t>
      </w:r>
      <w:r w:rsidRPr="0075620D">
        <w:rPr>
          <w:rFonts w:ascii="Sylfaen" w:hAnsi="Sylfaen"/>
          <w:sz w:val="24"/>
          <w:szCs w:val="24"/>
          <w:lang w:val="ka-GE"/>
        </w:rPr>
        <w:softHyphen/>
        <w:t>და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ბას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ბუ</w:t>
      </w:r>
      <w:r w:rsidRPr="0075620D">
        <w:rPr>
          <w:rFonts w:ascii="Sylfaen" w:hAnsi="Sylfaen"/>
          <w:sz w:val="24"/>
          <w:szCs w:val="24"/>
          <w:lang w:val="ka-GE"/>
        </w:rPr>
        <w:softHyphen/>
        <w:t>ლი.</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lastRenderedPageBreak/>
        <w:t>მყა</w:t>
      </w:r>
      <w:r w:rsidRPr="0075620D">
        <w:rPr>
          <w:rFonts w:ascii="Sylfaen" w:hAnsi="Sylfaen"/>
          <w:b/>
          <w:sz w:val="24"/>
          <w:szCs w:val="24"/>
          <w:lang w:val="ka-GE"/>
        </w:rPr>
        <w:softHyphen/>
        <w:t>რი ნარ</w:t>
      </w:r>
      <w:r w:rsidRPr="0075620D">
        <w:rPr>
          <w:rFonts w:ascii="Sylfaen" w:hAnsi="Sylfaen"/>
          <w:b/>
          <w:sz w:val="24"/>
          <w:szCs w:val="24"/>
          <w:lang w:val="ka-GE"/>
        </w:rPr>
        <w:softHyphen/>
        <w:t>ჩე</w:t>
      </w:r>
      <w:r w:rsidRPr="0075620D">
        <w:rPr>
          <w:rFonts w:ascii="Sylfaen" w:hAnsi="Sylfaen"/>
          <w:b/>
          <w:sz w:val="24"/>
          <w:szCs w:val="24"/>
          <w:lang w:val="ka-GE"/>
        </w:rPr>
        <w:softHyphen/>
        <w:t>ნე</w:t>
      </w:r>
      <w:r w:rsidRPr="0075620D">
        <w:rPr>
          <w:rFonts w:ascii="Sylfaen" w:hAnsi="Sylfaen"/>
          <w:b/>
          <w:sz w:val="24"/>
          <w:szCs w:val="24"/>
          <w:lang w:val="ka-GE"/>
        </w:rPr>
        <w:softHyphen/>
        <w:t>ბის გა</w:t>
      </w:r>
      <w:r w:rsidRPr="0075620D">
        <w:rPr>
          <w:rFonts w:ascii="Sylfaen" w:hAnsi="Sylfaen"/>
          <w:b/>
          <w:sz w:val="24"/>
          <w:szCs w:val="24"/>
          <w:lang w:val="ka-GE"/>
        </w:rPr>
        <w:softHyphen/>
        <w:t>რე</w:t>
      </w:r>
      <w:r w:rsidRPr="0075620D">
        <w:rPr>
          <w:rFonts w:ascii="Sylfaen" w:hAnsi="Sylfaen"/>
          <w:b/>
          <w:sz w:val="24"/>
          <w:szCs w:val="24"/>
          <w:lang w:val="ka-GE"/>
        </w:rPr>
        <w:softHyphen/>
        <w:t>მო</w:t>
      </w:r>
      <w:r w:rsidRPr="0075620D">
        <w:rPr>
          <w:rFonts w:ascii="Sylfaen" w:hAnsi="Sylfaen"/>
          <w:b/>
          <w:sz w:val="24"/>
          <w:szCs w:val="24"/>
          <w:lang w:val="ka-GE"/>
        </w:rPr>
        <w:softHyphen/>
        <w:t>ში გაბ</w:t>
      </w:r>
      <w:r w:rsidRPr="0075620D">
        <w:rPr>
          <w:rFonts w:ascii="Sylfaen" w:hAnsi="Sylfaen"/>
          <w:b/>
          <w:sz w:val="24"/>
          <w:szCs w:val="24"/>
          <w:lang w:val="ka-GE"/>
        </w:rPr>
        <w:softHyphen/>
        <w:t>ნე</w:t>
      </w:r>
      <w:r w:rsidRPr="0075620D">
        <w:rPr>
          <w:rFonts w:ascii="Sylfaen" w:hAnsi="Sylfaen"/>
          <w:b/>
          <w:sz w:val="24"/>
          <w:szCs w:val="24"/>
          <w:lang w:val="ka-GE"/>
        </w:rPr>
        <w:softHyphen/>
        <w:t>ვა</w:t>
      </w:r>
      <w:r w:rsidRPr="0075620D">
        <w:rPr>
          <w:rFonts w:ascii="Sylfaen" w:hAnsi="Sylfaen"/>
          <w:sz w:val="24"/>
          <w:szCs w:val="24"/>
          <w:lang w:val="ka-GE"/>
        </w:rPr>
        <w:t xml:space="preserve"> უმე</w:t>
      </w:r>
      <w:r w:rsidRPr="0075620D">
        <w:rPr>
          <w:rFonts w:ascii="Sylfaen" w:hAnsi="Sylfaen"/>
          <w:sz w:val="24"/>
          <w:szCs w:val="24"/>
          <w:lang w:val="ka-GE"/>
        </w:rPr>
        <w:softHyphen/>
        <w:t>ტეს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სტრუქ</w:t>
      </w:r>
      <w:r w:rsidRPr="0075620D">
        <w:rPr>
          <w:rFonts w:ascii="Sylfaen" w:hAnsi="Sylfaen"/>
          <w:sz w:val="24"/>
          <w:szCs w:val="24"/>
          <w:lang w:val="ka-GE"/>
        </w:rPr>
        <w:softHyphen/>
        <w:t>ტუ</w:t>
      </w:r>
      <w:r w:rsidRPr="0075620D">
        <w:rPr>
          <w:rFonts w:ascii="Sylfaen" w:hAnsi="Sylfaen"/>
          <w:sz w:val="24"/>
          <w:szCs w:val="24"/>
          <w:lang w:val="ka-GE"/>
        </w:rPr>
        <w:softHyphen/>
        <w:t>რის ხა</w:t>
      </w:r>
      <w:r w:rsidRPr="0075620D">
        <w:rPr>
          <w:rFonts w:ascii="Sylfaen" w:hAnsi="Sylfaen"/>
          <w:sz w:val="24"/>
          <w:szCs w:val="24"/>
          <w:lang w:val="ka-GE"/>
        </w:rPr>
        <w:softHyphen/>
        <w:t>რის</w:t>
      </w:r>
      <w:r w:rsidRPr="0075620D">
        <w:rPr>
          <w:rFonts w:ascii="Sylfaen" w:hAnsi="Sylfaen"/>
          <w:sz w:val="24"/>
          <w:szCs w:val="24"/>
          <w:lang w:val="ka-GE"/>
        </w:rPr>
        <w:softHyphen/>
        <w:t>ხობ</w:t>
      </w:r>
      <w:r w:rsidRPr="0075620D">
        <w:rPr>
          <w:rFonts w:ascii="Sylfaen" w:hAnsi="Sylfaen"/>
          <w:sz w:val="24"/>
          <w:szCs w:val="24"/>
          <w:lang w:val="ka-GE"/>
        </w:rPr>
        <w:softHyphen/>
        <w:t>რი</w:t>
      </w:r>
      <w:r w:rsidRPr="0075620D">
        <w:rPr>
          <w:rFonts w:ascii="Sylfaen" w:hAnsi="Sylfaen"/>
          <w:sz w:val="24"/>
          <w:szCs w:val="24"/>
          <w:lang w:val="ka-GE"/>
        </w:rPr>
        <w:softHyphen/>
        <w:t>ვი (გე</w:t>
      </w:r>
      <w:r w:rsidRPr="0075620D">
        <w:rPr>
          <w:rFonts w:ascii="Sylfaen" w:hAnsi="Sylfaen"/>
          <w:sz w:val="24"/>
          <w:szCs w:val="24"/>
          <w:lang w:val="ka-GE"/>
        </w:rPr>
        <w:softHyphen/>
        <w:t>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მაჩ</w:t>
      </w:r>
      <w:r w:rsidRPr="0075620D">
        <w:rPr>
          <w:rFonts w:ascii="Sylfaen" w:hAnsi="Sylfaen"/>
          <w:sz w:val="24"/>
          <w:szCs w:val="24"/>
          <w:lang w:val="ka-GE"/>
        </w:rPr>
        <w:softHyphen/>
        <w:t>ვე</w:t>
      </w:r>
      <w:r w:rsidRPr="0075620D">
        <w:rPr>
          <w:rFonts w:ascii="Sylfaen" w:hAnsi="Sylfaen"/>
          <w:sz w:val="24"/>
          <w:szCs w:val="24"/>
          <w:lang w:val="ka-GE"/>
        </w:rPr>
        <w:softHyphen/>
        <w:t>ნებ</w:t>
      </w:r>
      <w:r w:rsidRPr="0075620D">
        <w:rPr>
          <w:rFonts w:ascii="Sylfaen" w:hAnsi="Sylfaen"/>
          <w:sz w:val="24"/>
          <w:szCs w:val="24"/>
          <w:lang w:val="ka-GE"/>
        </w:rPr>
        <w:softHyphen/>
        <w:t>ლე</w:t>
      </w:r>
      <w:r w:rsidRPr="0075620D">
        <w:rPr>
          <w:rFonts w:ascii="Sylfaen" w:hAnsi="Sylfaen"/>
          <w:sz w:val="24"/>
          <w:szCs w:val="24"/>
          <w:lang w:val="ka-GE"/>
        </w:rPr>
        <w:softHyphen/>
        <w:t>ბის გარ</w:t>
      </w:r>
      <w:r w:rsidRPr="0075620D">
        <w:rPr>
          <w:rFonts w:ascii="Sylfaen" w:hAnsi="Sylfaen"/>
          <w:sz w:val="24"/>
          <w:szCs w:val="24"/>
          <w:lang w:val="ka-GE"/>
        </w:rPr>
        <w:softHyphen/>
        <w:t>კვე</w:t>
      </w:r>
      <w:r w:rsidRPr="0075620D">
        <w:rPr>
          <w:rFonts w:ascii="Sylfaen" w:hAnsi="Sylfaen"/>
          <w:sz w:val="24"/>
          <w:szCs w:val="24"/>
          <w:lang w:val="ka-GE"/>
        </w:rPr>
        <w:softHyphen/>
        <w:t>ულ ცვლი</w:t>
      </w:r>
      <w:r w:rsidRPr="0075620D">
        <w:rPr>
          <w:rFonts w:ascii="Sylfaen" w:hAnsi="Sylfaen"/>
          <w:sz w:val="24"/>
          <w:szCs w:val="24"/>
          <w:lang w:val="ka-GE"/>
        </w:rPr>
        <w:softHyphen/>
        <w:t>ლე</w:t>
      </w:r>
      <w:r w:rsidRPr="0075620D">
        <w:rPr>
          <w:rFonts w:ascii="Sylfaen" w:hAnsi="Sylfaen"/>
          <w:sz w:val="24"/>
          <w:szCs w:val="24"/>
          <w:lang w:val="ka-GE"/>
        </w:rPr>
        <w:softHyphen/>
        <w:t>ბებს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მა</w:t>
      </w:r>
      <w:r w:rsidRPr="0075620D">
        <w:rPr>
          <w:rFonts w:ascii="Sylfaen" w:hAnsi="Sylfaen"/>
          <w:sz w:val="24"/>
          <w:szCs w:val="24"/>
          <w:lang w:val="ka-GE"/>
        </w:rPr>
        <w:softHyphen/>
        <w:t>თი კონ</w:t>
      </w:r>
      <w:r w:rsidRPr="0075620D">
        <w:rPr>
          <w:rFonts w:ascii="Sylfaen" w:hAnsi="Sylfaen"/>
          <w:sz w:val="24"/>
          <w:szCs w:val="24"/>
          <w:lang w:val="ka-GE"/>
        </w:rPr>
        <w:softHyphen/>
        <w:t>ცენ</w:t>
      </w:r>
      <w:r w:rsidRPr="0075620D">
        <w:rPr>
          <w:rFonts w:ascii="Sylfaen" w:hAnsi="Sylfaen"/>
          <w:sz w:val="24"/>
          <w:szCs w:val="24"/>
          <w:lang w:val="ka-GE"/>
        </w:rPr>
        <w:softHyphen/>
        <w:t>ტრა</w:t>
      </w:r>
      <w:r w:rsidRPr="0075620D">
        <w:rPr>
          <w:rFonts w:ascii="Sylfaen" w:hAnsi="Sylfaen"/>
          <w:sz w:val="24"/>
          <w:szCs w:val="24"/>
          <w:lang w:val="ka-GE"/>
        </w:rPr>
        <w:softHyphen/>
        <w:t>ცი</w:t>
      </w:r>
      <w:r w:rsidRPr="0075620D">
        <w:rPr>
          <w:rFonts w:ascii="Sylfaen" w:hAnsi="Sylfaen"/>
          <w:sz w:val="24"/>
          <w:szCs w:val="24"/>
          <w:lang w:val="ka-GE"/>
        </w:rPr>
        <w:softHyphen/>
        <w:t>ის არე</w:t>
      </w:r>
      <w:r w:rsidRPr="0075620D">
        <w:rPr>
          <w:rFonts w:ascii="Sylfaen" w:hAnsi="Sylfaen"/>
          <w:sz w:val="24"/>
          <w:szCs w:val="24"/>
          <w:lang w:val="ka-GE"/>
        </w:rPr>
        <w:softHyphen/>
        <w:t>ა</w:t>
      </w:r>
      <w:r w:rsidRPr="0075620D">
        <w:rPr>
          <w:rFonts w:ascii="Sylfaen" w:hAnsi="Sylfaen"/>
          <w:sz w:val="24"/>
          <w:szCs w:val="24"/>
          <w:lang w:val="ka-GE"/>
        </w:rPr>
        <w:softHyphen/>
        <w:t>ლე</w:t>
      </w:r>
      <w:r w:rsidRPr="0075620D">
        <w:rPr>
          <w:rFonts w:ascii="Sylfaen" w:hAnsi="Sylfaen"/>
          <w:sz w:val="24"/>
          <w:szCs w:val="24"/>
          <w:lang w:val="ka-GE"/>
        </w:rPr>
        <w:softHyphen/>
        <w:t>ბი მსხვი</w:t>
      </w:r>
      <w:r w:rsidRPr="0075620D">
        <w:rPr>
          <w:rFonts w:ascii="Sylfaen" w:hAnsi="Sylfaen"/>
          <w:sz w:val="24"/>
          <w:szCs w:val="24"/>
          <w:lang w:val="ka-GE"/>
        </w:rPr>
        <w:softHyphen/>
        <w:t>ლი და</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ბუ</w:t>
      </w:r>
      <w:r w:rsidRPr="0075620D">
        <w:rPr>
          <w:rFonts w:ascii="Sylfaen" w:hAnsi="Sylfaen"/>
          <w:sz w:val="24"/>
          <w:szCs w:val="24"/>
          <w:lang w:val="ka-GE"/>
        </w:rPr>
        <w:softHyphen/>
        <w:t>ლი პუნ</w:t>
      </w:r>
      <w:r w:rsidRPr="0075620D">
        <w:rPr>
          <w:rFonts w:ascii="Sylfaen" w:hAnsi="Sylfaen"/>
          <w:sz w:val="24"/>
          <w:szCs w:val="24"/>
          <w:lang w:val="ka-GE"/>
        </w:rPr>
        <w:softHyphen/>
        <w:t>ქტე</w:t>
      </w:r>
      <w:r w:rsidRPr="0075620D">
        <w:rPr>
          <w:rFonts w:ascii="Sylfaen" w:hAnsi="Sylfaen"/>
          <w:sz w:val="24"/>
          <w:szCs w:val="24"/>
          <w:lang w:val="ka-GE"/>
        </w:rPr>
        <w:softHyphen/>
        <w:t>ბის, სამ</w:t>
      </w:r>
      <w:r w:rsidRPr="0075620D">
        <w:rPr>
          <w:rFonts w:ascii="Sylfaen" w:hAnsi="Sylfaen"/>
          <w:sz w:val="24"/>
          <w:szCs w:val="24"/>
          <w:lang w:val="ka-GE"/>
        </w:rPr>
        <w:softHyphen/>
        <w:t>რეწ</w:t>
      </w:r>
      <w:r w:rsidRPr="0075620D">
        <w:rPr>
          <w:rFonts w:ascii="Sylfaen" w:hAnsi="Sylfaen"/>
          <w:sz w:val="24"/>
          <w:szCs w:val="24"/>
          <w:lang w:val="ka-GE"/>
        </w:rPr>
        <w:softHyphen/>
        <w:t>ვე</w:t>
      </w:r>
      <w:r w:rsidRPr="0075620D">
        <w:rPr>
          <w:rFonts w:ascii="Sylfaen" w:hAnsi="Sylfaen"/>
          <w:sz w:val="24"/>
          <w:szCs w:val="24"/>
          <w:lang w:val="ka-GE"/>
        </w:rPr>
        <w:softHyphen/>
        <w:t>ლო ობი</w:t>
      </w:r>
      <w:r w:rsidRPr="0075620D">
        <w:rPr>
          <w:rFonts w:ascii="Sylfaen" w:hAnsi="Sylfaen"/>
          <w:sz w:val="24"/>
          <w:szCs w:val="24"/>
          <w:lang w:val="ka-GE"/>
        </w:rPr>
        <w:softHyphen/>
        <w:t>ექ</w:t>
      </w:r>
      <w:r w:rsidRPr="0075620D">
        <w:rPr>
          <w:rFonts w:ascii="Sylfaen" w:hAnsi="Sylfaen"/>
          <w:sz w:val="24"/>
          <w:szCs w:val="24"/>
          <w:lang w:val="ka-GE"/>
        </w:rPr>
        <w:softHyphen/>
        <w:t>ტე</w:t>
      </w:r>
      <w:r w:rsidRPr="0075620D">
        <w:rPr>
          <w:rFonts w:ascii="Sylfaen" w:hAnsi="Sylfaen"/>
          <w:sz w:val="24"/>
          <w:szCs w:val="24"/>
          <w:lang w:val="ka-GE"/>
        </w:rPr>
        <w:softHyphen/>
        <w:t>ბი</w:t>
      </w:r>
      <w:r w:rsidRPr="0075620D">
        <w:rPr>
          <w:rFonts w:ascii="Sylfaen" w:hAnsi="Sylfaen"/>
          <w:sz w:val="24"/>
          <w:szCs w:val="24"/>
          <w:lang w:val="ka-GE"/>
        </w:rPr>
        <w:softHyphen/>
        <w:t>სა და რე</w:t>
      </w:r>
      <w:r w:rsidRPr="0075620D">
        <w:rPr>
          <w:rFonts w:ascii="Sylfaen" w:hAnsi="Sylfaen"/>
          <w:sz w:val="24"/>
          <w:szCs w:val="24"/>
          <w:lang w:val="ka-GE"/>
        </w:rPr>
        <w:softHyphen/>
        <w:t>სურ</w:t>
      </w:r>
      <w:r w:rsidRPr="0075620D">
        <w:rPr>
          <w:rFonts w:ascii="Sylfaen" w:hAnsi="Sylfaen"/>
          <w:sz w:val="24"/>
          <w:szCs w:val="24"/>
          <w:lang w:val="ka-GE"/>
        </w:rPr>
        <w:softHyphen/>
        <w:t>სულ</w:t>
      </w:r>
      <w:r w:rsidRPr="0075620D">
        <w:rPr>
          <w:rFonts w:ascii="Sylfaen" w:hAnsi="Sylfaen"/>
          <w:sz w:val="24"/>
          <w:szCs w:val="24"/>
          <w:lang w:val="ka-GE"/>
        </w:rPr>
        <w:softHyphen/>
        <w:t>-სა</w:t>
      </w:r>
      <w:r w:rsidRPr="0075620D">
        <w:rPr>
          <w:rFonts w:ascii="Sylfaen" w:hAnsi="Sylfaen"/>
          <w:sz w:val="24"/>
          <w:szCs w:val="24"/>
          <w:lang w:val="ka-GE"/>
        </w:rPr>
        <w:softHyphen/>
        <w:t>ნედ</w:t>
      </w:r>
      <w:r w:rsidRPr="0075620D">
        <w:rPr>
          <w:rFonts w:ascii="Sylfaen" w:hAnsi="Sylfaen"/>
          <w:sz w:val="24"/>
          <w:szCs w:val="24"/>
          <w:lang w:val="ka-GE"/>
        </w:rPr>
        <w:softHyphen/>
        <w:t>ლე</w:t>
      </w:r>
      <w:r w:rsidRPr="0075620D">
        <w:rPr>
          <w:rFonts w:ascii="Sylfaen" w:hAnsi="Sylfaen"/>
          <w:sz w:val="24"/>
          <w:szCs w:val="24"/>
          <w:lang w:val="ka-GE"/>
        </w:rPr>
        <w:softHyphen/>
        <w:t>უ</w:t>
      </w:r>
      <w:r w:rsidRPr="0075620D">
        <w:rPr>
          <w:rFonts w:ascii="Sylfaen" w:hAnsi="Sylfaen"/>
          <w:sz w:val="24"/>
          <w:szCs w:val="24"/>
          <w:lang w:val="ka-GE"/>
        </w:rPr>
        <w:softHyphen/>
        <w:t>ლო ცენ</w:t>
      </w:r>
      <w:r w:rsidRPr="0075620D">
        <w:rPr>
          <w:rFonts w:ascii="Sylfaen" w:hAnsi="Sylfaen"/>
          <w:sz w:val="24"/>
          <w:szCs w:val="24"/>
          <w:lang w:val="ka-GE"/>
        </w:rPr>
        <w:softHyphen/>
        <w:t>ტრებ</w:t>
      </w:r>
      <w:r w:rsidRPr="0075620D">
        <w:rPr>
          <w:rFonts w:ascii="Sylfaen" w:hAnsi="Sylfaen"/>
          <w:sz w:val="24"/>
          <w:szCs w:val="24"/>
          <w:lang w:val="ka-GE"/>
        </w:rPr>
        <w:softHyphen/>
        <w:t>ში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ბი</w:t>
      </w:r>
      <w:r w:rsidRPr="0075620D">
        <w:rPr>
          <w:rFonts w:ascii="Sylfaen" w:hAnsi="Sylfaen"/>
          <w:sz w:val="24"/>
          <w:szCs w:val="24"/>
          <w:lang w:val="ka-GE"/>
        </w:rPr>
        <w:softHyphen/>
        <w:t>ა. ამ</w:t>
      </w:r>
      <w:r w:rsidRPr="0075620D">
        <w:rPr>
          <w:rFonts w:ascii="Sylfaen" w:hAnsi="Sylfaen"/>
          <w:sz w:val="24"/>
          <w:szCs w:val="24"/>
          <w:lang w:val="ka-GE"/>
        </w:rPr>
        <w:softHyphen/>
        <w:t>გვარ არე</w:t>
      </w:r>
      <w:r w:rsidRPr="0075620D">
        <w:rPr>
          <w:rFonts w:ascii="Sylfaen" w:hAnsi="Sylfaen"/>
          <w:sz w:val="24"/>
          <w:szCs w:val="24"/>
          <w:lang w:val="ka-GE"/>
        </w:rPr>
        <w:softHyphen/>
        <w:t>ა</w:t>
      </w:r>
      <w:r w:rsidRPr="0075620D">
        <w:rPr>
          <w:rFonts w:ascii="Sylfaen" w:hAnsi="Sylfaen"/>
          <w:sz w:val="24"/>
          <w:szCs w:val="24"/>
          <w:lang w:val="ka-GE"/>
        </w:rPr>
        <w:softHyphen/>
        <w:t>ლებ</w:t>
      </w:r>
      <w:r w:rsidRPr="0075620D">
        <w:rPr>
          <w:rFonts w:ascii="Sylfaen" w:hAnsi="Sylfaen"/>
          <w:sz w:val="24"/>
          <w:szCs w:val="24"/>
          <w:lang w:val="ka-GE"/>
        </w:rPr>
        <w:softHyphen/>
        <w:t>ში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დაგ</w:t>
      </w:r>
      <w:r w:rsidRPr="0075620D">
        <w:rPr>
          <w:rFonts w:ascii="Sylfaen" w:hAnsi="Sylfaen"/>
          <w:sz w:val="24"/>
          <w:szCs w:val="24"/>
          <w:lang w:val="ka-GE"/>
        </w:rPr>
        <w:softHyphen/>
        <w:t>რო</w:t>
      </w:r>
      <w:r w:rsidRPr="0075620D">
        <w:rPr>
          <w:rFonts w:ascii="Sylfaen" w:hAnsi="Sylfaen"/>
          <w:sz w:val="24"/>
          <w:szCs w:val="24"/>
          <w:lang w:val="ka-GE"/>
        </w:rPr>
        <w:softHyphen/>
        <w:t>ვე</w:t>
      </w:r>
      <w:r w:rsidRPr="0075620D">
        <w:rPr>
          <w:rFonts w:ascii="Sylfaen" w:hAnsi="Sylfaen"/>
          <w:sz w:val="24"/>
          <w:szCs w:val="24"/>
          <w:lang w:val="ka-GE"/>
        </w:rPr>
        <w:softHyphen/>
        <w:t xml:space="preserve">ბა </w:t>
      </w:r>
      <w:r w:rsidRPr="0075620D">
        <w:rPr>
          <w:rFonts w:ascii="Sylfaen" w:hAnsi="Sylfaen"/>
          <w:b/>
          <w:sz w:val="24"/>
          <w:szCs w:val="24"/>
          <w:lang w:val="ka-GE"/>
        </w:rPr>
        <w:t>მე</w:t>
      </w:r>
      <w:r w:rsidRPr="0075620D">
        <w:rPr>
          <w:rFonts w:ascii="Sylfaen" w:hAnsi="Sylfaen"/>
          <w:b/>
          <w:sz w:val="24"/>
          <w:szCs w:val="24"/>
          <w:lang w:val="ka-GE"/>
        </w:rPr>
        <w:softHyphen/>
        <w:t>ქა</w:t>
      </w:r>
      <w:r w:rsidRPr="0075620D">
        <w:rPr>
          <w:rFonts w:ascii="Sylfaen" w:hAnsi="Sylfaen"/>
          <w:b/>
          <w:sz w:val="24"/>
          <w:szCs w:val="24"/>
          <w:lang w:val="ka-GE"/>
        </w:rPr>
        <w:softHyphen/>
        <w:t>ნი</w:t>
      </w:r>
      <w:r w:rsidRPr="0075620D">
        <w:rPr>
          <w:rFonts w:ascii="Sylfaen" w:hAnsi="Sylfaen"/>
          <w:b/>
          <w:sz w:val="24"/>
          <w:szCs w:val="24"/>
          <w:lang w:val="ka-GE"/>
        </w:rPr>
        <w:softHyphen/>
        <w:t>კუ</w:t>
      </w:r>
      <w:r w:rsidRPr="0075620D">
        <w:rPr>
          <w:rFonts w:ascii="Sylfaen" w:hAnsi="Sylfaen"/>
          <w:b/>
          <w:sz w:val="24"/>
          <w:szCs w:val="24"/>
          <w:lang w:val="ka-GE"/>
        </w:rPr>
        <w:softHyphen/>
        <w:t>რი</w:t>
      </w:r>
      <w:r w:rsidRPr="0075620D">
        <w:rPr>
          <w:rFonts w:ascii="Sylfaen" w:hAnsi="Sylfaen"/>
          <w:sz w:val="24"/>
          <w:szCs w:val="24"/>
          <w:lang w:val="ka-GE"/>
        </w:rPr>
        <w:t xml:space="preserve"> ან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ფორ</w:t>
      </w:r>
      <w:r w:rsidRPr="0075620D">
        <w:rPr>
          <w:rFonts w:ascii="Sylfaen" w:hAnsi="Sylfaen"/>
          <w:sz w:val="24"/>
          <w:szCs w:val="24"/>
          <w:lang w:val="ka-GE"/>
        </w:rPr>
        <w:softHyphen/>
        <w:t>მით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რაც უტი</w:t>
      </w:r>
      <w:r w:rsidRPr="0075620D">
        <w:rPr>
          <w:rFonts w:ascii="Sylfaen" w:hAnsi="Sylfaen"/>
          <w:sz w:val="24"/>
          <w:szCs w:val="24"/>
          <w:lang w:val="ka-GE"/>
        </w:rPr>
        <w:softHyphen/>
        <w:t>ლი</w:t>
      </w:r>
      <w:r w:rsidRPr="0075620D">
        <w:rPr>
          <w:rFonts w:ascii="Sylfaen" w:hAnsi="Sylfaen"/>
          <w:sz w:val="24"/>
          <w:szCs w:val="24"/>
          <w:lang w:val="ka-GE"/>
        </w:rPr>
        <w:softHyphen/>
        <w:t>ზა</w:t>
      </w:r>
      <w:r w:rsidRPr="0075620D">
        <w:rPr>
          <w:rFonts w:ascii="Sylfaen" w:hAnsi="Sylfaen"/>
          <w:sz w:val="24"/>
          <w:szCs w:val="24"/>
          <w:lang w:val="ka-GE"/>
        </w:rPr>
        <w:softHyphen/>
        <w:t>ცი</w:t>
      </w:r>
      <w:r w:rsidRPr="0075620D">
        <w:rPr>
          <w:rFonts w:ascii="Sylfaen" w:hAnsi="Sylfaen"/>
          <w:sz w:val="24"/>
          <w:szCs w:val="24"/>
          <w:lang w:val="ka-GE"/>
        </w:rPr>
        <w:softHyphen/>
        <w:t>ის კარ</w:t>
      </w:r>
      <w:r w:rsidRPr="0075620D">
        <w:rPr>
          <w:rFonts w:ascii="Sylfaen" w:hAnsi="Sylfaen"/>
          <w:sz w:val="24"/>
          <w:szCs w:val="24"/>
          <w:lang w:val="ka-GE"/>
        </w:rPr>
        <w:softHyphen/>
        <w:t>გი სა</w:t>
      </w:r>
      <w:r w:rsidRPr="0075620D">
        <w:rPr>
          <w:rFonts w:ascii="Sylfaen" w:hAnsi="Sylfaen"/>
          <w:sz w:val="24"/>
          <w:szCs w:val="24"/>
          <w:lang w:val="ka-GE"/>
        </w:rPr>
        <w:softHyphen/>
        <w:t>შუ</w:t>
      </w:r>
      <w:r w:rsidRPr="0075620D">
        <w:rPr>
          <w:rFonts w:ascii="Sylfaen" w:hAnsi="Sylfaen"/>
          <w:sz w:val="24"/>
          <w:szCs w:val="24"/>
          <w:lang w:val="ka-GE"/>
        </w:rPr>
        <w:softHyphen/>
        <w:t>ა</w:t>
      </w:r>
      <w:r w:rsidRPr="0075620D">
        <w:rPr>
          <w:rFonts w:ascii="Sylfaen" w:hAnsi="Sylfaen"/>
          <w:sz w:val="24"/>
          <w:szCs w:val="24"/>
          <w:lang w:val="ka-GE"/>
        </w:rPr>
        <w:softHyphen/>
        <w:t>ლე</w:t>
      </w:r>
      <w:r w:rsidRPr="0075620D">
        <w:rPr>
          <w:rFonts w:ascii="Sylfaen" w:hAnsi="Sylfaen"/>
          <w:sz w:val="24"/>
          <w:szCs w:val="24"/>
          <w:lang w:val="ka-GE"/>
        </w:rPr>
        <w:softHyphen/>
        <w:t>ბაა და რაც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ნე</w:t>
      </w:r>
      <w:r w:rsidRPr="0075620D">
        <w:rPr>
          <w:rFonts w:ascii="Sylfaen" w:hAnsi="Sylfaen"/>
          <w:sz w:val="24"/>
          <w:szCs w:val="24"/>
          <w:lang w:val="ka-GE"/>
        </w:rPr>
        <w:softHyphen/>
        <w:t>ბა</w:t>
      </w:r>
      <w:r w:rsidRPr="0075620D">
        <w:rPr>
          <w:rFonts w:ascii="Sylfaen" w:hAnsi="Sylfaen"/>
          <w:sz w:val="24"/>
          <w:szCs w:val="24"/>
          <w:lang w:val="ka-GE"/>
        </w:rPr>
        <w:softHyphen/>
        <w:t>ზეა და</w:t>
      </w:r>
      <w:r w:rsidRPr="0075620D">
        <w:rPr>
          <w:rFonts w:ascii="Sylfaen" w:hAnsi="Sylfaen"/>
          <w:sz w:val="24"/>
          <w:szCs w:val="24"/>
          <w:lang w:val="ka-GE"/>
        </w:rPr>
        <w:softHyphen/>
        <w:t>მო</w:t>
      </w:r>
      <w:r w:rsidRPr="0075620D">
        <w:rPr>
          <w:rFonts w:ascii="Sylfaen" w:hAnsi="Sylfaen"/>
          <w:sz w:val="24"/>
          <w:szCs w:val="24"/>
          <w:lang w:val="ka-GE"/>
        </w:rPr>
        <w:softHyphen/>
        <w:t>კი</w:t>
      </w:r>
      <w:r w:rsidRPr="0075620D">
        <w:rPr>
          <w:rFonts w:ascii="Sylfaen" w:hAnsi="Sylfaen"/>
          <w:sz w:val="24"/>
          <w:szCs w:val="24"/>
          <w:lang w:val="ka-GE"/>
        </w:rPr>
        <w:softHyphen/>
        <w:t>დე</w:t>
      </w:r>
      <w:r w:rsidRPr="0075620D">
        <w:rPr>
          <w:rFonts w:ascii="Sylfaen" w:hAnsi="Sylfaen"/>
          <w:sz w:val="24"/>
          <w:szCs w:val="24"/>
          <w:lang w:val="ka-GE"/>
        </w:rPr>
        <w:softHyphen/>
        <w:t>ბუ</w:t>
      </w:r>
      <w:r w:rsidRPr="0075620D">
        <w:rPr>
          <w:rFonts w:ascii="Sylfaen" w:hAnsi="Sylfaen"/>
          <w:sz w:val="24"/>
          <w:szCs w:val="24"/>
          <w:lang w:val="ka-GE"/>
        </w:rPr>
        <w:softHyphen/>
        <w:t>ლი. მყა</w:t>
      </w:r>
      <w:r w:rsidRPr="0075620D">
        <w:rPr>
          <w:rFonts w:ascii="Sylfaen" w:hAnsi="Sylfaen"/>
          <w:sz w:val="24"/>
          <w:szCs w:val="24"/>
          <w:lang w:val="ka-GE"/>
        </w:rPr>
        <w:softHyphen/>
        <w:t>რი ნაჩ</w:t>
      </w:r>
      <w:r w:rsidRPr="0075620D">
        <w:rPr>
          <w:rFonts w:ascii="Sylfaen" w:hAnsi="Sylfaen"/>
          <w:sz w:val="24"/>
          <w:szCs w:val="24"/>
          <w:lang w:val="ka-GE"/>
        </w:rPr>
        <w:softHyphen/>
        <w:t>რე</w:t>
      </w:r>
      <w:r w:rsidRPr="0075620D">
        <w:rPr>
          <w:rFonts w:ascii="Sylfaen" w:hAnsi="Sylfaen"/>
          <w:sz w:val="24"/>
          <w:szCs w:val="24"/>
          <w:lang w:val="ka-GE"/>
        </w:rPr>
        <w:softHyphen/>
        <w:t>ნე</w:t>
      </w:r>
      <w:r w:rsidRPr="0075620D">
        <w:rPr>
          <w:rFonts w:ascii="Sylfaen" w:hAnsi="Sylfaen"/>
          <w:sz w:val="24"/>
          <w:szCs w:val="24"/>
          <w:lang w:val="ka-GE"/>
        </w:rPr>
        <w:softHyphen/>
        <w:t>ბის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ბა მთა</w:t>
      </w:r>
      <w:r w:rsidRPr="0075620D">
        <w:rPr>
          <w:rFonts w:ascii="Sylfaen" w:hAnsi="Sylfaen"/>
          <w:sz w:val="24"/>
          <w:szCs w:val="24"/>
          <w:lang w:val="ka-GE"/>
        </w:rPr>
        <w:softHyphen/>
        <w:t>თა</w:t>
      </w:r>
      <w:r w:rsidRPr="0075620D">
        <w:rPr>
          <w:rFonts w:ascii="Sylfaen" w:hAnsi="Sylfaen"/>
          <w:sz w:val="24"/>
          <w:szCs w:val="24"/>
          <w:lang w:val="ka-GE"/>
        </w:rPr>
        <w:softHyphen/>
        <w:t>შო</w:t>
      </w:r>
      <w:r w:rsidRPr="0075620D">
        <w:rPr>
          <w:rFonts w:ascii="Sylfaen" w:hAnsi="Sylfaen"/>
          <w:sz w:val="24"/>
          <w:szCs w:val="24"/>
          <w:lang w:val="ka-GE"/>
        </w:rPr>
        <w:softHyphen/>
        <w:t>რი</w:t>
      </w:r>
      <w:r w:rsidRPr="0075620D">
        <w:rPr>
          <w:rFonts w:ascii="Sylfaen" w:hAnsi="Sylfaen"/>
          <w:sz w:val="24"/>
          <w:szCs w:val="24"/>
          <w:lang w:val="ka-GE"/>
        </w:rPr>
        <w:softHyphen/>
        <w:t>სი ბა</w:t>
      </w:r>
      <w:r w:rsidRPr="0075620D">
        <w:rPr>
          <w:rFonts w:ascii="Sylfaen" w:hAnsi="Sylfaen"/>
          <w:sz w:val="24"/>
          <w:szCs w:val="24"/>
          <w:lang w:val="ka-GE"/>
        </w:rPr>
        <w:softHyphen/>
        <w:t>რის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თუმ</w:t>
      </w:r>
      <w:r w:rsidRPr="0075620D">
        <w:rPr>
          <w:rFonts w:ascii="Sylfaen" w:hAnsi="Sylfaen"/>
          <w:sz w:val="24"/>
          <w:szCs w:val="24"/>
          <w:lang w:val="ka-GE"/>
        </w:rPr>
        <w:softHyphen/>
        <w:t>ცა გარ</w:t>
      </w:r>
      <w:r w:rsidRPr="0075620D">
        <w:rPr>
          <w:rFonts w:ascii="Sylfaen" w:hAnsi="Sylfaen"/>
          <w:sz w:val="24"/>
          <w:szCs w:val="24"/>
          <w:lang w:val="ka-GE"/>
        </w:rPr>
        <w:softHyphen/>
        <w:t>კვე</w:t>
      </w:r>
      <w:r w:rsidRPr="0075620D">
        <w:rPr>
          <w:rFonts w:ascii="Sylfaen" w:hAnsi="Sylfaen"/>
          <w:sz w:val="24"/>
          <w:szCs w:val="24"/>
          <w:lang w:val="ka-GE"/>
        </w:rPr>
        <w:softHyphen/>
        <w:t>ულ</w:t>
      </w:r>
      <w:r w:rsidRPr="0075620D">
        <w:rPr>
          <w:rFonts w:ascii="Sylfaen" w:hAnsi="Sylfaen"/>
          <w:sz w:val="24"/>
          <w:szCs w:val="24"/>
          <w:lang w:val="ka-GE"/>
        </w:rPr>
        <w:softHyphen/>
        <w:t>წი</w:t>
      </w:r>
      <w:r w:rsidRPr="0075620D">
        <w:rPr>
          <w:rFonts w:ascii="Sylfaen" w:hAnsi="Sylfaen"/>
          <w:sz w:val="24"/>
          <w:szCs w:val="24"/>
          <w:lang w:val="ka-GE"/>
        </w:rPr>
        <w:softHyphen/>
        <w:t>ლად ქვე</w:t>
      </w:r>
      <w:r w:rsidRPr="0075620D">
        <w:rPr>
          <w:rFonts w:ascii="Sylfaen" w:hAnsi="Sylfaen"/>
          <w:sz w:val="24"/>
          <w:szCs w:val="24"/>
          <w:lang w:val="ka-GE"/>
        </w:rPr>
        <w:softHyphen/>
        <w:t>და და შუა მთის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ზო</w:t>
      </w:r>
      <w:r w:rsidRPr="0075620D">
        <w:rPr>
          <w:rFonts w:ascii="Sylfaen" w:hAnsi="Sylfaen"/>
          <w:sz w:val="24"/>
          <w:szCs w:val="24"/>
          <w:lang w:val="ka-GE"/>
        </w:rPr>
        <w:softHyphen/>
        <w:t>გი</w:t>
      </w:r>
      <w:r w:rsidRPr="0075620D">
        <w:rPr>
          <w:rFonts w:ascii="Sylfaen" w:hAnsi="Sylfaen"/>
          <w:sz w:val="24"/>
          <w:szCs w:val="24"/>
          <w:lang w:val="ka-GE"/>
        </w:rPr>
        <w:softHyphen/>
        <w:t>ერთ უბან</w:t>
      </w:r>
      <w:r w:rsidRPr="0075620D">
        <w:rPr>
          <w:rFonts w:ascii="Sylfaen" w:hAnsi="Sylfaen"/>
          <w:sz w:val="24"/>
          <w:szCs w:val="24"/>
          <w:lang w:val="ka-GE"/>
        </w:rPr>
        <w:softHyphen/>
        <w:t>ზე</w:t>
      </w:r>
      <w:r w:rsidRPr="0075620D">
        <w:rPr>
          <w:rFonts w:ascii="Sylfaen" w:hAnsi="Sylfaen"/>
          <w:sz w:val="24"/>
          <w:szCs w:val="24"/>
          <w:lang w:val="ka-GE"/>
        </w:rPr>
        <w:softHyphen/>
        <w:t>ცაა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(სამ</w:t>
      </w:r>
      <w:r w:rsidRPr="0075620D">
        <w:rPr>
          <w:rFonts w:ascii="Sylfaen" w:hAnsi="Sylfaen"/>
          <w:sz w:val="24"/>
          <w:szCs w:val="24"/>
          <w:lang w:val="ka-GE"/>
        </w:rPr>
        <w:softHyphen/>
        <w:t>თა</w:t>
      </w:r>
      <w:r w:rsidRPr="0075620D">
        <w:rPr>
          <w:rFonts w:ascii="Sylfaen" w:hAnsi="Sylfaen"/>
          <w:sz w:val="24"/>
          <w:szCs w:val="24"/>
          <w:lang w:val="ka-GE"/>
        </w:rPr>
        <w:softHyphen/>
        <w:t>მად</w:t>
      </w:r>
      <w:r w:rsidRPr="0075620D">
        <w:rPr>
          <w:rFonts w:ascii="Sylfaen" w:hAnsi="Sylfaen"/>
          <w:sz w:val="24"/>
          <w:szCs w:val="24"/>
          <w:lang w:val="ka-GE"/>
        </w:rPr>
        <w:softHyphen/>
        <w:t>ნო, სამ</w:t>
      </w:r>
      <w:r w:rsidRPr="0075620D">
        <w:rPr>
          <w:rFonts w:ascii="Sylfaen" w:hAnsi="Sylfaen"/>
          <w:sz w:val="24"/>
          <w:szCs w:val="24"/>
          <w:lang w:val="ka-GE"/>
        </w:rPr>
        <w:softHyphen/>
        <w:t>თო-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ნედ</w:t>
      </w:r>
      <w:r w:rsidRPr="0075620D">
        <w:rPr>
          <w:rFonts w:ascii="Sylfaen" w:hAnsi="Sylfaen"/>
          <w:sz w:val="24"/>
          <w:szCs w:val="24"/>
          <w:lang w:val="ka-GE"/>
        </w:rPr>
        <w:softHyphen/>
        <w:t>ლე</w:t>
      </w:r>
      <w:r w:rsidRPr="0075620D">
        <w:rPr>
          <w:rFonts w:ascii="Sylfaen" w:hAnsi="Sylfaen"/>
          <w:sz w:val="24"/>
          <w:szCs w:val="24"/>
          <w:lang w:val="ka-GE"/>
        </w:rPr>
        <w:softHyphen/>
        <w:t>უ</w:t>
      </w:r>
      <w:r w:rsidRPr="0075620D">
        <w:rPr>
          <w:rFonts w:ascii="Sylfaen" w:hAnsi="Sylfaen"/>
          <w:sz w:val="24"/>
          <w:szCs w:val="24"/>
          <w:lang w:val="ka-GE"/>
        </w:rPr>
        <w:softHyphen/>
        <w:t>ლი</w:t>
      </w:r>
      <w:r w:rsidRPr="0075620D">
        <w:rPr>
          <w:rFonts w:ascii="Sylfaen" w:hAnsi="Sylfaen"/>
          <w:sz w:val="24"/>
          <w:szCs w:val="24"/>
          <w:lang w:val="ka-GE"/>
        </w:rPr>
        <w:softHyphen/>
        <w:t>სა და ხე-</w:t>
      </w:r>
      <w:r w:rsidRPr="0075620D">
        <w:rPr>
          <w:rFonts w:ascii="Sylfaen" w:hAnsi="Sylfaen"/>
          <w:sz w:val="24"/>
          <w:szCs w:val="24"/>
          <w:lang w:val="ka-GE"/>
        </w:rPr>
        <w:softHyphen/>
        <w:t>ტყის გა</w:t>
      </w:r>
      <w:r w:rsidRPr="0075620D">
        <w:rPr>
          <w:rFonts w:ascii="Sylfaen" w:hAnsi="Sylfaen"/>
          <w:sz w:val="24"/>
          <w:szCs w:val="24"/>
          <w:lang w:val="ka-GE"/>
        </w:rPr>
        <w:softHyphen/>
        <w:t>და</w:t>
      </w:r>
      <w:r w:rsidRPr="0075620D">
        <w:rPr>
          <w:rFonts w:ascii="Sylfaen" w:hAnsi="Sylfaen"/>
          <w:sz w:val="24"/>
          <w:szCs w:val="24"/>
          <w:lang w:val="ka-GE"/>
        </w:rPr>
        <w:softHyphen/>
        <w:t>სა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ბე</w:t>
      </w:r>
      <w:r w:rsidRPr="0075620D">
        <w:rPr>
          <w:rFonts w:ascii="Sylfaen" w:hAnsi="Sylfaen"/>
          <w:sz w:val="24"/>
          <w:szCs w:val="24"/>
          <w:lang w:val="ka-GE"/>
        </w:rPr>
        <w:softHyphen/>
        <w:t>ლი სა</w:t>
      </w:r>
      <w:r w:rsidRPr="0075620D">
        <w:rPr>
          <w:rFonts w:ascii="Sylfaen" w:hAnsi="Sylfaen"/>
          <w:sz w:val="24"/>
          <w:szCs w:val="24"/>
          <w:lang w:val="ka-GE"/>
        </w:rPr>
        <w:softHyphen/>
        <w:t>წარ</w:t>
      </w:r>
      <w:r w:rsidRPr="0075620D">
        <w:rPr>
          <w:rFonts w:ascii="Sylfaen" w:hAnsi="Sylfaen"/>
          <w:sz w:val="24"/>
          <w:szCs w:val="24"/>
          <w:lang w:val="ka-GE"/>
        </w:rPr>
        <w:softHyphen/>
        <w:t>მო</w:t>
      </w:r>
      <w:r w:rsidRPr="0075620D">
        <w:rPr>
          <w:rFonts w:ascii="Sylfaen" w:hAnsi="Sylfaen"/>
          <w:sz w:val="24"/>
          <w:szCs w:val="24"/>
          <w:lang w:val="ka-GE"/>
        </w:rPr>
        <w:softHyphen/>
        <w:t>ე</w:t>
      </w:r>
      <w:r w:rsidRPr="0075620D">
        <w:rPr>
          <w:rFonts w:ascii="Sylfaen" w:hAnsi="Sylfaen"/>
          <w:sz w:val="24"/>
          <w:szCs w:val="24"/>
          <w:lang w:val="ka-GE"/>
        </w:rPr>
        <w:softHyphen/>
        <w:t>ბის სი</w:t>
      </w:r>
      <w:r w:rsidRPr="0075620D">
        <w:rPr>
          <w:rFonts w:ascii="Sylfaen" w:hAnsi="Sylfaen"/>
          <w:sz w:val="24"/>
          <w:szCs w:val="24"/>
          <w:lang w:val="ka-GE"/>
        </w:rPr>
        <w:softHyphen/>
        <w:t>ახ</w:t>
      </w:r>
      <w:r w:rsidRPr="0075620D">
        <w:rPr>
          <w:rFonts w:ascii="Sylfaen" w:hAnsi="Sylfaen"/>
          <w:sz w:val="24"/>
          <w:szCs w:val="24"/>
          <w:lang w:val="ka-GE"/>
        </w:rPr>
        <w:softHyphen/>
        <w:t>ლო</w:t>
      </w:r>
      <w:r w:rsidRPr="0075620D">
        <w:rPr>
          <w:rFonts w:ascii="Sylfaen" w:hAnsi="Sylfaen"/>
          <w:sz w:val="24"/>
          <w:szCs w:val="24"/>
          <w:lang w:val="ka-GE"/>
        </w:rPr>
        <w:softHyphen/>
        <w:t>ვეს).</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თხე</w:t>
      </w:r>
      <w:r w:rsidRPr="0075620D">
        <w:rPr>
          <w:rFonts w:ascii="Sylfaen" w:hAnsi="Sylfaen"/>
          <w:b/>
          <w:sz w:val="24"/>
          <w:szCs w:val="24"/>
          <w:lang w:val="ka-GE"/>
        </w:rPr>
        <w:softHyphen/>
        <w:t>ვა</w:t>
      </w:r>
      <w:r w:rsidRPr="0075620D">
        <w:rPr>
          <w:rFonts w:ascii="Sylfaen" w:hAnsi="Sylfaen"/>
          <w:b/>
          <w:sz w:val="24"/>
          <w:szCs w:val="24"/>
          <w:lang w:val="ka-GE"/>
        </w:rPr>
        <w:softHyphen/>
        <w:t>დი „ტექ</w:t>
      </w:r>
      <w:r w:rsidRPr="0075620D">
        <w:rPr>
          <w:rFonts w:ascii="Sylfaen" w:hAnsi="Sylfaen"/>
          <w:b/>
          <w:sz w:val="24"/>
          <w:szCs w:val="24"/>
          <w:lang w:val="ka-GE"/>
        </w:rPr>
        <w:softHyphen/>
        <w:t>ნო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რი</w:t>
      </w:r>
      <w:r w:rsidRPr="0075620D">
        <w:rPr>
          <w:rFonts w:ascii="Sylfaen" w:hAnsi="Sylfaen"/>
          <w:b/>
          <w:sz w:val="24"/>
          <w:szCs w:val="24"/>
          <w:lang w:val="fr-FR"/>
        </w:rPr>
        <w:t>“</w:t>
      </w:r>
      <w:r w:rsidRPr="0075620D">
        <w:rPr>
          <w:rFonts w:ascii="Sylfaen" w:hAnsi="Sylfaen"/>
          <w:b/>
          <w:sz w:val="24"/>
          <w:szCs w:val="24"/>
          <w:lang w:val="ka-GE"/>
        </w:rPr>
        <w:t xml:space="preserve"> ნარ</w:t>
      </w:r>
      <w:r w:rsidRPr="0075620D">
        <w:rPr>
          <w:rFonts w:ascii="Sylfaen" w:hAnsi="Sylfaen"/>
          <w:b/>
          <w:sz w:val="24"/>
          <w:szCs w:val="24"/>
          <w:lang w:val="ka-GE"/>
        </w:rPr>
        <w:softHyphen/>
        <w:t>ჩე</w:t>
      </w:r>
      <w:r w:rsidRPr="0075620D">
        <w:rPr>
          <w:rFonts w:ascii="Sylfaen" w:hAnsi="Sylfaen"/>
          <w:b/>
          <w:sz w:val="24"/>
          <w:szCs w:val="24"/>
          <w:lang w:val="ka-GE"/>
        </w:rPr>
        <w:softHyphen/>
        <w:t>ნე</w:t>
      </w:r>
      <w:r w:rsidRPr="0075620D">
        <w:rPr>
          <w:rFonts w:ascii="Sylfaen" w:hAnsi="Sylfaen"/>
          <w:b/>
          <w:sz w:val="24"/>
          <w:szCs w:val="24"/>
          <w:lang w:val="ka-GE"/>
        </w:rPr>
        <w:softHyphen/>
        <w:t>ბის</w:t>
      </w:r>
      <w:r w:rsidRPr="0075620D">
        <w:rPr>
          <w:rFonts w:ascii="Sylfaen" w:hAnsi="Sylfaen"/>
          <w:sz w:val="24"/>
          <w:szCs w:val="24"/>
          <w:lang w:val="ka-GE"/>
        </w:rPr>
        <w:t xml:space="preserve">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ბა წყლის მა</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მოხ</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 და მოხ</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ბუ</w:t>
      </w:r>
      <w:r w:rsidRPr="0075620D">
        <w:rPr>
          <w:rFonts w:ascii="Sylfaen" w:hAnsi="Sylfaen"/>
          <w:sz w:val="24"/>
          <w:szCs w:val="24"/>
          <w:lang w:val="ka-GE"/>
        </w:rPr>
        <w:softHyphen/>
        <w:t>ლი წყლის ტრან</w:t>
      </w:r>
      <w:r w:rsidRPr="0075620D">
        <w:rPr>
          <w:rFonts w:ascii="Sylfaen" w:hAnsi="Sylfaen"/>
          <w:sz w:val="24"/>
          <w:szCs w:val="24"/>
          <w:lang w:val="ka-GE"/>
        </w:rPr>
        <w:softHyphen/>
        <w:t>ზი</w:t>
      </w:r>
      <w:r w:rsidRPr="0075620D">
        <w:rPr>
          <w:rFonts w:ascii="Sylfaen" w:hAnsi="Sylfaen"/>
          <w:sz w:val="24"/>
          <w:szCs w:val="24"/>
          <w:lang w:val="ka-GE"/>
        </w:rPr>
        <w:softHyphen/>
        <w:t>ტუ</w:t>
      </w:r>
      <w:r w:rsidRPr="0075620D">
        <w:rPr>
          <w:rFonts w:ascii="Sylfaen" w:hAnsi="Sylfaen"/>
          <w:sz w:val="24"/>
          <w:szCs w:val="24"/>
          <w:lang w:val="ka-GE"/>
        </w:rPr>
        <w:softHyphen/>
        <w:t>ლი რა</w:t>
      </w:r>
      <w:r w:rsidRPr="0075620D">
        <w:rPr>
          <w:rFonts w:ascii="Sylfaen" w:hAnsi="Sylfaen"/>
          <w:sz w:val="24"/>
          <w:szCs w:val="24"/>
          <w:lang w:val="ka-GE"/>
        </w:rPr>
        <w:softHyphen/>
        <w:t>ი</w:t>
      </w:r>
      <w:r w:rsidRPr="0075620D">
        <w:rPr>
          <w:rFonts w:ascii="Sylfaen" w:hAnsi="Sylfaen"/>
          <w:sz w:val="24"/>
          <w:szCs w:val="24"/>
          <w:lang w:val="ka-GE"/>
        </w:rPr>
        <w:softHyphen/>
        <w:t>ო</w:t>
      </w:r>
      <w:r w:rsidRPr="0075620D">
        <w:rPr>
          <w:rFonts w:ascii="Sylfaen" w:hAnsi="Sylfaen"/>
          <w:sz w:val="24"/>
          <w:szCs w:val="24"/>
          <w:lang w:val="ka-GE"/>
        </w:rPr>
        <w:softHyphen/>
        <w:t>ნე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მა</w:t>
      </w:r>
      <w:r w:rsidRPr="0075620D">
        <w:rPr>
          <w:rFonts w:ascii="Sylfaen" w:hAnsi="Sylfaen"/>
          <w:sz w:val="24"/>
          <w:szCs w:val="24"/>
          <w:lang w:val="ka-GE"/>
        </w:rPr>
        <w:softHyphen/>
        <w:t>თი გავ</w:t>
      </w:r>
      <w:r w:rsidRPr="0075620D">
        <w:rPr>
          <w:rFonts w:ascii="Sylfaen" w:hAnsi="Sylfaen"/>
          <w:sz w:val="24"/>
          <w:szCs w:val="24"/>
          <w:lang w:val="ka-GE"/>
        </w:rPr>
        <w:softHyphen/>
        <w:t>ლე</w:t>
      </w:r>
      <w:r w:rsidRPr="0075620D">
        <w:rPr>
          <w:rFonts w:ascii="Sylfaen" w:hAnsi="Sylfaen"/>
          <w:sz w:val="24"/>
          <w:szCs w:val="24"/>
          <w:lang w:val="ka-GE"/>
        </w:rPr>
        <w:softHyphen/>
        <w:t>ნა სარ</w:t>
      </w:r>
      <w:r w:rsidRPr="0075620D">
        <w:rPr>
          <w:rFonts w:ascii="Sylfaen" w:hAnsi="Sylfaen"/>
          <w:sz w:val="24"/>
          <w:szCs w:val="24"/>
          <w:lang w:val="ka-GE"/>
        </w:rPr>
        <w:softHyphen/>
        <w:t>წყა</w:t>
      </w:r>
      <w:r w:rsidRPr="0075620D">
        <w:rPr>
          <w:rFonts w:ascii="Sylfaen" w:hAnsi="Sylfaen"/>
          <w:sz w:val="24"/>
          <w:szCs w:val="24"/>
          <w:lang w:val="ka-GE"/>
        </w:rPr>
        <w:softHyphen/>
        <w:t>ვი სის</w:t>
      </w:r>
      <w:r w:rsidRPr="0075620D">
        <w:rPr>
          <w:rFonts w:ascii="Sylfaen" w:hAnsi="Sylfaen"/>
          <w:sz w:val="24"/>
          <w:szCs w:val="24"/>
          <w:lang w:val="ka-GE"/>
        </w:rPr>
        <w:softHyphen/>
        <w:t>ტე</w:t>
      </w:r>
      <w:r w:rsidRPr="0075620D">
        <w:rPr>
          <w:rFonts w:ascii="Sylfaen" w:hAnsi="Sylfaen"/>
          <w:sz w:val="24"/>
          <w:szCs w:val="24"/>
          <w:lang w:val="ka-GE"/>
        </w:rPr>
        <w:softHyphen/>
        <w:t>მე</w:t>
      </w:r>
      <w:r w:rsidRPr="0075620D">
        <w:rPr>
          <w:rFonts w:ascii="Sylfaen" w:hAnsi="Sylfaen"/>
          <w:sz w:val="24"/>
          <w:szCs w:val="24"/>
          <w:lang w:val="ka-GE"/>
        </w:rPr>
        <w:softHyphen/>
        <w:t>ბი</w:t>
      </w:r>
      <w:r w:rsidRPr="0075620D">
        <w:rPr>
          <w:rFonts w:ascii="Sylfaen" w:hAnsi="Sylfaen"/>
          <w:sz w:val="24"/>
          <w:szCs w:val="24"/>
          <w:lang w:val="ka-GE"/>
        </w:rPr>
        <w:softHyphen/>
        <w:t>თა (ა</w:t>
      </w:r>
      <w:r w:rsidRPr="0075620D">
        <w:rPr>
          <w:rFonts w:ascii="Sylfaen" w:hAnsi="Sylfaen"/>
          <w:sz w:val="24"/>
          <w:szCs w:val="24"/>
          <w:lang w:val="ka-GE"/>
        </w:rPr>
        <w:softHyphen/>
        <w:t>რი</w:t>
      </w:r>
      <w:r w:rsidRPr="0075620D">
        <w:rPr>
          <w:rFonts w:ascii="Sylfaen" w:hAnsi="Sylfaen"/>
          <w:sz w:val="24"/>
          <w:szCs w:val="24"/>
          <w:lang w:val="ka-GE"/>
        </w:rPr>
        <w:softHyphen/>
        <w:t>დუ</w:t>
      </w:r>
      <w:r w:rsidRPr="0075620D">
        <w:rPr>
          <w:rFonts w:ascii="Sylfaen" w:hAnsi="Sylfaen"/>
          <w:sz w:val="24"/>
          <w:szCs w:val="24"/>
          <w:lang w:val="ka-GE"/>
        </w:rPr>
        <w:softHyphen/>
        <w:t>ლი რა</w:t>
      </w:r>
      <w:r w:rsidRPr="0075620D">
        <w:rPr>
          <w:rFonts w:ascii="Sylfaen" w:hAnsi="Sylfaen"/>
          <w:sz w:val="24"/>
          <w:szCs w:val="24"/>
          <w:lang w:val="ka-GE"/>
        </w:rPr>
        <w:softHyphen/>
        <w:t>ი</w:t>
      </w:r>
      <w:r w:rsidRPr="0075620D">
        <w:rPr>
          <w:rFonts w:ascii="Sylfaen" w:hAnsi="Sylfaen"/>
          <w:sz w:val="24"/>
          <w:szCs w:val="24"/>
          <w:lang w:val="ka-GE"/>
        </w:rPr>
        <w:softHyphen/>
        <w:t>ო</w:t>
      </w:r>
      <w:r w:rsidRPr="0075620D">
        <w:rPr>
          <w:rFonts w:ascii="Sylfaen" w:hAnsi="Sylfaen"/>
          <w:sz w:val="24"/>
          <w:szCs w:val="24"/>
          <w:lang w:val="ka-GE"/>
        </w:rPr>
        <w:softHyphen/>
        <w:t>ნე</w:t>
      </w:r>
      <w:r w:rsidRPr="0075620D">
        <w:rPr>
          <w:rFonts w:ascii="Sylfaen" w:hAnsi="Sylfaen"/>
          <w:sz w:val="24"/>
          <w:szCs w:val="24"/>
          <w:lang w:val="ka-GE"/>
        </w:rPr>
        <w:softHyphen/>
        <w:t>ბი) და ტა</w:t>
      </w:r>
      <w:r w:rsidRPr="0075620D">
        <w:rPr>
          <w:rFonts w:ascii="Sylfaen" w:hAnsi="Sylfaen"/>
          <w:sz w:val="24"/>
          <w:szCs w:val="24"/>
          <w:lang w:val="ka-GE"/>
        </w:rPr>
        <w:softHyphen/>
        <w:t>ი</w:t>
      </w:r>
      <w:r w:rsidRPr="0075620D">
        <w:rPr>
          <w:rFonts w:ascii="Sylfaen" w:hAnsi="Sylfaen"/>
          <w:sz w:val="24"/>
          <w:szCs w:val="24"/>
          <w:lang w:val="ka-GE"/>
        </w:rPr>
        <w:softHyphen/>
        <w:t>გის (ჭა</w:t>
      </w:r>
      <w:r w:rsidRPr="0075620D">
        <w:rPr>
          <w:rFonts w:ascii="Sylfaen" w:hAnsi="Sylfaen"/>
          <w:sz w:val="24"/>
          <w:szCs w:val="24"/>
          <w:lang w:val="ka-GE"/>
        </w:rPr>
        <w:softHyphen/>
        <w:t>ლის)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ბით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ებ</w:t>
      </w:r>
      <w:r w:rsidRPr="0075620D">
        <w:rPr>
          <w:rFonts w:ascii="Sylfaen" w:hAnsi="Sylfaen"/>
          <w:sz w:val="24"/>
          <w:szCs w:val="24"/>
          <w:lang w:val="ka-GE"/>
        </w:rPr>
        <w:softHyphen/>
        <w:t>ზე აღი</w:t>
      </w:r>
      <w:r w:rsidRPr="0075620D">
        <w:rPr>
          <w:rFonts w:ascii="Sylfaen" w:hAnsi="Sylfaen"/>
          <w:sz w:val="24"/>
          <w:szCs w:val="24"/>
          <w:lang w:val="ka-GE"/>
        </w:rPr>
        <w:softHyphen/>
        <w:t>ნიშ</w:t>
      </w:r>
      <w:r w:rsidRPr="0075620D">
        <w:rPr>
          <w:rFonts w:ascii="Sylfaen" w:hAnsi="Sylfaen"/>
          <w:sz w:val="24"/>
          <w:szCs w:val="24"/>
          <w:lang w:val="ka-GE"/>
        </w:rPr>
        <w:softHyphen/>
        <w:t>ნე</w:t>
      </w:r>
      <w:r w:rsidRPr="0075620D">
        <w:rPr>
          <w:rFonts w:ascii="Sylfaen" w:hAnsi="Sylfaen"/>
          <w:sz w:val="24"/>
          <w:szCs w:val="24"/>
          <w:lang w:val="ka-GE"/>
        </w:rPr>
        <w:softHyphen/>
        <w:t xml:space="preserve">ბა.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de-DE"/>
        </w:rPr>
        <w:t>„</w:t>
      </w:r>
      <w:r w:rsidRPr="0075620D">
        <w:rPr>
          <w:rFonts w:ascii="Sylfaen" w:hAnsi="Sylfaen"/>
          <w:sz w:val="24"/>
          <w:szCs w:val="24"/>
          <w:lang w:val="ka-GE"/>
        </w:rPr>
        <w:t>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w:t>
      </w:r>
      <w:r w:rsidRPr="0075620D">
        <w:rPr>
          <w:rFonts w:ascii="Sylfaen" w:hAnsi="Sylfaen"/>
          <w:sz w:val="24"/>
          <w:szCs w:val="24"/>
          <w:lang w:val="fr-FR"/>
        </w:rPr>
        <w:t>“</w:t>
      </w:r>
      <w:r w:rsidRPr="0075620D">
        <w:rPr>
          <w:rFonts w:ascii="Sylfaen" w:hAnsi="Sylfaen"/>
          <w:sz w:val="24"/>
          <w:szCs w:val="24"/>
          <w:lang w:val="ka-GE"/>
        </w:rPr>
        <w:t>,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უმ</w:t>
      </w:r>
      <w:r w:rsidRPr="0075620D">
        <w:rPr>
          <w:rFonts w:ascii="Sylfaen" w:hAnsi="Sylfaen"/>
          <w:sz w:val="24"/>
          <w:szCs w:val="24"/>
          <w:lang w:val="ka-GE"/>
        </w:rPr>
        <w:softHyphen/>
        <w:t>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ნეს კე</w:t>
      </w:r>
      <w:r w:rsidRPr="0075620D">
        <w:rPr>
          <w:rFonts w:ascii="Sylfaen" w:hAnsi="Sylfaen"/>
          <w:sz w:val="24"/>
          <w:szCs w:val="24"/>
          <w:lang w:val="ka-GE"/>
        </w:rPr>
        <w:softHyphen/>
        <w:t>რე</w:t>
      </w:r>
      <w:r w:rsidRPr="0075620D">
        <w:rPr>
          <w:rFonts w:ascii="Sylfaen" w:hAnsi="Sylfaen"/>
          <w:sz w:val="24"/>
          <w:szCs w:val="24"/>
          <w:lang w:val="ka-GE"/>
        </w:rPr>
        <w:softHyphen/>
        <w:t xml:space="preserve">ბად </w:t>
      </w:r>
      <w:r w:rsidRPr="0075620D">
        <w:rPr>
          <w:rFonts w:ascii="Sylfaen" w:hAnsi="Sylfaen"/>
          <w:b/>
          <w:sz w:val="24"/>
          <w:szCs w:val="24"/>
          <w:lang w:val="ka-GE"/>
        </w:rPr>
        <w:t>სატ</w:t>
      </w:r>
      <w:r w:rsidRPr="0075620D">
        <w:rPr>
          <w:rFonts w:ascii="Sylfaen" w:hAnsi="Sylfaen"/>
          <w:b/>
          <w:sz w:val="24"/>
          <w:szCs w:val="24"/>
          <w:lang w:val="ka-GE"/>
        </w:rPr>
        <w:softHyphen/>
        <w:t>რან</w:t>
      </w:r>
      <w:r w:rsidRPr="0075620D">
        <w:rPr>
          <w:rFonts w:ascii="Sylfaen" w:hAnsi="Sylfaen"/>
          <w:b/>
          <w:sz w:val="24"/>
          <w:szCs w:val="24"/>
          <w:lang w:val="ka-GE"/>
        </w:rPr>
        <w:softHyphen/>
        <w:t>სპორ</w:t>
      </w:r>
      <w:r w:rsidRPr="0075620D">
        <w:rPr>
          <w:rFonts w:ascii="Sylfaen" w:hAnsi="Sylfaen"/>
          <w:b/>
          <w:sz w:val="24"/>
          <w:szCs w:val="24"/>
          <w:lang w:val="ka-GE"/>
        </w:rPr>
        <w:softHyphen/>
        <w:t>ტო არ</w:t>
      </w:r>
      <w:r w:rsidRPr="0075620D">
        <w:rPr>
          <w:rFonts w:ascii="Sylfaen" w:hAnsi="Sylfaen"/>
          <w:b/>
          <w:sz w:val="24"/>
          <w:szCs w:val="24"/>
          <w:lang w:val="ka-GE"/>
        </w:rPr>
        <w:softHyphen/>
        <w:t>ტე</w:t>
      </w:r>
      <w:r w:rsidRPr="0075620D">
        <w:rPr>
          <w:rFonts w:ascii="Sylfaen" w:hAnsi="Sylfaen"/>
          <w:b/>
          <w:sz w:val="24"/>
          <w:szCs w:val="24"/>
          <w:lang w:val="ka-GE"/>
        </w:rPr>
        <w:softHyphen/>
        <w:t>რი</w:t>
      </w:r>
      <w:r w:rsidRPr="0075620D">
        <w:rPr>
          <w:rFonts w:ascii="Sylfaen" w:hAnsi="Sylfaen"/>
          <w:b/>
          <w:sz w:val="24"/>
          <w:szCs w:val="24"/>
          <w:lang w:val="ka-GE"/>
        </w:rPr>
        <w:softHyphen/>
        <w:t>ე</w:t>
      </w:r>
      <w:r w:rsidRPr="0075620D">
        <w:rPr>
          <w:rFonts w:ascii="Sylfaen" w:hAnsi="Sylfaen"/>
          <w:b/>
          <w:sz w:val="24"/>
          <w:szCs w:val="24"/>
          <w:lang w:val="ka-GE"/>
        </w:rPr>
        <w:softHyphen/>
        <w:t>ბიც</w:t>
      </w:r>
      <w:r w:rsidRPr="0075620D">
        <w:rPr>
          <w:rFonts w:ascii="Sylfaen" w:hAnsi="Sylfaen"/>
          <w:sz w:val="24"/>
          <w:szCs w:val="24"/>
          <w:lang w:val="ka-GE"/>
        </w:rPr>
        <w:t xml:space="preserve"> გვევ</w:t>
      </w:r>
      <w:r w:rsidRPr="0075620D">
        <w:rPr>
          <w:rFonts w:ascii="Sylfaen" w:hAnsi="Sylfaen"/>
          <w:sz w:val="24"/>
          <w:szCs w:val="24"/>
          <w:lang w:val="ka-GE"/>
        </w:rPr>
        <w:softHyphen/>
        <w:t>ლი</w:t>
      </w:r>
      <w:r w:rsidRPr="0075620D">
        <w:rPr>
          <w:rFonts w:ascii="Sylfaen" w:hAnsi="Sylfaen"/>
          <w:sz w:val="24"/>
          <w:szCs w:val="24"/>
          <w:lang w:val="ka-GE"/>
        </w:rPr>
        <w:softHyphen/>
        <w:t>ნე</w:t>
      </w:r>
      <w:r w:rsidRPr="0075620D">
        <w:rPr>
          <w:rFonts w:ascii="Sylfaen" w:hAnsi="Sylfaen"/>
          <w:sz w:val="24"/>
          <w:szCs w:val="24"/>
          <w:lang w:val="ka-GE"/>
        </w:rPr>
        <w:softHyphen/>
        <w:t>ბა. მათ გამ</w:t>
      </w:r>
      <w:r w:rsidRPr="0075620D">
        <w:rPr>
          <w:rFonts w:ascii="Sylfaen" w:hAnsi="Sylfaen"/>
          <w:sz w:val="24"/>
          <w:szCs w:val="24"/>
          <w:lang w:val="ka-GE"/>
        </w:rPr>
        <w:softHyphen/>
        <w:t>ჭო</w:t>
      </w:r>
      <w:r w:rsidRPr="0075620D">
        <w:rPr>
          <w:rFonts w:ascii="Sylfaen" w:hAnsi="Sylfaen"/>
          <w:sz w:val="24"/>
          <w:szCs w:val="24"/>
          <w:lang w:val="ka-GE"/>
        </w:rPr>
        <w:softHyphen/>
        <w:t>ლი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 აქვთ და ერ</w:t>
      </w:r>
      <w:r w:rsidRPr="0075620D">
        <w:rPr>
          <w:rFonts w:ascii="Sylfaen" w:hAnsi="Sylfaen"/>
          <w:sz w:val="24"/>
          <w:szCs w:val="24"/>
          <w:lang w:val="ka-GE"/>
        </w:rPr>
        <w:softHyphen/>
        <w:t>თდრო</w:t>
      </w:r>
      <w:r w:rsidRPr="0075620D">
        <w:rPr>
          <w:rFonts w:ascii="Sylfaen" w:hAnsi="Sylfaen"/>
          <w:sz w:val="24"/>
          <w:szCs w:val="24"/>
          <w:lang w:val="ka-GE"/>
        </w:rPr>
        <w:softHyphen/>
        <w:t>უ</w:t>
      </w:r>
      <w:r w:rsidRPr="0075620D">
        <w:rPr>
          <w:rFonts w:ascii="Sylfaen" w:hAnsi="Sylfaen"/>
          <w:sz w:val="24"/>
          <w:szCs w:val="24"/>
          <w:lang w:val="ka-GE"/>
        </w:rPr>
        <w:softHyphen/>
        <w:t>ლად რამ</w:t>
      </w:r>
      <w:r w:rsidRPr="0075620D">
        <w:rPr>
          <w:rFonts w:ascii="Sylfaen" w:hAnsi="Sylfaen"/>
          <w:sz w:val="24"/>
          <w:szCs w:val="24"/>
          <w:lang w:val="ka-GE"/>
        </w:rPr>
        <w:softHyphen/>
        <w:t>დე</w:t>
      </w:r>
      <w:r w:rsidRPr="0075620D">
        <w:rPr>
          <w:rFonts w:ascii="Sylfaen" w:hAnsi="Sylfaen"/>
          <w:sz w:val="24"/>
          <w:szCs w:val="24"/>
          <w:lang w:val="ka-GE"/>
        </w:rPr>
        <w:softHyphen/>
        <w:t>ნი</w:t>
      </w:r>
      <w:r w:rsidRPr="0075620D">
        <w:rPr>
          <w:rFonts w:ascii="Sylfaen" w:hAnsi="Sylfaen"/>
          <w:sz w:val="24"/>
          <w:szCs w:val="24"/>
          <w:lang w:val="ka-GE"/>
        </w:rPr>
        <w:softHyphen/>
        <w:t>მე ლან</w:t>
      </w:r>
      <w:r w:rsidRPr="0075620D">
        <w:rPr>
          <w:rFonts w:ascii="Sylfaen" w:hAnsi="Sylfaen"/>
          <w:sz w:val="24"/>
          <w:szCs w:val="24"/>
          <w:lang w:val="ka-GE"/>
        </w:rPr>
        <w:softHyphen/>
        <w:t>დშაფ</w:t>
      </w:r>
      <w:r w:rsidRPr="0075620D">
        <w:rPr>
          <w:rFonts w:ascii="Sylfaen" w:hAnsi="Sylfaen"/>
          <w:sz w:val="24"/>
          <w:szCs w:val="24"/>
          <w:lang w:val="ka-GE"/>
        </w:rPr>
        <w:softHyphen/>
        <w:t>ტზე ახ</w:t>
      </w:r>
      <w:r w:rsidRPr="0075620D">
        <w:rPr>
          <w:rFonts w:ascii="Sylfaen" w:hAnsi="Sylfaen"/>
          <w:sz w:val="24"/>
          <w:szCs w:val="24"/>
          <w:lang w:val="ka-GE"/>
        </w:rPr>
        <w:softHyphen/>
        <w:t>დე</w:t>
      </w:r>
      <w:r w:rsidRPr="0075620D">
        <w:rPr>
          <w:rFonts w:ascii="Sylfaen" w:hAnsi="Sylfaen"/>
          <w:sz w:val="24"/>
          <w:szCs w:val="24"/>
          <w:lang w:val="ka-GE"/>
        </w:rPr>
        <w:softHyphen/>
        <w:t>ნენ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ცვლი</w:t>
      </w:r>
      <w:r w:rsidRPr="0075620D">
        <w:rPr>
          <w:rFonts w:ascii="Sylfaen" w:hAnsi="Sylfaen"/>
          <w:sz w:val="24"/>
          <w:szCs w:val="24"/>
          <w:lang w:val="ka-GE"/>
        </w:rPr>
        <w:softHyphen/>
        <w:t>ან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და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-დე</w:t>
      </w:r>
      <w:r w:rsidRPr="0075620D">
        <w:rPr>
          <w:rFonts w:ascii="Sylfaen" w:hAnsi="Sylfaen"/>
          <w:sz w:val="24"/>
          <w:szCs w:val="24"/>
          <w:lang w:val="ka-GE"/>
        </w:rPr>
        <w:softHyphen/>
        <w:t>მოგ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ულ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რი</w:t>
      </w:r>
      <w:r w:rsidRPr="0075620D">
        <w:rPr>
          <w:rFonts w:ascii="Sylfaen" w:hAnsi="Sylfaen"/>
          <w:sz w:val="24"/>
          <w:szCs w:val="24"/>
          <w:lang w:val="ka-GE"/>
        </w:rPr>
        <w:softHyphen/>
        <w:t>სი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ბაც აუ</w:t>
      </w:r>
      <w:r w:rsidRPr="0075620D">
        <w:rPr>
          <w:rFonts w:ascii="Sylfaen" w:hAnsi="Sylfaen"/>
          <w:sz w:val="24"/>
          <w:szCs w:val="24"/>
          <w:lang w:val="ka-GE"/>
        </w:rPr>
        <w:softHyphen/>
        <w:t>ცი</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ტუ</w:t>
      </w:r>
      <w:r w:rsidRPr="0075620D">
        <w:rPr>
          <w:rFonts w:ascii="Sylfaen" w:hAnsi="Sylfaen"/>
          <w:sz w:val="24"/>
          <w:szCs w:val="24"/>
          <w:lang w:val="ka-GE"/>
        </w:rPr>
        <w:softHyphen/>
        <w:t>რი და</w:t>
      </w:r>
      <w:r w:rsidRPr="0075620D">
        <w:rPr>
          <w:rFonts w:ascii="Sylfaen" w:hAnsi="Sylfaen"/>
          <w:sz w:val="24"/>
          <w:szCs w:val="24"/>
          <w:lang w:val="ka-GE"/>
        </w:rPr>
        <w:softHyphen/>
        <w:t>გეგ</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სას.</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2"/>
          <w:sz w:val="24"/>
          <w:szCs w:val="24"/>
          <w:lang w:val="ka-GE"/>
        </w:rPr>
        <w:t>გა</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მო</w:t>
      </w:r>
      <w:r w:rsidRPr="0075620D">
        <w:rPr>
          <w:rFonts w:ascii="Sylfaen" w:hAnsi="Sylfaen"/>
          <w:spacing w:val="-2"/>
          <w:sz w:val="24"/>
          <w:szCs w:val="24"/>
          <w:lang w:val="ka-GE"/>
        </w:rPr>
        <w:softHyphen/>
        <w:t>ზე ან</w:t>
      </w:r>
      <w:r w:rsidRPr="0075620D">
        <w:rPr>
          <w:rFonts w:ascii="Sylfaen" w:hAnsi="Sylfaen"/>
          <w:spacing w:val="-2"/>
          <w:sz w:val="24"/>
          <w:szCs w:val="24"/>
          <w:lang w:val="ka-GE"/>
        </w:rPr>
        <w:softHyphen/>
        <w:t>თრო</w:t>
      </w:r>
      <w:r w:rsidRPr="0075620D">
        <w:rPr>
          <w:rFonts w:ascii="Sylfaen" w:hAnsi="Sylfaen"/>
          <w:spacing w:val="-2"/>
          <w:sz w:val="24"/>
          <w:szCs w:val="24"/>
          <w:lang w:val="ka-GE"/>
        </w:rPr>
        <w:softHyphen/>
        <w:t>პო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შე</w:t>
      </w:r>
      <w:r w:rsidRPr="0075620D">
        <w:rPr>
          <w:rFonts w:ascii="Sylfaen" w:hAnsi="Sylfaen"/>
          <w:spacing w:val="-2"/>
          <w:sz w:val="24"/>
          <w:szCs w:val="24"/>
          <w:lang w:val="ka-GE"/>
        </w:rPr>
        <w:softHyphen/>
        <w:t>ფა</w:t>
      </w:r>
      <w:r w:rsidRPr="0075620D">
        <w:rPr>
          <w:rFonts w:ascii="Sylfaen" w:hAnsi="Sylfaen"/>
          <w:spacing w:val="-2"/>
          <w:sz w:val="24"/>
          <w:szCs w:val="24"/>
          <w:lang w:val="ka-GE"/>
        </w:rPr>
        <w:softHyphen/>
        <w:t>სე</w:t>
      </w:r>
      <w:r w:rsidRPr="0075620D">
        <w:rPr>
          <w:rFonts w:ascii="Sylfaen" w:hAnsi="Sylfaen"/>
          <w:spacing w:val="-2"/>
          <w:sz w:val="24"/>
          <w:szCs w:val="24"/>
          <w:lang w:val="ka-GE"/>
        </w:rPr>
        <w:softHyphen/>
        <w:t>ბა შე</w:t>
      </w:r>
      <w:r w:rsidRPr="0075620D">
        <w:rPr>
          <w:rFonts w:ascii="Sylfaen" w:hAnsi="Sylfaen"/>
          <w:spacing w:val="-2"/>
          <w:sz w:val="24"/>
          <w:szCs w:val="24"/>
          <w:lang w:val="ka-GE"/>
        </w:rPr>
        <w:softHyphen/>
        <w:t>საძ</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ბე</w:t>
      </w:r>
      <w:r w:rsidRPr="0075620D">
        <w:rPr>
          <w:rFonts w:ascii="Sylfaen" w:hAnsi="Sylfaen"/>
          <w:spacing w:val="-2"/>
          <w:sz w:val="24"/>
          <w:szCs w:val="24"/>
          <w:lang w:val="ka-GE"/>
        </w:rPr>
        <w:softHyphen/>
        <w:t>ლია გან</w:t>
      </w:r>
      <w:r w:rsidRPr="0075620D">
        <w:rPr>
          <w:rFonts w:ascii="Sylfaen" w:hAnsi="Sylfaen"/>
          <w:spacing w:val="-2"/>
          <w:sz w:val="24"/>
          <w:szCs w:val="24"/>
          <w:lang w:val="ka-GE"/>
        </w:rPr>
        <w:softHyphen/>
        <w:t>ხორ</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ელ</w:t>
      </w:r>
      <w:r w:rsidRPr="0075620D">
        <w:rPr>
          <w:rFonts w:ascii="Sylfaen" w:hAnsi="Sylfaen"/>
          <w:spacing w:val="-2"/>
          <w:sz w:val="24"/>
          <w:szCs w:val="24"/>
          <w:lang w:val="ka-GE"/>
        </w:rPr>
        <w:softHyphen/>
        <w:t>დეს ბუ</w:t>
      </w:r>
      <w:r w:rsidRPr="0075620D">
        <w:rPr>
          <w:rFonts w:ascii="Sylfaen" w:hAnsi="Sylfaen"/>
          <w:spacing w:val="-2"/>
          <w:sz w:val="24"/>
          <w:szCs w:val="24"/>
          <w:lang w:val="ka-GE"/>
        </w:rPr>
        <w:softHyphen/>
        <w:t>ნებ</w:t>
      </w:r>
      <w:r w:rsidRPr="0075620D">
        <w:rPr>
          <w:rFonts w:ascii="Sylfaen" w:hAnsi="Sylfaen"/>
          <w:spacing w:val="-2"/>
          <w:sz w:val="24"/>
          <w:szCs w:val="24"/>
          <w:lang w:val="ka-GE"/>
        </w:rPr>
        <w:softHyphen/>
        <w:t>რივ პრო</w:t>
      </w:r>
      <w:r w:rsidRPr="0075620D">
        <w:rPr>
          <w:rFonts w:ascii="Sylfaen" w:hAnsi="Sylfaen"/>
          <w:spacing w:val="-2"/>
          <w:sz w:val="24"/>
          <w:szCs w:val="24"/>
          <w:lang w:val="ka-GE"/>
        </w:rPr>
        <w:softHyphen/>
        <w:t>ცე</w:t>
      </w:r>
      <w:r w:rsidRPr="0075620D">
        <w:rPr>
          <w:rFonts w:ascii="Sylfaen" w:hAnsi="Sylfaen"/>
          <w:spacing w:val="-2"/>
          <w:sz w:val="24"/>
          <w:szCs w:val="24"/>
          <w:lang w:val="ka-GE"/>
        </w:rPr>
        <w:softHyphen/>
        <w:t>სებ</w:t>
      </w:r>
      <w:r w:rsidRPr="0075620D">
        <w:rPr>
          <w:rFonts w:ascii="Sylfaen" w:hAnsi="Sylfaen"/>
          <w:spacing w:val="-2"/>
          <w:sz w:val="24"/>
          <w:szCs w:val="24"/>
          <w:lang w:val="ka-GE"/>
        </w:rPr>
        <w:softHyphen/>
        <w:t>თან ამა თუ იმ საქ</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 xml:space="preserve">ბის </w:t>
      </w:r>
      <w:r w:rsidRPr="0075620D">
        <w:rPr>
          <w:rFonts w:ascii="Sylfaen" w:hAnsi="Sylfaen"/>
          <w:b/>
          <w:spacing w:val="-2"/>
          <w:sz w:val="24"/>
          <w:szCs w:val="24"/>
          <w:lang w:val="ka-GE"/>
        </w:rPr>
        <w:t>ზე</w:t>
      </w:r>
      <w:r w:rsidRPr="0075620D">
        <w:rPr>
          <w:rFonts w:ascii="Sylfaen" w:hAnsi="Sylfaen"/>
          <w:b/>
          <w:spacing w:val="-2"/>
          <w:sz w:val="24"/>
          <w:szCs w:val="24"/>
          <w:lang w:val="ka-GE"/>
        </w:rPr>
        <w:softHyphen/>
        <w:t>მოქ</w:t>
      </w:r>
      <w:r w:rsidRPr="0075620D">
        <w:rPr>
          <w:rFonts w:ascii="Sylfaen" w:hAnsi="Sylfaen"/>
          <w:b/>
          <w:spacing w:val="-2"/>
          <w:sz w:val="24"/>
          <w:szCs w:val="24"/>
          <w:lang w:val="ka-GE"/>
        </w:rPr>
        <w:softHyphen/>
        <w:t>მე</w:t>
      </w:r>
      <w:r w:rsidRPr="0075620D">
        <w:rPr>
          <w:rFonts w:ascii="Sylfaen" w:hAnsi="Sylfaen"/>
          <w:b/>
          <w:spacing w:val="-2"/>
          <w:sz w:val="24"/>
          <w:szCs w:val="24"/>
          <w:lang w:val="ka-GE"/>
        </w:rPr>
        <w:softHyphen/>
        <w:t>დე</w:t>
      </w:r>
      <w:r w:rsidRPr="0075620D">
        <w:rPr>
          <w:rFonts w:ascii="Sylfaen" w:hAnsi="Sylfaen"/>
          <w:b/>
          <w:spacing w:val="-2"/>
          <w:sz w:val="24"/>
          <w:szCs w:val="24"/>
          <w:lang w:val="ka-GE"/>
        </w:rPr>
        <w:softHyphen/>
        <w:t>ბის იდენ</w:t>
      </w:r>
      <w:r w:rsidRPr="0075620D">
        <w:rPr>
          <w:rFonts w:ascii="Sylfaen" w:hAnsi="Sylfaen"/>
          <w:b/>
          <w:spacing w:val="-2"/>
          <w:sz w:val="24"/>
          <w:szCs w:val="24"/>
          <w:lang w:val="ka-GE"/>
        </w:rPr>
        <w:softHyphen/>
        <w:t>ტი</w:t>
      </w:r>
      <w:r w:rsidRPr="0075620D">
        <w:rPr>
          <w:rFonts w:ascii="Sylfaen" w:hAnsi="Sylfaen"/>
          <w:b/>
          <w:spacing w:val="-2"/>
          <w:sz w:val="24"/>
          <w:szCs w:val="24"/>
          <w:lang w:val="ka-GE"/>
        </w:rPr>
        <w:softHyphen/>
        <w:t>ფი</w:t>
      </w:r>
      <w:r w:rsidRPr="0075620D">
        <w:rPr>
          <w:rFonts w:ascii="Sylfaen" w:hAnsi="Sylfaen"/>
          <w:b/>
          <w:spacing w:val="-2"/>
          <w:sz w:val="24"/>
          <w:szCs w:val="24"/>
          <w:lang w:val="ka-GE"/>
        </w:rPr>
        <w:softHyphen/>
        <w:t>კა</w:t>
      </w:r>
      <w:r w:rsidRPr="0075620D">
        <w:rPr>
          <w:rFonts w:ascii="Sylfaen" w:hAnsi="Sylfaen"/>
          <w:b/>
          <w:spacing w:val="-2"/>
          <w:sz w:val="24"/>
          <w:szCs w:val="24"/>
          <w:lang w:val="ka-GE"/>
        </w:rPr>
        <w:softHyphen/>
        <w:t>ცი</w:t>
      </w:r>
      <w:r w:rsidRPr="0075620D">
        <w:rPr>
          <w:rFonts w:ascii="Sylfaen" w:hAnsi="Sylfaen"/>
          <w:b/>
          <w:spacing w:val="-2"/>
          <w:sz w:val="24"/>
          <w:szCs w:val="24"/>
          <w:lang w:val="ka-GE"/>
        </w:rPr>
        <w:softHyphen/>
        <w:t>ით,</w:t>
      </w:r>
      <w:r w:rsidRPr="0075620D">
        <w:rPr>
          <w:rFonts w:ascii="Sylfaen" w:hAnsi="Sylfaen"/>
          <w:spacing w:val="-2"/>
          <w:sz w:val="24"/>
          <w:szCs w:val="24"/>
          <w:lang w:val="ka-GE"/>
        </w:rPr>
        <w:t xml:space="preserve">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პროგ</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ზი</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ბის და შე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ბის რა</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ნობ</w:t>
      </w:r>
      <w:r w:rsidRPr="0075620D">
        <w:rPr>
          <w:rFonts w:ascii="Sylfaen" w:hAnsi="Sylfaen"/>
          <w:spacing w:val="-2"/>
          <w:sz w:val="24"/>
          <w:szCs w:val="24"/>
          <w:lang w:val="ka-GE"/>
        </w:rPr>
        <w:softHyphen/>
        <w:t>რივ</w:t>
      </w:r>
      <w:r w:rsidRPr="0075620D">
        <w:rPr>
          <w:rFonts w:ascii="Sylfaen" w:hAnsi="Sylfaen"/>
          <w:spacing w:val="-2"/>
          <w:sz w:val="24"/>
          <w:szCs w:val="24"/>
          <w:lang w:val="ka-GE"/>
        </w:rPr>
        <w:softHyphen/>
        <w:t>-ხა</w:t>
      </w:r>
      <w:r w:rsidRPr="0075620D">
        <w:rPr>
          <w:rFonts w:ascii="Sylfaen" w:hAnsi="Sylfaen"/>
          <w:spacing w:val="-2"/>
          <w:sz w:val="24"/>
          <w:szCs w:val="24"/>
          <w:lang w:val="ka-GE"/>
        </w:rPr>
        <w:softHyphen/>
        <w:t>რის</w:t>
      </w:r>
      <w:r w:rsidRPr="0075620D">
        <w:rPr>
          <w:rFonts w:ascii="Sylfaen" w:hAnsi="Sylfaen"/>
          <w:spacing w:val="-2"/>
          <w:sz w:val="24"/>
          <w:szCs w:val="24"/>
          <w:lang w:val="ka-GE"/>
        </w:rPr>
        <w:softHyphen/>
        <w:t>ხობ</w:t>
      </w:r>
      <w:r w:rsidRPr="0075620D">
        <w:rPr>
          <w:rFonts w:ascii="Sylfaen" w:hAnsi="Sylfaen"/>
          <w:spacing w:val="-2"/>
          <w:sz w:val="24"/>
          <w:szCs w:val="24"/>
          <w:lang w:val="ka-GE"/>
        </w:rPr>
        <w:softHyphen/>
        <w:t>რი</w:t>
      </w:r>
      <w:r w:rsidRPr="0075620D">
        <w:rPr>
          <w:rFonts w:ascii="Sylfaen" w:hAnsi="Sylfaen"/>
          <w:spacing w:val="-2"/>
          <w:sz w:val="24"/>
          <w:szCs w:val="24"/>
          <w:lang w:val="ka-GE"/>
        </w:rPr>
        <w:softHyphen/>
        <w:t>ვი მაჩ</w:t>
      </w:r>
      <w:r w:rsidRPr="0075620D">
        <w:rPr>
          <w:rFonts w:ascii="Sylfaen" w:hAnsi="Sylfaen"/>
          <w:spacing w:val="-2"/>
          <w:sz w:val="24"/>
          <w:szCs w:val="24"/>
          <w:lang w:val="ka-GE"/>
        </w:rPr>
        <w:softHyphen/>
        <w:t>ვე</w:t>
      </w:r>
      <w:r w:rsidRPr="0075620D">
        <w:rPr>
          <w:rFonts w:ascii="Sylfaen" w:hAnsi="Sylfaen"/>
          <w:spacing w:val="-2"/>
          <w:sz w:val="24"/>
          <w:szCs w:val="24"/>
          <w:lang w:val="ka-GE"/>
        </w:rPr>
        <w:softHyphen/>
        <w:t>ნებ</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ბის გან</w:t>
      </w:r>
      <w:r w:rsidRPr="0075620D">
        <w:rPr>
          <w:rFonts w:ascii="Sylfaen" w:hAnsi="Sylfaen"/>
          <w:spacing w:val="-2"/>
          <w:sz w:val="24"/>
          <w:szCs w:val="24"/>
          <w:lang w:val="ka-GE"/>
        </w:rPr>
        <w:softHyphen/>
        <w:t>საღ</w:t>
      </w:r>
      <w:r w:rsidRPr="0075620D">
        <w:rPr>
          <w:rFonts w:ascii="Sylfaen" w:hAnsi="Sylfaen"/>
          <w:spacing w:val="-2"/>
          <w:sz w:val="24"/>
          <w:szCs w:val="24"/>
          <w:lang w:val="ka-GE"/>
        </w:rPr>
        <w:softHyphen/>
        <w:t xml:space="preserve">ზვრის გზით. </w:t>
      </w: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ბა უნ</w:t>
      </w:r>
      <w:r w:rsidRPr="0075620D">
        <w:rPr>
          <w:rFonts w:ascii="Sylfaen" w:hAnsi="Sylfaen"/>
          <w:sz w:val="24"/>
          <w:szCs w:val="24"/>
          <w:lang w:val="ka-GE"/>
        </w:rPr>
        <w:softHyphen/>
        <w:t>და უს</w:t>
      </w:r>
      <w:r w:rsidRPr="0075620D">
        <w:rPr>
          <w:rFonts w:ascii="Sylfaen" w:hAnsi="Sylfaen"/>
          <w:sz w:val="24"/>
          <w:szCs w:val="24"/>
          <w:lang w:val="ka-GE"/>
        </w:rPr>
        <w:softHyphen/>
        <w:t>წრებ</w:t>
      </w:r>
      <w:r w:rsidRPr="0075620D">
        <w:rPr>
          <w:rFonts w:ascii="Sylfaen" w:hAnsi="Sylfaen"/>
          <w:sz w:val="24"/>
          <w:szCs w:val="24"/>
          <w:lang w:val="ka-GE"/>
        </w:rPr>
        <w:softHyphen/>
        <w:t>დეს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 xml:space="preserve">ნეო </w:t>
      </w:r>
      <w:r w:rsidRPr="0075620D">
        <w:rPr>
          <w:rFonts w:ascii="Sylfaen" w:hAnsi="Sylfaen"/>
          <w:spacing w:val="-2"/>
          <w:sz w:val="24"/>
          <w:szCs w:val="24"/>
          <w:lang w:val="ka-GE"/>
        </w:rPr>
        <w:t>თუ სო</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ლუ</w:t>
      </w:r>
      <w:r w:rsidRPr="0075620D">
        <w:rPr>
          <w:rFonts w:ascii="Sylfaen" w:hAnsi="Sylfaen"/>
          <w:spacing w:val="-2"/>
          <w:sz w:val="24"/>
          <w:szCs w:val="24"/>
          <w:lang w:val="ka-GE"/>
        </w:rPr>
        <w:softHyphen/>
        <w:t>რი პრო</w:t>
      </w:r>
      <w:r w:rsidRPr="0075620D">
        <w:rPr>
          <w:rFonts w:ascii="Sylfaen" w:hAnsi="Sylfaen"/>
          <w:spacing w:val="-2"/>
          <w:sz w:val="24"/>
          <w:szCs w:val="24"/>
          <w:lang w:val="ka-GE"/>
        </w:rPr>
        <w:softHyphen/>
        <w:t>ექ</w:t>
      </w:r>
      <w:r w:rsidRPr="0075620D">
        <w:rPr>
          <w:rFonts w:ascii="Sylfaen" w:hAnsi="Sylfaen"/>
          <w:spacing w:val="-2"/>
          <w:sz w:val="24"/>
          <w:szCs w:val="24"/>
          <w:lang w:val="ka-GE"/>
        </w:rPr>
        <w:softHyphen/>
        <w:t>ტე</w:t>
      </w:r>
      <w:r w:rsidRPr="0075620D">
        <w:rPr>
          <w:rFonts w:ascii="Sylfaen" w:hAnsi="Sylfaen"/>
          <w:spacing w:val="-2"/>
          <w:sz w:val="24"/>
          <w:szCs w:val="24"/>
          <w:lang w:val="ka-GE"/>
        </w:rPr>
        <w:softHyphen/>
        <w:t>ბის და</w:t>
      </w:r>
      <w:r w:rsidRPr="0075620D">
        <w:rPr>
          <w:rFonts w:ascii="Sylfaen" w:hAnsi="Sylfaen"/>
          <w:spacing w:val="-2"/>
          <w:sz w:val="24"/>
          <w:szCs w:val="24"/>
          <w:lang w:val="ka-GE"/>
        </w:rPr>
        <w:softHyphen/>
        <w:t>გეგ</w:t>
      </w:r>
      <w:r w:rsidRPr="0075620D">
        <w:rPr>
          <w:rFonts w:ascii="Sylfaen" w:hAnsi="Sylfaen"/>
          <w:spacing w:val="-2"/>
          <w:sz w:val="24"/>
          <w:szCs w:val="24"/>
          <w:lang w:val="ka-GE"/>
        </w:rPr>
        <w:softHyphen/>
        <w:t>მვა-</w:t>
      </w:r>
      <w:r w:rsidRPr="0075620D">
        <w:rPr>
          <w:rFonts w:ascii="Sylfaen" w:hAnsi="Sylfaen"/>
          <w:spacing w:val="-2"/>
          <w:sz w:val="24"/>
          <w:szCs w:val="24"/>
          <w:lang w:val="ka-GE"/>
        </w:rPr>
        <w:softHyphen/>
        <w:t>გან</w:t>
      </w:r>
      <w:r w:rsidRPr="0075620D">
        <w:rPr>
          <w:rFonts w:ascii="Sylfaen" w:hAnsi="Sylfaen"/>
          <w:spacing w:val="-2"/>
          <w:sz w:val="24"/>
          <w:szCs w:val="24"/>
          <w:lang w:val="ka-GE"/>
        </w:rPr>
        <w:softHyphen/>
        <w:t>ხორ</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ე</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 xml:space="preserve">ბას. </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ისე</w:t>
      </w:r>
      <w:r w:rsidRPr="0075620D">
        <w:rPr>
          <w:rFonts w:ascii="Sylfaen" w:hAnsi="Sylfaen"/>
          <w:sz w:val="24"/>
          <w:szCs w:val="24"/>
          <w:lang w:val="ka-GE"/>
        </w:rPr>
        <w:softHyphen/>
        <w:t>ვე რო</w:t>
      </w:r>
      <w:r w:rsidRPr="0075620D">
        <w:rPr>
          <w:rFonts w:ascii="Sylfaen" w:hAnsi="Sylfaen"/>
          <w:sz w:val="24"/>
          <w:szCs w:val="24"/>
          <w:lang w:val="ka-GE"/>
        </w:rPr>
        <w:softHyphen/>
        <w:t>გორც ნე</w:t>
      </w:r>
      <w:r w:rsidRPr="0075620D">
        <w:rPr>
          <w:rFonts w:ascii="Sylfaen" w:hAnsi="Sylfaen"/>
          <w:sz w:val="24"/>
          <w:szCs w:val="24"/>
          <w:lang w:val="ka-GE"/>
        </w:rPr>
        <w:softHyphen/>
        <w:t>ბის</w:t>
      </w:r>
      <w:r w:rsidRPr="0075620D">
        <w:rPr>
          <w:rFonts w:ascii="Sylfaen" w:hAnsi="Sylfaen"/>
          <w:sz w:val="24"/>
          <w:szCs w:val="24"/>
          <w:lang w:val="ka-GE"/>
        </w:rPr>
        <w:softHyphen/>
        <w:t>მი</w:t>
      </w:r>
      <w:r w:rsidRPr="0075620D">
        <w:rPr>
          <w:rFonts w:ascii="Sylfaen" w:hAnsi="Sylfaen"/>
          <w:sz w:val="24"/>
          <w:szCs w:val="24"/>
          <w:lang w:val="ka-GE"/>
        </w:rPr>
        <w:softHyphen/>
        <w:t>ერ გე</w:t>
      </w:r>
      <w:r w:rsidRPr="0075620D">
        <w:rPr>
          <w:rFonts w:ascii="Sylfaen" w:hAnsi="Sylfaen"/>
          <w:sz w:val="24"/>
          <w:szCs w:val="24"/>
          <w:lang w:val="ka-GE"/>
        </w:rPr>
        <w:softHyphen/>
        <w:t>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ულ მოვ</w:t>
      </w:r>
      <w:r w:rsidRPr="0075620D">
        <w:rPr>
          <w:rFonts w:ascii="Sylfaen" w:hAnsi="Sylfaen"/>
          <w:sz w:val="24"/>
          <w:szCs w:val="24"/>
          <w:lang w:val="ka-GE"/>
        </w:rPr>
        <w:softHyphen/>
        <w:t>ლე</w:t>
      </w:r>
      <w:r w:rsidRPr="0075620D">
        <w:rPr>
          <w:rFonts w:ascii="Sylfaen" w:hAnsi="Sylfaen"/>
          <w:sz w:val="24"/>
          <w:szCs w:val="24"/>
          <w:lang w:val="ka-GE"/>
        </w:rPr>
        <w:softHyphen/>
        <w:t>ნას, კარ</w:t>
      </w:r>
      <w:r w:rsidRPr="0075620D">
        <w:rPr>
          <w:rFonts w:ascii="Sylfaen" w:hAnsi="Sylfaen"/>
          <w:sz w:val="24"/>
          <w:szCs w:val="24"/>
          <w:lang w:val="ka-GE"/>
        </w:rPr>
        <w:softHyphen/>
        <w:t>გად გა</w:t>
      </w:r>
      <w:r w:rsidRPr="0075620D">
        <w:rPr>
          <w:rFonts w:ascii="Sylfaen" w:hAnsi="Sylfaen"/>
          <w:sz w:val="24"/>
          <w:szCs w:val="24"/>
          <w:lang w:val="ka-GE"/>
        </w:rPr>
        <w:softHyphen/>
        <w:t>მო</w:t>
      </w:r>
      <w:r w:rsidRPr="0075620D">
        <w:rPr>
          <w:rFonts w:ascii="Sylfaen" w:hAnsi="Sylfaen"/>
          <w:sz w:val="24"/>
          <w:szCs w:val="24"/>
          <w:lang w:val="ka-GE"/>
        </w:rPr>
        <w:softHyphen/>
        <w:t>ხა</w:t>
      </w:r>
      <w:r w:rsidRPr="0075620D">
        <w:rPr>
          <w:rFonts w:ascii="Sylfaen" w:hAnsi="Sylfaen"/>
          <w:sz w:val="24"/>
          <w:szCs w:val="24"/>
          <w:lang w:val="ka-GE"/>
        </w:rPr>
        <w:softHyphen/>
        <w:t>ტუ</w:t>
      </w:r>
      <w:r w:rsidRPr="0075620D">
        <w:rPr>
          <w:rFonts w:ascii="Sylfaen" w:hAnsi="Sylfaen"/>
          <w:sz w:val="24"/>
          <w:szCs w:val="24"/>
          <w:lang w:val="ka-GE"/>
        </w:rPr>
        <w:softHyphen/>
        <w:t xml:space="preserve">ლი </w:t>
      </w:r>
      <w:r w:rsidRPr="0075620D">
        <w:rPr>
          <w:rFonts w:ascii="Sylfaen" w:hAnsi="Sylfaen"/>
          <w:b/>
          <w:sz w:val="24"/>
          <w:szCs w:val="24"/>
          <w:lang w:val="ka-GE"/>
        </w:rPr>
        <w:t>სივ</w:t>
      </w:r>
      <w:r w:rsidRPr="0075620D">
        <w:rPr>
          <w:rFonts w:ascii="Sylfaen" w:hAnsi="Sylfaen"/>
          <w:b/>
          <w:sz w:val="24"/>
          <w:szCs w:val="24"/>
          <w:lang w:val="ka-GE"/>
        </w:rPr>
        <w:softHyphen/>
        <w:t>რცე-</w:t>
      </w:r>
      <w:r w:rsidRPr="0075620D">
        <w:rPr>
          <w:rFonts w:ascii="Sylfaen" w:hAnsi="Sylfaen"/>
          <w:b/>
          <w:sz w:val="24"/>
          <w:szCs w:val="24"/>
          <w:lang w:val="ka-GE"/>
        </w:rPr>
        <w:softHyphen/>
        <w:t>დრო</w:t>
      </w:r>
      <w:r w:rsidRPr="0075620D">
        <w:rPr>
          <w:rFonts w:ascii="Sylfaen" w:hAnsi="Sylfaen"/>
          <w:b/>
          <w:sz w:val="24"/>
          <w:szCs w:val="24"/>
          <w:lang w:val="ka-GE"/>
        </w:rPr>
        <w:softHyphen/>
        <w:t>ი</w:t>
      </w:r>
      <w:r w:rsidRPr="0075620D">
        <w:rPr>
          <w:rFonts w:ascii="Sylfaen" w:hAnsi="Sylfaen"/>
          <w:b/>
          <w:sz w:val="24"/>
          <w:szCs w:val="24"/>
          <w:lang w:val="ka-GE"/>
        </w:rPr>
        <w:softHyphen/>
        <w:t>თი თა</w:t>
      </w:r>
      <w:r w:rsidRPr="0075620D">
        <w:rPr>
          <w:rFonts w:ascii="Sylfaen" w:hAnsi="Sylfaen"/>
          <w:b/>
          <w:sz w:val="24"/>
          <w:szCs w:val="24"/>
          <w:lang w:val="ka-GE"/>
        </w:rPr>
        <w:softHyphen/>
        <w:t>ვი</w:t>
      </w:r>
      <w:r w:rsidRPr="0075620D">
        <w:rPr>
          <w:rFonts w:ascii="Sylfaen" w:hAnsi="Sylfaen"/>
          <w:b/>
          <w:sz w:val="24"/>
          <w:szCs w:val="24"/>
          <w:lang w:val="ka-GE"/>
        </w:rPr>
        <w:softHyphen/>
        <w:t>სე</w:t>
      </w:r>
      <w:r w:rsidRPr="0075620D">
        <w:rPr>
          <w:rFonts w:ascii="Sylfaen" w:hAnsi="Sylfaen"/>
          <w:b/>
          <w:sz w:val="24"/>
          <w:szCs w:val="24"/>
          <w:lang w:val="ka-GE"/>
        </w:rPr>
        <w:softHyphen/>
        <w:t>ბუ</w:t>
      </w:r>
      <w:r w:rsidRPr="0075620D">
        <w:rPr>
          <w:rFonts w:ascii="Sylfaen" w:hAnsi="Sylfaen"/>
          <w:b/>
          <w:sz w:val="24"/>
          <w:szCs w:val="24"/>
          <w:lang w:val="ka-GE"/>
        </w:rPr>
        <w:softHyphen/>
        <w:t>რე</w:t>
      </w:r>
      <w:r w:rsidRPr="0075620D">
        <w:rPr>
          <w:rFonts w:ascii="Sylfaen" w:hAnsi="Sylfaen"/>
          <w:b/>
          <w:sz w:val="24"/>
          <w:szCs w:val="24"/>
          <w:lang w:val="ka-GE"/>
        </w:rPr>
        <w:softHyphen/>
        <w:t>ბა</w:t>
      </w:r>
      <w:r w:rsidRPr="0075620D">
        <w:rPr>
          <w:rFonts w:ascii="Sylfaen" w:hAnsi="Sylfaen"/>
          <w:b/>
          <w:sz w:val="24"/>
          <w:szCs w:val="24"/>
          <w:lang w:val="ka-GE"/>
        </w:rPr>
        <w:softHyphen/>
        <w:t>ნი</w:t>
      </w:r>
      <w:r w:rsidRPr="0075620D">
        <w:rPr>
          <w:rFonts w:ascii="Sylfaen" w:hAnsi="Sylfaen"/>
          <w:sz w:val="24"/>
          <w:szCs w:val="24"/>
          <w:lang w:val="ka-GE"/>
        </w:rPr>
        <w:t xml:space="preserve"> ახა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თებს. ხან</w:t>
      </w:r>
      <w:r w:rsidRPr="0075620D">
        <w:rPr>
          <w:rFonts w:ascii="Sylfaen" w:hAnsi="Sylfaen"/>
          <w:sz w:val="24"/>
          <w:szCs w:val="24"/>
          <w:lang w:val="ka-GE"/>
        </w:rPr>
        <w:softHyphen/>
        <w:t>მოკ</w:t>
      </w:r>
      <w:r w:rsidRPr="0075620D">
        <w:rPr>
          <w:rFonts w:ascii="Sylfaen" w:hAnsi="Sylfaen"/>
          <w:sz w:val="24"/>
          <w:szCs w:val="24"/>
          <w:lang w:val="ka-GE"/>
        </w:rPr>
        <w:softHyphen/>
        <w:t>ლე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(მავ</w:t>
      </w:r>
      <w:r w:rsidRPr="0075620D">
        <w:rPr>
          <w:rFonts w:ascii="Sylfaen" w:hAnsi="Sylfaen"/>
          <w:sz w:val="24"/>
          <w:szCs w:val="24"/>
          <w:lang w:val="ka-GE"/>
        </w:rPr>
        <w:softHyphen/>
        <w:t>ნე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გაბ</w:t>
      </w:r>
      <w:r w:rsidRPr="0075620D">
        <w:rPr>
          <w:rFonts w:ascii="Sylfaen" w:hAnsi="Sylfaen"/>
          <w:sz w:val="24"/>
          <w:szCs w:val="24"/>
          <w:lang w:val="ka-GE"/>
        </w:rPr>
        <w:softHyphen/>
        <w:t>ნე</w:t>
      </w:r>
      <w:r w:rsidRPr="0075620D">
        <w:rPr>
          <w:rFonts w:ascii="Sylfaen" w:hAnsi="Sylfaen"/>
          <w:sz w:val="24"/>
          <w:szCs w:val="24"/>
          <w:lang w:val="ka-GE"/>
        </w:rPr>
        <w:softHyphen/>
        <w:t>ვა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ში, მდი</w:t>
      </w:r>
      <w:r w:rsidRPr="0075620D">
        <w:rPr>
          <w:rFonts w:ascii="Sylfaen" w:hAnsi="Sylfaen"/>
          <w:sz w:val="24"/>
          <w:szCs w:val="24"/>
          <w:lang w:val="ka-GE"/>
        </w:rPr>
        <w:softHyphen/>
        <w:t>ნა</w:t>
      </w:r>
      <w:r w:rsidRPr="0075620D">
        <w:rPr>
          <w:rFonts w:ascii="Sylfaen" w:hAnsi="Sylfaen"/>
          <w:sz w:val="24"/>
          <w:szCs w:val="24"/>
          <w:lang w:val="ka-GE"/>
        </w:rPr>
        <w:softHyphen/>
        <w:t>რი წყლე</w:t>
      </w:r>
      <w:r w:rsidRPr="0075620D">
        <w:rPr>
          <w:rFonts w:ascii="Sylfaen" w:hAnsi="Sylfaen"/>
          <w:sz w:val="24"/>
          <w:szCs w:val="24"/>
          <w:lang w:val="ka-GE"/>
        </w:rPr>
        <w:softHyphen/>
        <w:t>ბის და</w:t>
      </w:r>
      <w:r w:rsidRPr="0075620D">
        <w:rPr>
          <w:rFonts w:ascii="Sylfaen" w:hAnsi="Sylfaen"/>
          <w:sz w:val="24"/>
          <w:szCs w:val="24"/>
          <w:lang w:val="ka-GE"/>
        </w:rPr>
        <w:softHyphen/>
        <w:t>ბინ</w:t>
      </w:r>
      <w:r w:rsidRPr="0075620D">
        <w:rPr>
          <w:rFonts w:ascii="Sylfaen" w:hAnsi="Sylfaen"/>
          <w:sz w:val="24"/>
          <w:szCs w:val="24"/>
          <w:lang w:val="ka-GE"/>
        </w:rPr>
        <w:softHyphen/>
        <w:t>ძუ</w:t>
      </w:r>
      <w:r w:rsidRPr="0075620D">
        <w:rPr>
          <w:rFonts w:ascii="Sylfaen" w:hAnsi="Sylfaen"/>
          <w:sz w:val="24"/>
          <w:szCs w:val="24"/>
          <w:lang w:val="ka-GE"/>
        </w:rPr>
        <w:softHyphen/>
        <w:t>რე</w:t>
      </w:r>
      <w:r w:rsidRPr="0075620D">
        <w:rPr>
          <w:rFonts w:ascii="Sylfaen" w:hAnsi="Sylfaen"/>
          <w:sz w:val="24"/>
          <w:szCs w:val="24"/>
          <w:lang w:val="ka-GE"/>
        </w:rPr>
        <w:softHyphen/>
        <w:t>ბა და სხვ.) უკუქ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გარ</w:t>
      </w:r>
      <w:r w:rsidRPr="0075620D">
        <w:rPr>
          <w:rFonts w:ascii="Sylfaen" w:hAnsi="Sylfaen"/>
          <w:sz w:val="24"/>
          <w:szCs w:val="24"/>
          <w:lang w:val="ka-GE"/>
        </w:rPr>
        <w:softHyphen/>
        <w:t>კვე</w:t>
      </w:r>
      <w:r w:rsidRPr="0075620D">
        <w:rPr>
          <w:rFonts w:ascii="Sylfaen" w:hAnsi="Sylfaen"/>
          <w:sz w:val="24"/>
          <w:szCs w:val="24"/>
          <w:lang w:val="ka-GE"/>
        </w:rPr>
        <w:softHyphen/>
        <w:t>უ</w:t>
      </w:r>
      <w:r w:rsidRPr="0075620D">
        <w:rPr>
          <w:rFonts w:ascii="Sylfaen" w:hAnsi="Sylfaen"/>
          <w:sz w:val="24"/>
          <w:szCs w:val="24"/>
          <w:lang w:val="ka-GE"/>
        </w:rPr>
        <w:softHyphen/>
        <w:t>ლი დრო</w:t>
      </w:r>
      <w:r w:rsidRPr="0075620D">
        <w:rPr>
          <w:rFonts w:ascii="Sylfaen" w:hAnsi="Sylfaen"/>
          <w:sz w:val="24"/>
          <w:szCs w:val="24"/>
          <w:lang w:val="ka-GE"/>
        </w:rPr>
        <w:softHyphen/>
        <w:t>ის შემ</w:t>
      </w:r>
      <w:r w:rsidRPr="0075620D">
        <w:rPr>
          <w:rFonts w:ascii="Sylfaen" w:hAnsi="Sylfaen"/>
          <w:sz w:val="24"/>
          <w:szCs w:val="24"/>
          <w:lang w:val="ka-GE"/>
        </w:rPr>
        <w:softHyphen/>
        <w:t>დეგ და სხვა სივ</w:t>
      </w:r>
      <w:r w:rsidRPr="0075620D">
        <w:rPr>
          <w:rFonts w:ascii="Sylfaen" w:hAnsi="Sylfaen"/>
          <w:sz w:val="24"/>
          <w:szCs w:val="24"/>
          <w:lang w:val="ka-GE"/>
        </w:rPr>
        <w:softHyphen/>
        <w:t>რცით გან</w:t>
      </w:r>
      <w:r w:rsidRPr="0075620D">
        <w:rPr>
          <w:rFonts w:ascii="Sylfaen" w:hAnsi="Sylfaen"/>
          <w:sz w:val="24"/>
          <w:szCs w:val="24"/>
          <w:lang w:val="ka-GE"/>
        </w:rPr>
        <w:softHyphen/>
        <w:t>ზო</w:t>
      </w:r>
      <w:r w:rsidRPr="0075620D">
        <w:rPr>
          <w:rFonts w:ascii="Sylfaen" w:hAnsi="Sylfaen"/>
          <w:sz w:val="24"/>
          <w:szCs w:val="24"/>
          <w:lang w:val="ka-GE"/>
        </w:rPr>
        <w:softHyphen/>
        <w:t>მი</w:t>
      </w:r>
      <w:r w:rsidRPr="0075620D">
        <w:rPr>
          <w:rFonts w:ascii="Sylfaen" w:hAnsi="Sylfaen"/>
          <w:sz w:val="24"/>
          <w:szCs w:val="24"/>
          <w:lang w:val="ka-GE"/>
        </w:rPr>
        <w:softHyphen/>
        <w:t>ლე</w:t>
      </w:r>
      <w:r w:rsidRPr="0075620D">
        <w:rPr>
          <w:rFonts w:ascii="Sylfaen" w:hAnsi="Sylfaen"/>
          <w:sz w:val="24"/>
          <w:szCs w:val="24"/>
          <w:lang w:val="ka-GE"/>
        </w:rPr>
        <w:softHyphen/>
        <w:t>ბა</w:t>
      </w:r>
      <w:r w:rsidRPr="0075620D">
        <w:rPr>
          <w:rFonts w:ascii="Sylfaen" w:hAnsi="Sylfaen"/>
          <w:sz w:val="24"/>
          <w:szCs w:val="24"/>
          <w:lang w:val="ka-GE"/>
        </w:rPr>
        <w:softHyphen/>
        <w:t>ში გა</w:t>
      </w:r>
      <w:r w:rsidRPr="0075620D">
        <w:rPr>
          <w:rFonts w:ascii="Sylfaen" w:hAnsi="Sylfaen"/>
          <w:sz w:val="24"/>
          <w:szCs w:val="24"/>
          <w:lang w:val="ka-GE"/>
        </w:rPr>
        <w:softHyphen/>
        <w:t>აჩ</w:t>
      </w:r>
      <w:r w:rsidRPr="0075620D">
        <w:rPr>
          <w:rFonts w:ascii="Sylfaen" w:hAnsi="Sylfaen"/>
          <w:sz w:val="24"/>
          <w:szCs w:val="24"/>
          <w:lang w:val="ka-GE"/>
        </w:rPr>
        <w:softHyphen/>
        <w:t>ნი</w:t>
      </w:r>
      <w:r w:rsidRPr="0075620D">
        <w:rPr>
          <w:rFonts w:ascii="Sylfaen" w:hAnsi="Sylfaen"/>
          <w:sz w:val="24"/>
          <w:szCs w:val="24"/>
          <w:lang w:val="ka-GE"/>
        </w:rPr>
        <w:softHyphen/>
        <w:t>ა. ამის გა</w:t>
      </w:r>
      <w:r w:rsidRPr="0075620D">
        <w:rPr>
          <w:rFonts w:ascii="Sylfaen" w:hAnsi="Sylfaen"/>
          <w:sz w:val="24"/>
          <w:szCs w:val="24"/>
          <w:lang w:val="ka-GE"/>
        </w:rPr>
        <w:softHyphen/>
        <w:t>მო,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w:t>
      </w:r>
      <w:r w:rsidRPr="0075620D">
        <w:rPr>
          <w:rFonts w:ascii="Sylfaen" w:hAnsi="Sylfaen"/>
          <w:sz w:val="24"/>
          <w:szCs w:val="24"/>
          <w:lang w:val="ka-GE"/>
        </w:rPr>
        <w:softHyphen/>
        <w:t>ერ</w:t>
      </w:r>
      <w:r w:rsidRPr="0075620D">
        <w:rPr>
          <w:rFonts w:ascii="Sylfaen" w:hAnsi="Sylfaen"/>
          <w:sz w:val="24"/>
          <w:szCs w:val="24"/>
          <w:lang w:val="ka-GE"/>
        </w:rPr>
        <w:softHyphen/>
        <w:t>თე</w:t>
      </w:r>
      <w:r w:rsidRPr="0075620D">
        <w:rPr>
          <w:rFonts w:ascii="Sylfaen" w:hAnsi="Sylfaen"/>
          <w:sz w:val="24"/>
          <w:szCs w:val="24"/>
          <w:lang w:val="ka-GE"/>
        </w:rPr>
        <w:softHyphen/>
        <w:t>ბის მოხ</w:t>
      </w:r>
      <w:r w:rsidRPr="0075620D">
        <w:rPr>
          <w:rFonts w:ascii="Sylfaen" w:hAnsi="Sylfaen"/>
          <w:sz w:val="24"/>
          <w:szCs w:val="24"/>
          <w:lang w:val="ka-GE"/>
        </w:rPr>
        <w:softHyphen/>
        <w:t>ვედ</w:t>
      </w:r>
      <w:r w:rsidRPr="0075620D">
        <w:rPr>
          <w:rFonts w:ascii="Sylfaen" w:hAnsi="Sylfaen"/>
          <w:sz w:val="24"/>
          <w:szCs w:val="24"/>
          <w:lang w:val="ka-GE"/>
        </w:rPr>
        <w:softHyphen/>
        <w:t>რა ნი</w:t>
      </w:r>
      <w:r w:rsidRPr="0075620D">
        <w:rPr>
          <w:rFonts w:ascii="Sylfaen" w:hAnsi="Sylfaen"/>
          <w:sz w:val="24"/>
          <w:szCs w:val="24"/>
          <w:lang w:val="ka-GE"/>
        </w:rPr>
        <w:softHyphen/>
        <w:t>ა</w:t>
      </w:r>
      <w:r w:rsidRPr="0075620D">
        <w:rPr>
          <w:rFonts w:ascii="Sylfaen" w:hAnsi="Sylfaen"/>
          <w:sz w:val="24"/>
          <w:szCs w:val="24"/>
          <w:lang w:val="ka-GE"/>
        </w:rPr>
        <w:softHyphen/>
        <w:t>დაგ</w:t>
      </w:r>
      <w:r w:rsidRPr="0075620D">
        <w:rPr>
          <w:rFonts w:ascii="Sylfaen" w:hAnsi="Sylfaen"/>
          <w:sz w:val="24"/>
          <w:szCs w:val="24"/>
          <w:lang w:val="ka-GE"/>
        </w:rPr>
        <w:softHyphen/>
        <w:t>ში, ცოცხ</w:t>
      </w:r>
      <w:r w:rsidRPr="0075620D">
        <w:rPr>
          <w:rFonts w:ascii="Sylfaen" w:hAnsi="Sylfaen"/>
          <w:sz w:val="24"/>
          <w:szCs w:val="24"/>
          <w:lang w:val="ka-GE"/>
        </w:rPr>
        <w:softHyphen/>
        <w:t>ალ ორ</w:t>
      </w:r>
      <w:r w:rsidRPr="0075620D">
        <w:rPr>
          <w:rFonts w:ascii="Sylfaen" w:hAnsi="Sylfaen"/>
          <w:sz w:val="24"/>
          <w:szCs w:val="24"/>
          <w:lang w:val="ka-GE"/>
        </w:rPr>
        <w:softHyphen/>
        <w:t>გა</w:t>
      </w:r>
      <w:r w:rsidRPr="0075620D">
        <w:rPr>
          <w:rFonts w:ascii="Sylfaen" w:hAnsi="Sylfaen"/>
          <w:sz w:val="24"/>
          <w:szCs w:val="24"/>
          <w:lang w:val="ka-GE"/>
        </w:rPr>
        <w:softHyphen/>
        <w:t>ნიზ</w:t>
      </w:r>
      <w:r w:rsidRPr="0075620D">
        <w:rPr>
          <w:rFonts w:ascii="Sylfaen" w:hAnsi="Sylfaen"/>
          <w:sz w:val="24"/>
          <w:szCs w:val="24"/>
          <w:lang w:val="ka-GE"/>
        </w:rPr>
        <w:softHyphen/>
        <w:t>მებ</w:t>
      </w:r>
      <w:r w:rsidRPr="0075620D">
        <w:rPr>
          <w:rFonts w:ascii="Sylfaen" w:hAnsi="Sylfaen"/>
          <w:sz w:val="24"/>
          <w:szCs w:val="24"/>
          <w:lang w:val="ka-GE"/>
        </w:rPr>
        <w:softHyphen/>
        <w:t>ში და სა</w:t>
      </w:r>
      <w:r w:rsidRPr="0075620D">
        <w:rPr>
          <w:rFonts w:ascii="Sylfaen" w:hAnsi="Sylfaen"/>
          <w:sz w:val="24"/>
          <w:szCs w:val="24"/>
          <w:lang w:val="ka-GE"/>
        </w:rPr>
        <w:softHyphen/>
        <w:t>ბო</w:t>
      </w:r>
      <w:r w:rsidRPr="0075620D">
        <w:rPr>
          <w:rFonts w:ascii="Sylfaen" w:hAnsi="Sylfaen"/>
          <w:sz w:val="24"/>
          <w:szCs w:val="24"/>
          <w:lang w:val="ka-GE"/>
        </w:rPr>
        <w:softHyphen/>
        <w:t>ლოო ჯამ</w:t>
      </w:r>
      <w:r w:rsidRPr="0075620D">
        <w:rPr>
          <w:rFonts w:ascii="Sylfaen" w:hAnsi="Sylfaen"/>
          <w:sz w:val="24"/>
          <w:szCs w:val="24"/>
          <w:lang w:val="ka-GE"/>
        </w:rPr>
        <w:softHyphen/>
        <w:t>ში,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„კვე</w:t>
      </w:r>
      <w:r w:rsidRPr="0075620D">
        <w:rPr>
          <w:rFonts w:ascii="Sylfaen" w:hAnsi="Sylfaen"/>
          <w:sz w:val="24"/>
          <w:szCs w:val="24"/>
          <w:lang w:val="ka-GE"/>
        </w:rPr>
        <w:softHyphen/>
        <w:t>ბით ჯაჭ</w:t>
      </w:r>
      <w:r w:rsidRPr="0075620D">
        <w:rPr>
          <w:rFonts w:ascii="Sylfaen" w:hAnsi="Sylfaen"/>
          <w:sz w:val="24"/>
          <w:szCs w:val="24"/>
          <w:lang w:val="ka-GE"/>
        </w:rPr>
        <w:softHyphen/>
        <w:t>ვში</w:t>
      </w:r>
      <w:r w:rsidRPr="0075620D">
        <w:rPr>
          <w:rFonts w:ascii="Sylfaen" w:hAnsi="Sylfaen"/>
          <w:sz w:val="24"/>
          <w:szCs w:val="24"/>
          <w:lang w:val="fr-FR"/>
        </w:rPr>
        <w:t>“</w:t>
      </w:r>
      <w:r w:rsidRPr="0075620D">
        <w:rPr>
          <w:rFonts w:ascii="Sylfaen" w:hAnsi="Sylfaen"/>
          <w:sz w:val="24"/>
          <w:szCs w:val="24"/>
          <w:lang w:val="ka-GE"/>
        </w:rPr>
        <w:t>, სივ</w:t>
      </w:r>
      <w:r w:rsidRPr="0075620D">
        <w:rPr>
          <w:rFonts w:ascii="Sylfaen" w:hAnsi="Sylfaen"/>
          <w:sz w:val="24"/>
          <w:szCs w:val="24"/>
          <w:lang w:val="ka-GE"/>
        </w:rPr>
        <w:softHyphen/>
        <w:t>რცე-</w:t>
      </w:r>
      <w:r w:rsidRPr="0075620D">
        <w:rPr>
          <w:rFonts w:ascii="Sylfaen" w:hAnsi="Sylfaen"/>
          <w:sz w:val="24"/>
          <w:szCs w:val="24"/>
          <w:lang w:val="ka-GE"/>
        </w:rPr>
        <w:softHyphen/>
        <w:t>დრო</w:t>
      </w:r>
      <w:r w:rsidRPr="0075620D">
        <w:rPr>
          <w:rFonts w:ascii="Sylfaen" w:hAnsi="Sylfaen"/>
          <w:sz w:val="24"/>
          <w:szCs w:val="24"/>
          <w:lang w:val="ka-GE"/>
        </w:rPr>
        <w:softHyphen/>
        <w:t>ი</w:t>
      </w:r>
      <w:r w:rsidRPr="0075620D">
        <w:rPr>
          <w:rFonts w:ascii="Sylfaen" w:hAnsi="Sylfaen"/>
          <w:sz w:val="24"/>
          <w:szCs w:val="24"/>
          <w:lang w:val="ka-GE"/>
        </w:rPr>
        <w:softHyphen/>
        <w:t>თი ცვა</w:t>
      </w:r>
      <w:r w:rsidRPr="0075620D">
        <w:rPr>
          <w:rFonts w:ascii="Sylfaen" w:hAnsi="Sylfaen"/>
          <w:sz w:val="24"/>
          <w:szCs w:val="24"/>
          <w:lang w:val="ka-GE"/>
        </w:rPr>
        <w:softHyphen/>
        <w:t>ლე</w:t>
      </w:r>
      <w:r w:rsidRPr="0075620D">
        <w:rPr>
          <w:rFonts w:ascii="Sylfaen" w:hAnsi="Sylfaen"/>
          <w:sz w:val="24"/>
          <w:szCs w:val="24"/>
          <w:lang w:val="ka-GE"/>
        </w:rPr>
        <w:softHyphen/>
        <w:t>ბა</w:t>
      </w:r>
      <w:r w:rsidRPr="0075620D">
        <w:rPr>
          <w:rFonts w:ascii="Sylfaen" w:hAnsi="Sylfaen"/>
          <w:sz w:val="24"/>
          <w:szCs w:val="24"/>
          <w:lang w:val="ka-GE"/>
        </w:rPr>
        <w:softHyphen/>
        <w:t>დო</w:t>
      </w:r>
      <w:r w:rsidRPr="0075620D">
        <w:rPr>
          <w:rFonts w:ascii="Sylfaen" w:hAnsi="Sylfaen"/>
          <w:sz w:val="24"/>
          <w:szCs w:val="24"/>
          <w:lang w:val="ka-GE"/>
        </w:rPr>
        <w:softHyphen/>
        <w:t xml:space="preserve">ბის </w:t>
      </w:r>
      <w:r w:rsidRPr="0075620D">
        <w:rPr>
          <w:rFonts w:ascii="Sylfaen" w:hAnsi="Sylfaen"/>
          <w:spacing w:val="-2"/>
          <w:sz w:val="24"/>
          <w:szCs w:val="24"/>
          <w:lang w:val="ka-GE"/>
        </w:rPr>
        <w:t>გა</w:t>
      </w:r>
      <w:r w:rsidRPr="0075620D">
        <w:rPr>
          <w:rFonts w:ascii="Sylfaen" w:hAnsi="Sylfaen"/>
          <w:spacing w:val="-2"/>
          <w:sz w:val="24"/>
          <w:szCs w:val="24"/>
          <w:lang w:val="ka-GE"/>
        </w:rPr>
        <w:softHyphen/>
        <w:t>მო ხში</w:t>
      </w:r>
      <w:r w:rsidRPr="0075620D">
        <w:rPr>
          <w:rFonts w:ascii="Sylfaen" w:hAnsi="Sylfaen"/>
          <w:spacing w:val="-2"/>
          <w:sz w:val="24"/>
          <w:szCs w:val="24"/>
          <w:lang w:val="ka-GE"/>
        </w:rPr>
        <w:softHyphen/>
        <w:t>რად ნაკ</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ბად პროგ</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ზი</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ბა</w:t>
      </w:r>
      <w:r w:rsidRPr="0075620D">
        <w:rPr>
          <w:rFonts w:ascii="Sylfaen" w:hAnsi="Sylfaen"/>
          <w:spacing w:val="-2"/>
          <w:sz w:val="24"/>
          <w:szCs w:val="24"/>
          <w:lang w:val="ka-GE"/>
        </w:rPr>
        <w:softHyphen/>
        <w:t>დი</w:t>
      </w:r>
      <w:r w:rsidRPr="0075620D">
        <w:rPr>
          <w:rFonts w:ascii="Sylfaen" w:hAnsi="Sylfaen"/>
          <w:spacing w:val="-2"/>
          <w:sz w:val="24"/>
          <w:szCs w:val="24"/>
          <w:lang w:val="ka-GE"/>
        </w:rPr>
        <w:softHyphen/>
        <w:t>ა. თუმ</w:t>
      </w:r>
      <w:r w:rsidRPr="0075620D">
        <w:rPr>
          <w:rFonts w:ascii="Sylfaen" w:hAnsi="Sylfaen"/>
          <w:spacing w:val="-2"/>
          <w:sz w:val="24"/>
          <w:szCs w:val="24"/>
          <w:lang w:val="ka-GE"/>
        </w:rPr>
        <w:softHyphen/>
        <w:t>ცა, ამ</w:t>
      </w:r>
      <w:r w:rsidRPr="0075620D">
        <w:rPr>
          <w:rFonts w:ascii="Sylfaen" w:hAnsi="Sylfaen"/>
          <w:spacing w:val="-2"/>
          <w:sz w:val="24"/>
          <w:szCs w:val="24"/>
          <w:lang w:val="ka-GE"/>
        </w:rPr>
        <w:softHyphen/>
        <w:t>გვარ მოვ</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ნა</w:t>
      </w:r>
      <w:r w:rsidRPr="0075620D">
        <w:rPr>
          <w:rFonts w:ascii="Sylfaen" w:hAnsi="Sylfaen"/>
          <w:spacing w:val="-2"/>
          <w:sz w:val="24"/>
          <w:szCs w:val="24"/>
          <w:lang w:val="ka-GE"/>
        </w:rPr>
        <w:softHyphen/>
        <w:t>თა 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ტუ</w:t>
      </w:r>
      <w:r w:rsidRPr="0075620D">
        <w:rPr>
          <w:rFonts w:ascii="Sylfaen" w:hAnsi="Sylfaen"/>
          <w:spacing w:val="-2"/>
          <w:sz w:val="24"/>
          <w:szCs w:val="24"/>
          <w:lang w:val="ka-GE"/>
        </w:rPr>
        <w:softHyphen/>
        <w:t>რი</w:t>
      </w:r>
      <w:r w:rsidRPr="0075620D">
        <w:rPr>
          <w:rFonts w:ascii="Sylfaen" w:hAnsi="Sylfaen"/>
          <w:sz w:val="24"/>
          <w:szCs w:val="24"/>
          <w:lang w:val="ka-GE"/>
        </w:rPr>
        <w:t xml:space="preserve"> </w:t>
      </w:r>
      <w:r w:rsidRPr="0075620D">
        <w:rPr>
          <w:rFonts w:ascii="Sylfaen" w:hAnsi="Sylfaen"/>
          <w:b/>
          <w:sz w:val="24"/>
          <w:szCs w:val="24"/>
          <w:lang w:val="ka-GE"/>
        </w:rPr>
        <w:t>პროგ</w:t>
      </w:r>
      <w:r w:rsidRPr="0075620D">
        <w:rPr>
          <w:rFonts w:ascii="Sylfaen" w:hAnsi="Sylfaen"/>
          <w:b/>
          <w:sz w:val="24"/>
          <w:szCs w:val="24"/>
          <w:lang w:val="ka-GE"/>
        </w:rPr>
        <w:softHyphen/>
        <w:t>ნო</w:t>
      </w:r>
      <w:r w:rsidRPr="0075620D">
        <w:rPr>
          <w:rFonts w:ascii="Sylfaen" w:hAnsi="Sylfaen"/>
          <w:b/>
          <w:sz w:val="24"/>
          <w:szCs w:val="24"/>
          <w:lang w:val="ka-GE"/>
        </w:rPr>
        <w:softHyphen/>
        <w:t>ზი</w:t>
      </w:r>
      <w:r w:rsidRPr="0075620D">
        <w:rPr>
          <w:rFonts w:ascii="Sylfaen" w:hAnsi="Sylfaen"/>
          <w:b/>
          <w:sz w:val="24"/>
          <w:szCs w:val="24"/>
          <w:lang w:val="ka-GE"/>
        </w:rPr>
        <w:softHyphen/>
        <w:t>რე</w:t>
      </w:r>
      <w:r w:rsidRPr="0075620D">
        <w:rPr>
          <w:rFonts w:ascii="Sylfaen" w:hAnsi="Sylfaen"/>
          <w:b/>
          <w:sz w:val="24"/>
          <w:szCs w:val="24"/>
          <w:lang w:val="ka-GE"/>
        </w:rPr>
        <w:softHyphen/>
        <w:t>ბის</w:t>
      </w:r>
      <w:r w:rsidRPr="0075620D">
        <w:rPr>
          <w:rFonts w:ascii="Sylfaen" w:hAnsi="Sylfaen"/>
          <w:sz w:val="24"/>
          <w:szCs w:val="24"/>
          <w:lang w:val="ka-GE"/>
        </w:rPr>
        <w:t xml:space="preserve"> ძი</w:t>
      </w:r>
      <w:r w:rsidRPr="0075620D">
        <w:rPr>
          <w:rFonts w:ascii="Sylfaen" w:hAnsi="Sylfaen"/>
          <w:sz w:val="24"/>
          <w:szCs w:val="24"/>
          <w:lang w:val="ka-GE"/>
        </w:rPr>
        <w:softHyphen/>
        <w:t>რი</w:t>
      </w:r>
      <w:r w:rsidRPr="0075620D">
        <w:rPr>
          <w:rFonts w:ascii="Sylfaen" w:hAnsi="Sylfaen"/>
          <w:sz w:val="24"/>
          <w:szCs w:val="24"/>
          <w:lang w:val="ka-GE"/>
        </w:rPr>
        <w:softHyphen/>
        <w:t>თად კა</w:t>
      </w:r>
      <w:r w:rsidRPr="0075620D">
        <w:rPr>
          <w:rFonts w:ascii="Sylfaen" w:hAnsi="Sylfaen"/>
          <w:sz w:val="24"/>
          <w:szCs w:val="24"/>
          <w:lang w:val="ka-GE"/>
        </w:rPr>
        <w:softHyphen/>
        <w:t>ნონ</w:t>
      </w:r>
      <w:r w:rsidRPr="0075620D">
        <w:rPr>
          <w:rFonts w:ascii="Sylfaen" w:hAnsi="Sylfaen"/>
          <w:sz w:val="24"/>
          <w:szCs w:val="24"/>
          <w:lang w:val="ka-GE"/>
        </w:rPr>
        <w:softHyphen/>
        <w:t>ზო</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თა დად</w:t>
      </w:r>
      <w:r w:rsidRPr="0075620D">
        <w:rPr>
          <w:rFonts w:ascii="Sylfaen" w:hAnsi="Sylfaen"/>
          <w:sz w:val="24"/>
          <w:szCs w:val="24"/>
          <w:lang w:val="ka-GE"/>
        </w:rPr>
        <w:softHyphen/>
        <w:t>გე</w:t>
      </w:r>
      <w:r w:rsidRPr="0075620D">
        <w:rPr>
          <w:rFonts w:ascii="Sylfaen" w:hAnsi="Sylfaen"/>
          <w:sz w:val="24"/>
          <w:szCs w:val="24"/>
          <w:lang w:val="ka-GE"/>
        </w:rPr>
        <w:softHyphen/>
        <w:t>ნა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w:t>
      </w:r>
      <w:r w:rsidRPr="0075620D">
        <w:rPr>
          <w:rFonts w:ascii="Sylfaen" w:hAnsi="Sylfaen"/>
          <w:sz w:val="24"/>
          <w:szCs w:val="24"/>
          <w:lang w:val="ka-GE"/>
        </w:rPr>
        <w:softHyphen/>
        <w:t>ა.</w:t>
      </w: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უპირ</w:t>
      </w:r>
      <w:r w:rsidRPr="0075620D">
        <w:rPr>
          <w:rFonts w:ascii="Sylfaen" w:hAnsi="Sylfaen"/>
          <w:sz w:val="24"/>
          <w:szCs w:val="24"/>
          <w:lang w:val="ka-GE"/>
        </w:rPr>
        <w:softHyphen/>
        <w:t>ვე</w:t>
      </w:r>
      <w:r w:rsidRPr="0075620D">
        <w:rPr>
          <w:rFonts w:ascii="Sylfaen" w:hAnsi="Sylfaen"/>
          <w:sz w:val="24"/>
          <w:szCs w:val="24"/>
          <w:lang w:val="ka-GE"/>
        </w:rPr>
        <w:softHyphen/>
        <w:t>ლეს ყოვ</w:t>
      </w:r>
      <w:r w:rsidRPr="0075620D">
        <w:rPr>
          <w:rFonts w:ascii="Sylfaen" w:hAnsi="Sylfaen"/>
          <w:sz w:val="24"/>
          <w:szCs w:val="24"/>
          <w:lang w:val="ka-GE"/>
        </w:rPr>
        <w:softHyphen/>
        <w:t>ლი</w:t>
      </w:r>
      <w:r w:rsidRPr="0075620D">
        <w:rPr>
          <w:rFonts w:ascii="Sylfaen" w:hAnsi="Sylfaen"/>
          <w:sz w:val="24"/>
          <w:szCs w:val="24"/>
          <w:lang w:val="ka-GE"/>
        </w:rPr>
        <w:softHyphen/>
        <w:t xml:space="preserve">სა, </w:t>
      </w:r>
      <w:r w:rsidRPr="0075620D">
        <w:rPr>
          <w:rFonts w:ascii="Sylfaen" w:hAnsi="Sylfaen"/>
          <w:b/>
          <w:sz w:val="24"/>
          <w:szCs w:val="24"/>
          <w:lang w:val="ka-GE"/>
        </w:rPr>
        <w:t>ლან</w:t>
      </w:r>
      <w:r w:rsidRPr="0075620D">
        <w:rPr>
          <w:rFonts w:ascii="Sylfaen" w:hAnsi="Sylfaen"/>
          <w:b/>
          <w:sz w:val="24"/>
          <w:szCs w:val="24"/>
          <w:lang w:val="ka-GE"/>
        </w:rPr>
        <w:softHyphen/>
        <w:t>დშაფ</w:t>
      </w:r>
      <w:r w:rsidRPr="0075620D">
        <w:rPr>
          <w:rFonts w:ascii="Sylfaen" w:hAnsi="Sylfaen"/>
          <w:b/>
          <w:sz w:val="24"/>
          <w:szCs w:val="24"/>
          <w:lang w:val="ka-GE"/>
        </w:rPr>
        <w:softHyphen/>
        <w:t>ტის გე</w:t>
      </w:r>
      <w:r w:rsidRPr="0075620D">
        <w:rPr>
          <w:rFonts w:ascii="Sylfaen" w:hAnsi="Sylfaen"/>
          <w:b/>
          <w:sz w:val="24"/>
          <w:szCs w:val="24"/>
          <w:lang w:val="ka-GE"/>
        </w:rPr>
        <w:softHyphen/>
        <w:t>ო</w:t>
      </w:r>
      <w:r w:rsidRPr="0075620D">
        <w:rPr>
          <w:rFonts w:ascii="Sylfaen" w:hAnsi="Sylfaen"/>
          <w:b/>
          <w:sz w:val="24"/>
          <w:szCs w:val="24"/>
          <w:lang w:val="ka-GE"/>
        </w:rPr>
        <w:softHyphen/>
        <w:t>ქი</w:t>
      </w:r>
      <w:r w:rsidRPr="0075620D">
        <w:rPr>
          <w:rFonts w:ascii="Sylfaen" w:hAnsi="Sylfaen"/>
          <w:b/>
          <w:sz w:val="24"/>
          <w:szCs w:val="24"/>
          <w:lang w:val="ka-GE"/>
        </w:rPr>
        <w:softHyphen/>
        <w:t>მი</w:t>
      </w:r>
      <w:r w:rsidRPr="0075620D">
        <w:rPr>
          <w:rFonts w:ascii="Sylfaen" w:hAnsi="Sylfaen"/>
          <w:b/>
          <w:sz w:val="24"/>
          <w:szCs w:val="24"/>
          <w:lang w:val="ka-GE"/>
        </w:rPr>
        <w:softHyphen/>
        <w:t>ურ ციკ</w:t>
      </w:r>
      <w:r w:rsidRPr="0075620D">
        <w:rPr>
          <w:rFonts w:ascii="Sylfaen" w:hAnsi="Sylfaen"/>
          <w:b/>
          <w:sz w:val="24"/>
          <w:szCs w:val="24"/>
          <w:lang w:val="ka-GE"/>
        </w:rPr>
        <w:softHyphen/>
        <w:t xml:space="preserve">ლში </w:t>
      </w:r>
      <w:r w:rsidRPr="0075620D">
        <w:rPr>
          <w:rFonts w:ascii="Sylfaen" w:hAnsi="Sylfaen"/>
          <w:sz w:val="24"/>
          <w:szCs w:val="24"/>
          <w:lang w:val="ka-GE"/>
        </w:rPr>
        <w:t>შე</w:t>
      </w:r>
      <w:r w:rsidRPr="0075620D">
        <w:rPr>
          <w:rFonts w:ascii="Sylfaen" w:hAnsi="Sylfaen"/>
          <w:sz w:val="24"/>
          <w:szCs w:val="24"/>
          <w:lang w:val="ka-GE"/>
        </w:rPr>
        <w:softHyphen/>
        <w:t>აქვს გარ</w:t>
      </w:r>
      <w:r w:rsidRPr="0075620D">
        <w:rPr>
          <w:rFonts w:ascii="Sylfaen" w:hAnsi="Sylfaen"/>
          <w:sz w:val="24"/>
          <w:szCs w:val="24"/>
          <w:lang w:val="ka-GE"/>
        </w:rPr>
        <w:softHyphen/>
        <w:t>კვე</w:t>
      </w:r>
      <w:r w:rsidRPr="0075620D">
        <w:rPr>
          <w:rFonts w:ascii="Sylfaen" w:hAnsi="Sylfaen"/>
          <w:sz w:val="24"/>
          <w:szCs w:val="24"/>
          <w:lang w:val="ka-GE"/>
        </w:rPr>
        <w:softHyphen/>
        <w:t>უ</w:t>
      </w:r>
      <w:r w:rsidRPr="0075620D">
        <w:rPr>
          <w:rFonts w:ascii="Sylfaen" w:hAnsi="Sylfaen"/>
          <w:sz w:val="24"/>
          <w:szCs w:val="24"/>
          <w:lang w:val="ka-GE"/>
        </w:rPr>
        <w:softHyphen/>
        <w:t>ლი კო</w:t>
      </w:r>
      <w:r w:rsidRPr="0075620D">
        <w:rPr>
          <w:rFonts w:ascii="Sylfaen" w:hAnsi="Sylfaen"/>
          <w:sz w:val="24"/>
          <w:szCs w:val="24"/>
          <w:lang w:val="ka-GE"/>
        </w:rPr>
        <w:softHyphen/>
        <w:t>რექ</w:t>
      </w:r>
      <w:r w:rsidRPr="0075620D">
        <w:rPr>
          <w:rFonts w:ascii="Sylfaen" w:hAnsi="Sylfaen"/>
          <w:sz w:val="24"/>
          <w:szCs w:val="24"/>
          <w:lang w:val="ka-GE"/>
        </w:rPr>
        <w:softHyphen/>
        <w:t>ტი</w:t>
      </w:r>
      <w:r w:rsidRPr="0075620D">
        <w:rPr>
          <w:rFonts w:ascii="Sylfaen" w:hAnsi="Sylfaen"/>
          <w:sz w:val="24"/>
          <w:szCs w:val="24"/>
          <w:lang w:val="ka-GE"/>
        </w:rPr>
        <w:softHyphen/>
        <w:t>ვე</w:t>
      </w:r>
      <w:r w:rsidRPr="0075620D">
        <w:rPr>
          <w:rFonts w:ascii="Sylfaen" w:hAnsi="Sylfaen"/>
          <w:sz w:val="24"/>
          <w:szCs w:val="24"/>
          <w:lang w:val="ka-GE"/>
        </w:rPr>
        <w:softHyphen/>
        <w:t>ბი, თუმ</w:t>
      </w:r>
      <w:r w:rsidRPr="0075620D">
        <w:rPr>
          <w:rFonts w:ascii="Sylfaen" w:hAnsi="Sylfaen"/>
          <w:sz w:val="24"/>
          <w:szCs w:val="24"/>
          <w:lang w:val="ka-GE"/>
        </w:rPr>
        <w:softHyphen/>
        <w:t>ცა გა</w:t>
      </w:r>
      <w:r w:rsidRPr="0075620D">
        <w:rPr>
          <w:rFonts w:ascii="Sylfaen" w:hAnsi="Sylfaen"/>
          <w:sz w:val="24"/>
          <w:szCs w:val="24"/>
          <w:lang w:val="ka-GE"/>
        </w:rPr>
        <w:softHyphen/>
        <w:t>მო</w:t>
      </w:r>
      <w:r w:rsidRPr="0075620D">
        <w:rPr>
          <w:rFonts w:ascii="Sylfaen" w:hAnsi="Sylfaen"/>
          <w:sz w:val="24"/>
          <w:szCs w:val="24"/>
          <w:lang w:val="ka-GE"/>
        </w:rPr>
        <w:softHyphen/>
        <w:t>მა</w:t>
      </w:r>
      <w:r w:rsidRPr="0075620D">
        <w:rPr>
          <w:rFonts w:ascii="Sylfaen" w:hAnsi="Sylfaen"/>
          <w:sz w:val="24"/>
          <w:szCs w:val="24"/>
          <w:lang w:val="ka-GE"/>
        </w:rPr>
        <w:softHyphen/>
        <w:t>ვა</w:t>
      </w:r>
      <w:r w:rsidRPr="0075620D">
        <w:rPr>
          <w:rFonts w:ascii="Sylfaen" w:hAnsi="Sylfaen"/>
          <w:sz w:val="24"/>
          <w:szCs w:val="24"/>
          <w:lang w:val="ka-GE"/>
        </w:rPr>
        <w:softHyphen/>
        <w:t>ლი ფუნ</w:t>
      </w:r>
      <w:r w:rsidRPr="0075620D">
        <w:rPr>
          <w:rFonts w:ascii="Sylfaen" w:hAnsi="Sylfaen"/>
          <w:sz w:val="24"/>
          <w:szCs w:val="24"/>
          <w:lang w:val="ka-GE"/>
        </w:rPr>
        <w:softHyphen/>
        <w:t>ქცი</w:t>
      </w:r>
      <w:r w:rsidRPr="0075620D">
        <w:rPr>
          <w:rFonts w:ascii="Sylfaen" w:hAnsi="Sylfaen"/>
          <w:sz w:val="24"/>
          <w:szCs w:val="24"/>
          <w:lang w:val="ka-GE"/>
        </w:rPr>
        <w:softHyphen/>
        <w:t>ის სა</w:t>
      </w:r>
      <w:r w:rsidRPr="0075620D">
        <w:rPr>
          <w:rFonts w:ascii="Sylfaen" w:hAnsi="Sylfaen"/>
          <w:sz w:val="24"/>
          <w:szCs w:val="24"/>
          <w:lang w:val="ka-GE"/>
        </w:rPr>
        <w:softHyphen/>
        <w:t>ხით იგი მის გე</w:t>
      </w:r>
      <w:r w:rsidRPr="0075620D">
        <w:rPr>
          <w:rFonts w:ascii="Sylfaen" w:hAnsi="Sylfaen"/>
          <w:sz w:val="24"/>
          <w:szCs w:val="24"/>
          <w:lang w:val="ka-GE"/>
        </w:rPr>
        <w:softHyphen/>
        <w:t>ო</w:t>
      </w:r>
      <w:r w:rsidRPr="0075620D">
        <w:rPr>
          <w:rFonts w:ascii="Sylfaen" w:hAnsi="Sylfaen"/>
          <w:sz w:val="24"/>
          <w:szCs w:val="24"/>
          <w:lang w:val="ka-GE"/>
        </w:rPr>
        <w:softHyphen/>
        <w:t>ფი</w:t>
      </w:r>
      <w:r w:rsidRPr="0075620D">
        <w:rPr>
          <w:rFonts w:ascii="Sylfaen" w:hAnsi="Sylfaen"/>
          <w:sz w:val="24"/>
          <w:szCs w:val="24"/>
          <w:lang w:val="ka-GE"/>
        </w:rPr>
        <w:softHyphen/>
        <w:t>ზი</w:t>
      </w:r>
      <w:r w:rsidRPr="0075620D">
        <w:rPr>
          <w:rFonts w:ascii="Sylfaen" w:hAnsi="Sylfaen"/>
          <w:sz w:val="24"/>
          <w:szCs w:val="24"/>
          <w:lang w:val="ka-GE"/>
        </w:rPr>
        <w:softHyphen/>
        <w:t>კურ ბა</w:t>
      </w:r>
      <w:r w:rsidRPr="0075620D">
        <w:rPr>
          <w:rFonts w:ascii="Sylfaen" w:hAnsi="Sylfaen"/>
          <w:sz w:val="24"/>
          <w:szCs w:val="24"/>
          <w:lang w:val="ka-GE"/>
        </w:rPr>
        <w:softHyphen/>
        <w:t>ლან</w:t>
      </w:r>
      <w:r w:rsidRPr="0075620D">
        <w:rPr>
          <w:rFonts w:ascii="Sylfaen" w:hAnsi="Sylfaen"/>
          <w:sz w:val="24"/>
          <w:szCs w:val="24"/>
          <w:lang w:val="ka-GE"/>
        </w:rPr>
        <w:softHyphen/>
        <w:t>სშიც აი</w:t>
      </w:r>
      <w:r w:rsidRPr="0075620D">
        <w:rPr>
          <w:rFonts w:ascii="Sylfaen" w:hAnsi="Sylfaen"/>
          <w:sz w:val="24"/>
          <w:szCs w:val="24"/>
          <w:lang w:val="ka-GE"/>
        </w:rPr>
        <w:softHyphen/>
        <w:t>სა</w:t>
      </w:r>
      <w:r w:rsidRPr="0075620D">
        <w:rPr>
          <w:rFonts w:ascii="Sylfaen" w:hAnsi="Sylfaen"/>
          <w:sz w:val="24"/>
          <w:szCs w:val="24"/>
          <w:lang w:val="ka-GE"/>
        </w:rPr>
        <w:softHyphen/>
        <w:t>ხე</w:t>
      </w:r>
      <w:r w:rsidRPr="0075620D">
        <w:rPr>
          <w:rFonts w:ascii="Sylfaen" w:hAnsi="Sylfaen"/>
          <w:sz w:val="24"/>
          <w:szCs w:val="24"/>
          <w:lang w:val="ka-GE"/>
        </w:rPr>
        <w:softHyphen/>
        <w:t>ბა. ატ</w:t>
      </w:r>
      <w:r w:rsidRPr="0075620D">
        <w:rPr>
          <w:rFonts w:ascii="Sylfaen" w:hAnsi="Sylfaen"/>
          <w:sz w:val="24"/>
          <w:szCs w:val="24"/>
          <w:lang w:val="ka-GE"/>
        </w:rPr>
        <w:softHyphen/>
        <w:t>მოს</w:t>
      </w:r>
      <w:r w:rsidRPr="0075620D">
        <w:rPr>
          <w:rFonts w:ascii="Sylfaen" w:hAnsi="Sylfaen"/>
          <w:sz w:val="24"/>
          <w:szCs w:val="24"/>
          <w:lang w:val="ka-GE"/>
        </w:rPr>
        <w:softHyphen/>
        <w:t>ფე</w:t>
      </w:r>
      <w:r w:rsidRPr="0075620D">
        <w:rPr>
          <w:rFonts w:ascii="Sylfaen" w:hAnsi="Sylfaen"/>
          <w:sz w:val="24"/>
          <w:szCs w:val="24"/>
          <w:lang w:val="ka-GE"/>
        </w:rPr>
        <w:softHyphen/>
        <w:t>რო</w:t>
      </w:r>
      <w:r w:rsidRPr="0075620D">
        <w:rPr>
          <w:rFonts w:ascii="Sylfaen" w:hAnsi="Sylfaen"/>
          <w:sz w:val="24"/>
          <w:szCs w:val="24"/>
          <w:lang w:val="ka-GE"/>
        </w:rPr>
        <w:softHyphen/>
        <w:t>დან ნი</w:t>
      </w:r>
      <w:r w:rsidRPr="0075620D">
        <w:rPr>
          <w:rFonts w:ascii="Sylfaen" w:hAnsi="Sylfaen"/>
          <w:sz w:val="24"/>
          <w:szCs w:val="24"/>
          <w:lang w:val="ka-GE"/>
        </w:rPr>
        <w:softHyphen/>
        <w:t>ა</w:t>
      </w:r>
      <w:r w:rsidRPr="0075620D">
        <w:rPr>
          <w:rFonts w:ascii="Sylfaen" w:hAnsi="Sylfaen"/>
          <w:sz w:val="24"/>
          <w:szCs w:val="24"/>
          <w:lang w:val="ka-GE"/>
        </w:rPr>
        <w:softHyphen/>
        <w:t>დაგ</w:t>
      </w:r>
      <w:r w:rsidRPr="0075620D">
        <w:rPr>
          <w:rFonts w:ascii="Sylfaen" w:hAnsi="Sylfaen"/>
          <w:sz w:val="24"/>
          <w:szCs w:val="24"/>
          <w:lang w:val="ka-GE"/>
        </w:rPr>
        <w:softHyphen/>
        <w:t>ში ან მცე</w:t>
      </w:r>
      <w:r w:rsidRPr="0075620D">
        <w:rPr>
          <w:rFonts w:ascii="Sylfaen" w:hAnsi="Sylfaen"/>
          <w:sz w:val="24"/>
          <w:szCs w:val="24"/>
          <w:lang w:val="ka-GE"/>
        </w:rPr>
        <w:softHyphen/>
        <w:t>ნა</w:t>
      </w:r>
      <w:r w:rsidRPr="0075620D">
        <w:rPr>
          <w:rFonts w:ascii="Sylfaen" w:hAnsi="Sylfaen"/>
          <w:sz w:val="24"/>
          <w:szCs w:val="24"/>
          <w:lang w:val="ka-GE"/>
        </w:rPr>
        <w:softHyphen/>
        <w:t>რე</w:t>
      </w:r>
      <w:r w:rsidRPr="0075620D">
        <w:rPr>
          <w:rFonts w:ascii="Sylfaen" w:hAnsi="Sylfaen"/>
          <w:sz w:val="24"/>
          <w:szCs w:val="24"/>
          <w:lang w:val="ka-GE"/>
        </w:rPr>
        <w:softHyphen/>
        <w:t>თა ზე</w:t>
      </w:r>
      <w:r w:rsidRPr="0075620D">
        <w:rPr>
          <w:rFonts w:ascii="Sylfaen" w:hAnsi="Sylfaen"/>
          <w:sz w:val="24"/>
          <w:szCs w:val="24"/>
          <w:lang w:val="ka-GE"/>
        </w:rPr>
        <w:softHyphen/>
        <w:t>და</w:t>
      </w:r>
      <w:r w:rsidRPr="0075620D">
        <w:rPr>
          <w:rFonts w:ascii="Sylfaen" w:hAnsi="Sylfaen"/>
          <w:sz w:val="24"/>
          <w:szCs w:val="24"/>
          <w:lang w:val="ka-GE"/>
        </w:rPr>
        <w:softHyphen/>
        <w:t>პირ</w:t>
      </w:r>
      <w:r w:rsidRPr="0075620D">
        <w:rPr>
          <w:rFonts w:ascii="Sylfaen" w:hAnsi="Sylfaen"/>
          <w:sz w:val="24"/>
          <w:szCs w:val="24"/>
          <w:lang w:val="ka-GE"/>
        </w:rPr>
        <w:softHyphen/>
        <w:t>ზე მოხ</w:t>
      </w:r>
      <w:r w:rsidRPr="0075620D">
        <w:rPr>
          <w:rFonts w:ascii="Sylfaen" w:hAnsi="Sylfaen"/>
          <w:sz w:val="24"/>
          <w:szCs w:val="24"/>
          <w:lang w:val="ka-GE"/>
        </w:rPr>
        <w:softHyphen/>
        <w:t>ვედ</w:t>
      </w:r>
      <w:r w:rsidRPr="0075620D">
        <w:rPr>
          <w:rFonts w:ascii="Sylfaen" w:hAnsi="Sylfaen"/>
          <w:sz w:val="24"/>
          <w:szCs w:val="24"/>
          <w:lang w:val="ka-GE"/>
        </w:rPr>
        <w:softHyphen/>
        <w:t>რი</w:t>
      </w:r>
      <w:r w:rsidRPr="0075620D">
        <w:rPr>
          <w:rFonts w:ascii="Sylfaen" w:hAnsi="Sylfaen"/>
          <w:sz w:val="24"/>
          <w:szCs w:val="24"/>
          <w:lang w:val="ka-GE"/>
        </w:rPr>
        <w:softHyphen/>
        <w:t>ლი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w:t>
      </w:r>
      <w:r w:rsidRPr="0075620D">
        <w:rPr>
          <w:rFonts w:ascii="Sylfaen" w:hAnsi="Sylfaen"/>
          <w:sz w:val="24"/>
          <w:szCs w:val="24"/>
          <w:lang w:val="ka-GE"/>
        </w:rPr>
        <w:softHyphen/>
        <w:t>ერ</w:t>
      </w:r>
      <w:r w:rsidRPr="0075620D">
        <w:rPr>
          <w:rFonts w:ascii="Sylfaen" w:hAnsi="Sylfaen"/>
          <w:sz w:val="24"/>
          <w:szCs w:val="24"/>
          <w:lang w:val="ka-GE"/>
        </w:rPr>
        <w:softHyphen/>
        <w:t>თე</w:t>
      </w:r>
      <w:r w:rsidRPr="0075620D">
        <w:rPr>
          <w:rFonts w:ascii="Sylfaen" w:hAnsi="Sylfaen"/>
          <w:sz w:val="24"/>
          <w:szCs w:val="24"/>
          <w:lang w:val="ka-GE"/>
        </w:rPr>
        <w:softHyphen/>
        <w:t>ბი ცვლის ფი</w:t>
      </w:r>
      <w:r w:rsidRPr="0075620D">
        <w:rPr>
          <w:rFonts w:ascii="Sylfaen" w:hAnsi="Sylfaen"/>
          <w:sz w:val="24"/>
          <w:szCs w:val="24"/>
          <w:lang w:val="ka-GE"/>
        </w:rPr>
        <w:softHyphen/>
        <w:t>ტო</w:t>
      </w:r>
      <w:r w:rsidRPr="0075620D">
        <w:rPr>
          <w:rFonts w:ascii="Sylfaen" w:hAnsi="Sylfaen"/>
          <w:sz w:val="24"/>
          <w:szCs w:val="24"/>
          <w:lang w:val="ka-GE"/>
        </w:rPr>
        <w:softHyphen/>
        <w:t>მა</w:t>
      </w:r>
      <w:r w:rsidRPr="0075620D">
        <w:rPr>
          <w:rFonts w:ascii="Sylfaen" w:hAnsi="Sylfaen"/>
          <w:sz w:val="24"/>
          <w:szCs w:val="24"/>
          <w:lang w:val="ka-GE"/>
        </w:rPr>
        <w:softHyphen/>
        <w:t>სის წარ</w:t>
      </w:r>
      <w:r w:rsidRPr="0075620D">
        <w:rPr>
          <w:rFonts w:ascii="Sylfaen" w:hAnsi="Sylfaen"/>
          <w:sz w:val="24"/>
          <w:szCs w:val="24"/>
          <w:lang w:val="ka-GE"/>
        </w:rPr>
        <w:softHyphen/>
        <w:t>მოქ</w:t>
      </w:r>
      <w:r w:rsidRPr="0075620D">
        <w:rPr>
          <w:rFonts w:ascii="Sylfaen" w:hAnsi="Sylfaen"/>
          <w:sz w:val="24"/>
          <w:szCs w:val="24"/>
          <w:lang w:val="ka-GE"/>
        </w:rPr>
        <w:softHyphen/>
        <w:t>მნის, სტა</w:t>
      </w:r>
      <w:r w:rsidRPr="0075620D">
        <w:rPr>
          <w:rFonts w:ascii="Sylfaen" w:hAnsi="Sylfaen"/>
          <w:sz w:val="24"/>
          <w:szCs w:val="24"/>
          <w:lang w:val="ka-GE"/>
        </w:rPr>
        <w:softHyphen/>
        <w:t>ბი</w:t>
      </w:r>
      <w:r w:rsidRPr="0075620D">
        <w:rPr>
          <w:rFonts w:ascii="Sylfaen" w:hAnsi="Sylfaen"/>
          <w:sz w:val="24"/>
          <w:szCs w:val="24"/>
          <w:lang w:val="ka-GE"/>
        </w:rPr>
        <w:softHyphen/>
        <w:t>ლი</w:t>
      </w:r>
      <w:r w:rsidRPr="0075620D">
        <w:rPr>
          <w:rFonts w:ascii="Sylfaen" w:hAnsi="Sylfaen"/>
          <w:sz w:val="24"/>
          <w:szCs w:val="24"/>
          <w:lang w:val="ka-GE"/>
        </w:rPr>
        <w:softHyphen/>
        <w:t>ზა</w:t>
      </w:r>
      <w:r w:rsidRPr="0075620D">
        <w:rPr>
          <w:rFonts w:ascii="Sylfaen" w:hAnsi="Sylfaen"/>
          <w:sz w:val="24"/>
          <w:szCs w:val="24"/>
          <w:lang w:val="ka-GE"/>
        </w:rPr>
        <w:softHyphen/>
        <w:t>ცი</w:t>
      </w:r>
      <w:r w:rsidRPr="0075620D">
        <w:rPr>
          <w:rFonts w:ascii="Sylfaen" w:hAnsi="Sylfaen"/>
          <w:sz w:val="24"/>
          <w:szCs w:val="24"/>
          <w:lang w:val="ka-GE"/>
        </w:rPr>
        <w:softHyphen/>
        <w:t>ი</w:t>
      </w:r>
      <w:r w:rsidRPr="0075620D">
        <w:rPr>
          <w:rFonts w:ascii="Sylfaen" w:hAnsi="Sylfaen"/>
          <w:sz w:val="24"/>
          <w:szCs w:val="24"/>
          <w:lang w:val="ka-GE"/>
        </w:rPr>
        <w:softHyphen/>
        <w:t>სა და გარ</w:t>
      </w:r>
      <w:r w:rsidRPr="0075620D">
        <w:rPr>
          <w:rFonts w:ascii="Sylfaen" w:hAnsi="Sylfaen"/>
          <w:sz w:val="24"/>
          <w:szCs w:val="24"/>
          <w:lang w:val="ka-GE"/>
        </w:rPr>
        <w:softHyphen/>
        <w:t>დაქ</w:t>
      </w:r>
      <w:r w:rsidRPr="0075620D">
        <w:rPr>
          <w:rFonts w:ascii="Sylfaen" w:hAnsi="Sylfaen"/>
          <w:sz w:val="24"/>
          <w:szCs w:val="24"/>
          <w:lang w:val="ka-GE"/>
        </w:rPr>
        <w:softHyphen/>
        <w:t>მნის პრო</w:t>
      </w:r>
      <w:r w:rsidRPr="0075620D">
        <w:rPr>
          <w:rFonts w:ascii="Sylfaen" w:hAnsi="Sylfaen"/>
          <w:sz w:val="24"/>
          <w:szCs w:val="24"/>
          <w:lang w:val="ka-GE"/>
        </w:rPr>
        <w:softHyphen/>
        <w:t>ცესს, ხელს უწყ</w:t>
      </w:r>
      <w:r w:rsidRPr="0075620D">
        <w:rPr>
          <w:rFonts w:ascii="Sylfaen" w:hAnsi="Sylfaen"/>
          <w:sz w:val="24"/>
          <w:szCs w:val="24"/>
          <w:lang w:val="ka-GE"/>
        </w:rPr>
        <w:softHyphen/>
        <w:t>ობს სხვა ფი</w:t>
      </w:r>
      <w:r w:rsidRPr="0075620D">
        <w:rPr>
          <w:rFonts w:ascii="Sylfaen" w:hAnsi="Sylfaen"/>
          <w:sz w:val="24"/>
          <w:szCs w:val="24"/>
          <w:lang w:val="ka-GE"/>
        </w:rPr>
        <w:softHyphen/>
        <w:t>ტო</w:t>
      </w:r>
      <w:r w:rsidRPr="0075620D">
        <w:rPr>
          <w:rFonts w:ascii="Sylfaen" w:hAnsi="Sylfaen"/>
          <w:sz w:val="24"/>
          <w:szCs w:val="24"/>
          <w:lang w:val="ka-GE"/>
        </w:rPr>
        <w:softHyphen/>
        <w:t>ცე</w:t>
      </w:r>
      <w:r w:rsidRPr="0075620D">
        <w:rPr>
          <w:rFonts w:ascii="Sylfaen" w:hAnsi="Sylfaen"/>
          <w:sz w:val="24"/>
          <w:szCs w:val="24"/>
          <w:lang w:val="ka-GE"/>
        </w:rPr>
        <w:softHyphen/>
        <w:t>ნო</w:t>
      </w:r>
      <w:r w:rsidRPr="0075620D">
        <w:rPr>
          <w:rFonts w:ascii="Sylfaen" w:hAnsi="Sylfaen"/>
          <w:sz w:val="24"/>
          <w:szCs w:val="24"/>
          <w:lang w:val="ka-GE"/>
        </w:rPr>
        <w:softHyphen/>
        <w:t>ზის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აგ</w:t>
      </w:r>
      <w:r w:rsidRPr="0075620D">
        <w:rPr>
          <w:rFonts w:ascii="Sylfaen" w:hAnsi="Sylfaen"/>
          <w:sz w:val="24"/>
          <w:szCs w:val="24"/>
          <w:lang w:val="ka-GE"/>
        </w:rPr>
        <w:softHyphen/>
        <w:t>რო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პრე</w:t>
      </w:r>
      <w:r w:rsidRPr="0075620D">
        <w:rPr>
          <w:rFonts w:ascii="Sylfaen" w:hAnsi="Sylfaen"/>
          <w:sz w:val="24"/>
          <w:szCs w:val="24"/>
          <w:lang w:val="ka-GE"/>
        </w:rPr>
        <w:softHyphen/>
        <w:t>პა</w:t>
      </w:r>
      <w:r w:rsidRPr="0075620D">
        <w:rPr>
          <w:rFonts w:ascii="Sylfaen" w:hAnsi="Sylfaen"/>
          <w:sz w:val="24"/>
          <w:szCs w:val="24"/>
          <w:lang w:val="ka-GE"/>
        </w:rPr>
        <w:softHyphen/>
        <w:t>რა</w:t>
      </w:r>
      <w:r w:rsidRPr="0075620D">
        <w:rPr>
          <w:rFonts w:ascii="Sylfaen" w:hAnsi="Sylfaen"/>
          <w:sz w:val="24"/>
          <w:szCs w:val="24"/>
          <w:lang w:val="ka-GE"/>
        </w:rPr>
        <w:softHyphen/>
        <w:t>ტე</w:t>
      </w:r>
      <w:r w:rsidRPr="0075620D">
        <w:rPr>
          <w:rFonts w:ascii="Sylfaen" w:hAnsi="Sylfaen"/>
          <w:sz w:val="24"/>
          <w:szCs w:val="24"/>
          <w:lang w:val="ka-GE"/>
        </w:rPr>
        <w:softHyphen/>
        <w:t>ბის (სა</w:t>
      </w:r>
      <w:r w:rsidRPr="0075620D">
        <w:rPr>
          <w:rFonts w:ascii="Sylfaen" w:hAnsi="Sylfaen"/>
          <w:sz w:val="24"/>
          <w:szCs w:val="24"/>
          <w:lang w:val="ka-GE"/>
        </w:rPr>
        <w:softHyphen/>
        <w:t>სუ</w:t>
      </w:r>
      <w:r w:rsidRPr="0075620D">
        <w:rPr>
          <w:rFonts w:ascii="Sylfaen" w:hAnsi="Sylfaen"/>
          <w:sz w:val="24"/>
          <w:szCs w:val="24"/>
          <w:lang w:val="ka-GE"/>
        </w:rPr>
        <w:softHyphen/>
        <w:t>ქე</w:t>
      </w:r>
      <w:r w:rsidRPr="0075620D">
        <w:rPr>
          <w:rFonts w:ascii="Sylfaen" w:hAnsi="Sylfaen"/>
          <w:sz w:val="24"/>
          <w:szCs w:val="24"/>
          <w:lang w:val="ka-GE"/>
        </w:rPr>
        <w:softHyphen/>
        <w:t>ბის, პეს</w:t>
      </w:r>
      <w:r w:rsidRPr="0075620D">
        <w:rPr>
          <w:rFonts w:ascii="Sylfaen" w:hAnsi="Sylfaen"/>
          <w:sz w:val="24"/>
          <w:szCs w:val="24"/>
          <w:lang w:val="ka-GE"/>
        </w:rPr>
        <w:softHyphen/>
        <w:t>ტი</w:t>
      </w:r>
      <w:r w:rsidRPr="0075620D">
        <w:rPr>
          <w:rFonts w:ascii="Sylfaen" w:hAnsi="Sylfaen"/>
          <w:sz w:val="24"/>
          <w:szCs w:val="24"/>
          <w:lang w:val="ka-GE"/>
        </w:rPr>
        <w:softHyphen/>
        <w:t>ცი</w:t>
      </w:r>
      <w:r w:rsidRPr="0075620D">
        <w:rPr>
          <w:rFonts w:ascii="Sylfaen" w:hAnsi="Sylfaen"/>
          <w:sz w:val="24"/>
          <w:szCs w:val="24"/>
          <w:lang w:val="ka-GE"/>
        </w:rPr>
        <w:softHyphen/>
        <w:t>დე</w:t>
      </w:r>
      <w:r w:rsidRPr="0075620D">
        <w:rPr>
          <w:rFonts w:ascii="Sylfaen" w:hAnsi="Sylfaen"/>
          <w:sz w:val="24"/>
          <w:szCs w:val="24"/>
          <w:lang w:val="ka-GE"/>
        </w:rPr>
        <w:softHyphen/>
        <w:t>ბი და სხვ.)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ბა ნი</w:t>
      </w:r>
      <w:r w:rsidRPr="0075620D">
        <w:rPr>
          <w:rFonts w:ascii="Sylfaen" w:hAnsi="Sylfaen"/>
          <w:sz w:val="24"/>
          <w:szCs w:val="24"/>
          <w:lang w:val="ka-GE"/>
        </w:rPr>
        <w:softHyphen/>
        <w:t>ა</w:t>
      </w:r>
      <w:r w:rsidRPr="0075620D">
        <w:rPr>
          <w:rFonts w:ascii="Sylfaen" w:hAnsi="Sylfaen"/>
          <w:sz w:val="24"/>
          <w:szCs w:val="24"/>
          <w:lang w:val="ka-GE"/>
        </w:rPr>
        <w:softHyphen/>
        <w:t>დაგ</w:t>
      </w:r>
      <w:r w:rsidRPr="0075620D">
        <w:rPr>
          <w:rFonts w:ascii="Sylfaen" w:hAnsi="Sylfaen"/>
          <w:sz w:val="24"/>
          <w:szCs w:val="24"/>
          <w:lang w:val="ka-GE"/>
        </w:rPr>
        <w:softHyphen/>
        <w:t xml:space="preserve">ში </w:t>
      </w:r>
      <w:r w:rsidRPr="0075620D">
        <w:rPr>
          <w:rFonts w:ascii="Sylfaen" w:hAnsi="Sylfaen"/>
          <w:sz w:val="24"/>
          <w:szCs w:val="24"/>
          <w:lang w:val="ka-GE"/>
        </w:rPr>
        <w:lastRenderedPageBreak/>
        <w:t>ცვლის მის რე</w:t>
      </w:r>
      <w:r w:rsidRPr="0075620D">
        <w:rPr>
          <w:rFonts w:ascii="Sylfaen" w:hAnsi="Sylfaen"/>
          <w:sz w:val="24"/>
          <w:szCs w:val="24"/>
          <w:lang w:val="ka-GE"/>
        </w:rPr>
        <w:softHyphen/>
        <w:t>აქ</w:t>
      </w:r>
      <w:r w:rsidRPr="0075620D">
        <w:rPr>
          <w:rFonts w:ascii="Sylfaen" w:hAnsi="Sylfaen"/>
          <w:sz w:val="24"/>
          <w:szCs w:val="24"/>
          <w:lang w:val="ka-GE"/>
        </w:rPr>
        <w:softHyphen/>
        <w:t>ცი</w:t>
      </w:r>
      <w:r w:rsidRPr="0075620D">
        <w:rPr>
          <w:rFonts w:ascii="Sylfaen" w:hAnsi="Sylfaen"/>
          <w:sz w:val="24"/>
          <w:szCs w:val="24"/>
          <w:lang w:val="ka-GE"/>
        </w:rPr>
        <w:softHyphen/>
        <w:t>ას, ბი</w:t>
      </w:r>
      <w:r w:rsidRPr="0075620D">
        <w:rPr>
          <w:rFonts w:ascii="Sylfaen" w:hAnsi="Sylfaen"/>
          <w:sz w:val="24"/>
          <w:szCs w:val="24"/>
          <w:lang w:val="ka-GE"/>
        </w:rPr>
        <w:softHyphen/>
        <w:t>ო</w:t>
      </w:r>
      <w:r w:rsidRPr="0075620D">
        <w:rPr>
          <w:rFonts w:ascii="Sylfaen" w:hAnsi="Sylfaen"/>
          <w:sz w:val="24"/>
          <w:szCs w:val="24"/>
          <w:lang w:val="ka-GE"/>
        </w:rPr>
        <w:softHyphen/>
        <w:t>გე</w:t>
      </w:r>
      <w:r w:rsidRPr="0075620D">
        <w:rPr>
          <w:rFonts w:ascii="Sylfaen" w:hAnsi="Sylfaen"/>
          <w:sz w:val="24"/>
          <w:szCs w:val="24"/>
          <w:lang w:val="ka-GE"/>
        </w:rPr>
        <w:softHyphen/>
        <w:t>ნურ ელე</w:t>
      </w:r>
      <w:r w:rsidRPr="0075620D">
        <w:rPr>
          <w:rFonts w:ascii="Sylfaen" w:hAnsi="Sylfaen"/>
          <w:sz w:val="24"/>
          <w:szCs w:val="24"/>
          <w:lang w:val="ka-GE"/>
        </w:rPr>
        <w:softHyphen/>
        <w:t>მენ</w:t>
      </w:r>
      <w:r w:rsidRPr="0075620D">
        <w:rPr>
          <w:rFonts w:ascii="Sylfaen" w:hAnsi="Sylfaen"/>
          <w:sz w:val="24"/>
          <w:szCs w:val="24"/>
          <w:lang w:val="ka-GE"/>
        </w:rPr>
        <w:softHyphen/>
        <w:t>ტთა ბა</w:t>
      </w:r>
      <w:r w:rsidRPr="0075620D">
        <w:rPr>
          <w:rFonts w:ascii="Sylfaen" w:hAnsi="Sylfaen"/>
          <w:sz w:val="24"/>
          <w:szCs w:val="24"/>
          <w:lang w:val="ka-GE"/>
        </w:rPr>
        <w:softHyphen/>
        <w:t>ლანსს, ნი</w:t>
      </w:r>
      <w:r w:rsidRPr="0075620D">
        <w:rPr>
          <w:rFonts w:ascii="Sylfaen" w:hAnsi="Sylfaen"/>
          <w:sz w:val="24"/>
          <w:szCs w:val="24"/>
          <w:lang w:val="ka-GE"/>
        </w:rPr>
        <w:softHyphen/>
        <w:t>ა</w:t>
      </w:r>
      <w:r w:rsidRPr="0075620D">
        <w:rPr>
          <w:rFonts w:ascii="Sylfaen" w:hAnsi="Sylfaen"/>
          <w:sz w:val="24"/>
          <w:szCs w:val="24"/>
          <w:lang w:val="ka-GE"/>
        </w:rPr>
        <w:softHyphen/>
        <w:t>და</w:t>
      </w:r>
      <w:r w:rsidRPr="0075620D">
        <w:rPr>
          <w:rFonts w:ascii="Sylfaen" w:hAnsi="Sylfaen"/>
          <w:sz w:val="24"/>
          <w:szCs w:val="24"/>
          <w:lang w:val="ka-GE"/>
        </w:rPr>
        <w:softHyphen/>
        <w:t>გის მიკ</w:t>
      </w:r>
      <w:r w:rsidRPr="0075620D">
        <w:rPr>
          <w:rFonts w:ascii="Sylfaen" w:hAnsi="Sylfaen"/>
          <w:sz w:val="24"/>
          <w:szCs w:val="24"/>
          <w:lang w:val="ka-GE"/>
        </w:rPr>
        <w:softHyphen/>
        <w:t>რო</w:t>
      </w:r>
      <w:r w:rsidRPr="0075620D">
        <w:rPr>
          <w:rFonts w:ascii="Sylfaen" w:hAnsi="Sylfaen"/>
          <w:sz w:val="24"/>
          <w:szCs w:val="24"/>
          <w:lang w:val="ka-GE"/>
        </w:rPr>
        <w:softHyphen/>
        <w:t>ორ</w:t>
      </w:r>
      <w:r w:rsidRPr="0075620D">
        <w:rPr>
          <w:rFonts w:ascii="Sylfaen" w:hAnsi="Sylfaen"/>
          <w:sz w:val="24"/>
          <w:szCs w:val="24"/>
          <w:lang w:val="ka-GE"/>
        </w:rPr>
        <w:softHyphen/>
        <w:t>გა</w:t>
      </w:r>
      <w:r w:rsidRPr="0075620D">
        <w:rPr>
          <w:rFonts w:ascii="Sylfaen" w:hAnsi="Sylfaen"/>
          <w:sz w:val="24"/>
          <w:szCs w:val="24"/>
          <w:lang w:val="ka-GE"/>
        </w:rPr>
        <w:softHyphen/>
        <w:t>ნიზ</w:t>
      </w:r>
      <w:r w:rsidRPr="0075620D">
        <w:rPr>
          <w:rFonts w:ascii="Sylfaen" w:hAnsi="Sylfaen"/>
          <w:sz w:val="24"/>
          <w:szCs w:val="24"/>
          <w:lang w:val="ka-GE"/>
        </w:rPr>
        <w:softHyphen/>
        <w:t>მთა სა</w:t>
      </w:r>
      <w:r w:rsidRPr="0075620D">
        <w:rPr>
          <w:rFonts w:ascii="Sylfaen" w:hAnsi="Sylfaen"/>
          <w:sz w:val="24"/>
          <w:szCs w:val="24"/>
          <w:lang w:val="ka-GE"/>
        </w:rPr>
        <w:softHyphen/>
        <w:t>ხე</w:t>
      </w:r>
      <w:r w:rsidRPr="0075620D">
        <w:rPr>
          <w:rFonts w:ascii="Sylfaen" w:hAnsi="Sylfaen"/>
          <w:sz w:val="24"/>
          <w:szCs w:val="24"/>
          <w:lang w:val="ka-GE"/>
        </w:rPr>
        <w:softHyphen/>
        <w:t>ობ</w:t>
      </w:r>
      <w:r w:rsidRPr="0075620D">
        <w:rPr>
          <w:rFonts w:ascii="Sylfaen" w:hAnsi="Sylfaen"/>
          <w:sz w:val="24"/>
          <w:szCs w:val="24"/>
          <w:lang w:val="ka-GE"/>
        </w:rPr>
        <w:softHyphen/>
        <w:t>რივ შე</w:t>
      </w:r>
      <w:r w:rsidRPr="0075620D">
        <w:rPr>
          <w:rFonts w:ascii="Sylfaen" w:hAnsi="Sylfaen"/>
          <w:sz w:val="24"/>
          <w:szCs w:val="24"/>
          <w:lang w:val="ka-GE"/>
        </w:rPr>
        <w:softHyphen/>
        <w:t>მად</w:t>
      </w:r>
      <w:r w:rsidRPr="0075620D">
        <w:rPr>
          <w:rFonts w:ascii="Sylfaen" w:hAnsi="Sylfaen"/>
          <w:sz w:val="24"/>
          <w:szCs w:val="24"/>
          <w:lang w:val="ka-GE"/>
        </w:rPr>
        <w:softHyphen/>
        <w:t>გენ</w:t>
      </w:r>
      <w:r w:rsidRPr="0075620D">
        <w:rPr>
          <w:rFonts w:ascii="Sylfaen" w:hAnsi="Sylfaen"/>
          <w:sz w:val="24"/>
          <w:szCs w:val="24"/>
          <w:lang w:val="ka-GE"/>
        </w:rPr>
        <w:softHyphen/>
        <w:t>ლო</w:t>
      </w:r>
      <w:r w:rsidRPr="0075620D">
        <w:rPr>
          <w:rFonts w:ascii="Sylfaen" w:hAnsi="Sylfaen"/>
          <w:sz w:val="24"/>
          <w:szCs w:val="24"/>
          <w:lang w:val="ka-GE"/>
        </w:rPr>
        <w:softHyphen/>
        <w:t>ბას, რის შე</w:t>
      </w:r>
      <w:r w:rsidRPr="0075620D">
        <w:rPr>
          <w:rFonts w:ascii="Sylfaen" w:hAnsi="Sylfaen"/>
          <w:sz w:val="24"/>
          <w:szCs w:val="24"/>
          <w:lang w:val="ka-GE"/>
        </w:rPr>
        <w:softHyphen/>
        <w:t>დე</w:t>
      </w:r>
      <w:r w:rsidRPr="0075620D">
        <w:rPr>
          <w:rFonts w:ascii="Sylfaen" w:hAnsi="Sylfaen"/>
          <w:sz w:val="24"/>
          <w:szCs w:val="24"/>
          <w:lang w:val="ka-GE"/>
        </w:rPr>
        <w:softHyphen/>
        <w:t>გა</w:t>
      </w:r>
      <w:r w:rsidRPr="0075620D">
        <w:rPr>
          <w:rFonts w:ascii="Sylfaen" w:hAnsi="Sylfaen"/>
          <w:sz w:val="24"/>
          <w:szCs w:val="24"/>
          <w:lang w:val="ka-GE"/>
        </w:rPr>
        <w:softHyphen/>
        <w:t>დაც იც</w:t>
      </w:r>
      <w:r w:rsidRPr="0075620D">
        <w:rPr>
          <w:rFonts w:ascii="Sylfaen" w:hAnsi="Sylfaen"/>
          <w:sz w:val="24"/>
          <w:szCs w:val="24"/>
          <w:lang w:val="ka-GE"/>
        </w:rPr>
        <w:softHyphen/>
        <w:t>ვლე</w:t>
      </w:r>
      <w:r w:rsidRPr="0075620D">
        <w:rPr>
          <w:rFonts w:ascii="Sylfaen" w:hAnsi="Sylfaen"/>
          <w:sz w:val="24"/>
          <w:szCs w:val="24"/>
          <w:lang w:val="ka-GE"/>
        </w:rPr>
        <w:softHyphen/>
        <w:t>ბა ნი</w:t>
      </w:r>
      <w:r w:rsidRPr="0075620D">
        <w:rPr>
          <w:rFonts w:ascii="Sylfaen" w:hAnsi="Sylfaen"/>
          <w:sz w:val="24"/>
          <w:szCs w:val="24"/>
          <w:lang w:val="ka-GE"/>
        </w:rPr>
        <w:softHyphen/>
        <w:t>ა</w:t>
      </w:r>
      <w:r w:rsidRPr="0075620D">
        <w:rPr>
          <w:rFonts w:ascii="Sylfaen" w:hAnsi="Sylfaen"/>
          <w:sz w:val="24"/>
          <w:szCs w:val="24"/>
          <w:lang w:val="ka-GE"/>
        </w:rPr>
        <w:softHyphen/>
        <w:t>და</w:t>
      </w:r>
      <w:r w:rsidRPr="0075620D">
        <w:rPr>
          <w:rFonts w:ascii="Sylfaen" w:hAnsi="Sylfaen"/>
          <w:sz w:val="24"/>
          <w:szCs w:val="24"/>
          <w:lang w:val="ka-GE"/>
        </w:rPr>
        <w:softHyphen/>
        <w:t>გუ</w:t>
      </w:r>
      <w:r w:rsidRPr="0075620D">
        <w:rPr>
          <w:rFonts w:ascii="Sylfaen" w:hAnsi="Sylfaen"/>
          <w:sz w:val="24"/>
          <w:szCs w:val="24"/>
          <w:lang w:val="ka-GE"/>
        </w:rPr>
        <w:softHyphen/>
        <w:t>რი ტე</w:t>
      </w:r>
      <w:r w:rsidRPr="0075620D">
        <w:rPr>
          <w:rFonts w:ascii="Sylfaen" w:hAnsi="Sylfaen"/>
          <w:sz w:val="24"/>
          <w:szCs w:val="24"/>
          <w:lang w:val="ka-GE"/>
        </w:rPr>
        <w:softHyphen/>
        <w:t>ნის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 და ორ</w:t>
      </w:r>
      <w:r w:rsidRPr="0075620D">
        <w:rPr>
          <w:rFonts w:ascii="Sylfaen" w:hAnsi="Sylfaen"/>
          <w:sz w:val="24"/>
          <w:szCs w:val="24"/>
          <w:lang w:val="ka-GE"/>
        </w:rPr>
        <w:softHyphen/>
        <w:t>გა</w:t>
      </w:r>
      <w:r w:rsidRPr="0075620D">
        <w:rPr>
          <w:rFonts w:ascii="Sylfaen" w:hAnsi="Sylfaen"/>
          <w:sz w:val="24"/>
          <w:szCs w:val="24"/>
          <w:lang w:val="ka-GE"/>
        </w:rPr>
        <w:softHyphen/>
        <w:t>ნუ</w:t>
      </w:r>
      <w:r w:rsidRPr="0075620D">
        <w:rPr>
          <w:rFonts w:ascii="Sylfaen" w:hAnsi="Sylfaen"/>
          <w:sz w:val="24"/>
          <w:szCs w:val="24"/>
          <w:lang w:val="ka-GE"/>
        </w:rPr>
        <w:softHyphen/>
        <w:t>ლი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გარ</w:t>
      </w:r>
      <w:r w:rsidRPr="0075620D">
        <w:rPr>
          <w:rFonts w:ascii="Sylfaen" w:hAnsi="Sylfaen"/>
          <w:sz w:val="24"/>
          <w:szCs w:val="24"/>
          <w:lang w:val="ka-GE"/>
        </w:rPr>
        <w:softHyphen/>
        <w:t>დაქ</w:t>
      </w:r>
      <w:r w:rsidRPr="0075620D">
        <w:rPr>
          <w:rFonts w:ascii="Sylfaen" w:hAnsi="Sylfaen"/>
          <w:sz w:val="24"/>
          <w:szCs w:val="24"/>
          <w:lang w:val="ka-GE"/>
        </w:rPr>
        <w:softHyphen/>
        <w:t>მნის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გაბ</w:t>
      </w:r>
      <w:r w:rsidRPr="0075620D">
        <w:rPr>
          <w:rFonts w:ascii="Sylfaen" w:hAnsi="Sylfaen"/>
          <w:sz w:val="24"/>
          <w:szCs w:val="24"/>
          <w:lang w:val="ka-GE"/>
        </w:rPr>
        <w:softHyphen/>
        <w:t>ნე</w:t>
      </w:r>
      <w:r w:rsidRPr="0075620D">
        <w:rPr>
          <w:rFonts w:ascii="Sylfaen" w:hAnsi="Sylfaen"/>
          <w:sz w:val="24"/>
          <w:szCs w:val="24"/>
          <w:lang w:val="ka-GE"/>
        </w:rPr>
        <w:softHyphen/>
        <w:t>ვი</w:t>
      </w:r>
      <w:r w:rsidRPr="0075620D">
        <w:rPr>
          <w:rFonts w:ascii="Sylfaen" w:hAnsi="Sylfaen"/>
          <w:sz w:val="24"/>
          <w:szCs w:val="24"/>
          <w:lang w:val="ka-GE"/>
        </w:rPr>
        <w:softHyphen/>
        <w:t>სა და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ბის რა</w:t>
      </w:r>
      <w:r w:rsidRPr="0075620D">
        <w:rPr>
          <w:rFonts w:ascii="Sylfaen" w:hAnsi="Sylfaen"/>
          <w:sz w:val="24"/>
          <w:szCs w:val="24"/>
          <w:lang w:val="ka-GE"/>
        </w:rPr>
        <w:softHyphen/>
        <w:t>ი</w:t>
      </w:r>
      <w:r w:rsidRPr="0075620D">
        <w:rPr>
          <w:rFonts w:ascii="Sylfaen" w:hAnsi="Sylfaen"/>
          <w:sz w:val="24"/>
          <w:szCs w:val="24"/>
          <w:lang w:val="ka-GE"/>
        </w:rPr>
        <w:softHyphen/>
        <w:t>ო</w:t>
      </w:r>
      <w:r w:rsidRPr="0075620D">
        <w:rPr>
          <w:rFonts w:ascii="Sylfaen" w:hAnsi="Sylfaen"/>
          <w:sz w:val="24"/>
          <w:szCs w:val="24"/>
          <w:lang w:val="ka-GE"/>
        </w:rPr>
        <w:softHyphen/>
        <w:t>ნებ</w:t>
      </w:r>
      <w:r w:rsidRPr="0075620D">
        <w:rPr>
          <w:rFonts w:ascii="Sylfaen" w:hAnsi="Sylfaen"/>
          <w:sz w:val="24"/>
          <w:szCs w:val="24"/>
          <w:lang w:val="ka-GE"/>
        </w:rPr>
        <w:softHyphen/>
        <w:t>ში მა</w:t>
      </w:r>
      <w:r w:rsidRPr="0075620D">
        <w:rPr>
          <w:rFonts w:ascii="Sylfaen" w:hAnsi="Sylfaen"/>
          <w:sz w:val="24"/>
          <w:szCs w:val="24"/>
          <w:lang w:val="ka-GE"/>
        </w:rPr>
        <w:softHyphen/>
        <w:t>ღა</w:t>
      </w:r>
      <w:r w:rsidRPr="0075620D">
        <w:rPr>
          <w:rFonts w:ascii="Sylfaen" w:hAnsi="Sylfaen"/>
          <w:sz w:val="24"/>
          <w:szCs w:val="24"/>
          <w:lang w:val="ka-GE"/>
        </w:rPr>
        <w:softHyphen/>
        <w:t>ლი მდგრა</w:t>
      </w:r>
      <w:r w:rsidRPr="0075620D">
        <w:rPr>
          <w:rFonts w:ascii="Sylfaen" w:hAnsi="Sylfaen"/>
          <w:sz w:val="24"/>
          <w:szCs w:val="24"/>
          <w:lang w:val="ka-GE"/>
        </w:rPr>
        <w:softHyphen/>
        <w:t>დო</w:t>
      </w:r>
      <w:r w:rsidRPr="0075620D">
        <w:rPr>
          <w:rFonts w:ascii="Sylfaen" w:hAnsi="Sylfaen"/>
          <w:sz w:val="24"/>
          <w:szCs w:val="24"/>
          <w:lang w:val="ka-GE"/>
        </w:rPr>
        <w:softHyphen/>
        <w:t>ბით გა</w:t>
      </w:r>
      <w:r w:rsidRPr="0075620D">
        <w:rPr>
          <w:rFonts w:ascii="Sylfaen" w:hAnsi="Sylfaen"/>
          <w:sz w:val="24"/>
          <w:szCs w:val="24"/>
          <w:lang w:val="ka-GE"/>
        </w:rPr>
        <w:softHyphen/>
        <w:t>მო</w:t>
      </w:r>
      <w:r w:rsidRPr="0075620D">
        <w:rPr>
          <w:rFonts w:ascii="Sylfaen" w:hAnsi="Sylfaen"/>
          <w:sz w:val="24"/>
          <w:szCs w:val="24"/>
          <w:lang w:val="ka-GE"/>
        </w:rPr>
        <w:softHyphen/>
        <w:t>ირ</w:t>
      </w:r>
      <w:r w:rsidRPr="0075620D">
        <w:rPr>
          <w:rFonts w:ascii="Sylfaen" w:hAnsi="Sylfaen"/>
          <w:sz w:val="24"/>
          <w:szCs w:val="24"/>
          <w:lang w:val="ka-GE"/>
        </w:rPr>
        <w:softHyphen/>
        <w:t>ჩე</w:t>
      </w:r>
      <w:r w:rsidRPr="0075620D">
        <w:rPr>
          <w:rFonts w:ascii="Sylfaen" w:hAnsi="Sylfaen"/>
          <w:sz w:val="24"/>
          <w:szCs w:val="24"/>
          <w:lang w:val="ka-GE"/>
        </w:rPr>
        <w:softHyphen/>
        <w:t>ვა ფარ</w:t>
      </w:r>
      <w:r w:rsidRPr="0075620D">
        <w:rPr>
          <w:rFonts w:ascii="Sylfaen" w:hAnsi="Sylfaen"/>
          <w:sz w:val="24"/>
          <w:szCs w:val="24"/>
          <w:lang w:val="ka-GE"/>
        </w:rPr>
        <w:softHyphen/>
        <w:t>თო</w:t>
      </w:r>
      <w:r w:rsidRPr="0075620D">
        <w:rPr>
          <w:rFonts w:ascii="Sylfaen" w:hAnsi="Sylfaen"/>
          <w:sz w:val="24"/>
          <w:szCs w:val="24"/>
          <w:lang w:val="ka-GE"/>
        </w:rPr>
        <w:softHyphen/>
        <w:t>ფოთ</w:t>
      </w:r>
      <w:r w:rsidRPr="0075620D">
        <w:rPr>
          <w:rFonts w:ascii="Sylfaen" w:hAnsi="Sylfaen"/>
          <w:sz w:val="24"/>
          <w:szCs w:val="24"/>
          <w:lang w:val="ka-GE"/>
        </w:rPr>
        <w:softHyphen/>
        <w:t>ლო</w:t>
      </w:r>
      <w:r w:rsidRPr="0075620D">
        <w:rPr>
          <w:rFonts w:ascii="Sylfaen" w:hAnsi="Sylfaen"/>
          <w:sz w:val="24"/>
          <w:szCs w:val="24"/>
          <w:lang w:val="ka-GE"/>
        </w:rPr>
        <w:softHyphen/>
        <w:t>ვან</w:t>
      </w:r>
      <w:r w:rsidRPr="0075620D">
        <w:rPr>
          <w:rFonts w:ascii="Sylfaen" w:hAnsi="Sylfaen"/>
          <w:sz w:val="24"/>
          <w:szCs w:val="24"/>
          <w:lang w:val="ka-GE"/>
        </w:rPr>
        <w:softHyphen/>
        <w:t>თა ზო</w:t>
      </w:r>
      <w:r w:rsidRPr="0075620D">
        <w:rPr>
          <w:rFonts w:ascii="Sylfaen" w:hAnsi="Sylfaen"/>
          <w:sz w:val="24"/>
          <w:szCs w:val="24"/>
          <w:lang w:val="ka-GE"/>
        </w:rPr>
        <w:softHyphen/>
        <w:t>გი</w:t>
      </w:r>
      <w:r w:rsidRPr="0075620D">
        <w:rPr>
          <w:rFonts w:ascii="Sylfaen" w:hAnsi="Sylfaen"/>
          <w:sz w:val="24"/>
          <w:szCs w:val="24"/>
          <w:lang w:val="ka-GE"/>
        </w:rPr>
        <w:softHyphen/>
        <w:t>ერ</w:t>
      </w:r>
      <w:r w:rsidRPr="0075620D">
        <w:rPr>
          <w:rFonts w:ascii="Sylfaen" w:hAnsi="Sylfaen"/>
          <w:sz w:val="24"/>
          <w:szCs w:val="24"/>
          <w:lang w:val="ka-GE"/>
        </w:rPr>
        <w:softHyphen/>
        <w:t>თი (მუ</w:t>
      </w:r>
      <w:r w:rsidRPr="0075620D">
        <w:rPr>
          <w:rFonts w:ascii="Sylfaen" w:hAnsi="Sylfaen"/>
          <w:sz w:val="24"/>
          <w:szCs w:val="24"/>
          <w:lang w:val="ka-GE"/>
        </w:rPr>
        <w:softHyphen/>
        <w:t>ხა, წი</w:t>
      </w:r>
      <w:r w:rsidRPr="0075620D">
        <w:rPr>
          <w:rFonts w:ascii="Sylfaen" w:hAnsi="Sylfaen"/>
          <w:sz w:val="24"/>
          <w:szCs w:val="24"/>
          <w:lang w:val="ka-GE"/>
        </w:rPr>
        <w:softHyphen/>
        <w:t>ფე</w:t>
      </w:r>
      <w:r w:rsidRPr="0075620D">
        <w:rPr>
          <w:rFonts w:ascii="Sylfaen" w:hAnsi="Sylfaen"/>
          <w:sz w:val="24"/>
          <w:szCs w:val="24"/>
          <w:lang w:val="ka-GE"/>
        </w:rPr>
        <w:softHyphen/>
        <w:t>ლი, ნე</w:t>
      </w:r>
      <w:r w:rsidRPr="0075620D">
        <w:rPr>
          <w:rFonts w:ascii="Sylfaen" w:hAnsi="Sylfaen"/>
          <w:sz w:val="24"/>
          <w:szCs w:val="24"/>
          <w:lang w:val="ka-GE"/>
        </w:rPr>
        <w:softHyphen/>
        <w:t>კერ</w:t>
      </w:r>
      <w:r w:rsidRPr="0075620D">
        <w:rPr>
          <w:rFonts w:ascii="Sylfaen" w:hAnsi="Sylfaen"/>
          <w:sz w:val="24"/>
          <w:szCs w:val="24"/>
          <w:lang w:val="ka-GE"/>
        </w:rPr>
        <w:softHyphen/>
        <w:t>ჩხა</w:t>
      </w:r>
      <w:r w:rsidRPr="0075620D">
        <w:rPr>
          <w:rFonts w:ascii="Sylfaen" w:hAnsi="Sylfaen"/>
          <w:sz w:val="24"/>
          <w:szCs w:val="24"/>
          <w:lang w:val="ka-GE"/>
        </w:rPr>
        <w:softHyphen/>
        <w:t>ლი) სა</w:t>
      </w:r>
      <w:r w:rsidRPr="0075620D">
        <w:rPr>
          <w:rFonts w:ascii="Sylfaen" w:hAnsi="Sylfaen"/>
          <w:sz w:val="24"/>
          <w:szCs w:val="24"/>
          <w:lang w:val="ka-GE"/>
        </w:rPr>
        <w:softHyphen/>
        <w:t>ხე</w:t>
      </w:r>
      <w:r w:rsidRPr="0075620D">
        <w:rPr>
          <w:rFonts w:ascii="Sylfaen" w:hAnsi="Sylfaen"/>
          <w:sz w:val="24"/>
          <w:szCs w:val="24"/>
          <w:lang w:val="ka-GE"/>
        </w:rPr>
        <w:softHyphen/>
        <w:t>ო</w:t>
      </w:r>
      <w:r w:rsidRPr="0075620D">
        <w:rPr>
          <w:rFonts w:ascii="Sylfaen" w:hAnsi="Sylfaen"/>
          <w:sz w:val="24"/>
          <w:szCs w:val="24"/>
          <w:lang w:val="ka-GE"/>
        </w:rPr>
        <w:softHyphen/>
        <w:t>ბა, ნაკ</w:t>
      </w:r>
      <w:r w:rsidRPr="0075620D">
        <w:rPr>
          <w:rFonts w:ascii="Sylfaen" w:hAnsi="Sylfaen"/>
          <w:sz w:val="24"/>
          <w:szCs w:val="24"/>
          <w:lang w:val="ka-GE"/>
        </w:rPr>
        <w:softHyphen/>
        <w:t>ლე</w:t>
      </w:r>
      <w:r w:rsidRPr="0075620D">
        <w:rPr>
          <w:rFonts w:ascii="Sylfaen" w:hAnsi="Sylfaen"/>
          <w:sz w:val="24"/>
          <w:szCs w:val="24"/>
          <w:lang w:val="ka-GE"/>
        </w:rPr>
        <w:softHyphen/>
        <w:t>ბი მდგრა</w:t>
      </w:r>
      <w:r w:rsidRPr="0075620D">
        <w:rPr>
          <w:rFonts w:ascii="Sylfaen" w:hAnsi="Sylfaen"/>
          <w:sz w:val="24"/>
          <w:szCs w:val="24"/>
          <w:lang w:val="ka-GE"/>
        </w:rPr>
        <w:softHyphen/>
        <w:t>დო</w:t>
      </w:r>
      <w:r w:rsidRPr="0075620D">
        <w:rPr>
          <w:rFonts w:ascii="Sylfaen" w:hAnsi="Sylfaen"/>
          <w:sz w:val="24"/>
          <w:szCs w:val="24"/>
          <w:lang w:val="ka-GE"/>
        </w:rPr>
        <w:softHyphen/>
        <w:t>ბით წიწ</w:t>
      </w:r>
      <w:r w:rsidRPr="0075620D">
        <w:rPr>
          <w:rFonts w:ascii="Sylfaen" w:hAnsi="Sylfaen"/>
          <w:sz w:val="24"/>
          <w:szCs w:val="24"/>
          <w:lang w:val="ka-GE"/>
        </w:rPr>
        <w:softHyphen/>
        <w:t>ვოვ</w:t>
      </w:r>
      <w:r w:rsidRPr="0075620D">
        <w:rPr>
          <w:rFonts w:ascii="Sylfaen" w:hAnsi="Sylfaen"/>
          <w:sz w:val="24"/>
          <w:szCs w:val="24"/>
          <w:lang w:val="ka-GE"/>
        </w:rPr>
        <w:softHyphen/>
        <w:t>ნე</w:t>
      </w:r>
      <w:r w:rsidRPr="0075620D">
        <w:rPr>
          <w:rFonts w:ascii="Sylfaen" w:hAnsi="Sylfaen"/>
          <w:sz w:val="24"/>
          <w:szCs w:val="24"/>
          <w:lang w:val="ka-GE"/>
        </w:rPr>
        <w:softHyphen/>
        <w:t>ბი (ნაძ</w:t>
      </w:r>
      <w:r w:rsidRPr="0075620D">
        <w:rPr>
          <w:rFonts w:ascii="Sylfaen" w:hAnsi="Sylfaen"/>
          <w:sz w:val="24"/>
          <w:szCs w:val="24"/>
          <w:lang w:val="ka-GE"/>
        </w:rPr>
        <w:softHyphen/>
        <w:t>ვი, ფიჭ</w:t>
      </w:r>
      <w:r w:rsidRPr="0075620D">
        <w:rPr>
          <w:rFonts w:ascii="Sylfaen" w:hAnsi="Sylfaen"/>
          <w:sz w:val="24"/>
          <w:szCs w:val="24"/>
          <w:lang w:val="ka-GE"/>
        </w:rPr>
        <w:softHyphen/>
        <w:t>ვი) და სხვა ფარ</w:t>
      </w:r>
      <w:r w:rsidRPr="0075620D">
        <w:rPr>
          <w:rFonts w:ascii="Sylfaen" w:hAnsi="Sylfaen"/>
          <w:sz w:val="24"/>
          <w:szCs w:val="24"/>
          <w:lang w:val="ka-GE"/>
        </w:rPr>
        <w:softHyphen/>
        <w:t>თო</w:t>
      </w:r>
      <w:r w:rsidRPr="0075620D">
        <w:rPr>
          <w:rFonts w:ascii="Sylfaen" w:hAnsi="Sylfaen"/>
          <w:sz w:val="24"/>
          <w:szCs w:val="24"/>
          <w:lang w:val="ka-GE"/>
        </w:rPr>
        <w:softHyphen/>
        <w:t>ფოთ</w:t>
      </w:r>
      <w:r w:rsidRPr="0075620D">
        <w:rPr>
          <w:rFonts w:ascii="Sylfaen" w:hAnsi="Sylfaen"/>
          <w:sz w:val="24"/>
          <w:szCs w:val="24"/>
          <w:lang w:val="ka-GE"/>
        </w:rPr>
        <w:softHyphen/>
        <w:t>ლოვ</w:t>
      </w:r>
      <w:r w:rsidRPr="0075620D">
        <w:rPr>
          <w:rFonts w:ascii="Sylfaen" w:hAnsi="Sylfaen"/>
          <w:sz w:val="24"/>
          <w:szCs w:val="24"/>
          <w:lang w:val="ka-GE"/>
        </w:rPr>
        <w:softHyphen/>
        <w:t>ნე</w:t>
      </w:r>
      <w:r w:rsidRPr="0075620D">
        <w:rPr>
          <w:rFonts w:ascii="Sylfaen" w:hAnsi="Sylfaen"/>
          <w:sz w:val="24"/>
          <w:szCs w:val="24"/>
          <w:lang w:val="ka-GE"/>
        </w:rPr>
        <w:softHyphen/>
        <w:t>ბი (მურ</w:t>
      </w:r>
      <w:r w:rsidRPr="0075620D">
        <w:rPr>
          <w:rFonts w:ascii="Sylfaen" w:hAnsi="Sylfaen"/>
          <w:sz w:val="24"/>
          <w:szCs w:val="24"/>
          <w:lang w:val="ka-GE"/>
        </w:rPr>
        <w:softHyphen/>
        <w:t>ყა</w:t>
      </w:r>
      <w:r w:rsidRPr="0075620D">
        <w:rPr>
          <w:rFonts w:ascii="Sylfaen" w:hAnsi="Sylfaen"/>
          <w:sz w:val="24"/>
          <w:szCs w:val="24"/>
          <w:lang w:val="ka-GE"/>
        </w:rPr>
        <w:softHyphen/>
        <w:t>ნი, არ</w:t>
      </w:r>
      <w:r w:rsidRPr="0075620D">
        <w:rPr>
          <w:rFonts w:ascii="Sylfaen" w:hAnsi="Sylfaen"/>
          <w:sz w:val="24"/>
          <w:szCs w:val="24"/>
          <w:lang w:val="ka-GE"/>
        </w:rPr>
        <w:softHyphen/>
        <w:t>ყი, რცხი</w:t>
      </w:r>
      <w:r w:rsidRPr="0075620D">
        <w:rPr>
          <w:rFonts w:ascii="Sylfaen" w:hAnsi="Sylfaen"/>
          <w:sz w:val="24"/>
          <w:szCs w:val="24"/>
          <w:lang w:val="ka-GE"/>
        </w:rPr>
        <w:softHyphen/>
        <w:t>ლა).</w:t>
      </w:r>
    </w:p>
    <w:p w:rsidR="00831E16" w:rsidRPr="0075620D" w:rsidRDefault="00831E16" w:rsidP="007F4934">
      <w:pPr>
        <w:tabs>
          <w:tab w:val="left" w:pos="180"/>
        </w:tabs>
        <w:spacing w:line="276" w:lineRule="auto"/>
        <w:rPr>
          <w:sz w:val="24"/>
          <w:szCs w:val="24"/>
        </w:rPr>
      </w:pPr>
    </w:p>
    <w:p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p>
    <w:p w:rsidR="00831E16" w:rsidRPr="0075620D" w:rsidRDefault="00831E16" w:rsidP="007F4934">
      <w:pPr>
        <w:pStyle w:val="qveqve"/>
        <w:tabs>
          <w:tab w:val="left" w:pos="180"/>
        </w:tabs>
        <w:spacing w:before="200" w:after="0" w:line="276" w:lineRule="auto"/>
        <w:jc w:val="both"/>
        <w:rPr>
          <w:sz w:val="24"/>
          <w:szCs w:val="22"/>
        </w:rPr>
      </w:pPr>
      <w:r w:rsidRPr="0075620D">
        <w:rPr>
          <w:sz w:val="24"/>
          <w:szCs w:val="22"/>
        </w:rPr>
        <w:t>სა</w:t>
      </w:r>
      <w:r w:rsidRPr="0075620D">
        <w:rPr>
          <w:sz w:val="24"/>
          <w:szCs w:val="22"/>
        </w:rPr>
        <w:softHyphen/>
        <w:t>ავ</w:t>
      </w:r>
      <w:r w:rsidRPr="0075620D">
        <w:rPr>
          <w:sz w:val="24"/>
          <w:szCs w:val="22"/>
        </w:rPr>
        <w:softHyphen/>
        <w:t>ტო</w:t>
      </w:r>
      <w:r w:rsidRPr="0075620D">
        <w:rPr>
          <w:sz w:val="24"/>
          <w:szCs w:val="22"/>
        </w:rPr>
        <w:softHyphen/>
        <w:t>მო</w:t>
      </w:r>
      <w:r w:rsidRPr="0075620D">
        <w:rPr>
          <w:sz w:val="24"/>
          <w:szCs w:val="22"/>
        </w:rPr>
        <w:softHyphen/>
        <w:t>ბი</w:t>
      </w:r>
      <w:r w:rsidRPr="0075620D">
        <w:rPr>
          <w:sz w:val="24"/>
          <w:szCs w:val="22"/>
        </w:rPr>
        <w:softHyphen/>
        <w:t>ლო გზის მშე</w:t>
      </w:r>
      <w:r w:rsidRPr="0075620D">
        <w:rPr>
          <w:sz w:val="24"/>
          <w:szCs w:val="22"/>
        </w:rPr>
        <w:softHyphen/>
        <w:t>ნებ</w:t>
      </w:r>
      <w:r w:rsidRPr="0075620D">
        <w:rPr>
          <w:sz w:val="24"/>
          <w:szCs w:val="22"/>
        </w:rPr>
        <w:softHyphen/>
        <w:t>ლო</w:t>
      </w:r>
      <w:r w:rsidRPr="0075620D">
        <w:rPr>
          <w:sz w:val="24"/>
          <w:szCs w:val="22"/>
        </w:rPr>
        <w:softHyphen/>
        <w:t>ბის და ექ</w:t>
      </w:r>
      <w:r w:rsidRPr="0075620D">
        <w:rPr>
          <w:sz w:val="24"/>
          <w:szCs w:val="22"/>
        </w:rPr>
        <w:softHyphen/>
        <w:t>სპლო</w:t>
      </w:r>
      <w:r w:rsidRPr="0075620D">
        <w:rPr>
          <w:sz w:val="24"/>
          <w:szCs w:val="22"/>
        </w:rPr>
        <w:softHyphen/>
        <w:t>ა</w:t>
      </w:r>
      <w:r w:rsidRPr="0075620D">
        <w:rPr>
          <w:sz w:val="24"/>
          <w:szCs w:val="22"/>
        </w:rPr>
        <w:softHyphen/>
        <w:t>ტა</w:t>
      </w:r>
      <w:r w:rsidRPr="0075620D">
        <w:rPr>
          <w:sz w:val="24"/>
          <w:szCs w:val="22"/>
        </w:rPr>
        <w:softHyphen/>
        <w:t>ცი</w:t>
      </w:r>
      <w:r w:rsidRPr="0075620D">
        <w:rPr>
          <w:sz w:val="24"/>
          <w:szCs w:val="22"/>
        </w:rPr>
        <w:softHyphen/>
        <w:t>ის</w:t>
      </w:r>
      <w:bookmarkEnd w:id="43"/>
      <w:r w:rsidRPr="0075620D">
        <w:rPr>
          <w:sz w:val="24"/>
          <w:szCs w:val="22"/>
        </w:rPr>
        <w:t>ას</w:t>
      </w:r>
    </w:p>
    <w:p w:rsidR="00831E16" w:rsidRPr="0075620D" w:rsidRDefault="00831E16" w:rsidP="007F4934">
      <w:pPr>
        <w:pStyle w:val="qveqve"/>
        <w:tabs>
          <w:tab w:val="left" w:pos="180"/>
        </w:tabs>
        <w:spacing w:before="0" w:after="160" w:line="276" w:lineRule="auto"/>
        <w:jc w:val="both"/>
        <w:rPr>
          <w:sz w:val="24"/>
          <w:szCs w:val="22"/>
        </w:rPr>
      </w:pPr>
      <w:bookmarkStart w:id="50" w:name="_Toc457471747"/>
      <w:r w:rsidRPr="0075620D">
        <w:rPr>
          <w:sz w:val="24"/>
          <w:szCs w:val="22"/>
        </w:rPr>
        <w:t>გა</w:t>
      </w:r>
      <w:r w:rsidRPr="0075620D">
        <w:rPr>
          <w:sz w:val="24"/>
          <w:szCs w:val="22"/>
        </w:rPr>
        <w:softHyphen/>
        <w:t>რე</w:t>
      </w:r>
      <w:r w:rsidRPr="0075620D">
        <w:rPr>
          <w:sz w:val="24"/>
          <w:szCs w:val="22"/>
        </w:rPr>
        <w:softHyphen/>
        <w:t>მო</w:t>
      </w:r>
      <w:r w:rsidRPr="0075620D">
        <w:rPr>
          <w:sz w:val="24"/>
          <w:szCs w:val="22"/>
        </w:rPr>
        <w:softHyphen/>
        <w:t>ზე ზე</w:t>
      </w:r>
      <w:r w:rsidRPr="0075620D">
        <w:rPr>
          <w:sz w:val="24"/>
          <w:szCs w:val="22"/>
        </w:rPr>
        <w:softHyphen/>
        <w:t>მოქ</w:t>
      </w:r>
      <w:r w:rsidRPr="0075620D">
        <w:rPr>
          <w:sz w:val="24"/>
          <w:szCs w:val="22"/>
        </w:rPr>
        <w:softHyphen/>
        <w:t>მე</w:t>
      </w:r>
      <w:r w:rsidRPr="0075620D">
        <w:rPr>
          <w:sz w:val="24"/>
          <w:szCs w:val="22"/>
        </w:rPr>
        <w:softHyphen/>
        <w:t>დე</w:t>
      </w:r>
      <w:r w:rsidRPr="0075620D">
        <w:rPr>
          <w:sz w:val="24"/>
          <w:szCs w:val="22"/>
        </w:rPr>
        <w:softHyphen/>
        <w:t>ბის შე</w:t>
      </w:r>
      <w:r w:rsidRPr="0075620D">
        <w:rPr>
          <w:sz w:val="24"/>
          <w:szCs w:val="22"/>
        </w:rPr>
        <w:softHyphen/>
        <w:t>ფა</w:t>
      </w:r>
      <w:r w:rsidRPr="0075620D">
        <w:rPr>
          <w:sz w:val="24"/>
          <w:szCs w:val="22"/>
        </w:rPr>
        <w:softHyphen/>
        <w:t>სე</w:t>
      </w:r>
      <w:r w:rsidRPr="0075620D">
        <w:rPr>
          <w:sz w:val="24"/>
          <w:szCs w:val="22"/>
        </w:rPr>
        <w:softHyphen/>
        <w:t>ბ</w:t>
      </w:r>
      <w:bookmarkEnd w:id="50"/>
      <w:r w:rsidRPr="0075620D">
        <w:rPr>
          <w:sz w:val="24"/>
          <w:szCs w:val="22"/>
        </w:rPr>
        <w:t>ის ძირითადი საკითხები</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გზე</w:t>
      </w:r>
      <w:r w:rsidRPr="0075620D">
        <w:rPr>
          <w:rFonts w:ascii="Sylfaen" w:hAnsi="Sylfaen"/>
          <w:sz w:val="24"/>
          <w:lang w:val="ka-GE"/>
        </w:rPr>
        <w:softHyphen/>
        <w:t>ბის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ბა და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ბა, გარ</w:t>
      </w:r>
      <w:r w:rsidRPr="0075620D">
        <w:rPr>
          <w:rFonts w:ascii="Sylfaen" w:hAnsi="Sylfaen"/>
          <w:sz w:val="24"/>
          <w:lang w:val="ka-GE"/>
        </w:rPr>
        <w:softHyphen/>
        <w:t>და ზე</w:t>
      </w:r>
      <w:r w:rsidRPr="0075620D">
        <w:rPr>
          <w:rFonts w:ascii="Sylfaen" w:hAnsi="Sylfaen"/>
          <w:sz w:val="24"/>
          <w:lang w:val="ka-GE"/>
        </w:rPr>
        <w:softHyphen/>
        <w:t>მოთ</w:t>
      </w:r>
      <w:r w:rsidRPr="0075620D">
        <w:rPr>
          <w:rFonts w:ascii="Sylfaen" w:hAnsi="Sylfaen"/>
          <w:sz w:val="24"/>
          <w:lang w:val="ka-GE"/>
        </w:rPr>
        <w:softHyphen/>
        <w:t>გან</w:t>
      </w:r>
      <w:r w:rsidRPr="0075620D">
        <w:rPr>
          <w:rFonts w:ascii="Sylfaen" w:hAnsi="Sylfaen"/>
          <w:sz w:val="24"/>
          <w:lang w:val="ka-GE"/>
        </w:rPr>
        <w:softHyphen/>
        <w:t>ხი</w:t>
      </w:r>
      <w:r w:rsidRPr="0075620D">
        <w:rPr>
          <w:rFonts w:ascii="Sylfaen" w:hAnsi="Sylfaen"/>
          <w:sz w:val="24"/>
          <w:lang w:val="ka-GE"/>
        </w:rPr>
        <w:softHyphen/>
        <w:t>ლუ</w:t>
      </w:r>
      <w:r w:rsidRPr="0075620D">
        <w:rPr>
          <w:rFonts w:ascii="Sylfaen" w:hAnsi="Sylfaen"/>
          <w:sz w:val="24"/>
          <w:lang w:val="ka-GE"/>
        </w:rPr>
        <w:softHyphen/>
        <w:t>ლი</w:t>
      </w:r>
      <w:r w:rsidRPr="0075620D">
        <w:rPr>
          <w:rFonts w:ascii="Sylfaen" w:hAnsi="Sylfaen"/>
          <w:sz w:val="24"/>
          <w:lang w:val="ka-GE"/>
        </w:rPr>
        <w:softHyphen/>
        <w:t>სა, ასე</w:t>
      </w:r>
      <w:r w:rsidRPr="0075620D">
        <w:rPr>
          <w:rFonts w:ascii="Sylfaen" w:hAnsi="Sylfaen"/>
          <w:sz w:val="24"/>
          <w:lang w:val="ka-GE"/>
        </w:rPr>
        <w:softHyphen/>
        <w:t>ვე რე</w:t>
      </w:r>
      <w:r w:rsidRPr="0075620D">
        <w:rPr>
          <w:rFonts w:ascii="Sylfaen" w:hAnsi="Sylfaen"/>
          <w:sz w:val="24"/>
          <w:lang w:val="ka-GE"/>
        </w:rPr>
        <w:softHyphen/>
        <w:t>გუ</w:t>
      </w:r>
      <w:r w:rsidRPr="0075620D">
        <w:rPr>
          <w:rFonts w:ascii="Sylfaen" w:hAnsi="Sylfaen"/>
          <w:sz w:val="24"/>
          <w:lang w:val="ka-GE"/>
        </w:rPr>
        <w:softHyphen/>
        <w:t>ლირ</w:t>
      </w:r>
      <w:r w:rsidRPr="0075620D">
        <w:rPr>
          <w:rFonts w:ascii="Sylfaen" w:hAnsi="Sylfaen"/>
          <w:sz w:val="24"/>
          <w:lang w:val="ka-GE"/>
        </w:rPr>
        <w:softHyphen/>
        <w:t>დე</w:t>
      </w:r>
      <w:r w:rsidRPr="0075620D">
        <w:rPr>
          <w:rFonts w:ascii="Sylfaen" w:hAnsi="Sylfaen"/>
          <w:sz w:val="24"/>
          <w:lang w:val="ka-GE"/>
        </w:rPr>
        <w:softHyphen/>
        <w:t>ბა კა</w:t>
      </w:r>
      <w:r w:rsidRPr="0075620D">
        <w:rPr>
          <w:rFonts w:ascii="Sylfaen" w:hAnsi="Sylfaen"/>
          <w:sz w:val="24"/>
          <w:lang w:val="ka-GE"/>
        </w:rPr>
        <w:softHyphen/>
        <w:t>ნო</w:t>
      </w:r>
      <w:r w:rsidRPr="0075620D">
        <w:rPr>
          <w:rFonts w:ascii="Sylfaen" w:hAnsi="Sylfaen"/>
          <w:sz w:val="24"/>
          <w:lang w:val="ka-GE"/>
        </w:rPr>
        <w:softHyphen/>
        <w:t>ნით „ლი</w:t>
      </w:r>
      <w:r w:rsidRPr="0075620D">
        <w:rPr>
          <w:rFonts w:ascii="Sylfaen" w:hAnsi="Sylfaen"/>
          <w:sz w:val="24"/>
          <w:lang w:val="ka-GE"/>
        </w:rPr>
        <w:softHyphen/>
        <w:t>ცენ</w:t>
      </w:r>
      <w:r w:rsidRPr="0075620D">
        <w:rPr>
          <w:rFonts w:ascii="Sylfaen" w:hAnsi="Sylfaen"/>
          <w:sz w:val="24"/>
          <w:lang w:val="ka-GE"/>
        </w:rPr>
        <w:softHyphen/>
        <w:t>ზი</w:t>
      </w:r>
      <w:r w:rsidRPr="0075620D">
        <w:rPr>
          <w:rFonts w:ascii="Sylfaen" w:hAnsi="Sylfaen"/>
          <w:sz w:val="24"/>
          <w:lang w:val="ka-GE"/>
        </w:rPr>
        <w:softHyphen/>
        <w:t>ე</w:t>
      </w:r>
      <w:r w:rsidRPr="0075620D">
        <w:rPr>
          <w:rFonts w:ascii="Sylfaen" w:hAnsi="Sylfaen"/>
          <w:sz w:val="24"/>
          <w:lang w:val="ka-GE"/>
        </w:rPr>
        <w:softHyphen/>
        <w:t>ბი</w:t>
      </w:r>
      <w:r w:rsidRPr="0075620D">
        <w:rPr>
          <w:rFonts w:ascii="Sylfaen" w:hAnsi="Sylfaen"/>
          <w:sz w:val="24"/>
          <w:lang w:val="ka-GE"/>
        </w:rPr>
        <w:softHyphen/>
        <w:t>სა და ნე</w:t>
      </w:r>
      <w:r w:rsidRPr="0075620D">
        <w:rPr>
          <w:rFonts w:ascii="Sylfaen" w:hAnsi="Sylfaen"/>
          <w:sz w:val="24"/>
          <w:lang w:val="ka-GE"/>
        </w:rPr>
        <w:softHyphen/>
        <w:t>ბარ</w:t>
      </w:r>
      <w:r w:rsidRPr="0075620D">
        <w:rPr>
          <w:rFonts w:ascii="Sylfaen" w:hAnsi="Sylfaen"/>
          <w:sz w:val="24"/>
          <w:lang w:val="ka-GE"/>
        </w:rPr>
        <w:softHyphen/>
        <w:t>თვე</w:t>
      </w:r>
      <w:r w:rsidRPr="0075620D">
        <w:rPr>
          <w:rFonts w:ascii="Sylfaen" w:hAnsi="Sylfaen"/>
          <w:sz w:val="24"/>
          <w:lang w:val="ka-GE"/>
        </w:rPr>
        <w:softHyphen/>
        <w:t>ბის შე</w:t>
      </w:r>
      <w:r w:rsidRPr="0075620D">
        <w:rPr>
          <w:rFonts w:ascii="Sylfaen" w:hAnsi="Sylfaen"/>
          <w:sz w:val="24"/>
          <w:lang w:val="ka-GE"/>
        </w:rPr>
        <w:softHyphen/>
        <w:t>სა</w:t>
      </w:r>
      <w:r w:rsidRPr="0075620D">
        <w:rPr>
          <w:rFonts w:ascii="Sylfaen" w:hAnsi="Sylfaen"/>
          <w:sz w:val="24"/>
          <w:lang w:val="ka-GE"/>
        </w:rPr>
        <w:softHyphen/>
        <w:t>ხებ“ (2005 წ.).</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ბა მო</w:t>
      </w:r>
      <w:r w:rsidRPr="0075620D">
        <w:rPr>
          <w:rFonts w:ascii="Sylfaen" w:hAnsi="Sylfaen"/>
          <w:sz w:val="24"/>
          <w:lang w:val="ka-GE"/>
        </w:rPr>
        <w:softHyphen/>
        <w:t>ითხ</w:t>
      </w:r>
      <w:r w:rsidRPr="0075620D">
        <w:rPr>
          <w:rFonts w:ascii="Sylfaen" w:hAnsi="Sylfaen"/>
          <w:sz w:val="24"/>
          <w:lang w:val="ka-GE"/>
        </w:rPr>
        <w:softHyphen/>
        <w:t xml:space="preserve">ოვს </w:t>
      </w:r>
      <w:r w:rsidRPr="0075620D">
        <w:rPr>
          <w:rFonts w:ascii="Sylfaen" w:hAnsi="Sylfaen"/>
          <w:b/>
          <w:sz w:val="24"/>
          <w:lang w:val="ka-GE"/>
        </w:rPr>
        <w:t>ისე</w:t>
      </w:r>
      <w:r w:rsidRPr="0075620D">
        <w:rPr>
          <w:rFonts w:ascii="Sylfaen" w:hAnsi="Sylfaen"/>
          <w:b/>
          <w:sz w:val="24"/>
          <w:lang w:val="ka-GE"/>
        </w:rPr>
        <w:softHyphen/>
        <w:t>თი პა</w:t>
      </w:r>
      <w:r w:rsidRPr="0075620D">
        <w:rPr>
          <w:rFonts w:ascii="Sylfaen" w:hAnsi="Sylfaen"/>
          <w:b/>
          <w:sz w:val="24"/>
          <w:lang w:val="ka-GE"/>
        </w:rPr>
        <w:softHyphen/>
        <w:t>რა</w:t>
      </w:r>
      <w:r w:rsidRPr="0075620D">
        <w:rPr>
          <w:rFonts w:ascii="Sylfaen" w:hAnsi="Sylfaen"/>
          <w:b/>
          <w:sz w:val="24"/>
          <w:lang w:val="ka-GE"/>
        </w:rPr>
        <w:softHyphen/>
        <w:t>მეტ</w:t>
      </w:r>
      <w:r w:rsidRPr="0075620D">
        <w:rPr>
          <w:rFonts w:ascii="Sylfaen" w:hAnsi="Sylfaen"/>
          <w:b/>
          <w:sz w:val="24"/>
          <w:lang w:val="ka-GE"/>
        </w:rPr>
        <w:softHyphen/>
        <w:t>რე</w:t>
      </w:r>
      <w:r w:rsidRPr="0075620D">
        <w:rPr>
          <w:rFonts w:ascii="Sylfaen" w:hAnsi="Sylfaen"/>
          <w:b/>
          <w:sz w:val="24"/>
          <w:lang w:val="ka-GE"/>
        </w:rPr>
        <w:softHyphen/>
        <w:t>ბის გათ</w:t>
      </w:r>
      <w:r w:rsidRPr="0075620D">
        <w:rPr>
          <w:rFonts w:ascii="Sylfaen" w:hAnsi="Sylfaen"/>
          <w:b/>
          <w:sz w:val="24"/>
          <w:lang w:val="ka-GE"/>
        </w:rPr>
        <w:softHyphen/>
        <w:t>ვა</w:t>
      </w:r>
      <w:r w:rsidRPr="0075620D">
        <w:rPr>
          <w:rFonts w:ascii="Sylfaen" w:hAnsi="Sylfaen"/>
          <w:b/>
          <w:sz w:val="24"/>
          <w:lang w:val="ka-GE"/>
        </w:rPr>
        <w:softHyphen/>
        <w:t>ლის</w:t>
      </w:r>
      <w:r w:rsidRPr="0075620D">
        <w:rPr>
          <w:rFonts w:ascii="Sylfaen" w:hAnsi="Sylfaen"/>
          <w:b/>
          <w:sz w:val="24"/>
          <w:lang w:val="ka-GE"/>
        </w:rPr>
        <w:softHyphen/>
        <w:t>წი</w:t>
      </w:r>
      <w:r w:rsidRPr="0075620D">
        <w:rPr>
          <w:rFonts w:ascii="Sylfaen" w:hAnsi="Sylfaen"/>
          <w:b/>
          <w:sz w:val="24"/>
          <w:lang w:val="ka-GE"/>
        </w:rPr>
        <w:softHyphen/>
        <w:t>ნე</w:t>
      </w:r>
      <w:r w:rsidRPr="0075620D">
        <w:rPr>
          <w:rFonts w:ascii="Sylfaen" w:hAnsi="Sylfaen"/>
          <w:b/>
          <w:sz w:val="24"/>
          <w:lang w:val="ka-GE"/>
        </w:rPr>
        <w:softHyphen/>
        <w:t>ბას,</w:t>
      </w:r>
      <w:r w:rsidRPr="0075620D">
        <w:rPr>
          <w:rFonts w:ascii="Sylfaen" w:hAnsi="Sylfaen"/>
          <w:sz w:val="24"/>
          <w:lang w:val="ka-GE"/>
        </w:rPr>
        <w:t xml:space="preserve"> რო</w:t>
      </w:r>
      <w:r w:rsidRPr="0075620D">
        <w:rPr>
          <w:rFonts w:ascii="Sylfaen" w:hAnsi="Sylfaen"/>
          <w:sz w:val="24"/>
          <w:lang w:val="ka-GE"/>
        </w:rPr>
        <w:softHyphen/>
        <w:t>გო</w:t>
      </w:r>
      <w:r w:rsidRPr="0075620D">
        <w:rPr>
          <w:rFonts w:ascii="Sylfaen" w:hAnsi="Sylfaen"/>
          <w:sz w:val="24"/>
          <w:lang w:val="ka-GE"/>
        </w:rPr>
        <w:softHyphen/>
        <w:t>რი</w:t>
      </w:r>
      <w:r w:rsidRPr="0075620D">
        <w:rPr>
          <w:rFonts w:ascii="Sylfaen" w:hAnsi="Sylfaen"/>
          <w:sz w:val="24"/>
          <w:lang w:val="ka-GE"/>
        </w:rPr>
        <w:softHyphen/>
        <w:t>ცა</w:t>
      </w:r>
      <w:r w:rsidRPr="0075620D">
        <w:rPr>
          <w:rFonts w:ascii="Sylfaen" w:hAnsi="Sylfaen"/>
          <w:sz w:val="24"/>
          <w:lang w:val="ka-GE"/>
        </w:rPr>
        <w:softHyphen/>
        <w:t>ა: გზის ტექ</w:t>
      </w:r>
      <w:r w:rsidRPr="0075620D">
        <w:rPr>
          <w:rFonts w:ascii="Sylfaen" w:hAnsi="Sylfaen"/>
          <w:sz w:val="24"/>
          <w:lang w:val="ka-GE"/>
        </w:rPr>
        <w:softHyphen/>
        <w:t>ნი</w:t>
      </w:r>
      <w:r w:rsidRPr="0075620D">
        <w:rPr>
          <w:rFonts w:ascii="Sylfaen" w:hAnsi="Sylfaen"/>
          <w:sz w:val="24"/>
          <w:lang w:val="ka-GE"/>
        </w:rPr>
        <w:softHyphen/>
        <w:t>კუ</w:t>
      </w:r>
      <w:r w:rsidRPr="0075620D">
        <w:rPr>
          <w:rFonts w:ascii="Sylfaen" w:hAnsi="Sylfaen"/>
          <w:sz w:val="24"/>
          <w:lang w:val="ka-GE"/>
        </w:rPr>
        <w:softHyphen/>
        <w:t>რი (სა</w:t>
      </w:r>
      <w:r w:rsidRPr="0075620D">
        <w:rPr>
          <w:rFonts w:ascii="Sylfaen" w:hAnsi="Sylfaen"/>
          <w:sz w:val="24"/>
          <w:lang w:val="ka-GE"/>
        </w:rPr>
        <w:softHyphen/>
        <w:t>ინ</w:t>
      </w:r>
      <w:r w:rsidRPr="0075620D">
        <w:rPr>
          <w:rFonts w:ascii="Sylfaen" w:hAnsi="Sylfaen"/>
          <w:sz w:val="24"/>
          <w:lang w:val="ka-GE"/>
        </w:rPr>
        <w:softHyphen/>
        <w:t>ჟინ</w:t>
      </w:r>
      <w:r w:rsidRPr="0075620D">
        <w:rPr>
          <w:rFonts w:ascii="Sylfaen" w:hAnsi="Sylfaen"/>
          <w:sz w:val="24"/>
          <w:lang w:val="ka-GE"/>
        </w:rPr>
        <w:softHyphen/>
        <w:t>რო)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ლე</w:t>
      </w:r>
      <w:r w:rsidRPr="0075620D">
        <w:rPr>
          <w:rFonts w:ascii="Sylfaen" w:hAnsi="Sylfaen"/>
          <w:sz w:val="24"/>
          <w:lang w:val="ka-GE"/>
        </w:rPr>
        <w:softHyphen/>
        <w:t>ბი, მი</w:t>
      </w:r>
      <w:r w:rsidRPr="0075620D">
        <w:rPr>
          <w:rFonts w:ascii="Sylfaen" w:hAnsi="Sylfaen"/>
          <w:sz w:val="24"/>
          <w:lang w:val="ka-GE"/>
        </w:rPr>
        <w:softHyphen/>
        <w:t>წის ათ</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ბა (სა</w:t>
      </w:r>
      <w:r w:rsidRPr="0075620D">
        <w:rPr>
          <w:rFonts w:ascii="Sylfaen" w:hAnsi="Sylfaen"/>
          <w:sz w:val="24"/>
          <w:lang w:val="ka-GE"/>
        </w:rPr>
        <w:softHyphen/>
        <w:t>მუ</w:t>
      </w:r>
      <w:r w:rsidRPr="0075620D">
        <w:rPr>
          <w:rFonts w:ascii="Sylfaen" w:hAnsi="Sylfaen"/>
          <w:sz w:val="24"/>
          <w:lang w:val="ka-GE"/>
        </w:rPr>
        <w:softHyphen/>
        <w:t>და</w:t>
      </w:r>
      <w:r w:rsidRPr="0075620D">
        <w:rPr>
          <w:rFonts w:ascii="Sylfaen" w:hAnsi="Sylfaen"/>
          <w:sz w:val="24"/>
          <w:lang w:val="ka-GE"/>
        </w:rPr>
        <w:softHyphen/>
        <w:t>მო და</w:t>
      </w:r>
      <w:r w:rsidRPr="0075620D">
        <w:rPr>
          <w:rFonts w:ascii="Sylfaen" w:hAnsi="Sylfaen"/>
          <w:sz w:val="24"/>
          <w:lang w:val="ka-GE"/>
        </w:rPr>
        <w:softHyphen/>
        <w:t>კარ</w:t>
      </w:r>
      <w:r w:rsidRPr="0075620D">
        <w:rPr>
          <w:rFonts w:ascii="Sylfaen" w:hAnsi="Sylfaen"/>
          <w:sz w:val="24"/>
          <w:lang w:val="ka-GE"/>
        </w:rPr>
        <w:softHyphen/>
        <w:t>გვა), ინ</w:t>
      </w:r>
      <w:r w:rsidRPr="0075620D">
        <w:rPr>
          <w:rFonts w:ascii="Sylfaen" w:hAnsi="Sylfaen"/>
          <w:sz w:val="24"/>
          <w:lang w:val="ka-GE"/>
        </w:rPr>
        <w:softHyphen/>
        <w:t>ფრას</w:t>
      </w:r>
      <w:r w:rsidRPr="0075620D">
        <w:rPr>
          <w:rFonts w:ascii="Sylfaen" w:hAnsi="Sylfaen"/>
          <w:sz w:val="24"/>
          <w:lang w:val="ka-GE"/>
        </w:rPr>
        <w:softHyphen/>
        <w:t>ტრუქ</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მომ</w:t>
      </w:r>
      <w:r w:rsidRPr="0075620D">
        <w:rPr>
          <w:rFonts w:ascii="Sylfaen" w:hAnsi="Sylfaen"/>
          <w:sz w:val="24"/>
          <w:lang w:val="ka-GE"/>
        </w:rPr>
        <w:softHyphen/>
        <w:t>სა</w:t>
      </w:r>
      <w:r w:rsidRPr="0075620D">
        <w:rPr>
          <w:rFonts w:ascii="Sylfaen" w:hAnsi="Sylfaen"/>
          <w:sz w:val="24"/>
          <w:lang w:val="ka-GE"/>
        </w:rPr>
        <w:softHyphen/>
        <w:t>ხუ</w:t>
      </w:r>
      <w:r w:rsidRPr="0075620D">
        <w:rPr>
          <w:rFonts w:ascii="Sylfaen" w:hAnsi="Sylfaen"/>
          <w:sz w:val="24"/>
          <w:lang w:val="ka-GE"/>
        </w:rPr>
        <w:softHyphen/>
        <w:t>რე</w:t>
      </w:r>
      <w:r w:rsidRPr="0075620D">
        <w:rPr>
          <w:rFonts w:ascii="Sylfaen" w:hAnsi="Sylfaen"/>
          <w:sz w:val="24"/>
          <w:lang w:val="ka-GE"/>
        </w:rPr>
        <w:softHyphen/>
        <w:t>ბის შე</w:t>
      </w:r>
      <w:r w:rsidRPr="0075620D">
        <w:rPr>
          <w:rFonts w:ascii="Sylfaen" w:hAnsi="Sylfaen"/>
          <w:sz w:val="24"/>
          <w:lang w:val="ka-GE"/>
        </w:rPr>
        <w:softHyphen/>
        <w:t>საძ</w:t>
      </w:r>
      <w:r w:rsidRPr="0075620D">
        <w:rPr>
          <w:rFonts w:ascii="Sylfaen" w:hAnsi="Sylfaen"/>
          <w:sz w:val="24"/>
          <w:lang w:val="ka-GE"/>
        </w:rPr>
        <w:softHyphen/>
        <w:t>ლო პრობ</w:t>
      </w:r>
      <w:r w:rsidRPr="0075620D">
        <w:rPr>
          <w:rFonts w:ascii="Sylfaen" w:hAnsi="Sylfaen"/>
          <w:sz w:val="24"/>
          <w:lang w:val="ka-GE"/>
        </w:rPr>
        <w:softHyphen/>
        <w:t>ლე</w:t>
      </w:r>
      <w:r w:rsidRPr="0075620D">
        <w:rPr>
          <w:rFonts w:ascii="Sylfaen" w:hAnsi="Sylfaen"/>
          <w:sz w:val="24"/>
          <w:lang w:val="ka-GE"/>
        </w:rPr>
        <w:softHyphen/>
        <w:t>მე</w:t>
      </w:r>
      <w:r w:rsidRPr="0075620D">
        <w:rPr>
          <w:rFonts w:ascii="Sylfaen" w:hAnsi="Sylfaen"/>
          <w:sz w:val="24"/>
          <w:lang w:val="ka-GE"/>
        </w:rPr>
        <w:softHyphen/>
        <w:t>ბი (გა</w:t>
      </w:r>
      <w:r w:rsidRPr="0075620D">
        <w:rPr>
          <w:rFonts w:ascii="Sylfaen" w:hAnsi="Sylfaen"/>
          <w:sz w:val="24"/>
          <w:lang w:val="ka-GE"/>
        </w:rPr>
        <w:softHyphen/>
        <w:t>დამ</w:t>
      </w:r>
      <w:r w:rsidRPr="0075620D">
        <w:rPr>
          <w:rFonts w:ascii="Sylfaen" w:hAnsi="Sylfaen"/>
          <w:sz w:val="24"/>
          <w:lang w:val="ka-GE"/>
        </w:rPr>
        <w:softHyphen/>
        <w:t>ცე</w:t>
      </w:r>
      <w:r w:rsidRPr="0075620D">
        <w:rPr>
          <w:rFonts w:ascii="Sylfaen" w:hAnsi="Sylfaen"/>
          <w:sz w:val="24"/>
          <w:lang w:val="ka-GE"/>
        </w:rPr>
        <w:softHyphen/>
        <w:t>მი ხა</w:t>
      </w:r>
      <w:r w:rsidRPr="0075620D">
        <w:rPr>
          <w:rFonts w:ascii="Sylfaen" w:hAnsi="Sylfaen"/>
          <w:sz w:val="24"/>
          <w:lang w:val="ka-GE"/>
        </w:rPr>
        <w:softHyphen/>
        <w:t>ზე</w:t>
      </w:r>
      <w:r w:rsidRPr="0075620D">
        <w:rPr>
          <w:rFonts w:ascii="Sylfaen" w:hAnsi="Sylfaen"/>
          <w:sz w:val="24"/>
          <w:lang w:val="ka-GE"/>
        </w:rPr>
        <w:softHyphen/>
        <w:t>ბი, წყალ</w:t>
      </w:r>
      <w:r w:rsidRPr="0075620D">
        <w:rPr>
          <w:rFonts w:ascii="Sylfaen" w:hAnsi="Sylfaen"/>
          <w:sz w:val="24"/>
          <w:lang w:val="ka-GE"/>
        </w:rPr>
        <w:softHyphen/>
        <w:t>მო</w:t>
      </w:r>
      <w:r w:rsidRPr="0075620D">
        <w:rPr>
          <w:rFonts w:ascii="Sylfaen" w:hAnsi="Sylfaen"/>
          <w:sz w:val="24"/>
          <w:lang w:val="ka-GE"/>
        </w:rPr>
        <w:softHyphen/>
        <w:t>მა</w:t>
      </w:r>
      <w:r w:rsidRPr="0075620D">
        <w:rPr>
          <w:rFonts w:ascii="Sylfaen" w:hAnsi="Sylfaen"/>
          <w:sz w:val="24"/>
          <w:lang w:val="ka-GE"/>
        </w:rPr>
        <w:softHyphen/>
        <w:t>რა</w:t>
      </w:r>
      <w:r w:rsidRPr="0075620D">
        <w:rPr>
          <w:rFonts w:ascii="Sylfaen" w:hAnsi="Sylfaen"/>
          <w:sz w:val="24"/>
          <w:lang w:val="ka-GE"/>
        </w:rPr>
        <w:softHyphen/>
        <w:t>გე</w:t>
      </w:r>
      <w:r w:rsidRPr="0075620D">
        <w:rPr>
          <w:rFonts w:ascii="Sylfaen" w:hAnsi="Sylfaen"/>
          <w:sz w:val="24"/>
          <w:lang w:val="ka-GE"/>
        </w:rPr>
        <w:softHyphen/>
        <w:t>ბა, გაზ</w:t>
      </w:r>
      <w:r w:rsidRPr="0075620D">
        <w:rPr>
          <w:rFonts w:ascii="Sylfaen" w:hAnsi="Sylfaen"/>
          <w:sz w:val="24"/>
          <w:lang w:val="ka-GE"/>
        </w:rPr>
        <w:softHyphen/>
        <w:t>მო</w:t>
      </w:r>
      <w:r w:rsidRPr="0075620D">
        <w:rPr>
          <w:rFonts w:ascii="Sylfaen" w:hAnsi="Sylfaen"/>
          <w:sz w:val="24"/>
          <w:lang w:val="ka-GE"/>
        </w:rPr>
        <w:softHyphen/>
        <w:t>მა</w:t>
      </w:r>
      <w:r w:rsidRPr="0075620D">
        <w:rPr>
          <w:rFonts w:ascii="Sylfaen" w:hAnsi="Sylfaen"/>
          <w:sz w:val="24"/>
          <w:lang w:val="ka-GE"/>
        </w:rPr>
        <w:softHyphen/>
        <w:t>რა</w:t>
      </w:r>
      <w:r w:rsidRPr="0075620D">
        <w:rPr>
          <w:rFonts w:ascii="Sylfaen" w:hAnsi="Sylfaen"/>
          <w:sz w:val="24"/>
          <w:lang w:val="ka-GE"/>
        </w:rPr>
        <w:softHyphen/>
        <w:t>გე</w:t>
      </w:r>
      <w:r w:rsidRPr="0075620D">
        <w:rPr>
          <w:rFonts w:ascii="Sylfaen" w:hAnsi="Sylfaen"/>
          <w:sz w:val="24"/>
          <w:lang w:val="ka-GE"/>
        </w:rPr>
        <w:softHyphen/>
        <w:t>ბა და სხვ.), კერ</w:t>
      </w:r>
      <w:r w:rsidRPr="0075620D">
        <w:rPr>
          <w:rFonts w:ascii="Sylfaen" w:hAnsi="Sylfaen"/>
          <w:sz w:val="24"/>
          <w:lang w:val="ka-GE"/>
        </w:rPr>
        <w:softHyphen/>
        <w:t>ძო სა</w:t>
      </w:r>
      <w:r w:rsidRPr="0075620D">
        <w:rPr>
          <w:rFonts w:ascii="Sylfaen" w:hAnsi="Sylfaen"/>
          <w:sz w:val="24"/>
          <w:lang w:val="ka-GE"/>
        </w:rPr>
        <w:softHyphen/>
        <w:t>კუთ</w:t>
      </w:r>
      <w:r w:rsidRPr="0075620D">
        <w:rPr>
          <w:rFonts w:ascii="Sylfaen" w:hAnsi="Sylfaen"/>
          <w:sz w:val="24"/>
          <w:lang w:val="ka-GE"/>
        </w:rPr>
        <w:softHyphen/>
        <w:t>რე</w:t>
      </w:r>
      <w:r w:rsidRPr="0075620D">
        <w:rPr>
          <w:rFonts w:ascii="Sylfaen" w:hAnsi="Sylfaen"/>
          <w:sz w:val="24"/>
          <w:lang w:val="ka-GE"/>
        </w:rPr>
        <w:softHyphen/>
        <w:t>ბის პრობ</w:t>
      </w:r>
      <w:r w:rsidRPr="0075620D">
        <w:rPr>
          <w:rFonts w:ascii="Sylfaen" w:hAnsi="Sylfaen"/>
          <w:sz w:val="24"/>
          <w:lang w:val="ka-GE"/>
        </w:rPr>
        <w:softHyphen/>
        <w:t>ლე</w:t>
      </w:r>
      <w:r w:rsidRPr="0075620D">
        <w:rPr>
          <w:rFonts w:ascii="Sylfaen" w:hAnsi="Sylfaen"/>
          <w:sz w:val="24"/>
          <w:lang w:val="ka-GE"/>
        </w:rPr>
        <w:softHyphen/>
        <w:t>მე</w:t>
      </w:r>
      <w:r w:rsidRPr="0075620D">
        <w:rPr>
          <w:rFonts w:ascii="Sylfaen" w:hAnsi="Sylfaen"/>
          <w:sz w:val="24"/>
          <w:lang w:val="ka-GE"/>
        </w:rPr>
        <w:softHyphen/>
        <w:t>ბი და კომ</w:t>
      </w:r>
      <w:r w:rsidRPr="0075620D">
        <w:rPr>
          <w:rFonts w:ascii="Sylfaen" w:hAnsi="Sylfaen"/>
          <w:sz w:val="24"/>
          <w:lang w:val="ka-GE"/>
        </w:rPr>
        <w:softHyphen/>
        <w:t>პენ</w:t>
      </w:r>
      <w:r w:rsidRPr="0075620D">
        <w:rPr>
          <w:rFonts w:ascii="Sylfaen" w:hAnsi="Sylfaen"/>
          <w:sz w:val="24"/>
          <w:lang w:val="ka-GE"/>
        </w:rPr>
        <w:softHyphen/>
        <w:t>სა</w:t>
      </w:r>
      <w:r w:rsidRPr="0075620D">
        <w:rPr>
          <w:rFonts w:ascii="Sylfaen" w:hAnsi="Sylfaen"/>
          <w:sz w:val="24"/>
          <w:lang w:val="ka-GE"/>
        </w:rPr>
        <w:softHyphen/>
        <w:t>ცი</w:t>
      </w:r>
      <w:r w:rsidRPr="0075620D">
        <w:rPr>
          <w:rFonts w:ascii="Sylfaen" w:hAnsi="Sylfaen"/>
          <w:sz w:val="24"/>
          <w:lang w:val="ka-GE"/>
        </w:rPr>
        <w:softHyphen/>
        <w:t>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ინ</w:t>
      </w:r>
      <w:r w:rsidRPr="0075620D">
        <w:rPr>
          <w:rFonts w:ascii="Sylfaen" w:hAnsi="Sylfaen"/>
          <w:sz w:val="24"/>
          <w:lang w:val="ka-GE"/>
        </w:rPr>
        <w:softHyphen/>
        <w:t>ტენ</w:t>
      </w:r>
      <w:r w:rsidRPr="0075620D">
        <w:rPr>
          <w:rFonts w:ascii="Sylfaen" w:hAnsi="Sylfaen"/>
          <w:sz w:val="24"/>
          <w:lang w:val="ka-GE"/>
        </w:rPr>
        <w:softHyphen/>
        <w:t>სი</w:t>
      </w:r>
      <w:r w:rsidRPr="0075620D">
        <w:rPr>
          <w:rFonts w:ascii="Sylfaen" w:hAnsi="Sylfaen"/>
          <w:sz w:val="24"/>
          <w:lang w:val="ka-GE"/>
        </w:rPr>
        <w:softHyphen/>
        <w:t>ვო</w:t>
      </w:r>
      <w:r w:rsidRPr="0075620D">
        <w:rPr>
          <w:rFonts w:ascii="Sylfaen" w:hAnsi="Sylfaen"/>
          <w:sz w:val="24"/>
          <w:lang w:val="ka-GE"/>
        </w:rPr>
        <w:softHyphen/>
        <w:t>ბა,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გზე</w:t>
      </w:r>
      <w:r w:rsidRPr="0075620D">
        <w:rPr>
          <w:rFonts w:ascii="Sylfaen" w:hAnsi="Sylfaen"/>
          <w:sz w:val="24"/>
          <w:lang w:val="ka-GE"/>
        </w:rPr>
        <w:softHyphen/>
        <w:t>ბის 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თი (ალ</w:t>
      </w:r>
      <w:r w:rsidRPr="0075620D">
        <w:rPr>
          <w:rFonts w:ascii="Sylfaen" w:hAnsi="Sylfaen"/>
          <w:sz w:val="24"/>
          <w:lang w:val="ka-GE"/>
        </w:rPr>
        <w:softHyphen/>
        <w:t>ტერ</w:t>
      </w:r>
      <w:r w:rsidRPr="0075620D">
        <w:rPr>
          <w:rFonts w:ascii="Sylfaen" w:hAnsi="Sylfaen"/>
          <w:sz w:val="24"/>
          <w:lang w:val="ka-GE"/>
        </w:rPr>
        <w:softHyphen/>
        <w:t>ნა</w:t>
      </w:r>
      <w:r w:rsidRPr="0075620D">
        <w:rPr>
          <w:rFonts w:ascii="Sylfaen" w:hAnsi="Sylfaen"/>
          <w:sz w:val="24"/>
          <w:lang w:val="ka-GE"/>
        </w:rPr>
        <w:softHyphen/>
        <w:t>ტი</w:t>
      </w:r>
      <w:r w:rsidRPr="0075620D">
        <w:rPr>
          <w:rFonts w:ascii="Sylfaen" w:hAnsi="Sylfaen"/>
          <w:sz w:val="24"/>
          <w:lang w:val="ka-GE"/>
        </w:rPr>
        <w:softHyphen/>
        <w:t>უ</w:t>
      </w:r>
      <w:r w:rsidRPr="0075620D">
        <w:rPr>
          <w:rFonts w:ascii="Sylfaen" w:hAnsi="Sylfaen"/>
          <w:sz w:val="24"/>
          <w:lang w:val="ka-GE"/>
        </w:rPr>
        <w:softHyphen/>
        <w:t>ლი დატ</w:t>
      </w:r>
      <w:r w:rsidRPr="0075620D">
        <w:rPr>
          <w:rFonts w:ascii="Sylfaen" w:hAnsi="Sylfaen"/>
          <w:sz w:val="24"/>
          <w:lang w:val="ka-GE"/>
        </w:rPr>
        <w:softHyphen/>
        <w:t>ვირ</w:t>
      </w:r>
      <w:r w:rsidRPr="0075620D">
        <w:rPr>
          <w:rFonts w:ascii="Sylfaen" w:hAnsi="Sylfaen"/>
          <w:sz w:val="24"/>
          <w:lang w:val="ka-GE"/>
        </w:rPr>
        <w:softHyphen/>
        <w:t>თვის შემ</w:t>
      </w:r>
      <w:r w:rsidRPr="0075620D">
        <w:rPr>
          <w:rFonts w:ascii="Sylfaen" w:hAnsi="Sylfaen"/>
          <w:sz w:val="24"/>
          <w:lang w:val="ka-GE"/>
        </w:rPr>
        <w:softHyphen/>
        <w:t>თხვე</w:t>
      </w:r>
      <w:r w:rsidRPr="0075620D">
        <w:rPr>
          <w:rFonts w:ascii="Sylfaen" w:hAnsi="Sylfaen"/>
          <w:sz w:val="24"/>
          <w:lang w:val="ka-GE"/>
        </w:rPr>
        <w:softHyphen/>
        <w:t>ვა</w:t>
      </w:r>
      <w:r w:rsidRPr="0075620D">
        <w:rPr>
          <w:rFonts w:ascii="Sylfaen" w:hAnsi="Sylfaen"/>
          <w:sz w:val="24"/>
          <w:lang w:val="ka-GE"/>
        </w:rPr>
        <w:softHyphen/>
        <w:t>ში), შე</w:t>
      </w:r>
      <w:r w:rsidRPr="0075620D">
        <w:rPr>
          <w:rFonts w:ascii="Sylfaen" w:hAnsi="Sylfaen"/>
          <w:sz w:val="24"/>
          <w:lang w:val="ka-GE"/>
        </w:rPr>
        <w:softHyphen/>
        <w:t>საძ</w:t>
      </w:r>
      <w:r w:rsidRPr="0075620D">
        <w:rPr>
          <w:rFonts w:ascii="Sylfaen" w:hAnsi="Sylfaen"/>
          <w:sz w:val="24"/>
          <w:lang w:val="ka-GE"/>
        </w:rPr>
        <w:softHyphen/>
        <w:t>ლო ემი</w:t>
      </w:r>
      <w:r w:rsidRPr="0075620D">
        <w:rPr>
          <w:rFonts w:ascii="Sylfaen" w:hAnsi="Sylfaen"/>
          <w:sz w:val="24"/>
          <w:lang w:val="ka-GE"/>
        </w:rPr>
        <w:softHyphen/>
        <w:t>სია და ხმა</w:t>
      </w:r>
      <w:r w:rsidRPr="0075620D">
        <w:rPr>
          <w:rFonts w:ascii="Sylfaen" w:hAnsi="Sylfaen"/>
          <w:sz w:val="24"/>
          <w:lang w:val="ka-GE"/>
        </w:rPr>
        <w:softHyphen/>
        <w:t>უ</w:t>
      </w:r>
      <w:r w:rsidRPr="0075620D">
        <w:rPr>
          <w:rFonts w:ascii="Sylfaen" w:hAnsi="Sylfaen"/>
          <w:sz w:val="24"/>
          <w:lang w:val="ka-GE"/>
        </w:rPr>
        <w:softHyphen/>
        <w:t>რი, ეკო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ფაქ</w:t>
      </w:r>
      <w:r w:rsidRPr="0075620D">
        <w:rPr>
          <w:rFonts w:ascii="Sylfaen" w:hAnsi="Sylfaen"/>
          <w:sz w:val="24"/>
          <w:lang w:val="ka-GE"/>
        </w:rPr>
        <w:softHyphen/>
        <w:t>ტო</w:t>
      </w:r>
      <w:r w:rsidRPr="0075620D">
        <w:rPr>
          <w:rFonts w:ascii="Sylfaen" w:hAnsi="Sylfaen"/>
          <w:sz w:val="24"/>
          <w:lang w:val="ka-GE"/>
        </w:rPr>
        <w:softHyphen/>
        <w:t>რე</w:t>
      </w:r>
      <w:r w:rsidRPr="0075620D">
        <w:rPr>
          <w:rFonts w:ascii="Sylfaen" w:hAnsi="Sylfaen"/>
          <w:sz w:val="24"/>
          <w:lang w:val="ka-GE"/>
        </w:rPr>
        <w:softHyphen/>
        <w:t>ბი (ფლო</w:t>
      </w:r>
      <w:r w:rsidRPr="0075620D">
        <w:rPr>
          <w:rFonts w:ascii="Sylfaen" w:hAnsi="Sylfaen"/>
          <w:sz w:val="24"/>
          <w:lang w:val="ka-GE"/>
        </w:rPr>
        <w:softHyphen/>
        <w:t>რა და ფა</w:t>
      </w:r>
      <w:r w:rsidRPr="0075620D">
        <w:rPr>
          <w:rFonts w:ascii="Sylfaen" w:hAnsi="Sylfaen"/>
          <w:sz w:val="24"/>
          <w:lang w:val="ka-GE"/>
        </w:rPr>
        <w:softHyphen/>
        <w:t>უ</w:t>
      </w:r>
      <w:r w:rsidRPr="0075620D">
        <w:rPr>
          <w:rFonts w:ascii="Sylfaen" w:hAnsi="Sylfaen"/>
          <w:sz w:val="24"/>
          <w:lang w:val="ka-GE"/>
        </w:rPr>
        <w:softHyphen/>
        <w:t>ნა, ეკო</w:t>
      </w:r>
      <w:r w:rsidRPr="0075620D">
        <w:rPr>
          <w:rFonts w:ascii="Sylfaen" w:hAnsi="Sylfaen"/>
          <w:sz w:val="24"/>
          <w:lang w:val="ka-GE"/>
        </w:rPr>
        <w:softHyphen/>
        <w:t>სის</w:t>
      </w:r>
      <w:r w:rsidRPr="0075620D">
        <w:rPr>
          <w:rFonts w:ascii="Sylfaen" w:hAnsi="Sylfaen"/>
          <w:sz w:val="24"/>
          <w:lang w:val="ka-GE"/>
        </w:rPr>
        <w:softHyphen/>
        <w:t>ტე</w:t>
      </w:r>
      <w:r w:rsidRPr="0075620D">
        <w:rPr>
          <w:rFonts w:ascii="Sylfaen" w:hAnsi="Sylfaen"/>
          <w:sz w:val="24"/>
          <w:lang w:val="ka-GE"/>
        </w:rPr>
        <w:softHyphen/>
        <w:t>მე</w:t>
      </w:r>
      <w:r w:rsidRPr="0075620D">
        <w:rPr>
          <w:rFonts w:ascii="Sylfaen" w:hAnsi="Sylfaen"/>
          <w:sz w:val="24"/>
          <w:lang w:val="ka-GE"/>
        </w:rPr>
        <w:softHyphen/>
        <w:t>ბი და ლან</w:t>
      </w:r>
      <w:r w:rsidRPr="0075620D">
        <w:rPr>
          <w:rFonts w:ascii="Sylfaen" w:hAnsi="Sylfaen"/>
          <w:sz w:val="24"/>
          <w:lang w:val="ka-GE"/>
        </w:rPr>
        <w:softHyphen/>
        <w:t>დშაფ</w:t>
      </w:r>
      <w:r w:rsidRPr="0075620D">
        <w:rPr>
          <w:rFonts w:ascii="Sylfaen" w:hAnsi="Sylfaen"/>
          <w:sz w:val="24"/>
          <w:lang w:val="ka-GE"/>
        </w:rPr>
        <w:softHyphen/>
        <w:t>ტე</w:t>
      </w:r>
      <w:r w:rsidRPr="0075620D">
        <w:rPr>
          <w:rFonts w:ascii="Sylfaen" w:hAnsi="Sylfaen"/>
          <w:sz w:val="24"/>
          <w:lang w:val="ka-GE"/>
        </w:rPr>
        <w:softHyphen/>
        <w:t>ბი, სენ</w:t>
      </w:r>
      <w:r w:rsidRPr="0075620D">
        <w:rPr>
          <w:rFonts w:ascii="Sylfaen" w:hAnsi="Sylfaen"/>
          <w:sz w:val="24"/>
          <w:lang w:val="ka-GE"/>
        </w:rPr>
        <w:softHyphen/>
        <w:t>სი</w:t>
      </w:r>
      <w:r w:rsidRPr="0075620D">
        <w:rPr>
          <w:rFonts w:ascii="Sylfaen" w:hAnsi="Sylfaen"/>
          <w:sz w:val="24"/>
          <w:lang w:val="ka-GE"/>
        </w:rPr>
        <w:softHyphen/>
        <w:t>ტი</w:t>
      </w:r>
      <w:r w:rsidRPr="0075620D">
        <w:rPr>
          <w:rFonts w:ascii="Sylfaen" w:hAnsi="Sylfaen"/>
          <w:sz w:val="24"/>
          <w:lang w:val="ka-GE"/>
        </w:rPr>
        <w:softHyphen/>
        <w:t>უ</w:t>
      </w:r>
      <w:r w:rsidRPr="0075620D">
        <w:rPr>
          <w:rFonts w:ascii="Sylfaen" w:hAnsi="Sylfaen"/>
          <w:sz w:val="24"/>
          <w:lang w:val="ka-GE"/>
        </w:rPr>
        <w:softHyphen/>
        <w:t>რი უბ</w:t>
      </w:r>
      <w:r w:rsidRPr="0075620D">
        <w:rPr>
          <w:rFonts w:ascii="Sylfaen" w:hAnsi="Sylfaen"/>
          <w:sz w:val="24"/>
          <w:lang w:val="ka-GE"/>
        </w:rPr>
        <w:softHyphen/>
        <w:t>ნე</w:t>
      </w:r>
      <w:r w:rsidRPr="0075620D">
        <w:rPr>
          <w:rFonts w:ascii="Sylfaen" w:hAnsi="Sylfaen"/>
          <w:sz w:val="24"/>
          <w:lang w:val="ka-GE"/>
        </w:rPr>
        <w:softHyphen/>
        <w:t>ბი), ლან</w:t>
      </w:r>
      <w:r w:rsidRPr="0075620D">
        <w:rPr>
          <w:rFonts w:ascii="Sylfaen" w:hAnsi="Sylfaen"/>
          <w:sz w:val="24"/>
          <w:lang w:val="ka-GE"/>
        </w:rPr>
        <w:softHyphen/>
        <w:t>დშაფ</w:t>
      </w:r>
      <w:r w:rsidRPr="0075620D">
        <w:rPr>
          <w:rFonts w:ascii="Sylfaen" w:hAnsi="Sylfaen"/>
          <w:sz w:val="24"/>
          <w:lang w:val="ka-GE"/>
        </w:rPr>
        <w:softHyphen/>
        <w:t>ტის შე</w:t>
      </w:r>
      <w:r w:rsidRPr="0075620D">
        <w:rPr>
          <w:rFonts w:ascii="Sylfaen" w:hAnsi="Sylfaen"/>
          <w:sz w:val="24"/>
          <w:lang w:val="ka-GE"/>
        </w:rPr>
        <w:softHyphen/>
        <w:t>საძ</w:t>
      </w:r>
      <w:r w:rsidRPr="0075620D">
        <w:rPr>
          <w:rFonts w:ascii="Sylfaen" w:hAnsi="Sylfaen"/>
          <w:sz w:val="24"/>
          <w:lang w:val="ka-GE"/>
        </w:rPr>
        <w:softHyphen/>
        <w:t>ლო ტრან</w:t>
      </w:r>
      <w:r w:rsidRPr="0075620D">
        <w:rPr>
          <w:rFonts w:ascii="Sylfaen" w:hAnsi="Sylfaen"/>
          <w:sz w:val="24"/>
          <w:lang w:val="ka-GE"/>
        </w:rPr>
        <w:softHyphen/>
        <w:t>სფორ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ა, მდი</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უ</w:t>
      </w:r>
      <w:r w:rsidRPr="0075620D">
        <w:rPr>
          <w:rFonts w:ascii="Sylfaen" w:hAnsi="Sylfaen"/>
          <w:sz w:val="24"/>
          <w:lang w:val="ka-GE"/>
        </w:rPr>
        <w:softHyphen/>
        <w:t>ლი ქსე</w:t>
      </w:r>
      <w:r w:rsidRPr="0075620D">
        <w:rPr>
          <w:rFonts w:ascii="Sylfaen" w:hAnsi="Sylfaen"/>
          <w:sz w:val="24"/>
          <w:lang w:val="ka-GE"/>
        </w:rPr>
        <w:softHyphen/>
        <w:t>ლი (მათ შო</w:t>
      </w:r>
      <w:r w:rsidRPr="0075620D">
        <w:rPr>
          <w:rFonts w:ascii="Sylfaen" w:hAnsi="Sylfaen"/>
          <w:sz w:val="24"/>
          <w:lang w:val="ka-GE"/>
        </w:rPr>
        <w:softHyphen/>
        <w:t>რის თევ</w:t>
      </w:r>
      <w:r w:rsidRPr="0075620D">
        <w:rPr>
          <w:rFonts w:ascii="Sylfaen" w:hAnsi="Sylfaen"/>
          <w:sz w:val="24"/>
          <w:lang w:val="ka-GE"/>
        </w:rPr>
        <w:softHyphen/>
        <w:t>ზის მიგ</w:t>
      </w:r>
      <w:r w:rsidRPr="0075620D">
        <w:rPr>
          <w:rFonts w:ascii="Sylfaen" w:hAnsi="Sylfaen"/>
          <w:sz w:val="24"/>
          <w:lang w:val="ka-GE"/>
        </w:rPr>
        <w:softHyphen/>
        <w:t>რა</w:t>
      </w:r>
      <w:r w:rsidRPr="0075620D">
        <w:rPr>
          <w:rFonts w:ascii="Sylfaen" w:hAnsi="Sylfaen"/>
          <w:sz w:val="24"/>
          <w:lang w:val="ka-GE"/>
        </w:rPr>
        <w:softHyphen/>
        <w:t>ცი</w:t>
      </w:r>
      <w:r w:rsidRPr="0075620D">
        <w:rPr>
          <w:rFonts w:ascii="Sylfaen" w:hAnsi="Sylfaen"/>
          <w:sz w:val="24"/>
          <w:lang w:val="ka-GE"/>
        </w:rPr>
        <w:softHyphen/>
        <w:t>ის შე</w:t>
      </w:r>
      <w:r w:rsidRPr="0075620D">
        <w:rPr>
          <w:rFonts w:ascii="Sylfaen" w:hAnsi="Sylfaen"/>
          <w:sz w:val="24"/>
          <w:lang w:val="ka-GE"/>
        </w:rPr>
        <w:softHyphen/>
        <w:t>ნარ</w:t>
      </w:r>
      <w:r w:rsidRPr="0075620D">
        <w:rPr>
          <w:rFonts w:ascii="Sylfaen" w:hAnsi="Sylfaen"/>
          <w:sz w:val="24"/>
          <w:lang w:val="ka-GE"/>
        </w:rPr>
        <w:softHyphen/>
        <w:t>ჩუ</w:t>
      </w:r>
      <w:r w:rsidRPr="0075620D">
        <w:rPr>
          <w:rFonts w:ascii="Sylfaen" w:hAnsi="Sylfaen"/>
          <w:sz w:val="24"/>
          <w:lang w:val="ka-GE"/>
        </w:rPr>
        <w:softHyphen/>
        <w:t>ნე</w:t>
      </w:r>
      <w:r w:rsidRPr="0075620D">
        <w:rPr>
          <w:rFonts w:ascii="Sylfaen" w:hAnsi="Sylfaen"/>
          <w:sz w:val="24"/>
          <w:lang w:val="ka-GE"/>
        </w:rPr>
        <w:softHyphen/>
        <w:t>ბის პრობ</w:t>
      </w:r>
      <w:r w:rsidRPr="0075620D">
        <w:rPr>
          <w:rFonts w:ascii="Sylfaen" w:hAnsi="Sylfaen"/>
          <w:sz w:val="24"/>
          <w:lang w:val="ka-GE"/>
        </w:rPr>
        <w:softHyphen/>
        <w:t>ლე</w:t>
      </w:r>
      <w:r w:rsidRPr="0075620D">
        <w:rPr>
          <w:rFonts w:ascii="Sylfaen" w:hAnsi="Sylfaen"/>
          <w:sz w:val="24"/>
          <w:lang w:val="ka-GE"/>
        </w:rPr>
        <w:softHyphen/>
        <w:t>მა) და ზე</w:t>
      </w:r>
      <w:r w:rsidRPr="0075620D">
        <w:rPr>
          <w:rFonts w:ascii="Sylfaen" w:hAnsi="Sylfaen"/>
          <w:sz w:val="24"/>
          <w:lang w:val="ka-GE"/>
        </w:rPr>
        <w:softHyphen/>
        <w:t>და</w:t>
      </w:r>
      <w:r w:rsidRPr="0075620D">
        <w:rPr>
          <w:rFonts w:ascii="Sylfaen" w:hAnsi="Sylfaen"/>
          <w:sz w:val="24"/>
          <w:lang w:val="ka-GE"/>
        </w:rPr>
        <w:softHyphen/>
        <w:t>პი</w:t>
      </w:r>
      <w:r w:rsidRPr="0075620D">
        <w:rPr>
          <w:rFonts w:ascii="Sylfaen" w:hAnsi="Sylfaen"/>
          <w:sz w:val="24"/>
          <w:lang w:val="ka-GE"/>
        </w:rPr>
        <w:softHyphen/>
        <w:t>რუ</w:t>
      </w:r>
      <w:r w:rsidRPr="0075620D">
        <w:rPr>
          <w:rFonts w:ascii="Sylfaen" w:hAnsi="Sylfaen"/>
          <w:sz w:val="24"/>
          <w:lang w:val="ka-GE"/>
        </w:rPr>
        <w:softHyphen/>
        <w:t>ლი ჩა</w:t>
      </w:r>
      <w:r w:rsidRPr="0075620D">
        <w:rPr>
          <w:rFonts w:ascii="Sylfaen" w:hAnsi="Sylfaen"/>
          <w:sz w:val="24"/>
          <w:lang w:val="ka-GE"/>
        </w:rPr>
        <w:softHyphen/>
        <w:t>მო</w:t>
      </w:r>
      <w:r w:rsidRPr="0075620D">
        <w:rPr>
          <w:rFonts w:ascii="Sylfaen" w:hAnsi="Sylfaen"/>
          <w:sz w:val="24"/>
          <w:lang w:val="ka-GE"/>
        </w:rPr>
        <w:softHyphen/>
        <w:t>ნა</w:t>
      </w:r>
      <w:r w:rsidRPr="0075620D">
        <w:rPr>
          <w:rFonts w:ascii="Sylfaen" w:hAnsi="Sylfaen"/>
          <w:sz w:val="24"/>
          <w:lang w:val="ka-GE"/>
        </w:rPr>
        <w:softHyphen/>
        <w:t>დე</w:t>
      </w:r>
      <w:r w:rsidRPr="0075620D">
        <w:rPr>
          <w:rFonts w:ascii="Sylfaen" w:hAnsi="Sylfaen"/>
          <w:sz w:val="24"/>
          <w:lang w:val="ka-GE"/>
        </w:rPr>
        <w:softHyphen/>
        <w:t>ნი, წყლის ხა</w:t>
      </w:r>
      <w:r w:rsidRPr="0075620D">
        <w:rPr>
          <w:rFonts w:ascii="Sylfaen" w:hAnsi="Sylfaen"/>
          <w:sz w:val="24"/>
          <w:lang w:val="ka-GE"/>
        </w:rPr>
        <w:softHyphen/>
        <w:t>რის</w:t>
      </w:r>
      <w:r w:rsidRPr="0075620D">
        <w:rPr>
          <w:rFonts w:ascii="Sylfaen" w:hAnsi="Sylfaen"/>
          <w:sz w:val="24"/>
          <w:lang w:val="ka-GE"/>
        </w:rPr>
        <w:softHyphen/>
        <w:t>ხის შე</w:t>
      </w:r>
      <w:r w:rsidRPr="0075620D">
        <w:rPr>
          <w:rFonts w:ascii="Sylfaen" w:hAnsi="Sylfaen"/>
          <w:sz w:val="24"/>
          <w:lang w:val="ka-GE"/>
        </w:rPr>
        <w:softHyphen/>
        <w:t>საძ</w:t>
      </w:r>
      <w:r w:rsidRPr="0075620D">
        <w:rPr>
          <w:rFonts w:ascii="Sylfaen" w:hAnsi="Sylfaen"/>
          <w:sz w:val="24"/>
          <w:lang w:val="ka-GE"/>
        </w:rPr>
        <w:softHyphen/>
        <w:t>ლო ცვლი</w:t>
      </w:r>
      <w:r w:rsidRPr="0075620D">
        <w:rPr>
          <w:rFonts w:ascii="Sylfaen" w:hAnsi="Sylfaen"/>
          <w:sz w:val="24"/>
          <w:lang w:val="ka-GE"/>
        </w:rPr>
        <w:softHyphen/>
        <w:t>ლე</w:t>
      </w:r>
      <w:r w:rsidRPr="0075620D">
        <w:rPr>
          <w:rFonts w:ascii="Sylfaen" w:hAnsi="Sylfaen"/>
          <w:sz w:val="24"/>
          <w:lang w:val="ka-GE"/>
        </w:rPr>
        <w:softHyphen/>
        <w:t>ბა, გე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აგე</w:t>
      </w:r>
      <w:r w:rsidRPr="0075620D">
        <w:rPr>
          <w:rFonts w:ascii="Sylfaen" w:hAnsi="Sylfaen"/>
          <w:sz w:val="24"/>
          <w:lang w:val="ka-GE"/>
        </w:rPr>
        <w:softHyphen/>
        <w:t>ბუ</w:t>
      </w:r>
      <w:r w:rsidRPr="0075620D">
        <w:rPr>
          <w:rFonts w:ascii="Sylfaen" w:hAnsi="Sylfaen"/>
          <w:sz w:val="24"/>
          <w:lang w:val="ka-GE"/>
        </w:rPr>
        <w:softHyphen/>
        <w:t>ლე</w:t>
      </w:r>
      <w:r w:rsidRPr="0075620D">
        <w:rPr>
          <w:rFonts w:ascii="Sylfaen" w:hAnsi="Sylfaen"/>
          <w:sz w:val="24"/>
          <w:lang w:val="ka-GE"/>
        </w:rPr>
        <w:softHyphen/>
        <w:t>ბა და სე</w:t>
      </w:r>
      <w:r w:rsidRPr="0075620D">
        <w:rPr>
          <w:rFonts w:ascii="Sylfaen" w:hAnsi="Sylfaen"/>
          <w:sz w:val="24"/>
          <w:lang w:val="ka-GE"/>
        </w:rPr>
        <w:softHyphen/>
        <w:t>ის</w:t>
      </w:r>
      <w:r w:rsidRPr="0075620D">
        <w:rPr>
          <w:rFonts w:ascii="Sylfaen" w:hAnsi="Sylfaen"/>
          <w:sz w:val="24"/>
          <w:lang w:val="ka-GE"/>
        </w:rPr>
        <w:softHyphen/>
        <w:t>მუ</w:t>
      </w:r>
      <w:r w:rsidRPr="0075620D">
        <w:rPr>
          <w:rFonts w:ascii="Sylfaen" w:hAnsi="Sylfaen"/>
          <w:sz w:val="24"/>
          <w:lang w:val="ka-GE"/>
        </w:rPr>
        <w:softHyphen/>
        <w:t>რი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ნი, გე</w:t>
      </w:r>
      <w:r w:rsidRPr="0075620D">
        <w:rPr>
          <w:rFonts w:ascii="Sylfaen" w:hAnsi="Sylfaen"/>
          <w:sz w:val="24"/>
          <w:lang w:val="ka-GE"/>
        </w:rPr>
        <w:softHyphen/>
        <w:t>ო</w:t>
      </w:r>
      <w:r w:rsidRPr="0075620D">
        <w:rPr>
          <w:rFonts w:ascii="Sylfaen" w:hAnsi="Sylfaen"/>
          <w:sz w:val="24"/>
          <w:lang w:val="ka-GE"/>
        </w:rPr>
        <w:softHyphen/>
        <w:t>მორ</w:t>
      </w:r>
      <w:r w:rsidRPr="0075620D">
        <w:rPr>
          <w:rFonts w:ascii="Sylfaen" w:hAnsi="Sylfaen"/>
          <w:sz w:val="24"/>
          <w:lang w:val="ka-GE"/>
        </w:rPr>
        <w:softHyphen/>
        <w:t>ფო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და გე</w:t>
      </w:r>
      <w:r w:rsidRPr="0075620D">
        <w:rPr>
          <w:rFonts w:ascii="Sylfaen" w:hAnsi="Sylfaen"/>
          <w:sz w:val="24"/>
          <w:lang w:val="ka-GE"/>
        </w:rPr>
        <w:softHyphen/>
        <w:t>ო</w:t>
      </w:r>
      <w:r w:rsidRPr="0075620D">
        <w:rPr>
          <w:rFonts w:ascii="Sylfaen" w:hAnsi="Sylfaen"/>
          <w:sz w:val="24"/>
          <w:lang w:val="ka-GE"/>
        </w:rPr>
        <w:softHyphen/>
        <w:t>დი</w:t>
      </w:r>
      <w:r w:rsidRPr="0075620D">
        <w:rPr>
          <w:rFonts w:ascii="Sylfaen" w:hAnsi="Sylfaen"/>
          <w:sz w:val="24"/>
          <w:lang w:val="ka-GE"/>
        </w:rPr>
        <w:softHyphen/>
        <w:t>ნა</w:t>
      </w:r>
      <w:r w:rsidRPr="0075620D">
        <w:rPr>
          <w:rFonts w:ascii="Sylfaen" w:hAnsi="Sylfaen"/>
          <w:sz w:val="24"/>
          <w:lang w:val="ka-GE"/>
        </w:rPr>
        <w:softHyphen/>
        <w:t>მი</w:t>
      </w:r>
      <w:r w:rsidRPr="0075620D">
        <w:rPr>
          <w:rFonts w:ascii="Sylfaen" w:hAnsi="Sylfaen"/>
          <w:sz w:val="24"/>
          <w:lang w:val="ka-GE"/>
        </w:rPr>
        <w:softHyphen/>
        <w:t>უ</w:t>
      </w:r>
      <w:r w:rsidRPr="0075620D">
        <w:rPr>
          <w:rFonts w:ascii="Sylfaen" w:hAnsi="Sylfaen"/>
          <w:sz w:val="24"/>
          <w:lang w:val="ka-GE"/>
        </w:rPr>
        <w:softHyphen/>
        <w:t>რი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ნი, კლი</w:t>
      </w:r>
      <w:r w:rsidRPr="0075620D">
        <w:rPr>
          <w:rFonts w:ascii="Sylfaen" w:hAnsi="Sylfaen"/>
          <w:sz w:val="24"/>
          <w:lang w:val="ka-GE"/>
        </w:rPr>
        <w:softHyphen/>
        <w:t>მა</w:t>
      </w:r>
      <w:r w:rsidRPr="0075620D">
        <w:rPr>
          <w:rFonts w:ascii="Sylfaen" w:hAnsi="Sylfaen"/>
          <w:sz w:val="24"/>
          <w:lang w:val="ka-GE"/>
        </w:rPr>
        <w:softHyphen/>
        <w:t>ტის ზო</w:t>
      </w:r>
      <w:r w:rsidRPr="0075620D">
        <w:rPr>
          <w:rFonts w:ascii="Sylfaen" w:hAnsi="Sylfaen"/>
          <w:sz w:val="24"/>
          <w:lang w:val="ka-GE"/>
        </w:rPr>
        <w:softHyphen/>
        <w:t>გი</w:t>
      </w:r>
      <w:r w:rsidRPr="0075620D">
        <w:rPr>
          <w:rFonts w:ascii="Sylfaen" w:hAnsi="Sylfaen"/>
          <w:sz w:val="24"/>
          <w:lang w:val="ka-GE"/>
        </w:rPr>
        <w:softHyphen/>
        <w:t>ერ</w:t>
      </w:r>
      <w:r w:rsidRPr="0075620D">
        <w:rPr>
          <w:rFonts w:ascii="Sylfaen" w:hAnsi="Sylfaen"/>
          <w:sz w:val="24"/>
          <w:lang w:val="ka-GE"/>
        </w:rPr>
        <w:softHyphen/>
        <w:t>თი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ლის (ქა</w:t>
      </w:r>
      <w:r w:rsidRPr="0075620D">
        <w:rPr>
          <w:rFonts w:ascii="Sylfaen" w:hAnsi="Sylfaen"/>
          <w:sz w:val="24"/>
          <w:lang w:val="ka-GE"/>
        </w:rPr>
        <w:softHyphen/>
        <w:t>რი, რა</w:t>
      </w:r>
      <w:r w:rsidRPr="0075620D">
        <w:rPr>
          <w:rFonts w:ascii="Sylfaen" w:hAnsi="Sylfaen"/>
          <w:sz w:val="24"/>
          <w:lang w:val="ka-GE"/>
        </w:rPr>
        <w:softHyphen/>
        <w:t>დი</w:t>
      </w:r>
      <w:r w:rsidRPr="0075620D">
        <w:rPr>
          <w:rFonts w:ascii="Sylfaen" w:hAnsi="Sylfaen"/>
          <w:sz w:val="24"/>
          <w:lang w:val="ka-GE"/>
        </w:rPr>
        <w:softHyphen/>
        <w:t>ა</w:t>
      </w:r>
      <w:r w:rsidRPr="0075620D">
        <w:rPr>
          <w:rFonts w:ascii="Sylfaen" w:hAnsi="Sylfaen"/>
          <w:sz w:val="24"/>
          <w:lang w:val="ka-GE"/>
        </w:rPr>
        <w:softHyphen/>
        <w:t>ცი</w:t>
      </w:r>
      <w:r w:rsidRPr="0075620D">
        <w:rPr>
          <w:rFonts w:ascii="Sylfaen" w:hAnsi="Sylfaen"/>
          <w:sz w:val="24"/>
          <w:lang w:val="ka-GE"/>
        </w:rPr>
        <w:softHyphen/>
        <w:t>ა, ნა</w:t>
      </w:r>
      <w:r w:rsidRPr="0075620D">
        <w:rPr>
          <w:rFonts w:ascii="Sylfaen" w:hAnsi="Sylfaen"/>
          <w:sz w:val="24"/>
          <w:lang w:val="ka-GE"/>
        </w:rPr>
        <w:softHyphen/>
        <w:t>ლე</w:t>
      </w:r>
      <w:r w:rsidRPr="0075620D">
        <w:rPr>
          <w:rFonts w:ascii="Sylfaen" w:hAnsi="Sylfaen"/>
          <w:sz w:val="24"/>
          <w:lang w:val="ka-GE"/>
        </w:rPr>
        <w:softHyphen/>
        <w:t>ქე</w:t>
      </w:r>
      <w:r w:rsidRPr="0075620D">
        <w:rPr>
          <w:rFonts w:ascii="Sylfaen" w:hAnsi="Sylfaen"/>
          <w:sz w:val="24"/>
          <w:lang w:val="ka-GE"/>
        </w:rPr>
        <w:softHyphen/>
        <w:t>ბის გა</w:t>
      </w:r>
      <w:r w:rsidRPr="0075620D">
        <w:rPr>
          <w:rFonts w:ascii="Sylfaen" w:hAnsi="Sylfaen"/>
          <w:sz w:val="24"/>
          <w:lang w:val="ka-GE"/>
        </w:rPr>
        <w:softHyphen/>
        <w:t>ნა</w:t>
      </w:r>
      <w:r w:rsidRPr="0075620D">
        <w:rPr>
          <w:rFonts w:ascii="Sylfaen" w:hAnsi="Sylfaen"/>
          <w:sz w:val="24"/>
          <w:lang w:val="ka-GE"/>
        </w:rPr>
        <w:softHyphen/>
        <w:t>წი</w:t>
      </w:r>
      <w:r w:rsidRPr="0075620D">
        <w:rPr>
          <w:rFonts w:ascii="Sylfaen" w:hAnsi="Sylfaen"/>
          <w:sz w:val="24"/>
          <w:lang w:val="ka-GE"/>
        </w:rPr>
        <w:softHyphen/>
        <w:t>ლე</w:t>
      </w:r>
      <w:r w:rsidRPr="0075620D">
        <w:rPr>
          <w:rFonts w:ascii="Sylfaen" w:hAnsi="Sylfaen"/>
          <w:sz w:val="24"/>
          <w:lang w:val="ka-GE"/>
        </w:rPr>
        <w:softHyphen/>
        <w:t>ბა, თოვ</w:t>
      </w:r>
      <w:r w:rsidRPr="0075620D">
        <w:rPr>
          <w:rFonts w:ascii="Sylfaen" w:hAnsi="Sylfaen"/>
          <w:sz w:val="24"/>
          <w:lang w:val="ka-GE"/>
        </w:rPr>
        <w:softHyphen/>
        <w:t>ლის სა</w:t>
      </w:r>
      <w:r w:rsidRPr="0075620D">
        <w:rPr>
          <w:rFonts w:ascii="Sylfaen" w:hAnsi="Sylfaen"/>
          <w:sz w:val="24"/>
          <w:lang w:val="ka-GE"/>
        </w:rPr>
        <w:softHyphen/>
        <w:t>ფა</w:t>
      </w:r>
      <w:r w:rsidRPr="0075620D">
        <w:rPr>
          <w:rFonts w:ascii="Sylfaen" w:hAnsi="Sylfaen"/>
          <w:sz w:val="24"/>
          <w:lang w:val="ka-GE"/>
        </w:rPr>
        <w:softHyphen/>
        <w:t>რი და სხვ.) ცვლი</w:t>
      </w:r>
      <w:r w:rsidRPr="0075620D">
        <w:rPr>
          <w:rFonts w:ascii="Sylfaen" w:hAnsi="Sylfaen"/>
          <w:sz w:val="24"/>
          <w:lang w:val="ka-GE"/>
        </w:rPr>
        <w:softHyphen/>
        <w:t>ლე</w:t>
      </w:r>
      <w:r w:rsidRPr="0075620D">
        <w:rPr>
          <w:rFonts w:ascii="Sylfaen" w:hAnsi="Sylfaen"/>
          <w:sz w:val="24"/>
          <w:lang w:val="ka-GE"/>
        </w:rPr>
        <w:softHyphen/>
        <w:t>ბა, გამ</w:t>
      </w:r>
      <w:r w:rsidRPr="0075620D">
        <w:rPr>
          <w:rFonts w:ascii="Sylfaen" w:hAnsi="Sylfaen"/>
          <w:sz w:val="24"/>
          <w:lang w:val="ka-GE"/>
        </w:rPr>
        <w:softHyphen/>
        <w:t>წვა</w:t>
      </w:r>
      <w:r w:rsidRPr="0075620D">
        <w:rPr>
          <w:rFonts w:ascii="Sylfaen" w:hAnsi="Sylfaen"/>
          <w:sz w:val="24"/>
          <w:lang w:val="ka-GE"/>
        </w:rPr>
        <w:softHyphen/>
        <w:t>ნე</w:t>
      </w:r>
      <w:r w:rsidRPr="0075620D">
        <w:rPr>
          <w:rFonts w:ascii="Sylfaen" w:hAnsi="Sylfaen"/>
          <w:sz w:val="24"/>
          <w:lang w:val="ka-GE"/>
        </w:rPr>
        <w:softHyphen/>
        <w:t>ბის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გის სტრუქ</w:t>
      </w:r>
      <w:r w:rsidRPr="0075620D">
        <w:rPr>
          <w:rFonts w:ascii="Sylfaen" w:hAnsi="Sylfaen"/>
          <w:sz w:val="24"/>
          <w:lang w:val="ka-GE"/>
        </w:rPr>
        <w:softHyphen/>
        <w:t>ტუ</w:t>
      </w:r>
      <w:r w:rsidRPr="0075620D">
        <w:rPr>
          <w:rFonts w:ascii="Sylfaen" w:hAnsi="Sylfaen"/>
          <w:sz w:val="24"/>
          <w:lang w:val="ka-GE"/>
        </w:rPr>
        <w:softHyphen/>
        <w:t>რის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თა გა</w:t>
      </w:r>
      <w:r w:rsidRPr="0075620D">
        <w:rPr>
          <w:rFonts w:ascii="Sylfaen" w:hAnsi="Sylfaen"/>
          <w:sz w:val="24"/>
          <w:lang w:val="ka-GE"/>
        </w:rPr>
        <w:softHyphen/>
        <w:t>მოვ</w:t>
      </w:r>
      <w:r w:rsidRPr="0075620D">
        <w:rPr>
          <w:rFonts w:ascii="Sylfaen" w:hAnsi="Sylfaen"/>
          <w:sz w:val="24"/>
          <w:lang w:val="ka-GE"/>
        </w:rPr>
        <w:softHyphen/>
        <w:t>ლე</w:t>
      </w:r>
      <w:r w:rsidRPr="0075620D">
        <w:rPr>
          <w:rFonts w:ascii="Sylfaen" w:hAnsi="Sylfaen"/>
          <w:sz w:val="24"/>
          <w:lang w:val="ka-GE"/>
        </w:rPr>
        <w:softHyphen/>
        <w:t>ნა (მათ შო</w:t>
      </w:r>
      <w:r w:rsidRPr="0075620D">
        <w:rPr>
          <w:rFonts w:ascii="Sylfaen" w:hAnsi="Sylfaen"/>
          <w:sz w:val="24"/>
          <w:lang w:val="ka-GE"/>
        </w:rPr>
        <w:softHyphen/>
        <w:t>რის ერო</w:t>
      </w:r>
      <w:r w:rsidRPr="0075620D">
        <w:rPr>
          <w:rFonts w:ascii="Sylfaen" w:hAnsi="Sylfaen"/>
          <w:sz w:val="24"/>
          <w:lang w:val="ka-GE"/>
        </w:rPr>
        <w:softHyphen/>
        <w:t>ზი</w:t>
      </w:r>
      <w:r w:rsidRPr="0075620D">
        <w:rPr>
          <w:rFonts w:ascii="Sylfaen" w:hAnsi="Sylfaen"/>
          <w:sz w:val="24"/>
          <w:lang w:val="ka-GE"/>
        </w:rPr>
        <w:softHyphen/>
        <w:t>ის გან</w:t>
      </w:r>
      <w:r w:rsidRPr="0075620D">
        <w:rPr>
          <w:rFonts w:ascii="Sylfaen" w:hAnsi="Sylfaen"/>
          <w:sz w:val="24"/>
          <w:lang w:val="ka-GE"/>
        </w:rPr>
        <w:softHyphen/>
        <w:t>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კა</w:t>
      </w:r>
      <w:r w:rsidRPr="0075620D">
        <w:rPr>
          <w:rFonts w:ascii="Sylfaen" w:hAnsi="Sylfaen"/>
          <w:sz w:val="24"/>
          <w:lang w:val="ka-GE"/>
        </w:rPr>
        <w:softHyphen/>
        <w:t>რი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ბის გა</w:t>
      </w:r>
      <w:r w:rsidRPr="0075620D">
        <w:rPr>
          <w:rFonts w:ascii="Sylfaen" w:hAnsi="Sylfaen"/>
          <w:sz w:val="24"/>
          <w:lang w:val="ka-GE"/>
        </w:rPr>
        <w:softHyphen/>
        <w:t>მოვ</w:t>
      </w:r>
      <w:r w:rsidRPr="0075620D">
        <w:rPr>
          <w:rFonts w:ascii="Sylfaen" w:hAnsi="Sylfaen"/>
          <w:sz w:val="24"/>
          <w:lang w:val="ka-GE"/>
        </w:rPr>
        <w:softHyphen/>
        <w:t>ლე</w:t>
      </w:r>
      <w:r w:rsidRPr="0075620D">
        <w:rPr>
          <w:rFonts w:ascii="Sylfaen" w:hAnsi="Sylfaen"/>
          <w:sz w:val="24"/>
          <w:lang w:val="ka-GE"/>
        </w:rPr>
        <w:softHyphen/>
        <w:t>ნა და ნარ</w:t>
      </w:r>
      <w:r w:rsidRPr="0075620D">
        <w:rPr>
          <w:rFonts w:ascii="Sylfaen" w:hAnsi="Sylfaen"/>
          <w:sz w:val="24"/>
          <w:lang w:val="ka-GE"/>
        </w:rPr>
        <w:softHyphen/>
        <w:t>ჩე</w:t>
      </w:r>
      <w:r w:rsidRPr="0075620D">
        <w:rPr>
          <w:rFonts w:ascii="Sylfaen" w:hAnsi="Sylfaen"/>
          <w:sz w:val="24"/>
          <w:lang w:val="ka-GE"/>
        </w:rPr>
        <w:softHyphen/>
        <w:t>ნე</w:t>
      </w:r>
      <w:r w:rsidRPr="0075620D">
        <w:rPr>
          <w:rFonts w:ascii="Sylfaen" w:hAnsi="Sylfaen"/>
          <w:sz w:val="24"/>
          <w:lang w:val="ka-GE"/>
        </w:rPr>
        <w:softHyphen/>
        <w:t>ბის გან</w:t>
      </w:r>
      <w:r w:rsidRPr="0075620D">
        <w:rPr>
          <w:rFonts w:ascii="Sylfaen" w:hAnsi="Sylfaen"/>
          <w:sz w:val="24"/>
          <w:lang w:val="ka-GE"/>
        </w:rPr>
        <w:softHyphen/>
        <w:t>თავ</w:t>
      </w:r>
      <w:r w:rsidRPr="0075620D">
        <w:rPr>
          <w:rFonts w:ascii="Sylfaen" w:hAnsi="Sylfaen"/>
          <w:sz w:val="24"/>
          <w:lang w:val="ka-GE"/>
        </w:rPr>
        <w:softHyphen/>
        <w:t>სე</w:t>
      </w:r>
      <w:r w:rsidRPr="0075620D">
        <w:rPr>
          <w:rFonts w:ascii="Sylfaen" w:hAnsi="Sylfaen"/>
          <w:sz w:val="24"/>
          <w:lang w:val="ka-GE"/>
        </w:rPr>
        <w:softHyphen/>
        <w:t>ბა, 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და კულ</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უბ</w:t>
      </w:r>
      <w:r w:rsidRPr="0075620D">
        <w:rPr>
          <w:rFonts w:ascii="Sylfaen" w:hAnsi="Sylfaen"/>
          <w:sz w:val="24"/>
          <w:lang w:val="ka-GE"/>
        </w:rPr>
        <w:softHyphen/>
        <w:t>ნე</w:t>
      </w:r>
      <w:r w:rsidRPr="0075620D">
        <w:rPr>
          <w:rFonts w:ascii="Sylfaen" w:hAnsi="Sylfaen"/>
          <w:sz w:val="24"/>
          <w:lang w:val="ka-GE"/>
        </w:rPr>
        <w:softHyphen/>
        <w:t>ბის გა</w:t>
      </w:r>
      <w:r w:rsidRPr="0075620D">
        <w:rPr>
          <w:rFonts w:ascii="Sylfaen" w:hAnsi="Sylfaen"/>
          <w:sz w:val="24"/>
          <w:lang w:val="ka-GE"/>
        </w:rPr>
        <w:softHyphen/>
        <w:t>მოვ</w:t>
      </w:r>
      <w:r w:rsidRPr="0075620D">
        <w:rPr>
          <w:rFonts w:ascii="Sylfaen" w:hAnsi="Sylfaen"/>
          <w:sz w:val="24"/>
          <w:lang w:val="ka-GE"/>
        </w:rPr>
        <w:softHyphen/>
        <w:t>ლე</w:t>
      </w:r>
      <w:r w:rsidRPr="0075620D">
        <w:rPr>
          <w:rFonts w:ascii="Sylfaen" w:hAnsi="Sylfaen"/>
          <w:sz w:val="24"/>
          <w:lang w:val="ka-GE"/>
        </w:rPr>
        <w:softHyphen/>
        <w:t>ნა და კვლე</w:t>
      </w:r>
      <w:r w:rsidRPr="0075620D">
        <w:rPr>
          <w:rFonts w:ascii="Sylfaen" w:hAnsi="Sylfaen"/>
          <w:sz w:val="24"/>
          <w:lang w:val="ka-GE"/>
        </w:rPr>
        <w:softHyphen/>
        <w:t>ვა.</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ბის</w:t>
      </w:r>
      <w:r w:rsidRPr="0075620D">
        <w:rPr>
          <w:rFonts w:ascii="Sylfaen" w:hAnsi="Sylfaen"/>
          <w:sz w:val="24"/>
          <w:lang w:val="ka-GE"/>
        </w:rPr>
        <w:softHyphen/>
        <w:t>თვის ასე</w:t>
      </w:r>
      <w:r w:rsidRPr="0075620D">
        <w:rPr>
          <w:rFonts w:ascii="Sylfaen" w:hAnsi="Sylfaen"/>
          <w:sz w:val="24"/>
          <w:lang w:val="ka-GE"/>
        </w:rPr>
        <w:softHyphen/>
        <w:t>ვე გა</w:t>
      </w:r>
      <w:r w:rsidRPr="0075620D">
        <w:rPr>
          <w:rFonts w:ascii="Sylfaen" w:hAnsi="Sylfaen"/>
          <w:sz w:val="24"/>
          <w:lang w:val="ka-GE"/>
        </w:rPr>
        <w:softHyphen/>
        <w:t>ნი</w:t>
      </w:r>
      <w:r w:rsidRPr="0075620D">
        <w:rPr>
          <w:rFonts w:ascii="Sylfaen" w:hAnsi="Sylfaen"/>
          <w:sz w:val="24"/>
          <w:lang w:val="ka-GE"/>
        </w:rPr>
        <w:softHyphen/>
        <w:t>ხი</w:t>
      </w:r>
      <w:r w:rsidRPr="0075620D">
        <w:rPr>
          <w:rFonts w:ascii="Sylfaen" w:hAnsi="Sylfaen"/>
          <w:sz w:val="24"/>
          <w:lang w:val="ka-GE"/>
        </w:rPr>
        <w:softHyphen/>
        <w:t>ლე</w:t>
      </w:r>
      <w:r w:rsidRPr="0075620D">
        <w:rPr>
          <w:rFonts w:ascii="Sylfaen" w:hAnsi="Sylfaen"/>
          <w:sz w:val="24"/>
          <w:lang w:val="ka-GE"/>
        </w:rPr>
        <w:softHyphen/>
        <w:t>ბა შემ</w:t>
      </w:r>
      <w:r w:rsidRPr="0075620D">
        <w:rPr>
          <w:rFonts w:ascii="Sylfaen" w:hAnsi="Sylfaen"/>
          <w:sz w:val="24"/>
          <w:lang w:val="ka-GE"/>
        </w:rPr>
        <w:softHyphen/>
        <w:t>დე</w:t>
      </w:r>
      <w:r w:rsidRPr="0075620D">
        <w:rPr>
          <w:rFonts w:ascii="Sylfaen" w:hAnsi="Sylfaen"/>
          <w:sz w:val="24"/>
          <w:lang w:val="ka-GE"/>
        </w:rPr>
        <w:softHyphen/>
        <w:t>გი ინ</w:t>
      </w:r>
      <w:r w:rsidRPr="0075620D">
        <w:rPr>
          <w:rFonts w:ascii="Sylfaen" w:hAnsi="Sylfaen"/>
          <w:sz w:val="24"/>
          <w:lang w:val="ka-GE"/>
        </w:rPr>
        <w:softHyphen/>
        <w:t>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ა:</w:t>
      </w:r>
    </w:p>
    <w:p w:rsidR="00831E16" w:rsidRPr="0075620D" w:rsidRDefault="00831E16" w:rsidP="00917381">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მდე</w:t>
      </w:r>
      <w:r w:rsidRPr="0075620D">
        <w:rPr>
          <w:rFonts w:ascii="Sylfaen" w:hAnsi="Sylfaen"/>
          <w:sz w:val="24"/>
          <w:lang w:val="ka-GE"/>
        </w:rPr>
        <w:softHyphen/>
        <w:t>ბა</w:t>
      </w:r>
      <w:r w:rsidRPr="0075620D">
        <w:rPr>
          <w:rFonts w:ascii="Sylfaen" w:hAnsi="Sylfaen"/>
          <w:sz w:val="24"/>
          <w:lang w:val="ka-GE"/>
        </w:rPr>
        <w:softHyphen/>
        <w:t>რე</w:t>
      </w:r>
      <w:r w:rsidRPr="0075620D">
        <w:rPr>
          <w:rFonts w:ascii="Sylfaen" w:hAnsi="Sylfaen"/>
          <w:sz w:val="24"/>
          <w:lang w:val="ka-GE"/>
        </w:rPr>
        <w:softHyphen/>
        <w:t>ო</w:t>
      </w:r>
      <w:r w:rsidRPr="0075620D">
        <w:rPr>
          <w:rFonts w:ascii="Sylfaen" w:hAnsi="Sylfaen"/>
          <w:sz w:val="24"/>
          <w:lang w:val="ka-GE"/>
        </w:rPr>
        <w:softHyphen/>
        <w:t>ბა სა</w:t>
      </w:r>
      <w:r w:rsidRPr="0075620D">
        <w:rPr>
          <w:rFonts w:ascii="Sylfaen" w:hAnsi="Sylfaen"/>
          <w:sz w:val="24"/>
          <w:lang w:val="ka-GE"/>
        </w:rPr>
        <w:softHyphen/>
        <w:t>ერ</w:t>
      </w:r>
      <w:r w:rsidRPr="0075620D">
        <w:rPr>
          <w:rFonts w:ascii="Sylfaen" w:hAnsi="Sylfaen"/>
          <w:sz w:val="24"/>
          <w:lang w:val="ka-GE"/>
        </w:rPr>
        <w:softHyphen/>
        <w:t>თა</w:t>
      </w:r>
      <w:r w:rsidRPr="0075620D">
        <w:rPr>
          <w:rFonts w:ascii="Sylfaen" w:hAnsi="Sylfaen"/>
          <w:sz w:val="24"/>
          <w:lang w:val="ka-GE"/>
        </w:rPr>
        <w:softHyphen/>
        <w:t>შო</w:t>
      </w:r>
      <w:r w:rsidRPr="0075620D">
        <w:rPr>
          <w:rFonts w:ascii="Sylfaen" w:hAnsi="Sylfaen"/>
          <w:sz w:val="24"/>
          <w:lang w:val="ka-GE"/>
        </w:rPr>
        <w:softHyphen/>
        <w:t>რი</w:t>
      </w:r>
      <w:r w:rsidRPr="0075620D">
        <w:rPr>
          <w:rFonts w:ascii="Sylfaen" w:hAnsi="Sylfaen"/>
          <w:sz w:val="24"/>
          <w:lang w:val="ka-GE"/>
        </w:rPr>
        <w:softHyphen/>
        <w:t>სო და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გზე</w:t>
      </w:r>
      <w:r w:rsidRPr="0075620D">
        <w:rPr>
          <w:rFonts w:ascii="Sylfaen" w:hAnsi="Sylfaen"/>
          <w:sz w:val="24"/>
          <w:lang w:val="ka-GE"/>
        </w:rPr>
        <w:softHyphen/>
        <w:t>ბის მი</w:t>
      </w:r>
      <w:r w:rsidRPr="0075620D">
        <w:rPr>
          <w:rFonts w:ascii="Sylfaen" w:hAnsi="Sylfaen"/>
          <w:sz w:val="24"/>
          <w:lang w:val="ka-GE"/>
        </w:rPr>
        <w:softHyphen/>
        <w:t>მართ,</w:t>
      </w:r>
    </w:p>
    <w:p w:rsidR="00831E16" w:rsidRPr="0075620D" w:rsidRDefault="00831E16" w:rsidP="00917381">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პრი</w:t>
      </w:r>
      <w:r w:rsidRPr="0075620D">
        <w:rPr>
          <w:rFonts w:ascii="Sylfaen" w:hAnsi="Sylfaen"/>
          <w:sz w:val="24"/>
          <w:lang w:val="ka-GE"/>
        </w:rPr>
        <w:softHyphen/>
        <w:t>ო</w:t>
      </w:r>
      <w:r w:rsidRPr="0075620D">
        <w:rPr>
          <w:rFonts w:ascii="Sylfaen" w:hAnsi="Sylfaen"/>
          <w:sz w:val="24"/>
          <w:lang w:val="ka-GE"/>
        </w:rPr>
        <w:softHyphen/>
        <w:t>რი</w:t>
      </w:r>
      <w:r w:rsidRPr="0075620D">
        <w:rPr>
          <w:rFonts w:ascii="Sylfaen" w:hAnsi="Sylfaen"/>
          <w:sz w:val="24"/>
          <w:lang w:val="ka-GE"/>
        </w:rPr>
        <w:softHyphen/>
        <w:t>ტე</w:t>
      </w:r>
      <w:r w:rsidRPr="0075620D">
        <w:rPr>
          <w:rFonts w:ascii="Sylfaen" w:hAnsi="Sylfaen"/>
          <w:sz w:val="24"/>
          <w:lang w:val="ka-GE"/>
        </w:rPr>
        <w:softHyphen/>
        <w:t>ტუ</w:t>
      </w:r>
      <w:r w:rsidRPr="0075620D">
        <w:rPr>
          <w:rFonts w:ascii="Sylfaen" w:hAnsi="Sylfaen"/>
          <w:sz w:val="24"/>
          <w:lang w:val="ka-GE"/>
        </w:rPr>
        <w:softHyphen/>
        <w:t>ლი სა</w:t>
      </w:r>
      <w:r w:rsidRPr="0075620D">
        <w:rPr>
          <w:rFonts w:ascii="Sylfaen" w:hAnsi="Sylfaen"/>
          <w:sz w:val="24"/>
          <w:lang w:val="ka-GE"/>
        </w:rPr>
        <w:softHyphen/>
        <w:t>მე</w:t>
      </w:r>
      <w:r w:rsidRPr="0075620D">
        <w:rPr>
          <w:rFonts w:ascii="Sylfaen" w:hAnsi="Sylfaen"/>
          <w:sz w:val="24"/>
          <w:lang w:val="ka-GE"/>
        </w:rPr>
        <w:softHyphen/>
        <w:t>ურ</w:t>
      </w:r>
      <w:r w:rsidRPr="0075620D">
        <w:rPr>
          <w:rFonts w:ascii="Sylfaen" w:hAnsi="Sylfaen"/>
          <w:sz w:val="24"/>
          <w:lang w:val="ka-GE"/>
        </w:rPr>
        <w:softHyphen/>
        <w:t>ნეო პრო</w:t>
      </w:r>
      <w:r w:rsidRPr="0075620D">
        <w:rPr>
          <w:rFonts w:ascii="Sylfaen" w:hAnsi="Sylfaen"/>
          <w:sz w:val="24"/>
          <w:lang w:val="ka-GE"/>
        </w:rPr>
        <w:softHyphen/>
        <w:t>ექ</w:t>
      </w:r>
      <w:r w:rsidRPr="0075620D">
        <w:rPr>
          <w:rFonts w:ascii="Sylfaen" w:hAnsi="Sylfaen"/>
          <w:sz w:val="24"/>
          <w:lang w:val="ka-GE"/>
        </w:rPr>
        <w:softHyphen/>
        <w:t>ტე</w:t>
      </w:r>
      <w:r w:rsidRPr="0075620D">
        <w:rPr>
          <w:rFonts w:ascii="Sylfaen" w:hAnsi="Sylfaen"/>
          <w:sz w:val="24"/>
          <w:lang w:val="ka-GE"/>
        </w:rPr>
        <w:softHyphen/>
        <w:t>ბი რე</w:t>
      </w:r>
      <w:r w:rsidRPr="0075620D">
        <w:rPr>
          <w:rFonts w:ascii="Sylfaen" w:hAnsi="Sylfaen"/>
          <w:sz w:val="24"/>
          <w:lang w:val="ka-GE"/>
        </w:rPr>
        <w:softHyphen/>
        <w:t>გი</w:t>
      </w:r>
      <w:r w:rsidRPr="0075620D">
        <w:rPr>
          <w:rFonts w:ascii="Sylfaen" w:hAnsi="Sylfaen"/>
          <w:sz w:val="24"/>
          <w:lang w:val="ka-GE"/>
        </w:rPr>
        <w:softHyphen/>
        <w:t>ონ</w:t>
      </w:r>
      <w:r w:rsidRPr="0075620D">
        <w:rPr>
          <w:rFonts w:ascii="Sylfaen" w:hAnsi="Sylfaen"/>
          <w:sz w:val="24"/>
          <w:lang w:val="ka-GE"/>
        </w:rPr>
        <w:softHyphen/>
        <w:t>ში (ად</w:t>
      </w:r>
      <w:r w:rsidRPr="0075620D">
        <w:rPr>
          <w:rFonts w:ascii="Sylfaen" w:hAnsi="Sylfaen"/>
          <w:sz w:val="24"/>
          <w:lang w:val="ka-GE"/>
        </w:rPr>
        <w:softHyphen/>
        <w:t>გილ</w:t>
      </w:r>
      <w:r w:rsidRPr="0075620D">
        <w:rPr>
          <w:rFonts w:ascii="Sylfaen" w:hAnsi="Sylfaen"/>
          <w:sz w:val="24"/>
          <w:lang w:val="ka-GE"/>
        </w:rPr>
        <w:softHyphen/>
        <w:t>ზე) და გზის ხელ</w:t>
      </w:r>
      <w:r w:rsidRPr="0075620D">
        <w:rPr>
          <w:rFonts w:ascii="Sylfaen" w:hAnsi="Sylfaen"/>
          <w:sz w:val="24"/>
          <w:lang w:val="ka-GE"/>
        </w:rPr>
        <w:softHyphen/>
        <w:t>შემ</w:t>
      </w:r>
      <w:r w:rsidRPr="0075620D">
        <w:rPr>
          <w:rFonts w:ascii="Sylfaen" w:hAnsi="Sylfaen"/>
          <w:sz w:val="24"/>
          <w:lang w:val="ka-GE"/>
        </w:rPr>
        <w:softHyphen/>
        <w:t>წყო</w:t>
      </w:r>
      <w:r w:rsidRPr="0075620D">
        <w:rPr>
          <w:rFonts w:ascii="Sylfaen" w:hAnsi="Sylfaen"/>
          <w:sz w:val="24"/>
          <w:lang w:val="ka-GE"/>
        </w:rPr>
        <w:softHyphen/>
        <w:t>ბი ფაქ</w:t>
      </w:r>
      <w:r w:rsidRPr="0075620D">
        <w:rPr>
          <w:rFonts w:ascii="Sylfaen" w:hAnsi="Sylfaen"/>
          <w:sz w:val="24"/>
          <w:lang w:val="ka-GE"/>
        </w:rPr>
        <w:softHyphen/>
        <w:t>ტო</w:t>
      </w:r>
      <w:r w:rsidRPr="0075620D">
        <w:rPr>
          <w:rFonts w:ascii="Sylfaen" w:hAnsi="Sylfaen"/>
          <w:sz w:val="24"/>
          <w:lang w:val="ka-GE"/>
        </w:rPr>
        <w:softHyphen/>
        <w:t>რე</w:t>
      </w:r>
      <w:r w:rsidRPr="0075620D">
        <w:rPr>
          <w:rFonts w:ascii="Sylfaen" w:hAnsi="Sylfaen"/>
          <w:sz w:val="24"/>
          <w:lang w:val="ka-GE"/>
        </w:rPr>
        <w:softHyphen/>
        <w:t>ბი,</w:t>
      </w:r>
    </w:p>
    <w:p w:rsidR="00831E16" w:rsidRPr="0075620D" w:rsidRDefault="00831E16" w:rsidP="00917381">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სატ</w:t>
      </w:r>
      <w:r w:rsidRPr="0075620D">
        <w:rPr>
          <w:rFonts w:ascii="Sylfaen" w:hAnsi="Sylfaen"/>
          <w:sz w:val="24"/>
          <w:lang w:val="ka-GE"/>
        </w:rPr>
        <w:softHyphen/>
        <w:t>ვირ</w:t>
      </w:r>
      <w:r w:rsidRPr="0075620D">
        <w:rPr>
          <w:rFonts w:ascii="Sylfaen" w:hAnsi="Sylfaen"/>
          <w:sz w:val="24"/>
          <w:lang w:val="ka-GE"/>
        </w:rPr>
        <w:softHyphen/>
        <w:t>თო და მგზავ</w:t>
      </w:r>
      <w:r w:rsidRPr="0075620D">
        <w:rPr>
          <w:rFonts w:ascii="Sylfaen" w:hAnsi="Sylfaen"/>
          <w:sz w:val="24"/>
          <w:lang w:val="ka-GE"/>
        </w:rPr>
        <w:softHyphen/>
        <w:t>რთა ნა</w:t>
      </w:r>
      <w:r w:rsidRPr="0075620D">
        <w:rPr>
          <w:rFonts w:ascii="Sylfaen" w:hAnsi="Sylfaen"/>
          <w:sz w:val="24"/>
          <w:lang w:val="ka-GE"/>
        </w:rPr>
        <w:softHyphen/>
        <w:t>კა</w:t>
      </w:r>
      <w:r w:rsidRPr="0075620D">
        <w:rPr>
          <w:rFonts w:ascii="Sylfaen" w:hAnsi="Sylfaen"/>
          <w:sz w:val="24"/>
          <w:lang w:val="ka-GE"/>
        </w:rPr>
        <w:softHyphen/>
        <w:t>დე</w:t>
      </w:r>
      <w:r w:rsidRPr="0075620D">
        <w:rPr>
          <w:rFonts w:ascii="Sylfaen" w:hAnsi="Sylfaen"/>
          <w:sz w:val="24"/>
          <w:lang w:val="ka-GE"/>
        </w:rPr>
        <w:softHyphen/>
        <w:t>ბი,</w:t>
      </w:r>
    </w:p>
    <w:p w:rsidR="00831E16" w:rsidRPr="0075620D" w:rsidRDefault="00831E16" w:rsidP="00917381">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გან</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ბის და</w:t>
      </w:r>
      <w:r w:rsidRPr="0075620D">
        <w:rPr>
          <w:rFonts w:ascii="Sylfaen" w:hAnsi="Sylfaen"/>
          <w:sz w:val="24"/>
          <w:lang w:val="ka-GE"/>
        </w:rPr>
        <w:softHyphen/>
        <w:t>გეგ</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ბა.</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lastRenderedPageBreak/>
        <w:t>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 xml:space="preserve">ბის </w:t>
      </w:r>
      <w:r w:rsidRPr="0075620D">
        <w:rPr>
          <w:rFonts w:ascii="Sylfaen" w:hAnsi="Sylfaen"/>
          <w:b/>
          <w:sz w:val="24"/>
          <w:lang w:val="ka-GE"/>
        </w:rPr>
        <w:t>შე</w:t>
      </w:r>
      <w:r w:rsidRPr="0075620D">
        <w:rPr>
          <w:rFonts w:ascii="Sylfaen" w:hAnsi="Sylfaen"/>
          <w:b/>
          <w:sz w:val="24"/>
          <w:lang w:val="ka-GE"/>
        </w:rPr>
        <w:softHyphen/>
        <w:t>ფა</w:t>
      </w:r>
      <w:r w:rsidRPr="0075620D">
        <w:rPr>
          <w:rFonts w:ascii="Sylfaen" w:hAnsi="Sylfaen"/>
          <w:b/>
          <w:sz w:val="24"/>
          <w:lang w:val="ka-GE"/>
        </w:rPr>
        <w:softHyphen/>
        <w:t>სე</w:t>
      </w:r>
      <w:r w:rsidRPr="0075620D">
        <w:rPr>
          <w:rFonts w:ascii="Sylfaen" w:hAnsi="Sylfaen"/>
          <w:b/>
          <w:sz w:val="24"/>
          <w:lang w:val="ka-GE"/>
        </w:rPr>
        <w:softHyphen/>
        <w:t>ბა იწყ</w:t>
      </w:r>
      <w:r w:rsidRPr="0075620D">
        <w:rPr>
          <w:rFonts w:ascii="Sylfaen" w:hAnsi="Sylfaen"/>
          <w:b/>
          <w:sz w:val="24"/>
          <w:lang w:val="ka-GE"/>
        </w:rPr>
        <w:softHyphen/>
        <w:t>ე</w:t>
      </w:r>
      <w:r w:rsidRPr="0075620D">
        <w:rPr>
          <w:rFonts w:ascii="Sylfaen" w:hAnsi="Sylfaen"/>
          <w:b/>
          <w:sz w:val="24"/>
          <w:lang w:val="ka-GE"/>
        </w:rPr>
        <w:softHyphen/>
        <w:t>ბა</w:t>
      </w:r>
      <w:r w:rsidRPr="0075620D">
        <w:rPr>
          <w:rFonts w:ascii="Sylfaen" w:hAnsi="Sylfaen"/>
          <w:sz w:val="24"/>
          <w:lang w:val="ka-GE"/>
        </w:rPr>
        <w:t xml:space="preserve">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გე</w:t>
      </w:r>
      <w:r w:rsidRPr="0075620D">
        <w:rPr>
          <w:rFonts w:ascii="Sylfaen" w:hAnsi="Sylfaen"/>
          <w:sz w:val="24"/>
          <w:lang w:val="ka-GE"/>
        </w:rPr>
        <w:softHyphen/>
        <w:t>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და ტექ</w:t>
      </w:r>
      <w:r w:rsidRPr="0075620D">
        <w:rPr>
          <w:rFonts w:ascii="Sylfaen" w:hAnsi="Sylfaen"/>
          <w:sz w:val="24"/>
          <w:lang w:val="ka-GE"/>
        </w:rPr>
        <w:softHyphen/>
        <w:t>ნი</w:t>
      </w:r>
      <w:r w:rsidRPr="0075620D">
        <w:rPr>
          <w:rFonts w:ascii="Sylfaen" w:hAnsi="Sylfaen"/>
          <w:sz w:val="24"/>
          <w:lang w:val="ka-GE"/>
        </w:rPr>
        <w:softHyphen/>
        <w:t>კუ</w:t>
      </w:r>
      <w:r w:rsidRPr="0075620D">
        <w:rPr>
          <w:rFonts w:ascii="Sylfaen" w:hAnsi="Sylfaen"/>
          <w:sz w:val="24"/>
          <w:lang w:val="ka-GE"/>
        </w:rPr>
        <w:softHyphen/>
        <w:t>რი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ლე</w:t>
      </w:r>
      <w:r w:rsidRPr="0075620D">
        <w:rPr>
          <w:rFonts w:ascii="Sylfaen" w:hAnsi="Sylfaen"/>
          <w:sz w:val="24"/>
          <w:lang w:val="ka-GE"/>
        </w:rPr>
        <w:softHyphen/>
        <w:t>ბის აღ</w:t>
      </w:r>
      <w:r w:rsidRPr="0075620D">
        <w:rPr>
          <w:rFonts w:ascii="Sylfaen" w:hAnsi="Sylfaen"/>
          <w:sz w:val="24"/>
          <w:lang w:val="ka-GE"/>
        </w:rPr>
        <w:softHyphen/>
        <w:t>წე</w:t>
      </w:r>
      <w:r w:rsidRPr="0075620D">
        <w:rPr>
          <w:rFonts w:ascii="Sylfaen" w:hAnsi="Sylfaen"/>
          <w:sz w:val="24"/>
          <w:lang w:val="ka-GE"/>
        </w:rPr>
        <w:softHyphen/>
        <w:t>რით, სა</w:t>
      </w:r>
      <w:r w:rsidRPr="0075620D">
        <w:rPr>
          <w:rFonts w:ascii="Sylfaen" w:hAnsi="Sylfaen"/>
          <w:sz w:val="24"/>
          <w:lang w:val="ka-GE"/>
        </w:rPr>
        <w:softHyphen/>
        <w:t>დაც ძი</w:t>
      </w:r>
      <w:r w:rsidRPr="0075620D">
        <w:rPr>
          <w:rFonts w:ascii="Sylfaen" w:hAnsi="Sylfaen"/>
          <w:sz w:val="24"/>
          <w:lang w:val="ka-GE"/>
        </w:rPr>
        <w:softHyphen/>
        <w:t>რი</w:t>
      </w:r>
      <w:r w:rsidRPr="0075620D">
        <w:rPr>
          <w:rFonts w:ascii="Sylfaen" w:hAnsi="Sylfaen"/>
          <w:sz w:val="24"/>
          <w:lang w:val="ka-GE"/>
        </w:rPr>
        <w:softHyphen/>
        <w:t>თა</w:t>
      </w:r>
      <w:r w:rsidRPr="0075620D">
        <w:rPr>
          <w:rFonts w:ascii="Sylfaen" w:hAnsi="Sylfaen"/>
          <w:sz w:val="24"/>
          <w:lang w:val="ka-GE"/>
        </w:rPr>
        <w:softHyphen/>
        <w:t>დი აქ</w:t>
      </w:r>
      <w:r w:rsidRPr="0075620D">
        <w:rPr>
          <w:rFonts w:ascii="Sylfaen" w:hAnsi="Sylfaen"/>
          <w:sz w:val="24"/>
          <w:lang w:val="ka-GE"/>
        </w:rPr>
        <w:softHyphen/>
        <w:t>ცენ</w:t>
      </w:r>
      <w:r w:rsidRPr="0075620D">
        <w:rPr>
          <w:rFonts w:ascii="Sylfaen" w:hAnsi="Sylfaen"/>
          <w:sz w:val="24"/>
          <w:lang w:val="ka-GE"/>
        </w:rPr>
        <w:softHyphen/>
        <w:t>ტი კეთ</w:t>
      </w:r>
      <w:r w:rsidRPr="0075620D">
        <w:rPr>
          <w:rFonts w:ascii="Sylfaen" w:hAnsi="Sylfaen"/>
          <w:sz w:val="24"/>
          <w:lang w:val="ka-GE"/>
        </w:rPr>
        <w:softHyphen/>
        <w:t>დე</w:t>
      </w:r>
      <w:r w:rsidRPr="0075620D">
        <w:rPr>
          <w:rFonts w:ascii="Sylfaen" w:hAnsi="Sylfaen"/>
          <w:sz w:val="24"/>
          <w:lang w:val="ka-GE"/>
        </w:rPr>
        <w:softHyphen/>
        <w:t>ბა გე</w:t>
      </w:r>
      <w:r w:rsidRPr="0075620D">
        <w:rPr>
          <w:rFonts w:ascii="Sylfaen" w:hAnsi="Sylfaen"/>
          <w:sz w:val="24"/>
          <w:lang w:val="ka-GE"/>
        </w:rPr>
        <w:softHyphen/>
        <w:t>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ობი</w:t>
      </w:r>
      <w:r w:rsidRPr="0075620D">
        <w:rPr>
          <w:rFonts w:ascii="Sylfaen" w:hAnsi="Sylfaen"/>
          <w:sz w:val="24"/>
          <w:lang w:val="ka-GE"/>
        </w:rPr>
        <w:softHyphen/>
        <w:t>ექ</w:t>
      </w:r>
      <w:r w:rsidRPr="0075620D">
        <w:rPr>
          <w:rFonts w:ascii="Sylfaen" w:hAnsi="Sylfaen"/>
          <w:sz w:val="24"/>
          <w:lang w:val="ka-GE"/>
        </w:rPr>
        <w:softHyphen/>
        <w:t>ტე</w:t>
      </w:r>
      <w:r w:rsidRPr="0075620D">
        <w:rPr>
          <w:rFonts w:ascii="Sylfaen" w:hAnsi="Sylfaen"/>
          <w:sz w:val="24"/>
          <w:lang w:val="ka-GE"/>
        </w:rPr>
        <w:softHyphen/>
        <w:t>ბის ფორ</w:t>
      </w:r>
      <w:r w:rsidRPr="0075620D">
        <w:rPr>
          <w:rFonts w:ascii="Sylfaen" w:hAnsi="Sylfaen"/>
          <w:sz w:val="24"/>
          <w:lang w:val="ka-GE"/>
        </w:rPr>
        <w:softHyphen/>
        <w:t>სი</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ზე, შე</w:t>
      </w:r>
      <w:r w:rsidRPr="0075620D">
        <w:rPr>
          <w:rFonts w:ascii="Sylfaen" w:hAnsi="Sylfaen"/>
          <w:sz w:val="24"/>
          <w:lang w:val="ka-GE"/>
        </w:rPr>
        <w:softHyphen/>
        <w:t>საძ</w:t>
      </w:r>
      <w:r w:rsidRPr="0075620D">
        <w:rPr>
          <w:rFonts w:ascii="Sylfaen" w:hAnsi="Sylfaen"/>
          <w:sz w:val="24"/>
          <w:lang w:val="ka-GE"/>
        </w:rPr>
        <w:softHyphen/>
        <w:t>ლო სატ</w:t>
      </w:r>
      <w:r w:rsidRPr="0075620D">
        <w:rPr>
          <w:rFonts w:ascii="Sylfaen" w:hAnsi="Sylfaen"/>
          <w:sz w:val="24"/>
          <w:lang w:val="ka-GE"/>
        </w:rPr>
        <w:softHyphen/>
        <w:t>რან</w:t>
      </w:r>
      <w:r w:rsidRPr="0075620D">
        <w:rPr>
          <w:rFonts w:ascii="Sylfaen" w:hAnsi="Sylfaen"/>
          <w:sz w:val="24"/>
          <w:lang w:val="ka-GE"/>
        </w:rPr>
        <w:softHyphen/>
        <w:t>სპორ</w:t>
      </w:r>
      <w:r w:rsidRPr="0075620D">
        <w:rPr>
          <w:rFonts w:ascii="Sylfaen" w:hAnsi="Sylfaen"/>
          <w:sz w:val="24"/>
          <w:lang w:val="ka-GE"/>
        </w:rPr>
        <w:softHyphen/>
        <w:t>ტო კვან</w:t>
      </w:r>
      <w:r w:rsidRPr="0075620D">
        <w:rPr>
          <w:rFonts w:ascii="Sylfaen" w:hAnsi="Sylfaen"/>
          <w:sz w:val="24"/>
          <w:lang w:val="ka-GE"/>
        </w:rPr>
        <w:softHyphen/>
        <w:t>ძებ</w:t>
      </w:r>
      <w:r w:rsidRPr="0075620D">
        <w:rPr>
          <w:rFonts w:ascii="Sylfaen" w:hAnsi="Sylfaen"/>
          <w:sz w:val="24"/>
          <w:lang w:val="ka-GE"/>
        </w:rPr>
        <w:softHyphen/>
        <w:t>ზე, ხი</w:t>
      </w:r>
      <w:r w:rsidRPr="0075620D">
        <w:rPr>
          <w:rFonts w:ascii="Sylfaen" w:hAnsi="Sylfaen"/>
          <w:sz w:val="24"/>
          <w:lang w:val="ka-GE"/>
        </w:rPr>
        <w:softHyphen/>
        <w:t>დებ</w:t>
      </w:r>
      <w:r w:rsidRPr="0075620D">
        <w:rPr>
          <w:rFonts w:ascii="Sylfaen" w:hAnsi="Sylfaen"/>
          <w:sz w:val="24"/>
          <w:lang w:val="ka-GE"/>
        </w:rPr>
        <w:softHyphen/>
        <w:t>სა და გზა</w:t>
      </w:r>
      <w:r w:rsidRPr="0075620D">
        <w:rPr>
          <w:rFonts w:ascii="Sylfaen" w:hAnsi="Sylfaen"/>
          <w:sz w:val="24"/>
          <w:lang w:val="ka-GE"/>
        </w:rPr>
        <w:softHyphen/>
        <w:t>გამ</w:t>
      </w:r>
      <w:r w:rsidRPr="0075620D">
        <w:rPr>
          <w:rFonts w:ascii="Sylfaen" w:hAnsi="Sylfaen"/>
          <w:sz w:val="24"/>
          <w:lang w:val="ka-GE"/>
        </w:rPr>
        <w:softHyphen/>
        <w:t>ტა</w:t>
      </w:r>
      <w:r w:rsidRPr="0075620D">
        <w:rPr>
          <w:rFonts w:ascii="Sylfaen" w:hAnsi="Sylfaen"/>
          <w:sz w:val="24"/>
          <w:lang w:val="ka-GE"/>
        </w:rPr>
        <w:softHyphen/>
        <w:t>რებ</w:t>
      </w:r>
      <w:r w:rsidRPr="0075620D">
        <w:rPr>
          <w:rFonts w:ascii="Sylfaen" w:hAnsi="Sylfaen"/>
          <w:sz w:val="24"/>
          <w:lang w:val="ka-GE"/>
        </w:rPr>
        <w:softHyphen/>
        <w:t>ზე, სარ</w:t>
      </w:r>
      <w:r w:rsidRPr="0075620D">
        <w:rPr>
          <w:rFonts w:ascii="Sylfaen" w:hAnsi="Sylfaen"/>
          <w:sz w:val="24"/>
          <w:lang w:val="ka-GE"/>
        </w:rPr>
        <w:softHyphen/>
        <w:t>წყავ არ</w:t>
      </w:r>
      <w:r w:rsidRPr="0075620D">
        <w:rPr>
          <w:rFonts w:ascii="Sylfaen" w:hAnsi="Sylfaen"/>
          <w:sz w:val="24"/>
          <w:lang w:val="ka-GE"/>
        </w:rPr>
        <w:softHyphen/>
        <w:t>ხებ</w:t>
      </w:r>
      <w:r w:rsidRPr="0075620D">
        <w:rPr>
          <w:rFonts w:ascii="Sylfaen" w:hAnsi="Sylfaen"/>
          <w:sz w:val="24"/>
          <w:lang w:val="ka-GE"/>
        </w:rPr>
        <w:softHyphen/>
        <w:t>სა და წყა</w:t>
      </w:r>
      <w:r w:rsidRPr="0075620D">
        <w:rPr>
          <w:rFonts w:ascii="Sylfaen" w:hAnsi="Sylfaen"/>
          <w:sz w:val="24"/>
          <w:lang w:val="ka-GE"/>
        </w:rPr>
        <w:softHyphen/>
        <w:t>ლამ</w:t>
      </w:r>
      <w:r w:rsidRPr="0075620D">
        <w:rPr>
          <w:rFonts w:ascii="Sylfaen" w:hAnsi="Sylfaen"/>
          <w:sz w:val="24"/>
          <w:lang w:val="ka-GE"/>
        </w:rPr>
        <w:softHyphen/>
        <w:t>რი</w:t>
      </w:r>
      <w:r w:rsidRPr="0075620D">
        <w:rPr>
          <w:rFonts w:ascii="Sylfaen" w:hAnsi="Sylfaen"/>
          <w:sz w:val="24"/>
          <w:lang w:val="ka-GE"/>
        </w:rPr>
        <w:softHyphen/>
        <w:t>დებ</w:t>
      </w:r>
      <w:r w:rsidRPr="0075620D">
        <w:rPr>
          <w:rFonts w:ascii="Sylfaen" w:hAnsi="Sylfaen"/>
          <w:sz w:val="24"/>
          <w:lang w:val="ka-GE"/>
        </w:rPr>
        <w:softHyphen/>
        <w:t xml:space="preserve">ზე. </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პრო</w:t>
      </w:r>
      <w:r w:rsidRPr="0075620D">
        <w:rPr>
          <w:rFonts w:ascii="Sylfaen" w:hAnsi="Sylfaen"/>
          <w:sz w:val="24"/>
          <w:lang w:val="ka-GE"/>
        </w:rPr>
        <w:softHyphen/>
        <w:t>ცეს</w:t>
      </w:r>
      <w:r w:rsidRPr="0075620D">
        <w:rPr>
          <w:rFonts w:ascii="Sylfaen" w:hAnsi="Sylfaen"/>
          <w:sz w:val="24"/>
          <w:lang w:val="ka-GE"/>
        </w:rPr>
        <w:softHyphen/>
        <w:t>ში წარ</w:t>
      </w:r>
      <w:r w:rsidRPr="0075620D">
        <w:rPr>
          <w:rFonts w:ascii="Sylfaen" w:hAnsi="Sylfaen"/>
          <w:sz w:val="24"/>
          <w:lang w:val="ka-GE"/>
        </w:rPr>
        <w:softHyphen/>
        <w:t>მო</w:t>
      </w:r>
      <w:r w:rsidRPr="0075620D">
        <w:rPr>
          <w:rFonts w:ascii="Sylfaen" w:hAnsi="Sylfaen"/>
          <w:sz w:val="24"/>
          <w:lang w:val="ka-GE"/>
        </w:rPr>
        <w:softHyphen/>
        <w:t>იქ</w:t>
      </w:r>
      <w:r w:rsidRPr="0075620D">
        <w:rPr>
          <w:rFonts w:ascii="Sylfaen" w:hAnsi="Sylfaen"/>
          <w:sz w:val="24"/>
          <w:lang w:val="ka-GE"/>
        </w:rPr>
        <w:softHyphen/>
        <w:t>მნე</w:t>
      </w:r>
      <w:r w:rsidRPr="0075620D">
        <w:rPr>
          <w:rFonts w:ascii="Sylfaen" w:hAnsi="Sylfaen"/>
          <w:sz w:val="24"/>
          <w:lang w:val="ka-GE"/>
        </w:rPr>
        <w:softHyphen/>
        <w:t>ბა სხვა</w:t>
      </w:r>
      <w:r w:rsidRPr="0075620D">
        <w:rPr>
          <w:rFonts w:ascii="Sylfaen" w:hAnsi="Sylfaen"/>
          <w:sz w:val="24"/>
          <w:lang w:val="ka-GE"/>
        </w:rPr>
        <w:softHyphen/>
        <w:t>დას</w:t>
      </w:r>
      <w:r w:rsidRPr="0075620D">
        <w:rPr>
          <w:rFonts w:ascii="Sylfaen" w:hAnsi="Sylfaen"/>
          <w:sz w:val="24"/>
          <w:lang w:val="ka-GE"/>
        </w:rPr>
        <w:softHyphen/>
        <w:t>ხვა ტი</w:t>
      </w:r>
      <w:r w:rsidRPr="0075620D">
        <w:rPr>
          <w:rFonts w:ascii="Sylfaen" w:hAnsi="Sylfaen"/>
          <w:sz w:val="24"/>
          <w:lang w:val="ka-GE"/>
        </w:rPr>
        <w:softHyphen/>
        <w:t>პის და რა</w:t>
      </w:r>
      <w:r w:rsidRPr="0075620D">
        <w:rPr>
          <w:rFonts w:ascii="Sylfaen" w:hAnsi="Sylfaen"/>
          <w:sz w:val="24"/>
          <w:lang w:val="ka-GE"/>
        </w:rPr>
        <w:softHyphen/>
        <w:t>ო</w:t>
      </w:r>
      <w:r w:rsidRPr="0075620D">
        <w:rPr>
          <w:rFonts w:ascii="Sylfaen" w:hAnsi="Sylfaen"/>
          <w:sz w:val="24"/>
          <w:lang w:val="ka-GE"/>
        </w:rPr>
        <w:softHyphen/>
        <w:t>დე</w:t>
      </w:r>
      <w:r w:rsidRPr="0075620D">
        <w:rPr>
          <w:rFonts w:ascii="Sylfaen" w:hAnsi="Sylfaen"/>
          <w:sz w:val="24"/>
          <w:lang w:val="ka-GE"/>
        </w:rPr>
        <w:softHyphen/>
        <w:t>ნო</w:t>
      </w:r>
      <w:r w:rsidRPr="0075620D">
        <w:rPr>
          <w:rFonts w:ascii="Sylfaen" w:hAnsi="Sylfaen"/>
          <w:sz w:val="24"/>
          <w:lang w:val="ka-GE"/>
        </w:rPr>
        <w:softHyphen/>
        <w:t xml:space="preserve">ბის </w:t>
      </w:r>
      <w:r w:rsidRPr="0075620D">
        <w:rPr>
          <w:rFonts w:ascii="Sylfaen" w:hAnsi="Sylfaen"/>
          <w:b/>
          <w:sz w:val="24"/>
          <w:lang w:val="ka-GE"/>
        </w:rPr>
        <w:t>ნარ</w:t>
      </w:r>
      <w:r w:rsidRPr="0075620D">
        <w:rPr>
          <w:rFonts w:ascii="Sylfaen" w:hAnsi="Sylfaen"/>
          <w:b/>
          <w:sz w:val="24"/>
          <w:lang w:val="ka-GE"/>
        </w:rPr>
        <w:softHyphen/>
        <w:t>ჩე</w:t>
      </w:r>
      <w:r w:rsidRPr="0075620D">
        <w:rPr>
          <w:rFonts w:ascii="Sylfaen" w:hAnsi="Sylfaen"/>
          <w:b/>
          <w:sz w:val="24"/>
          <w:lang w:val="ka-GE"/>
        </w:rPr>
        <w:softHyphen/>
        <w:t>ნი</w:t>
      </w:r>
      <w:r w:rsidRPr="0075620D">
        <w:rPr>
          <w:rFonts w:ascii="Sylfaen" w:hAnsi="Sylfaen"/>
          <w:sz w:val="24"/>
          <w:lang w:val="ka-GE"/>
        </w:rPr>
        <w:t xml:space="preserve"> რო</w:t>
      </w:r>
      <w:r w:rsidRPr="0075620D">
        <w:rPr>
          <w:rFonts w:ascii="Sylfaen" w:hAnsi="Sylfaen"/>
          <w:sz w:val="24"/>
          <w:lang w:val="ka-GE"/>
        </w:rPr>
        <w:softHyphen/>
        <w:t>გორც ინერ</w:t>
      </w:r>
      <w:r w:rsidRPr="0075620D">
        <w:rPr>
          <w:rFonts w:ascii="Sylfaen" w:hAnsi="Sylfaen"/>
          <w:sz w:val="24"/>
          <w:lang w:val="ka-GE"/>
        </w:rPr>
        <w:softHyphen/>
        <w:t>ტუ</w:t>
      </w:r>
      <w:r w:rsidRPr="0075620D">
        <w:rPr>
          <w:rFonts w:ascii="Sylfaen" w:hAnsi="Sylfaen"/>
          <w:sz w:val="24"/>
          <w:lang w:val="ka-GE"/>
        </w:rPr>
        <w:softHyphen/>
        <w:t>ლი სამ</w:t>
      </w:r>
      <w:r w:rsidRPr="0075620D">
        <w:rPr>
          <w:rFonts w:ascii="Sylfaen" w:hAnsi="Sylfaen"/>
          <w:sz w:val="24"/>
          <w:lang w:val="ka-GE"/>
        </w:rPr>
        <w:softHyphen/>
        <w:t>შე</w:t>
      </w:r>
      <w:r w:rsidRPr="0075620D">
        <w:rPr>
          <w:rFonts w:ascii="Sylfaen" w:hAnsi="Sylfaen"/>
          <w:sz w:val="24"/>
          <w:lang w:val="ka-GE"/>
        </w:rPr>
        <w:softHyphen/>
        <w:t>ნებ</w:t>
      </w:r>
      <w:r w:rsidRPr="0075620D">
        <w:rPr>
          <w:rFonts w:ascii="Sylfaen" w:hAnsi="Sylfaen"/>
          <w:sz w:val="24"/>
          <w:lang w:val="ka-GE"/>
        </w:rPr>
        <w:softHyphen/>
        <w:t>ლო მა</w:t>
      </w:r>
      <w:r w:rsidRPr="0075620D">
        <w:rPr>
          <w:rFonts w:ascii="Sylfaen" w:hAnsi="Sylfaen"/>
          <w:sz w:val="24"/>
          <w:lang w:val="ka-GE"/>
        </w:rPr>
        <w:softHyphen/>
        <w:t>სა</w:t>
      </w:r>
      <w:r w:rsidRPr="0075620D">
        <w:rPr>
          <w:rFonts w:ascii="Sylfaen" w:hAnsi="Sylfaen"/>
          <w:sz w:val="24"/>
          <w:lang w:val="ka-GE"/>
        </w:rPr>
        <w:softHyphen/>
        <w:t>ლე</w:t>
      </w:r>
      <w:r w:rsidRPr="0075620D">
        <w:rPr>
          <w:rFonts w:ascii="Sylfaen" w:hAnsi="Sylfaen"/>
          <w:sz w:val="24"/>
          <w:lang w:val="ka-GE"/>
        </w:rPr>
        <w:softHyphen/>
        <w:t>ბის, ისე სა</w:t>
      </w:r>
      <w:r w:rsidRPr="0075620D">
        <w:rPr>
          <w:rFonts w:ascii="Sylfaen" w:hAnsi="Sylfaen"/>
          <w:sz w:val="24"/>
          <w:lang w:val="ka-GE"/>
        </w:rPr>
        <w:softHyphen/>
        <w:t>ყო</w:t>
      </w:r>
      <w:r w:rsidRPr="0075620D">
        <w:rPr>
          <w:rFonts w:ascii="Sylfaen" w:hAnsi="Sylfaen"/>
          <w:sz w:val="24"/>
          <w:lang w:val="ka-GE"/>
        </w:rPr>
        <w:softHyphen/>
        <w:t>ფაცხ</w:t>
      </w:r>
      <w:r w:rsidRPr="0075620D">
        <w:rPr>
          <w:rFonts w:ascii="Sylfaen" w:hAnsi="Sylfaen"/>
          <w:sz w:val="24"/>
          <w:lang w:val="ka-GE"/>
        </w:rPr>
        <w:softHyphen/>
        <w:t>ოვ</w:t>
      </w:r>
      <w:r w:rsidRPr="0075620D">
        <w:rPr>
          <w:rFonts w:ascii="Sylfaen" w:hAnsi="Sylfaen"/>
          <w:sz w:val="24"/>
          <w:lang w:val="ka-GE"/>
        </w:rPr>
        <w:softHyphen/>
        <w:t>რე</w:t>
      </w:r>
      <w:r w:rsidRPr="0075620D">
        <w:rPr>
          <w:rFonts w:ascii="Sylfaen" w:hAnsi="Sylfaen"/>
          <w:sz w:val="24"/>
          <w:lang w:val="ka-GE"/>
        </w:rPr>
        <w:softHyphen/>
        <w:t>ბო და მცე</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უ</w:t>
      </w:r>
      <w:r w:rsidRPr="0075620D">
        <w:rPr>
          <w:rFonts w:ascii="Sylfaen" w:hAnsi="Sylfaen"/>
          <w:sz w:val="24"/>
          <w:lang w:val="ka-GE"/>
        </w:rPr>
        <w:softHyphen/>
        <w:t>ლი ნარ</w:t>
      </w:r>
      <w:r w:rsidRPr="0075620D">
        <w:rPr>
          <w:rFonts w:ascii="Sylfaen" w:hAnsi="Sylfaen"/>
          <w:sz w:val="24"/>
          <w:lang w:val="ka-GE"/>
        </w:rPr>
        <w:softHyphen/>
        <w:t>ჩე</w:t>
      </w:r>
      <w:r w:rsidRPr="0075620D">
        <w:rPr>
          <w:rFonts w:ascii="Sylfaen" w:hAnsi="Sylfaen"/>
          <w:sz w:val="24"/>
          <w:lang w:val="ka-GE"/>
        </w:rPr>
        <w:softHyphen/>
        <w:t>ნე</w:t>
      </w:r>
      <w:r w:rsidRPr="0075620D">
        <w:rPr>
          <w:rFonts w:ascii="Sylfaen" w:hAnsi="Sylfaen"/>
          <w:sz w:val="24"/>
          <w:lang w:val="ka-GE"/>
        </w:rPr>
        <w:softHyphen/>
        <w:t>ბის, მოხ</w:t>
      </w:r>
      <w:r w:rsidRPr="0075620D">
        <w:rPr>
          <w:rFonts w:ascii="Sylfaen" w:hAnsi="Sylfaen"/>
          <w:sz w:val="24"/>
          <w:lang w:val="ka-GE"/>
        </w:rPr>
        <w:softHyphen/>
        <w:t>სნი</w:t>
      </w:r>
      <w:r w:rsidRPr="0075620D">
        <w:rPr>
          <w:rFonts w:ascii="Sylfaen" w:hAnsi="Sylfaen"/>
          <w:sz w:val="24"/>
          <w:lang w:val="ka-GE"/>
        </w:rPr>
        <w:softHyphen/>
        <w:t>ლი ან და</w:t>
      </w:r>
      <w:r w:rsidRPr="0075620D">
        <w:rPr>
          <w:rFonts w:ascii="Sylfaen" w:hAnsi="Sylfaen"/>
          <w:sz w:val="24"/>
          <w:lang w:val="ka-GE"/>
        </w:rPr>
        <w:softHyphen/>
        <w:t>ბინ</w:t>
      </w:r>
      <w:r w:rsidRPr="0075620D">
        <w:rPr>
          <w:rFonts w:ascii="Sylfaen" w:hAnsi="Sylfaen"/>
          <w:sz w:val="24"/>
          <w:lang w:val="ka-GE"/>
        </w:rPr>
        <w:softHyphen/>
        <w:t>ძუ</w:t>
      </w:r>
      <w:r w:rsidRPr="0075620D">
        <w:rPr>
          <w:rFonts w:ascii="Sylfaen" w:hAnsi="Sylfaen"/>
          <w:sz w:val="24"/>
          <w:lang w:val="ka-GE"/>
        </w:rPr>
        <w:softHyphen/>
        <w:t>რე</w:t>
      </w:r>
      <w:r w:rsidRPr="0075620D">
        <w:rPr>
          <w:rFonts w:ascii="Sylfaen" w:hAnsi="Sylfaen"/>
          <w:sz w:val="24"/>
          <w:lang w:val="ka-GE"/>
        </w:rPr>
        <w:softHyphen/>
        <w:t>ბუ</w:t>
      </w:r>
      <w:r w:rsidRPr="0075620D">
        <w:rPr>
          <w:rFonts w:ascii="Sylfaen" w:hAnsi="Sylfaen"/>
          <w:sz w:val="24"/>
          <w:lang w:val="ka-GE"/>
        </w:rPr>
        <w:softHyphen/>
        <w:t>ლი გრუნ</w:t>
      </w:r>
      <w:r w:rsidRPr="0075620D">
        <w:rPr>
          <w:rFonts w:ascii="Sylfaen" w:hAnsi="Sylfaen"/>
          <w:sz w:val="24"/>
          <w:lang w:val="ka-GE"/>
        </w:rPr>
        <w:softHyphen/>
        <w:t>ტის სა</w:t>
      </w:r>
      <w:r w:rsidRPr="0075620D">
        <w:rPr>
          <w:rFonts w:ascii="Sylfaen" w:hAnsi="Sylfaen"/>
          <w:sz w:val="24"/>
          <w:lang w:val="ka-GE"/>
        </w:rPr>
        <w:softHyphen/>
        <w:t>ხით.</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და ექ</w:t>
      </w:r>
      <w:r w:rsidRPr="0075620D">
        <w:rPr>
          <w:rFonts w:ascii="Sylfaen" w:hAnsi="Sylfaen"/>
          <w:sz w:val="24"/>
          <w:lang w:val="ka-GE"/>
        </w:rPr>
        <w:softHyphen/>
        <w:t>სპლო</w:t>
      </w:r>
      <w:r w:rsidRPr="0075620D">
        <w:rPr>
          <w:rFonts w:ascii="Sylfaen" w:hAnsi="Sylfaen"/>
          <w:sz w:val="24"/>
          <w:lang w:val="ka-GE"/>
        </w:rPr>
        <w:softHyphen/>
        <w:t>ა</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ის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ბის</w:t>
      </w:r>
      <w:r w:rsidRPr="0075620D">
        <w:rPr>
          <w:rFonts w:ascii="Sylfaen" w:hAnsi="Sylfaen"/>
          <w:sz w:val="24"/>
          <w:lang w:val="ka-GE"/>
        </w:rPr>
        <w:softHyphen/>
        <w:t>თვის მნიშ</w:t>
      </w:r>
      <w:r w:rsidRPr="0075620D">
        <w:rPr>
          <w:rFonts w:ascii="Sylfaen" w:hAnsi="Sylfaen"/>
          <w:sz w:val="24"/>
          <w:lang w:val="ka-GE"/>
        </w:rPr>
        <w:softHyphen/>
        <w:t>ვნე</w:t>
      </w:r>
      <w:r w:rsidRPr="0075620D">
        <w:rPr>
          <w:rFonts w:ascii="Sylfaen" w:hAnsi="Sylfaen"/>
          <w:sz w:val="24"/>
          <w:lang w:val="ka-GE"/>
        </w:rPr>
        <w:softHyphen/>
        <w:t>ლო</w:t>
      </w:r>
      <w:r w:rsidRPr="0075620D">
        <w:rPr>
          <w:rFonts w:ascii="Sylfaen" w:hAnsi="Sylfaen"/>
          <w:sz w:val="24"/>
          <w:lang w:val="ka-GE"/>
        </w:rPr>
        <w:softHyphen/>
        <w:t>ვა</w:t>
      </w:r>
      <w:r w:rsidRPr="0075620D">
        <w:rPr>
          <w:rFonts w:ascii="Sylfaen" w:hAnsi="Sylfaen"/>
          <w:sz w:val="24"/>
          <w:lang w:val="ka-GE"/>
        </w:rPr>
        <w:softHyphen/>
        <w:t>ნია ად</w:t>
      </w:r>
      <w:r w:rsidRPr="0075620D">
        <w:rPr>
          <w:rFonts w:ascii="Sylfaen" w:hAnsi="Sylfaen"/>
          <w:sz w:val="24"/>
          <w:lang w:val="ka-GE"/>
        </w:rPr>
        <w:softHyphen/>
        <w:t>მი</w:t>
      </w:r>
      <w:r w:rsidRPr="0075620D">
        <w:rPr>
          <w:rFonts w:ascii="Sylfaen" w:hAnsi="Sylfaen"/>
          <w:sz w:val="24"/>
          <w:lang w:val="ka-GE"/>
        </w:rPr>
        <w:softHyphen/>
        <w:t>ნის</w:t>
      </w:r>
      <w:r w:rsidRPr="0075620D">
        <w:rPr>
          <w:rFonts w:ascii="Sylfaen" w:hAnsi="Sylfaen"/>
          <w:sz w:val="24"/>
          <w:lang w:val="ka-GE"/>
        </w:rPr>
        <w:softHyphen/>
        <w:t>ტრა</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 xml:space="preserve">ლი და </w:t>
      </w:r>
      <w:r w:rsidRPr="0075620D">
        <w:rPr>
          <w:rFonts w:ascii="Sylfaen" w:hAnsi="Sylfaen"/>
          <w:b/>
          <w:sz w:val="24"/>
          <w:lang w:val="ka-GE"/>
        </w:rPr>
        <w:t>სო</w:t>
      </w:r>
      <w:r w:rsidRPr="0075620D">
        <w:rPr>
          <w:rFonts w:ascii="Sylfaen" w:hAnsi="Sylfaen"/>
          <w:b/>
          <w:sz w:val="24"/>
          <w:lang w:val="ka-GE"/>
        </w:rPr>
        <w:softHyphen/>
        <w:t>ცი</w:t>
      </w:r>
      <w:r w:rsidRPr="0075620D">
        <w:rPr>
          <w:rFonts w:ascii="Sylfaen" w:hAnsi="Sylfaen"/>
          <w:b/>
          <w:sz w:val="24"/>
          <w:lang w:val="ka-GE"/>
        </w:rPr>
        <w:softHyphen/>
        <w:t>ა</w:t>
      </w:r>
      <w:r w:rsidRPr="0075620D">
        <w:rPr>
          <w:rFonts w:ascii="Sylfaen" w:hAnsi="Sylfaen"/>
          <w:b/>
          <w:sz w:val="24"/>
          <w:lang w:val="ka-GE"/>
        </w:rPr>
        <w:softHyphen/>
        <w:t>ლურ</w:t>
      </w:r>
      <w:r w:rsidRPr="0075620D">
        <w:rPr>
          <w:rFonts w:ascii="Sylfaen" w:hAnsi="Sylfaen"/>
          <w:b/>
          <w:sz w:val="24"/>
          <w:lang w:val="ka-GE"/>
        </w:rPr>
        <w:softHyphen/>
        <w:t>-ე</w:t>
      </w:r>
      <w:r w:rsidRPr="0075620D">
        <w:rPr>
          <w:rFonts w:ascii="Sylfaen" w:hAnsi="Sylfaen"/>
          <w:b/>
          <w:sz w:val="24"/>
          <w:lang w:val="ka-GE"/>
        </w:rPr>
        <w:softHyphen/>
        <w:t>კო</w:t>
      </w:r>
      <w:r w:rsidRPr="0075620D">
        <w:rPr>
          <w:rFonts w:ascii="Sylfaen" w:hAnsi="Sylfaen"/>
          <w:b/>
          <w:sz w:val="24"/>
          <w:lang w:val="ka-GE"/>
        </w:rPr>
        <w:softHyphen/>
        <w:t>ნო</w:t>
      </w:r>
      <w:r w:rsidRPr="0075620D">
        <w:rPr>
          <w:rFonts w:ascii="Sylfaen" w:hAnsi="Sylfaen"/>
          <w:b/>
          <w:sz w:val="24"/>
          <w:lang w:val="ka-GE"/>
        </w:rPr>
        <w:softHyphen/>
        <w:t>მი</w:t>
      </w:r>
      <w:r w:rsidRPr="0075620D">
        <w:rPr>
          <w:rFonts w:ascii="Sylfaen" w:hAnsi="Sylfaen"/>
          <w:b/>
          <w:sz w:val="24"/>
          <w:lang w:val="ka-GE"/>
        </w:rPr>
        <w:softHyphen/>
        <w:t>კუ</w:t>
      </w:r>
      <w:r w:rsidRPr="0075620D">
        <w:rPr>
          <w:rFonts w:ascii="Sylfaen" w:hAnsi="Sylfaen"/>
          <w:b/>
          <w:sz w:val="24"/>
          <w:lang w:val="ka-GE"/>
        </w:rPr>
        <w:softHyphen/>
        <w:t>რი ვი</w:t>
      </w:r>
      <w:r w:rsidRPr="0075620D">
        <w:rPr>
          <w:rFonts w:ascii="Sylfaen" w:hAnsi="Sylfaen"/>
          <w:b/>
          <w:sz w:val="24"/>
          <w:lang w:val="ka-GE"/>
        </w:rPr>
        <w:softHyphen/>
        <w:t>თა</w:t>
      </w:r>
      <w:r w:rsidRPr="0075620D">
        <w:rPr>
          <w:rFonts w:ascii="Sylfaen" w:hAnsi="Sylfaen"/>
          <w:b/>
          <w:sz w:val="24"/>
          <w:lang w:val="ka-GE"/>
        </w:rPr>
        <w:softHyphen/>
        <w:t>რე</w:t>
      </w:r>
      <w:r w:rsidRPr="0075620D">
        <w:rPr>
          <w:rFonts w:ascii="Sylfaen" w:hAnsi="Sylfaen"/>
          <w:b/>
          <w:sz w:val="24"/>
          <w:lang w:val="ka-GE"/>
        </w:rPr>
        <w:softHyphen/>
        <w:t>ბის ანა</w:t>
      </w:r>
      <w:r w:rsidRPr="0075620D">
        <w:rPr>
          <w:rFonts w:ascii="Sylfaen" w:hAnsi="Sylfaen"/>
          <w:b/>
          <w:sz w:val="24"/>
          <w:lang w:val="ka-GE"/>
        </w:rPr>
        <w:softHyphen/>
        <w:t>ლი</w:t>
      </w:r>
      <w:r w:rsidRPr="0075620D">
        <w:rPr>
          <w:rFonts w:ascii="Sylfaen" w:hAnsi="Sylfaen"/>
          <w:b/>
          <w:sz w:val="24"/>
          <w:lang w:val="ka-GE"/>
        </w:rPr>
        <w:softHyphen/>
        <w:t>ზი.</w:t>
      </w:r>
      <w:r w:rsidRPr="0075620D">
        <w:rPr>
          <w:rFonts w:ascii="Sylfaen" w:hAnsi="Sylfaen"/>
          <w:sz w:val="24"/>
          <w:lang w:val="ka-GE"/>
        </w:rPr>
        <w:t xml:space="preserve"> პირ</w:t>
      </w:r>
      <w:r w:rsidRPr="0075620D">
        <w:rPr>
          <w:rFonts w:ascii="Sylfaen" w:hAnsi="Sylfaen"/>
          <w:sz w:val="24"/>
          <w:lang w:val="ka-GE"/>
        </w:rPr>
        <w:softHyphen/>
        <w:t>ველ რიგ</w:t>
      </w:r>
      <w:r w:rsidRPr="0075620D">
        <w:rPr>
          <w:rFonts w:ascii="Sylfaen" w:hAnsi="Sylfaen"/>
          <w:sz w:val="24"/>
          <w:lang w:val="ka-GE"/>
        </w:rPr>
        <w:softHyphen/>
        <w:t>ში, გა</w:t>
      </w:r>
      <w:r w:rsidRPr="0075620D">
        <w:rPr>
          <w:rFonts w:ascii="Sylfaen" w:hAnsi="Sylfaen"/>
          <w:sz w:val="24"/>
          <w:lang w:val="ka-GE"/>
        </w:rPr>
        <w:softHyphen/>
        <w:t>სა</w:t>
      </w:r>
      <w:r w:rsidRPr="0075620D">
        <w:rPr>
          <w:rFonts w:ascii="Sylfaen" w:hAnsi="Sylfaen"/>
          <w:sz w:val="24"/>
          <w:lang w:val="ka-GE"/>
        </w:rPr>
        <w:softHyphen/>
        <w:t>კე</w:t>
      </w:r>
      <w:r w:rsidRPr="0075620D">
        <w:rPr>
          <w:rFonts w:ascii="Sylfaen" w:hAnsi="Sylfaen"/>
          <w:sz w:val="24"/>
          <w:lang w:val="ka-GE"/>
        </w:rPr>
        <w:softHyphen/>
        <w:t>თე</w:t>
      </w:r>
      <w:r w:rsidRPr="0075620D">
        <w:rPr>
          <w:rFonts w:ascii="Sylfaen" w:hAnsi="Sylfaen"/>
          <w:sz w:val="24"/>
          <w:lang w:val="ka-GE"/>
        </w:rPr>
        <w:softHyphen/>
        <w:t>ბე</w:t>
      </w:r>
      <w:r w:rsidRPr="0075620D">
        <w:rPr>
          <w:rFonts w:ascii="Sylfaen" w:hAnsi="Sylfaen"/>
          <w:sz w:val="24"/>
          <w:lang w:val="ka-GE"/>
        </w:rPr>
        <w:softHyphen/>
        <w:t>ლია იმ და</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ბუ</w:t>
      </w:r>
      <w:r w:rsidRPr="0075620D">
        <w:rPr>
          <w:rFonts w:ascii="Sylfaen" w:hAnsi="Sylfaen"/>
          <w:sz w:val="24"/>
          <w:lang w:val="ka-GE"/>
        </w:rPr>
        <w:softHyphen/>
        <w:t>ლი პუნ</w:t>
      </w:r>
      <w:r w:rsidRPr="0075620D">
        <w:rPr>
          <w:rFonts w:ascii="Sylfaen" w:hAnsi="Sylfaen"/>
          <w:sz w:val="24"/>
          <w:lang w:val="ka-GE"/>
        </w:rPr>
        <w:softHyphen/>
        <w:t>ქტე</w:t>
      </w:r>
      <w:r w:rsidRPr="0075620D">
        <w:rPr>
          <w:rFonts w:ascii="Sylfaen" w:hAnsi="Sylfaen"/>
          <w:sz w:val="24"/>
          <w:lang w:val="ka-GE"/>
        </w:rPr>
        <w:softHyphen/>
        <w:t>ბის ჩა</w:t>
      </w:r>
      <w:r w:rsidRPr="0075620D">
        <w:rPr>
          <w:rFonts w:ascii="Sylfaen" w:hAnsi="Sylfaen"/>
          <w:sz w:val="24"/>
          <w:lang w:val="ka-GE"/>
        </w:rPr>
        <w:softHyphen/>
        <w:t>მო</w:t>
      </w:r>
      <w:r w:rsidRPr="0075620D">
        <w:rPr>
          <w:rFonts w:ascii="Sylfaen" w:hAnsi="Sylfaen"/>
          <w:sz w:val="24"/>
          <w:lang w:val="ka-GE"/>
        </w:rPr>
        <w:softHyphen/>
        <w:t>ნათ</w:t>
      </w:r>
      <w:r w:rsidRPr="0075620D">
        <w:rPr>
          <w:rFonts w:ascii="Sylfaen" w:hAnsi="Sylfaen"/>
          <w:sz w:val="24"/>
          <w:lang w:val="ka-GE"/>
        </w:rPr>
        <w:softHyphen/>
        <w:t>ვა</w:t>
      </w:r>
      <w:r w:rsidRPr="0075620D">
        <w:rPr>
          <w:rFonts w:ascii="Sylfaen" w:hAnsi="Sylfaen"/>
          <w:sz w:val="24"/>
          <w:lang w:val="ka-GE"/>
        </w:rPr>
        <w:softHyphen/>
        <w:t>ლი, რო</w:t>
      </w:r>
      <w:r w:rsidRPr="0075620D">
        <w:rPr>
          <w:rFonts w:ascii="Sylfaen" w:hAnsi="Sylfaen"/>
          <w:sz w:val="24"/>
          <w:lang w:val="ka-GE"/>
        </w:rPr>
        <w:softHyphen/>
        <w:t>მელ</w:t>
      </w:r>
      <w:r w:rsidRPr="0075620D">
        <w:rPr>
          <w:rFonts w:ascii="Sylfaen" w:hAnsi="Sylfaen"/>
          <w:sz w:val="24"/>
          <w:lang w:val="ka-GE"/>
        </w:rPr>
        <w:softHyphen/>
        <w:t>ზეც უშუ</w:t>
      </w:r>
      <w:r w:rsidRPr="0075620D">
        <w:rPr>
          <w:rFonts w:ascii="Sylfaen" w:hAnsi="Sylfaen"/>
          <w:sz w:val="24"/>
          <w:lang w:val="ka-GE"/>
        </w:rPr>
        <w:softHyphen/>
        <w:t>ა</w:t>
      </w:r>
      <w:r w:rsidRPr="0075620D">
        <w:rPr>
          <w:rFonts w:ascii="Sylfaen" w:hAnsi="Sylfaen"/>
          <w:sz w:val="24"/>
          <w:lang w:val="ka-GE"/>
        </w:rPr>
        <w:softHyphen/>
        <w:t>ლო გავ</w:t>
      </w:r>
      <w:r w:rsidRPr="0075620D">
        <w:rPr>
          <w:rFonts w:ascii="Sylfaen" w:hAnsi="Sylfaen"/>
          <w:sz w:val="24"/>
          <w:lang w:val="ka-GE"/>
        </w:rPr>
        <w:softHyphen/>
        <w:t>ლე</w:t>
      </w:r>
      <w:r w:rsidRPr="0075620D">
        <w:rPr>
          <w:rFonts w:ascii="Sylfaen" w:hAnsi="Sylfaen"/>
          <w:sz w:val="24"/>
          <w:lang w:val="ka-GE"/>
        </w:rPr>
        <w:softHyphen/>
        <w:t>ნას ახ</w:t>
      </w:r>
      <w:r w:rsidRPr="0075620D">
        <w:rPr>
          <w:rFonts w:ascii="Sylfaen" w:hAnsi="Sylfaen"/>
          <w:sz w:val="24"/>
          <w:lang w:val="ka-GE"/>
        </w:rPr>
        <w:softHyphen/>
        <w:t>დენს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გზა. გარ</w:t>
      </w:r>
      <w:r w:rsidRPr="0075620D">
        <w:rPr>
          <w:rFonts w:ascii="Sylfaen" w:hAnsi="Sylfaen"/>
          <w:sz w:val="24"/>
          <w:lang w:val="ka-GE"/>
        </w:rPr>
        <w:softHyphen/>
        <w:t xml:space="preserve">და </w:t>
      </w:r>
      <w:r w:rsidRPr="0075620D">
        <w:rPr>
          <w:rFonts w:ascii="Sylfaen" w:hAnsi="Sylfaen"/>
          <w:sz w:val="24"/>
        </w:rPr>
        <w:t xml:space="preserve">ამგვარი </w:t>
      </w:r>
      <w:r w:rsidRPr="0075620D">
        <w:rPr>
          <w:rFonts w:ascii="Sylfaen" w:hAnsi="Sylfaen"/>
          <w:sz w:val="24"/>
          <w:lang w:val="ka-GE"/>
        </w:rPr>
        <w:t>ჩა</w:t>
      </w:r>
      <w:r w:rsidRPr="0075620D">
        <w:rPr>
          <w:rFonts w:ascii="Sylfaen" w:hAnsi="Sylfaen"/>
          <w:sz w:val="24"/>
          <w:lang w:val="ka-GE"/>
        </w:rPr>
        <w:softHyphen/>
        <w:t>მო</w:t>
      </w:r>
      <w:r w:rsidRPr="0075620D">
        <w:rPr>
          <w:rFonts w:ascii="Sylfaen" w:hAnsi="Sylfaen"/>
          <w:sz w:val="24"/>
          <w:lang w:val="ka-GE"/>
        </w:rPr>
        <w:softHyphen/>
        <w:t>ნათ</w:t>
      </w:r>
      <w:r w:rsidRPr="0075620D">
        <w:rPr>
          <w:rFonts w:ascii="Sylfaen" w:hAnsi="Sylfaen"/>
          <w:sz w:val="24"/>
          <w:lang w:val="ka-GE"/>
        </w:rPr>
        <w:softHyphen/>
        <w:t>ვ</w:t>
      </w:r>
      <w:r w:rsidRPr="0075620D">
        <w:rPr>
          <w:rFonts w:ascii="Sylfaen" w:hAnsi="Sylfaen"/>
          <w:sz w:val="24"/>
        </w:rPr>
        <w:t>ა</w:t>
      </w:r>
      <w:r w:rsidRPr="0075620D">
        <w:rPr>
          <w:rFonts w:ascii="Sylfaen" w:hAnsi="Sylfaen"/>
          <w:sz w:val="24"/>
          <w:lang w:val="ka-GE"/>
        </w:rPr>
        <w:t>ლი</w:t>
      </w:r>
      <w:r w:rsidRPr="0075620D">
        <w:rPr>
          <w:rFonts w:ascii="Sylfaen" w:hAnsi="Sylfaen"/>
          <w:sz w:val="24"/>
          <w:lang w:val="ka-GE"/>
        </w:rPr>
        <w:softHyphen/>
        <w:t>სა, აუ</w:t>
      </w:r>
      <w:r w:rsidRPr="0075620D">
        <w:rPr>
          <w:rFonts w:ascii="Sylfaen" w:hAnsi="Sylfaen"/>
          <w:sz w:val="24"/>
          <w:lang w:val="ka-GE"/>
        </w:rPr>
        <w:softHyphen/>
        <w:t>ცი</w:t>
      </w:r>
      <w:r w:rsidRPr="0075620D">
        <w:rPr>
          <w:rFonts w:ascii="Sylfaen" w:hAnsi="Sylfaen"/>
          <w:sz w:val="24"/>
          <w:lang w:val="ka-GE"/>
        </w:rPr>
        <w:softHyphen/>
        <w:t>ლე</w:t>
      </w:r>
      <w:r w:rsidRPr="0075620D">
        <w:rPr>
          <w:rFonts w:ascii="Sylfaen" w:hAnsi="Sylfaen"/>
          <w:sz w:val="24"/>
          <w:lang w:val="ka-GE"/>
        </w:rPr>
        <w:softHyphen/>
        <w:t>ბე</w:t>
      </w:r>
      <w:r w:rsidRPr="0075620D">
        <w:rPr>
          <w:rFonts w:ascii="Sylfaen" w:hAnsi="Sylfaen"/>
          <w:sz w:val="24"/>
          <w:lang w:val="ka-GE"/>
        </w:rPr>
        <w:softHyphen/>
        <w:t>ლია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მო</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ო</w:t>
      </w:r>
      <w:r w:rsidRPr="0075620D">
        <w:rPr>
          <w:rFonts w:ascii="Sylfaen" w:hAnsi="Sylfaen"/>
          <w:sz w:val="24"/>
          <w:lang w:val="ka-GE"/>
        </w:rPr>
        <w:softHyphen/>
        <w:t>ბის დე</w:t>
      </w:r>
      <w:r w:rsidRPr="0075620D">
        <w:rPr>
          <w:rFonts w:ascii="Sylfaen" w:hAnsi="Sylfaen"/>
          <w:sz w:val="24"/>
          <w:lang w:val="ka-GE"/>
        </w:rPr>
        <w:softHyphen/>
        <w:t>მოგ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„ქცე</w:t>
      </w:r>
      <w:r w:rsidRPr="0075620D">
        <w:rPr>
          <w:rFonts w:ascii="Sylfaen" w:hAnsi="Sylfaen"/>
          <w:sz w:val="24"/>
          <w:lang w:val="ka-GE"/>
        </w:rPr>
        <w:softHyphen/>
        <w:t>ვის“, შე</w:t>
      </w:r>
      <w:r w:rsidRPr="0075620D">
        <w:rPr>
          <w:rFonts w:ascii="Sylfaen" w:hAnsi="Sylfaen"/>
          <w:sz w:val="24"/>
          <w:lang w:val="ka-GE"/>
        </w:rPr>
        <w:softHyphen/>
        <w:t>მო</w:t>
      </w:r>
      <w:r w:rsidRPr="0075620D">
        <w:rPr>
          <w:rFonts w:ascii="Sylfaen" w:hAnsi="Sylfaen"/>
          <w:sz w:val="24"/>
          <w:lang w:val="ka-GE"/>
        </w:rPr>
        <w:softHyphen/>
        <w:t>სავ</w:t>
      </w:r>
      <w:r w:rsidRPr="0075620D">
        <w:rPr>
          <w:rFonts w:ascii="Sylfaen" w:hAnsi="Sylfaen"/>
          <w:sz w:val="24"/>
          <w:lang w:val="ka-GE"/>
        </w:rPr>
        <w:softHyphen/>
        <w:t>ლე</w:t>
      </w:r>
      <w:r w:rsidRPr="0075620D">
        <w:rPr>
          <w:rFonts w:ascii="Sylfaen" w:hAnsi="Sylfaen"/>
          <w:sz w:val="24"/>
          <w:lang w:val="ka-GE"/>
        </w:rPr>
        <w:softHyphen/>
        <w:t>ბის, და</w:t>
      </w:r>
      <w:r w:rsidRPr="0075620D">
        <w:rPr>
          <w:rFonts w:ascii="Sylfaen" w:hAnsi="Sylfaen"/>
          <w:sz w:val="24"/>
          <w:lang w:val="ka-GE"/>
        </w:rPr>
        <w:softHyphen/>
        <w:t>საქ</w:t>
      </w:r>
      <w:r w:rsidRPr="0075620D">
        <w:rPr>
          <w:rFonts w:ascii="Sylfaen" w:hAnsi="Sylfaen"/>
          <w:sz w:val="24"/>
          <w:lang w:val="ka-GE"/>
        </w:rPr>
        <w:softHyphen/>
        <w:t>მე</w:t>
      </w:r>
      <w:r w:rsidRPr="0075620D">
        <w:rPr>
          <w:rFonts w:ascii="Sylfaen" w:hAnsi="Sylfaen"/>
          <w:sz w:val="24"/>
          <w:lang w:val="ka-GE"/>
        </w:rPr>
        <w:softHyphen/>
        <w:t>ბის სტრუქ</w:t>
      </w:r>
      <w:r w:rsidRPr="0075620D">
        <w:rPr>
          <w:rFonts w:ascii="Sylfaen" w:hAnsi="Sylfaen"/>
          <w:sz w:val="24"/>
          <w:lang w:val="ka-GE"/>
        </w:rPr>
        <w:softHyphen/>
        <w:t>ტუ</w:t>
      </w:r>
      <w:r w:rsidRPr="0075620D">
        <w:rPr>
          <w:rFonts w:ascii="Sylfaen" w:hAnsi="Sylfaen"/>
          <w:sz w:val="24"/>
          <w:lang w:val="ka-GE"/>
        </w:rPr>
        <w:softHyphen/>
        <w:t>რის და უმუ</w:t>
      </w:r>
      <w:r w:rsidRPr="0075620D">
        <w:rPr>
          <w:rFonts w:ascii="Sylfaen" w:hAnsi="Sylfaen"/>
          <w:sz w:val="24"/>
          <w:lang w:val="ka-GE"/>
        </w:rPr>
        <w:softHyphen/>
        <w:t>შევ</w:t>
      </w:r>
      <w:r w:rsidRPr="0075620D">
        <w:rPr>
          <w:rFonts w:ascii="Sylfaen" w:hAnsi="Sylfaen"/>
          <w:sz w:val="24"/>
          <w:lang w:val="ka-GE"/>
        </w:rPr>
        <w:softHyphen/>
        <w:t>რო</w:t>
      </w:r>
      <w:r w:rsidRPr="0075620D">
        <w:rPr>
          <w:rFonts w:ascii="Sylfaen" w:hAnsi="Sylfaen"/>
          <w:sz w:val="24"/>
          <w:lang w:val="ka-GE"/>
        </w:rPr>
        <w:softHyphen/>
        <w:t>ბის ხა</w:t>
      </w:r>
      <w:r w:rsidRPr="0075620D">
        <w:rPr>
          <w:rFonts w:ascii="Sylfaen" w:hAnsi="Sylfaen"/>
          <w:sz w:val="24"/>
          <w:lang w:val="ka-GE"/>
        </w:rPr>
        <w:softHyphen/>
        <w:t>რის</w:t>
      </w:r>
      <w:r w:rsidRPr="0075620D">
        <w:rPr>
          <w:rFonts w:ascii="Sylfaen" w:hAnsi="Sylfaen"/>
          <w:sz w:val="24"/>
          <w:lang w:val="ka-GE"/>
        </w:rPr>
        <w:softHyphen/>
        <w:t>ხის, ეკო</w:t>
      </w:r>
      <w:r w:rsidRPr="0075620D">
        <w:rPr>
          <w:rFonts w:ascii="Sylfaen" w:hAnsi="Sylfaen"/>
          <w:sz w:val="24"/>
          <w:lang w:val="ka-GE"/>
        </w:rPr>
        <w:softHyphen/>
        <w:t>ნო</w:t>
      </w:r>
      <w:r w:rsidRPr="0075620D">
        <w:rPr>
          <w:rFonts w:ascii="Sylfaen" w:hAnsi="Sylfaen"/>
          <w:sz w:val="24"/>
          <w:lang w:val="ka-GE"/>
        </w:rPr>
        <w:softHyphen/>
        <w:t>მი</w:t>
      </w:r>
      <w:r w:rsidRPr="0075620D">
        <w:rPr>
          <w:rFonts w:ascii="Sylfaen" w:hAnsi="Sylfaen"/>
          <w:sz w:val="24"/>
          <w:lang w:val="ka-GE"/>
        </w:rPr>
        <w:softHyphen/>
        <w:t>კის ძი</w:t>
      </w:r>
      <w:r w:rsidRPr="0075620D">
        <w:rPr>
          <w:rFonts w:ascii="Sylfaen" w:hAnsi="Sylfaen"/>
          <w:sz w:val="24"/>
          <w:lang w:val="ka-GE"/>
        </w:rPr>
        <w:softHyphen/>
        <w:t>რი</w:t>
      </w:r>
      <w:r w:rsidRPr="0075620D">
        <w:rPr>
          <w:rFonts w:ascii="Sylfaen" w:hAnsi="Sylfaen"/>
          <w:sz w:val="24"/>
          <w:lang w:val="ka-GE"/>
        </w:rPr>
        <w:softHyphen/>
        <w:t>თა</w:t>
      </w:r>
      <w:r w:rsidRPr="0075620D">
        <w:rPr>
          <w:rFonts w:ascii="Sylfaen" w:hAnsi="Sylfaen"/>
          <w:sz w:val="24"/>
          <w:lang w:val="ka-GE"/>
        </w:rPr>
        <w:softHyphen/>
        <w:t>დი დარ</w:t>
      </w:r>
      <w:r w:rsidRPr="0075620D">
        <w:rPr>
          <w:rFonts w:ascii="Sylfaen" w:hAnsi="Sylfaen"/>
          <w:sz w:val="24"/>
          <w:lang w:val="ka-GE"/>
        </w:rPr>
        <w:softHyphen/>
        <w:t>გე</w:t>
      </w:r>
      <w:r w:rsidRPr="0075620D">
        <w:rPr>
          <w:rFonts w:ascii="Sylfaen" w:hAnsi="Sylfaen"/>
          <w:sz w:val="24"/>
          <w:lang w:val="ka-GE"/>
        </w:rPr>
        <w:softHyphen/>
        <w:t>ბის ხვედ</w:t>
      </w:r>
      <w:r w:rsidRPr="0075620D">
        <w:rPr>
          <w:rFonts w:ascii="Sylfaen" w:hAnsi="Sylfaen"/>
          <w:sz w:val="24"/>
          <w:lang w:val="ka-GE"/>
        </w:rPr>
        <w:softHyphen/>
        <w:t>რი</w:t>
      </w:r>
      <w:r w:rsidRPr="0075620D">
        <w:rPr>
          <w:rFonts w:ascii="Sylfaen" w:hAnsi="Sylfaen"/>
          <w:sz w:val="24"/>
          <w:lang w:val="ka-GE"/>
        </w:rPr>
        <w:softHyphen/>
        <w:t>თი წი</w:t>
      </w:r>
      <w:r w:rsidRPr="0075620D">
        <w:rPr>
          <w:rFonts w:ascii="Sylfaen" w:hAnsi="Sylfaen"/>
          <w:sz w:val="24"/>
          <w:lang w:val="ka-GE"/>
        </w:rPr>
        <w:softHyphen/>
        <w:t>ლის და ის</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ულ</w:t>
      </w:r>
      <w:r w:rsidRPr="0075620D">
        <w:rPr>
          <w:rFonts w:ascii="Sylfaen" w:hAnsi="Sylfaen"/>
          <w:sz w:val="24"/>
          <w:lang w:val="ka-GE"/>
        </w:rPr>
        <w:softHyphen/>
        <w:t>-გე</w:t>
      </w:r>
      <w:r w:rsidRPr="0075620D">
        <w:rPr>
          <w:rFonts w:ascii="Sylfaen" w:hAnsi="Sylfaen"/>
          <w:sz w:val="24"/>
          <w:lang w:val="ka-GE"/>
        </w:rPr>
        <w:softHyphen/>
        <w:t>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პრო</w:t>
      </w:r>
      <w:r w:rsidRPr="0075620D">
        <w:rPr>
          <w:rFonts w:ascii="Sylfaen" w:hAnsi="Sylfaen"/>
          <w:sz w:val="24"/>
          <w:lang w:val="ka-GE"/>
        </w:rPr>
        <w:softHyphen/>
        <w:t>ცე</w:t>
      </w:r>
      <w:r w:rsidRPr="0075620D">
        <w:rPr>
          <w:rFonts w:ascii="Sylfaen" w:hAnsi="Sylfaen"/>
          <w:sz w:val="24"/>
          <w:lang w:val="ka-GE"/>
        </w:rPr>
        <w:softHyphen/>
        <w:t>სე</w:t>
      </w:r>
      <w:r w:rsidRPr="0075620D">
        <w:rPr>
          <w:rFonts w:ascii="Sylfaen" w:hAnsi="Sylfaen"/>
          <w:sz w:val="24"/>
          <w:lang w:val="ka-GE"/>
        </w:rPr>
        <w:softHyphen/>
        <w:t>ბის შეს</w:t>
      </w:r>
      <w:r w:rsidRPr="0075620D">
        <w:rPr>
          <w:rFonts w:ascii="Sylfaen" w:hAnsi="Sylfaen"/>
          <w:sz w:val="24"/>
          <w:lang w:val="ka-GE"/>
        </w:rPr>
        <w:softHyphen/>
        <w:t>წავ</w:t>
      </w:r>
      <w:r w:rsidRPr="0075620D">
        <w:rPr>
          <w:rFonts w:ascii="Sylfaen" w:hAnsi="Sylfaen"/>
          <w:sz w:val="24"/>
          <w:lang w:val="ka-GE"/>
        </w:rPr>
        <w:softHyphen/>
        <w:t>ლა. ასე</w:t>
      </w:r>
      <w:r w:rsidRPr="0075620D">
        <w:rPr>
          <w:rFonts w:ascii="Sylfaen" w:hAnsi="Sylfaen"/>
          <w:sz w:val="24"/>
          <w:lang w:val="ka-GE"/>
        </w:rPr>
        <w:softHyphen/>
        <w:t>ვე სა</w:t>
      </w:r>
      <w:r w:rsidRPr="0075620D">
        <w:rPr>
          <w:rFonts w:ascii="Sylfaen" w:hAnsi="Sylfaen"/>
          <w:sz w:val="24"/>
          <w:lang w:val="ka-GE"/>
        </w:rPr>
        <w:softHyphen/>
        <w:t>ინ</w:t>
      </w:r>
      <w:r w:rsidRPr="0075620D">
        <w:rPr>
          <w:rFonts w:ascii="Sylfaen" w:hAnsi="Sylfaen"/>
          <w:sz w:val="24"/>
          <w:lang w:val="ka-GE"/>
        </w:rPr>
        <w:softHyphen/>
        <w:t>ტე</w:t>
      </w:r>
      <w:r w:rsidRPr="0075620D">
        <w:rPr>
          <w:rFonts w:ascii="Sylfaen" w:hAnsi="Sylfaen"/>
          <w:sz w:val="24"/>
          <w:lang w:val="ka-GE"/>
        </w:rPr>
        <w:softHyphen/>
        <w:t>რე</w:t>
      </w:r>
      <w:r w:rsidRPr="0075620D">
        <w:rPr>
          <w:rFonts w:ascii="Sylfaen" w:hAnsi="Sylfaen"/>
          <w:sz w:val="24"/>
          <w:lang w:val="ka-GE"/>
        </w:rPr>
        <w:softHyphen/>
        <w:t>სოა ისე</w:t>
      </w:r>
      <w:r w:rsidRPr="0075620D">
        <w:rPr>
          <w:rFonts w:ascii="Sylfaen" w:hAnsi="Sylfaen"/>
          <w:sz w:val="24"/>
          <w:lang w:val="ka-GE"/>
        </w:rPr>
        <w:softHyphen/>
        <w:t>თი სო</w:t>
      </w:r>
      <w:r w:rsidRPr="0075620D">
        <w:rPr>
          <w:rFonts w:ascii="Sylfaen" w:hAnsi="Sylfaen"/>
          <w:sz w:val="24"/>
          <w:lang w:val="ka-GE"/>
        </w:rPr>
        <w:softHyphen/>
        <w:t>ცი</w:t>
      </w:r>
      <w:r w:rsidRPr="0075620D">
        <w:rPr>
          <w:rFonts w:ascii="Sylfaen" w:hAnsi="Sylfaen"/>
          <w:sz w:val="24"/>
          <w:lang w:val="ka-GE"/>
        </w:rPr>
        <w:softHyphen/>
        <w:t>ა</w:t>
      </w:r>
      <w:r w:rsidRPr="0075620D">
        <w:rPr>
          <w:rFonts w:ascii="Sylfaen" w:hAnsi="Sylfaen"/>
          <w:sz w:val="24"/>
          <w:lang w:val="ka-GE"/>
        </w:rPr>
        <w:softHyphen/>
        <w:t>ლუ</w:t>
      </w:r>
      <w:r w:rsidRPr="0075620D">
        <w:rPr>
          <w:rFonts w:ascii="Sylfaen" w:hAnsi="Sylfaen"/>
          <w:sz w:val="24"/>
          <w:lang w:val="ka-GE"/>
        </w:rPr>
        <w:softHyphen/>
        <w:t>რი სა</w:t>
      </w:r>
      <w:r w:rsidRPr="0075620D">
        <w:rPr>
          <w:rFonts w:ascii="Sylfaen" w:hAnsi="Sylfaen"/>
          <w:sz w:val="24"/>
          <w:lang w:val="ka-GE"/>
        </w:rPr>
        <w:softHyphen/>
        <w:t>კითხ</w:t>
      </w:r>
      <w:r w:rsidRPr="0075620D">
        <w:rPr>
          <w:rFonts w:ascii="Sylfaen" w:hAnsi="Sylfaen"/>
          <w:sz w:val="24"/>
          <w:lang w:val="ka-GE"/>
        </w:rPr>
        <w:softHyphen/>
        <w:t>ე</w:t>
      </w:r>
      <w:r w:rsidRPr="0075620D">
        <w:rPr>
          <w:rFonts w:ascii="Sylfaen" w:hAnsi="Sylfaen"/>
          <w:sz w:val="24"/>
          <w:lang w:val="ka-GE"/>
        </w:rPr>
        <w:softHyphen/>
        <w:t>ბის გან</w:t>
      </w:r>
      <w:r w:rsidRPr="0075620D">
        <w:rPr>
          <w:rFonts w:ascii="Sylfaen" w:hAnsi="Sylfaen"/>
          <w:sz w:val="24"/>
          <w:lang w:val="ka-GE"/>
        </w:rPr>
        <w:softHyphen/>
        <w:t>ხილ</w:t>
      </w:r>
      <w:r w:rsidRPr="0075620D">
        <w:rPr>
          <w:rFonts w:ascii="Sylfaen" w:hAnsi="Sylfaen"/>
          <w:sz w:val="24"/>
          <w:lang w:val="ka-GE"/>
        </w:rPr>
        <w:softHyphen/>
        <w:t>ვა, რო</w:t>
      </w:r>
      <w:r w:rsidRPr="0075620D">
        <w:rPr>
          <w:rFonts w:ascii="Sylfaen" w:hAnsi="Sylfaen"/>
          <w:sz w:val="24"/>
          <w:lang w:val="ka-GE"/>
        </w:rPr>
        <w:softHyphen/>
        <w:t>გო</w:t>
      </w:r>
      <w:r w:rsidRPr="0075620D">
        <w:rPr>
          <w:rFonts w:ascii="Sylfaen" w:hAnsi="Sylfaen"/>
          <w:sz w:val="24"/>
          <w:lang w:val="ka-GE"/>
        </w:rPr>
        <w:softHyphen/>
        <w:t>რი</w:t>
      </w:r>
      <w:r w:rsidRPr="0075620D">
        <w:rPr>
          <w:rFonts w:ascii="Sylfaen" w:hAnsi="Sylfaen"/>
          <w:sz w:val="24"/>
          <w:lang w:val="ka-GE"/>
        </w:rPr>
        <w:softHyphen/>
        <w:t>ცაა</w:t>
      </w:r>
      <w:r w:rsidRPr="0075620D">
        <w:rPr>
          <w:rFonts w:ascii="Sylfaen" w:hAnsi="Sylfaen"/>
          <w:sz w:val="24"/>
        </w:rPr>
        <w:t>:</w:t>
      </w:r>
      <w:r w:rsidRPr="0075620D">
        <w:rPr>
          <w:rFonts w:ascii="Sylfaen" w:hAnsi="Sylfaen"/>
          <w:sz w:val="24"/>
          <w:lang w:val="ka-GE"/>
        </w:rPr>
        <w:t xml:space="preserve"> გა</w:t>
      </w:r>
      <w:r w:rsidRPr="0075620D">
        <w:rPr>
          <w:rFonts w:ascii="Sylfaen" w:hAnsi="Sylfaen"/>
          <w:sz w:val="24"/>
          <w:lang w:val="ka-GE"/>
        </w:rPr>
        <w:softHyphen/>
        <w:t>ნათ</w:t>
      </w:r>
      <w:r w:rsidRPr="0075620D">
        <w:rPr>
          <w:rFonts w:ascii="Sylfaen" w:hAnsi="Sylfaen"/>
          <w:sz w:val="24"/>
          <w:lang w:val="ka-GE"/>
        </w:rPr>
        <w:softHyphen/>
        <w:t>ლე</w:t>
      </w:r>
      <w:r w:rsidRPr="0075620D">
        <w:rPr>
          <w:rFonts w:ascii="Sylfaen" w:hAnsi="Sylfaen"/>
          <w:sz w:val="24"/>
          <w:lang w:val="ka-GE"/>
        </w:rPr>
        <w:softHyphen/>
        <w:t>ბა, ჯან</w:t>
      </w:r>
      <w:r w:rsidRPr="0075620D">
        <w:rPr>
          <w:rFonts w:ascii="Sylfaen" w:hAnsi="Sylfaen"/>
          <w:sz w:val="24"/>
          <w:lang w:val="ka-GE"/>
        </w:rPr>
        <w:softHyphen/>
        <w:t>დაც</w:t>
      </w:r>
      <w:r w:rsidRPr="0075620D">
        <w:rPr>
          <w:rFonts w:ascii="Sylfaen" w:hAnsi="Sylfaen"/>
          <w:sz w:val="24"/>
          <w:lang w:val="ka-GE"/>
        </w:rPr>
        <w:softHyphen/>
        <w:t>ვა, მეც</w:t>
      </w:r>
      <w:r w:rsidRPr="0075620D">
        <w:rPr>
          <w:rFonts w:ascii="Sylfaen" w:hAnsi="Sylfaen"/>
          <w:sz w:val="24"/>
          <w:lang w:val="ka-GE"/>
        </w:rPr>
        <w:softHyphen/>
        <w:t>ნი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ბა და კულ</w:t>
      </w:r>
      <w:r w:rsidRPr="0075620D">
        <w:rPr>
          <w:rFonts w:ascii="Sylfaen" w:hAnsi="Sylfaen"/>
          <w:sz w:val="24"/>
          <w:lang w:val="ka-GE"/>
        </w:rPr>
        <w:softHyphen/>
        <w:t>ტუ</w:t>
      </w:r>
      <w:r w:rsidRPr="0075620D">
        <w:rPr>
          <w:rFonts w:ascii="Sylfaen" w:hAnsi="Sylfaen"/>
          <w:sz w:val="24"/>
          <w:lang w:val="ka-GE"/>
        </w:rPr>
        <w:softHyphen/>
        <w:t>რა, სპორ</w:t>
      </w:r>
      <w:r w:rsidRPr="0075620D">
        <w:rPr>
          <w:rFonts w:ascii="Sylfaen" w:hAnsi="Sylfaen"/>
          <w:sz w:val="24"/>
          <w:lang w:val="ka-GE"/>
        </w:rPr>
        <w:softHyphen/>
        <w:t>ტი და სხვ. არ</w:t>
      </w:r>
      <w:r w:rsidRPr="0075620D">
        <w:rPr>
          <w:rFonts w:ascii="Sylfaen" w:hAnsi="Sylfaen"/>
          <w:sz w:val="24"/>
          <w:lang w:val="ka-GE"/>
        </w:rPr>
        <w:softHyphen/>
        <w:t>სე</w:t>
      </w:r>
      <w:r w:rsidRPr="0075620D">
        <w:rPr>
          <w:rFonts w:ascii="Sylfaen" w:hAnsi="Sylfaen"/>
          <w:sz w:val="24"/>
          <w:lang w:val="ka-GE"/>
        </w:rPr>
        <w:softHyphen/>
        <w:t>ბით სა</w:t>
      </w:r>
      <w:r w:rsidRPr="0075620D">
        <w:rPr>
          <w:rFonts w:ascii="Sylfaen" w:hAnsi="Sylfaen"/>
          <w:sz w:val="24"/>
          <w:lang w:val="ka-GE"/>
        </w:rPr>
        <w:softHyphen/>
        <w:t>კითხ</w:t>
      </w:r>
      <w:r w:rsidRPr="0075620D">
        <w:rPr>
          <w:rFonts w:ascii="Sylfaen" w:hAnsi="Sylfaen"/>
          <w:sz w:val="24"/>
          <w:lang w:val="ka-GE"/>
        </w:rPr>
        <w:softHyphen/>
        <w:t>თა შო</w:t>
      </w:r>
      <w:r w:rsidRPr="0075620D">
        <w:rPr>
          <w:rFonts w:ascii="Sylfaen" w:hAnsi="Sylfaen"/>
          <w:sz w:val="24"/>
          <w:lang w:val="ka-GE"/>
        </w:rPr>
        <w:softHyphen/>
        <w:t>რის ასე</w:t>
      </w:r>
      <w:r w:rsidRPr="0075620D">
        <w:rPr>
          <w:rFonts w:ascii="Sylfaen" w:hAnsi="Sylfaen"/>
          <w:sz w:val="24"/>
          <w:lang w:val="ka-GE"/>
        </w:rPr>
        <w:softHyphen/>
        <w:t>ვე მო</w:t>
      </w:r>
      <w:r w:rsidRPr="0075620D">
        <w:rPr>
          <w:rFonts w:ascii="Sylfaen" w:hAnsi="Sylfaen"/>
          <w:sz w:val="24"/>
          <w:lang w:val="ka-GE"/>
        </w:rPr>
        <w:softHyphen/>
        <w:t>ი</w:t>
      </w:r>
      <w:r w:rsidRPr="0075620D">
        <w:rPr>
          <w:rFonts w:ascii="Sylfaen" w:hAnsi="Sylfaen"/>
          <w:sz w:val="24"/>
          <w:lang w:val="ka-GE"/>
        </w:rPr>
        <w:softHyphen/>
        <w:t>აზ</w:t>
      </w:r>
      <w:r w:rsidRPr="0075620D">
        <w:rPr>
          <w:rFonts w:ascii="Sylfaen" w:hAnsi="Sylfaen"/>
          <w:sz w:val="24"/>
          <w:lang w:val="ka-GE"/>
        </w:rPr>
        <w:softHyphen/>
        <w:t>რე</w:t>
      </w:r>
      <w:r w:rsidRPr="0075620D">
        <w:rPr>
          <w:rFonts w:ascii="Sylfaen" w:hAnsi="Sylfaen"/>
          <w:sz w:val="24"/>
          <w:lang w:val="ka-GE"/>
        </w:rPr>
        <w:softHyphen/>
        <w:t>ბა წყალ</w:t>
      </w:r>
      <w:r w:rsidRPr="0075620D">
        <w:rPr>
          <w:rFonts w:ascii="Sylfaen" w:hAnsi="Sylfaen"/>
          <w:sz w:val="24"/>
          <w:lang w:val="ka-GE"/>
        </w:rPr>
        <w:softHyphen/>
        <w:t>მო</w:t>
      </w:r>
      <w:r w:rsidRPr="0075620D">
        <w:rPr>
          <w:rFonts w:ascii="Sylfaen" w:hAnsi="Sylfaen"/>
          <w:sz w:val="24"/>
          <w:lang w:val="ka-GE"/>
        </w:rPr>
        <w:softHyphen/>
        <w:t>მა</w:t>
      </w:r>
      <w:r w:rsidRPr="0075620D">
        <w:rPr>
          <w:rFonts w:ascii="Sylfaen" w:hAnsi="Sylfaen"/>
          <w:sz w:val="24"/>
          <w:lang w:val="ka-GE"/>
        </w:rPr>
        <w:softHyphen/>
        <w:t>რა</w:t>
      </w:r>
      <w:r w:rsidRPr="0075620D">
        <w:rPr>
          <w:rFonts w:ascii="Sylfaen" w:hAnsi="Sylfaen"/>
          <w:sz w:val="24"/>
          <w:lang w:val="ka-GE"/>
        </w:rPr>
        <w:softHyphen/>
        <w:t>გე</w:t>
      </w:r>
      <w:r w:rsidRPr="0075620D">
        <w:rPr>
          <w:rFonts w:ascii="Sylfaen" w:hAnsi="Sylfaen"/>
          <w:sz w:val="24"/>
          <w:lang w:val="ka-GE"/>
        </w:rPr>
        <w:softHyphen/>
        <w:t>ბი</w:t>
      </w:r>
      <w:r w:rsidRPr="0075620D">
        <w:rPr>
          <w:rFonts w:ascii="Sylfaen" w:hAnsi="Sylfaen"/>
          <w:sz w:val="24"/>
          <w:lang w:val="ka-GE"/>
        </w:rPr>
        <w:softHyphen/>
        <w:t>სა და კა</w:t>
      </w:r>
      <w:r w:rsidRPr="0075620D">
        <w:rPr>
          <w:rFonts w:ascii="Sylfaen" w:hAnsi="Sylfaen"/>
          <w:sz w:val="24"/>
          <w:lang w:val="ka-GE"/>
        </w:rPr>
        <w:softHyphen/>
        <w:t>ნა</w:t>
      </w:r>
      <w:r w:rsidRPr="0075620D">
        <w:rPr>
          <w:rFonts w:ascii="Sylfaen" w:hAnsi="Sylfaen"/>
          <w:sz w:val="24"/>
          <w:lang w:val="ka-GE"/>
        </w:rPr>
        <w:softHyphen/>
        <w:t>ლი</w:t>
      </w:r>
      <w:r w:rsidRPr="0075620D">
        <w:rPr>
          <w:rFonts w:ascii="Sylfaen" w:hAnsi="Sylfaen"/>
          <w:sz w:val="24"/>
          <w:lang w:val="ka-GE"/>
        </w:rPr>
        <w:softHyphen/>
        <w:t>ზა</w:t>
      </w:r>
      <w:r w:rsidRPr="0075620D">
        <w:rPr>
          <w:rFonts w:ascii="Sylfaen" w:hAnsi="Sylfaen"/>
          <w:sz w:val="24"/>
          <w:lang w:val="ka-GE"/>
        </w:rPr>
        <w:softHyphen/>
        <w:t>ცი</w:t>
      </w:r>
      <w:r w:rsidRPr="0075620D">
        <w:rPr>
          <w:rFonts w:ascii="Sylfaen" w:hAnsi="Sylfaen"/>
          <w:sz w:val="24"/>
          <w:lang w:val="ka-GE"/>
        </w:rPr>
        <w:softHyphen/>
        <w:t>ის სის</w:t>
      </w:r>
      <w:r w:rsidRPr="0075620D">
        <w:rPr>
          <w:rFonts w:ascii="Sylfaen" w:hAnsi="Sylfaen"/>
          <w:sz w:val="24"/>
          <w:lang w:val="ka-GE"/>
        </w:rPr>
        <w:softHyphen/>
        <w:t>ტე</w:t>
      </w:r>
      <w:r w:rsidRPr="0075620D">
        <w:rPr>
          <w:rFonts w:ascii="Sylfaen" w:hAnsi="Sylfaen"/>
          <w:sz w:val="24"/>
          <w:lang w:val="ka-GE"/>
        </w:rPr>
        <w:softHyphen/>
        <w:t>მა, ინ</w:t>
      </w:r>
      <w:r w:rsidRPr="0075620D">
        <w:rPr>
          <w:rFonts w:ascii="Sylfaen" w:hAnsi="Sylfaen"/>
          <w:sz w:val="24"/>
          <w:lang w:val="ka-GE"/>
        </w:rPr>
        <w:softHyphen/>
        <w:t>ფრას</w:t>
      </w:r>
      <w:r w:rsidRPr="0075620D">
        <w:rPr>
          <w:rFonts w:ascii="Sylfaen" w:hAnsi="Sylfaen"/>
          <w:sz w:val="24"/>
          <w:lang w:val="ka-GE"/>
        </w:rPr>
        <w:softHyphen/>
        <w:t>ტრუქ</w:t>
      </w:r>
      <w:r w:rsidRPr="0075620D">
        <w:rPr>
          <w:rFonts w:ascii="Sylfaen" w:hAnsi="Sylfaen"/>
          <w:sz w:val="24"/>
          <w:lang w:val="ka-GE"/>
        </w:rPr>
        <w:softHyphen/>
        <w:t>ტუ</w:t>
      </w:r>
      <w:r w:rsidRPr="0075620D">
        <w:rPr>
          <w:rFonts w:ascii="Sylfaen" w:hAnsi="Sylfaen"/>
          <w:sz w:val="24"/>
          <w:lang w:val="ka-GE"/>
        </w:rPr>
        <w:softHyphen/>
        <w:t>რა და კო</w:t>
      </w:r>
      <w:r w:rsidRPr="0075620D">
        <w:rPr>
          <w:rFonts w:ascii="Sylfaen" w:hAnsi="Sylfaen"/>
          <w:sz w:val="24"/>
          <w:lang w:val="ka-GE"/>
        </w:rPr>
        <w:softHyphen/>
        <w:t>მუ</w:t>
      </w:r>
      <w:r w:rsidRPr="0075620D">
        <w:rPr>
          <w:rFonts w:ascii="Sylfaen" w:hAnsi="Sylfaen"/>
          <w:sz w:val="24"/>
          <w:lang w:val="ka-GE"/>
        </w:rPr>
        <w:softHyphen/>
        <w:t>ნა</w:t>
      </w:r>
      <w:r w:rsidRPr="0075620D">
        <w:rPr>
          <w:rFonts w:ascii="Sylfaen" w:hAnsi="Sylfaen"/>
          <w:sz w:val="24"/>
          <w:lang w:val="ka-GE"/>
        </w:rPr>
        <w:softHyphen/>
        <w:t>ლუ</w:t>
      </w:r>
      <w:r w:rsidRPr="0075620D">
        <w:rPr>
          <w:rFonts w:ascii="Sylfaen" w:hAnsi="Sylfaen"/>
          <w:sz w:val="24"/>
          <w:lang w:val="ka-GE"/>
        </w:rPr>
        <w:softHyphen/>
        <w:t>რი ხარ</w:t>
      </w:r>
      <w:r w:rsidRPr="0075620D">
        <w:rPr>
          <w:rFonts w:ascii="Sylfaen" w:hAnsi="Sylfaen"/>
          <w:sz w:val="24"/>
          <w:lang w:val="ka-GE"/>
        </w:rPr>
        <w:softHyphen/>
        <w:t>ჯე</w:t>
      </w:r>
      <w:r w:rsidRPr="0075620D">
        <w:rPr>
          <w:rFonts w:ascii="Sylfaen" w:hAnsi="Sylfaen"/>
          <w:sz w:val="24"/>
          <w:lang w:val="ka-GE"/>
        </w:rPr>
        <w:softHyphen/>
        <w:t>ბი, ის</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ულ</w:t>
      </w:r>
      <w:r w:rsidRPr="0075620D">
        <w:rPr>
          <w:rFonts w:ascii="Sylfaen" w:hAnsi="Sylfaen"/>
          <w:sz w:val="24"/>
          <w:lang w:val="ka-GE"/>
        </w:rPr>
        <w:softHyphen/>
        <w:t>-კულ</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გა</w:t>
      </w:r>
      <w:r w:rsidRPr="0075620D">
        <w:rPr>
          <w:rFonts w:ascii="Sylfaen" w:hAnsi="Sylfaen"/>
          <w:sz w:val="24"/>
          <w:lang w:val="ka-GE"/>
        </w:rPr>
        <w:softHyphen/>
        <w:t>რე</w:t>
      </w:r>
      <w:r w:rsidRPr="0075620D">
        <w:rPr>
          <w:rFonts w:ascii="Sylfaen" w:hAnsi="Sylfaen"/>
          <w:sz w:val="24"/>
          <w:lang w:val="ka-GE"/>
        </w:rPr>
        <w:softHyphen/>
        <w:t>მო, 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და ის</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უ</w:t>
      </w:r>
      <w:r w:rsidRPr="0075620D">
        <w:rPr>
          <w:rFonts w:ascii="Sylfaen" w:hAnsi="Sylfaen"/>
          <w:sz w:val="24"/>
          <w:lang w:val="ka-GE"/>
        </w:rPr>
        <w:softHyphen/>
        <w:t>ლი ძეგ</w:t>
      </w:r>
      <w:r w:rsidRPr="0075620D">
        <w:rPr>
          <w:rFonts w:ascii="Sylfaen" w:hAnsi="Sylfaen"/>
          <w:sz w:val="24"/>
          <w:lang w:val="ka-GE"/>
        </w:rPr>
        <w:softHyphen/>
        <w:t>ლე</w:t>
      </w:r>
      <w:r w:rsidRPr="0075620D">
        <w:rPr>
          <w:rFonts w:ascii="Sylfaen" w:hAnsi="Sylfaen"/>
          <w:sz w:val="24"/>
          <w:lang w:val="ka-GE"/>
        </w:rPr>
        <w:softHyphen/>
        <w:t>ბი, აგ</w:t>
      </w:r>
      <w:r w:rsidRPr="0075620D">
        <w:rPr>
          <w:rFonts w:ascii="Sylfaen" w:hAnsi="Sylfaen"/>
          <w:sz w:val="24"/>
          <w:lang w:val="ka-GE"/>
        </w:rPr>
        <w:softHyphen/>
        <w:t>რეთ</w:t>
      </w:r>
      <w:r w:rsidRPr="0075620D">
        <w:rPr>
          <w:rFonts w:ascii="Sylfaen" w:hAnsi="Sylfaen"/>
          <w:sz w:val="24"/>
          <w:lang w:val="ka-GE"/>
        </w:rPr>
        <w:softHyphen/>
        <w:t>ვე მა</w:t>
      </w:r>
      <w:r w:rsidRPr="0075620D">
        <w:rPr>
          <w:rFonts w:ascii="Sylfaen" w:hAnsi="Sylfaen"/>
          <w:sz w:val="24"/>
          <w:lang w:val="ka-GE"/>
        </w:rPr>
        <w:softHyphen/>
        <w:t>თი შე</w:t>
      </w:r>
      <w:r w:rsidRPr="0075620D">
        <w:rPr>
          <w:rFonts w:ascii="Sylfaen" w:hAnsi="Sylfaen"/>
          <w:sz w:val="24"/>
          <w:lang w:val="ka-GE"/>
        </w:rPr>
        <w:softHyphen/>
        <w:t>საძ</w:t>
      </w:r>
      <w:r w:rsidRPr="0075620D">
        <w:rPr>
          <w:rFonts w:ascii="Sylfaen" w:hAnsi="Sylfaen"/>
          <w:sz w:val="24"/>
          <w:lang w:val="ka-GE"/>
        </w:rPr>
        <w:softHyphen/>
        <w:t>ლე</w:t>
      </w:r>
      <w:r w:rsidRPr="0075620D">
        <w:rPr>
          <w:rFonts w:ascii="Sylfaen" w:hAnsi="Sylfaen"/>
          <w:sz w:val="24"/>
          <w:lang w:val="ka-GE"/>
        </w:rPr>
        <w:softHyphen/>
        <w:t>ბე</w:t>
      </w:r>
      <w:r w:rsidRPr="0075620D">
        <w:rPr>
          <w:rFonts w:ascii="Sylfaen" w:hAnsi="Sylfaen"/>
          <w:sz w:val="24"/>
          <w:lang w:val="ka-GE"/>
        </w:rPr>
        <w:softHyphen/>
        <w:t>ლი ცვლი</w:t>
      </w:r>
      <w:r w:rsidRPr="0075620D">
        <w:rPr>
          <w:rFonts w:ascii="Sylfaen" w:hAnsi="Sylfaen"/>
          <w:sz w:val="24"/>
          <w:lang w:val="ka-GE"/>
        </w:rPr>
        <w:softHyphen/>
        <w:t>ლე</w:t>
      </w:r>
      <w:r w:rsidRPr="0075620D">
        <w:rPr>
          <w:rFonts w:ascii="Sylfaen" w:hAnsi="Sylfaen"/>
          <w:sz w:val="24"/>
          <w:lang w:val="ka-GE"/>
        </w:rPr>
        <w:softHyphen/>
        <w:t>ბის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ნი.</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გან</w:t>
      </w:r>
      <w:r w:rsidRPr="0075620D">
        <w:rPr>
          <w:rFonts w:ascii="Sylfaen" w:hAnsi="Sylfaen"/>
          <w:sz w:val="24"/>
          <w:lang w:val="ka-GE"/>
        </w:rPr>
        <w:softHyphen/>
        <w:t>სა</w:t>
      </w:r>
      <w:r w:rsidRPr="0075620D">
        <w:rPr>
          <w:rFonts w:ascii="Sylfaen" w:hAnsi="Sylfaen"/>
          <w:sz w:val="24"/>
          <w:lang w:val="ka-GE"/>
        </w:rPr>
        <w:softHyphen/>
        <w:t>კუთ</w:t>
      </w:r>
      <w:r w:rsidRPr="0075620D">
        <w:rPr>
          <w:rFonts w:ascii="Sylfaen" w:hAnsi="Sylfaen"/>
          <w:sz w:val="24"/>
          <w:lang w:val="ka-GE"/>
        </w:rPr>
        <w:softHyphen/>
        <w:t>რე</w:t>
      </w:r>
      <w:r w:rsidRPr="0075620D">
        <w:rPr>
          <w:rFonts w:ascii="Sylfaen" w:hAnsi="Sylfaen"/>
          <w:sz w:val="24"/>
          <w:lang w:val="ka-GE"/>
        </w:rPr>
        <w:softHyphen/>
        <w:t>ბულ ყუ</w:t>
      </w:r>
      <w:r w:rsidRPr="0075620D">
        <w:rPr>
          <w:rFonts w:ascii="Sylfaen" w:hAnsi="Sylfaen"/>
          <w:sz w:val="24"/>
          <w:lang w:val="ka-GE"/>
        </w:rPr>
        <w:softHyphen/>
        <w:t>რადღ</w:t>
      </w:r>
      <w:r w:rsidRPr="0075620D">
        <w:rPr>
          <w:rFonts w:ascii="Sylfaen" w:hAnsi="Sylfaen"/>
          <w:sz w:val="24"/>
          <w:lang w:val="ka-GE"/>
        </w:rPr>
        <w:softHyphen/>
        <w:t>ე</w:t>
      </w:r>
      <w:r w:rsidRPr="0075620D">
        <w:rPr>
          <w:rFonts w:ascii="Sylfaen" w:hAnsi="Sylfaen"/>
          <w:sz w:val="24"/>
          <w:lang w:val="ka-GE"/>
        </w:rPr>
        <w:softHyphen/>
        <w:t>ბას იმ</w:t>
      </w:r>
      <w:r w:rsidRPr="0075620D">
        <w:rPr>
          <w:rFonts w:ascii="Sylfaen" w:hAnsi="Sylfaen"/>
          <w:sz w:val="24"/>
          <w:lang w:val="ka-GE"/>
        </w:rPr>
        <w:softHyphen/>
        <w:t>სა</w:t>
      </w:r>
      <w:r w:rsidRPr="0075620D">
        <w:rPr>
          <w:rFonts w:ascii="Sylfaen" w:hAnsi="Sylfaen"/>
          <w:sz w:val="24"/>
          <w:lang w:val="ka-GE"/>
        </w:rPr>
        <w:softHyphen/>
        <w:t>ხუ</w:t>
      </w:r>
      <w:r w:rsidRPr="0075620D">
        <w:rPr>
          <w:rFonts w:ascii="Sylfaen" w:hAnsi="Sylfaen"/>
          <w:sz w:val="24"/>
          <w:lang w:val="ka-GE"/>
        </w:rPr>
        <w:softHyphen/>
        <w:t xml:space="preserve">რებს </w:t>
      </w:r>
      <w:r w:rsidRPr="0075620D">
        <w:rPr>
          <w:rFonts w:ascii="Sylfaen" w:hAnsi="Sylfaen"/>
          <w:b/>
          <w:sz w:val="24"/>
          <w:lang w:val="ka-GE"/>
        </w:rPr>
        <w:t>მი</w:t>
      </w:r>
      <w:r w:rsidRPr="0075620D">
        <w:rPr>
          <w:rFonts w:ascii="Sylfaen" w:hAnsi="Sylfaen"/>
          <w:b/>
          <w:sz w:val="24"/>
          <w:lang w:val="ka-GE"/>
        </w:rPr>
        <w:softHyphen/>
        <w:t>წის ფონ</w:t>
      </w:r>
      <w:r w:rsidRPr="0075620D">
        <w:rPr>
          <w:rFonts w:ascii="Sylfaen" w:hAnsi="Sylfaen"/>
          <w:b/>
          <w:sz w:val="24"/>
          <w:lang w:val="ka-GE"/>
        </w:rPr>
        <w:softHyphen/>
        <w:t>დი</w:t>
      </w:r>
      <w:r w:rsidRPr="0075620D">
        <w:rPr>
          <w:rFonts w:ascii="Sylfaen" w:hAnsi="Sylfaen"/>
          <w:sz w:val="24"/>
          <w:lang w:val="ka-GE"/>
        </w:rPr>
        <w:t xml:space="preserve"> და სხვა ბუ</w:t>
      </w:r>
      <w:r w:rsidRPr="0075620D">
        <w:rPr>
          <w:rFonts w:ascii="Sylfaen" w:hAnsi="Sylfaen"/>
          <w:sz w:val="24"/>
          <w:lang w:val="ka-GE"/>
        </w:rPr>
        <w:softHyphen/>
        <w:t>ნებ</w:t>
      </w:r>
      <w:r w:rsidRPr="0075620D">
        <w:rPr>
          <w:rFonts w:ascii="Sylfaen" w:hAnsi="Sylfaen"/>
          <w:sz w:val="24"/>
          <w:lang w:val="ka-GE"/>
        </w:rPr>
        <w:softHyphen/>
        <w:t>რი</w:t>
      </w:r>
      <w:r w:rsidRPr="0075620D">
        <w:rPr>
          <w:rFonts w:ascii="Sylfaen" w:hAnsi="Sylfaen"/>
          <w:sz w:val="24"/>
          <w:lang w:val="ka-GE"/>
        </w:rPr>
        <w:softHyphen/>
        <w:t>ვი რე</w:t>
      </w:r>
      <w:r w:rsidRPr="0075620D">
        <w:rPr>
          <w:rFonts w:ascii="Sylfaen" w:hAnsi="Sylfaen"/>
          <w:sz w:val="24"/>
          <w:lang w:val="ka-GE"/>
        </w:rPr>
        <w:softHyphen/>
        <w:t>სურ</w:t>
      </w:r>
      <w:r w:rsidRPr="0075620D">
        <w:rPr>
          <w:rFonts w:ascii="Sylfaen" w:hAnsi="Sylfaen"/>
          <w:sz w:val="24"/>
          <w:lang w:val="ka-GE"/>
        </w:rPr>
        <w:softHyphen/>
        <w:t>სე</w:t>
      </w:r>
      <w:r w:rsidRPr="0075620D">
        <w:rPr>
          <w:rFonts w:ascii="Sylfaen" w:hAnsi="Sylfaen"/>
          <w:sz w:val="24"/>
          <w:lang w:val="ka-GE"/>
        </w:rPr>
        <w:softHyphen/>
        <w:t>ბის რა</w:t>
      </w:r>
      <w:r w:rsidRPr="0075620D">
        <w:rPr>
          <w:rFonts w:ascii="Sylfaen" w:hAnsi="Sylfaen"/>
          <w:sz w:val="24"/>
          <w:lang w:val="ka-GE"/>
        </w:rPr>
        <w:softHyphen/>
        <w:t>ო</w:t>
      </w:r>
      <w:r w:rsidRPr="0075620D">
        <w:rPr>
          <w:rFonts w:ascii="Sylfaen" w:hAnsi="Sylfaen"/>
          <w:sz w:val="24"/>
          <w:lang w:val="ka-GE"/>
        </w:rPr>
        <w:softHyphen/>
        <w:t>დე</w:t>
      </w:r>
      <w:r w:rsidRPr="0075620D">
        <w:rPr>
          <w:rFonts w:ascii="Sylfaen" w:hAnsi="Sylfaen"/>
          <w:sz w:val="24"/>
          <w:lang w:val="ka-GE"/>
        </w:rPr>
        <w:softHyphen/>
        <w:t>ნობ</w:t>
      </w:r>
      <w:r w:rsidRPr="0075620D">
        <w:rPr>
          <w:rFonts w:ascii="Sylfaen" w:hAnsi="Sylfaen"/>
          <w:sz w:val="24"/>
          <w:lang w:val="ka-GE"/>
        </w:rPr>
        <w:softHyphen/>
        <w:t>რივ</w:t>
      </w:r>
      <w:r w:rsidRPr="0075620D">
        <w:rPr>
          <w:rFonts w:ascii="Sylfaen" w:hAnsi="Sylfaen"/>
          <w:sz w:val="24"/>
          <w:lang w:val="ka-GE"/>
        </w:rPr>
        <w:softHyphen/>
        <w:t>-ხა</w:t>
      </w:r>
      <w:r w:rsidRPr="0075620D">
        <w:rPr>
          <w:rFonts w:ascii="Sylfaen" w:hAnsi="Sylfaen"/>
          <w:sz w:val="24"/>
          <w:lang w:val="ka-GE"/>
        </w:rPr>
        <w:softHyphen/>
        <w:t>რის</w:t>
      </w:r>
      <w:r w:rsidRPr="0075620D">
        <w:rPr>
          <w:rFonts w:ascii="Sylfaen" w:hAnsi="Sylfaen"/>
          <w:sz w:val="24"/>
          <w:lang w:val="ka-GE"/>
        </w:rPr>
        <w:softHyphen/>
        <w:t>ხობ</w:t>
      </w:r>
      <w:r w:rsidRPr="0075620D">
        <w:rPr>
          <w:rFonts w:ascii="Sylfaen" w:hAnsi="Sylfaen"/>
          <w:sz w:val="24"/>
          <w:lang w:val="ka-GE"/>
        </w:rPr>
        <w:softHyphen/>
        <w:t>რი</w:t>
      </w:r>
      <w:r w:rsidRPr="0075620D">
        <w:rPr>
          <w:rFonts w:ascii="Sylfaen" w:hAnsi="Sylfaen"/>
          <w:sz w:val="24"/>
          <w:lang w:val="ka-GE"/>
        </w:rPr>
        <w:softHyphen/>
        <w:t>ვი მაჩ</w:t>
      </w:r>
      <w:r w:rsidRPr="0075620D">
        <w:rPr>
          <w:rFonts w:ascii="Sylfaen" w:hAnsi="Sylfaen"/>
          <w:sz w:val="24"/>
          <w:lang w:val="ka-GE"/>
        </w:rPr>
        <w:softHyphen/>
        <w:t>ვე</w:t>
      </w:r>
      <w:r w:rsidRPr="0075620D">
        <w:rPr>
          <w:rFonts w:ascii="Sylfaen" w:hAnsi="Sylfaen"/>
          <w:sz w:val="24"/>
          <w:lang w:val="ka-GE"/>
        </w:rPr>
        <w:softHyphen/>
        <w:t>ნებ</w:t>
      </w:r>
      <w:r w:rsidRPr="0075620D">
        <w:rPr>
          <w:rFonts w:ascii="Sylfaen" w:hAnsi="Sylfaen"/>
          <w:sz w:val="24"/>
          <w:lang w:val="ka-GE"/>
        </w:rPr>
        <w:softHyphen/>
        <w:t>ლე</w:t>
      </w:r>
      <w:r w:rsidRPr="0075620D">
        <w:rPr>
          <w:rFonts w:ascii="Sylfaen" w:hAnsi="Sylfaen"/>
          <w:sz w:val="24"/>
          <w:lang w:val="ka-GE"/>
        </w:rPr>
        <w:softHyphen/>
        <w:t>ბი, მა</w:t>
      </w:r>
      <w:r w:rsidRPr="0075620D">
        <w:rPr>
          <w:rFonts w:ascii="Sylfaen" w:hAnsi="Sylfaen"/>
          <w:sz w:val="24"/>
          <w:lang w:val="ka-GE"/>
        </w:rPr>
        <w:softHyphen/>
        <w:t>თი სა</w:t>
      </w:r>
      <w:r w:rsidRPr="0075620D">
        <w:rPr>
          <w:rFonts w:ascii="Sylfaen" w:hAnsi="Sylfaen"/>
          <w:sz w:val="24"/>
          <w:lang w:val="ka-GE"/>
        </w:rPr>
        <w:softHyphen/>
        <w:t>ხელ</w:t>
      </w:r>
      <w:r w:rsidRPr="0075620D">
        <w:rPr>
          <w:rFonts w:ascii="Sylfaen" w:hAnsi="Sylfaen"/>
          <w:sz w:val="24"/>
          <w:lang w:val="ka-GE"/>
        </w:rPr>
        <w:softHyphen/>
        <w:t>მწი</w:t>
      </w:r>
      <w:r w:rsidRPr="0075620D">
        <w:rPr>
          <w:rFonts w:ascii="Sylfaen" w:hAnsi="Sylfaen"/>
          <w:sz w:val="24"/>
          <w:lang w:val="ka-GE"/>
        </w:rPr>
        <w:softHyphen/>
        <w:t>ფო</w:t>
      </w:r>
      <w:r w:rsidRPr="0075620D">
        <w:rPr>
          <w:rFonts w:ascii="Sylfaen" w:hAnsi="Sylfaen"/>
          <w:sz w:val="24"/>
          <w:lang w:val="ka-GE"/>
        </w:rPr>
        <w:softHyphen/>
        <w:t>ებ</w:t>
      </w:r>
      <w:r w:rsidRPr="0075620D">
        <w:rPr>
          <w:rFonts w:ascii="Sylfaen" w:hAnsi="Sylfaen"/>
          <w:sz w:val="24"/>
          <w:lang w:val="ka-GE"/>
        </w:rPr>
        <w:softHyphen/>
        <w:t>რი</w:t>
      </w:r>
      <w:r w:rsidRPr="0075620D">
        <w:rPr>
          <w:rFonts w:ascii="Sylfaen" w:hAnsi="Sylfaen"/>
          <w:sz w:val="24"/>
          <w:lang w:val="ka-GE"/>
        </w:rPr>
        <w:softHyphen/>
        <w:t>ვი და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მნიშ</w:t>
      </w:r>
      <w:r w:rsidRPr="0075620D">
        <w:rPr>
          <w:rFonts w:ascii="Sylfaen" w:hAnsi="Sylfaen"/>
          <w:sz w:val="24"/>
          <w:lang w:val="ka-GE"/>
        </w:rPr>
        <w:softHyphen/>
        <w:t>ვნე</w:t>
      </w:r>
      <w:r w:rsidRPr="0075620D">
        <w:rPr>
          <w:rFonts w:ascii="Sylfaen" w:hAnsi="Sylfaen"/>
          <w:sz w:val="24"/>
          <w:lang w:val="ka-GE"/>
        </w:rPr>
        <w:softHyphen/>
        <w:t>ლო</w:t>
      </w:r>
      <w:r w:rsidRPr="0075620D">
        <w:rPr>
          <w:rFonts w:ascii="Sylfaen" w:hAnsi="Sylfaen"/>
          <w:sz w:val="24"/>
          <w:lang w:val="ka-GE"/>
        </w:rPr>
        <w:softHyphen/>
        <w:t>ბა, გან</w:t>
      </w:r>
      <w:r w:rsidRPr="0075620D">
        <w:rPr>
          <w:rFonts w:ascii="Sylfaen" w:hAnsi="Sylfaen"/>
          <w:sz w:val="24"/>
          <w:lang w:val="ka-GE"/>
        </w:rPr>
        <w:softHyphen/>
        <w:t>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ბის და ტრან</w:t>
      </w:r>
      <w:r w:rsidRPr="0075620D">
        <w:rPr>
          <w:rFonts w:ascii="Sylfaen" w:hAnsi="Sylfaen"/>
          <w:sz w:val="24"/>
          <w:lang w:val="ka-GE"/>
        </w:rPr>
        <w:softHyphen/>
        <w:t>სფორ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w:t>
      </w:r>
      <w:r w:rsidRPr="0075620D">
        <w:rPr>
          <w:rFonts w:ascii="Sylfaen" w:hAnsi="Sylfaen"/>
          <w:sz w:val="24"/>
          <w:lang w:val="ka-GE"/>
        </w:rPr>
        <w:softHyphen/>
        <w:t>ნი.</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ცნო</w:t>
      </w:r>
      <w:r w:rsidRPr="0075620D">
        <w:rPr>
          <w:rFonts w:ascii="Sylfaen" w:hAnsi="Sylfaen"/>
          <w:sz w:val="24"/>
          <w:lang w:val="ka-GE"/>
        </w:rPr>
        <w:softHyphen/>
        <w:t>ბი</w:t>
      </w:r>
      <w:r w:rsidRPr="0075620D">
        <w:rPr>
          <w:rFonts w:ascii="Sylfaen" w:hAnsi="Sylfaen"/>
          <w:sz w:val="24"/>
          <w:lang w:val="ka-GE"/>
        </w:rPr>
        <w:softHyphen/>
        <w:t>ლი</w:t>
      </w:r>
      <w:r w:rsidRPr="0075620D">
        <w:rPr>
          <w:rFonts w:ascii="Sylfaen" w:hAnsi="Sylfaen"/>
          <w:sz w:val="24"/>
          <w:lang w:val="ka-GE"/>
        </w:rPr>
        <w:softHyphen/>
        <w:t>ა, რომ კე</w:t>
      </w:r>
      <w:r w:rsidRPr="0075620D">
        <w:rPr>
          <w:rFonts w:ascii="Sylfaen" w:hAnsi="Sylfaen"/>
          <w:sz w:val="24"/>
          <w:lang w:val="ka-GE"/>
        </w:rPr>
        <w:softHyphen/>
        <w:t>თილ</w:t>
      </w:r>
      <w:r w:rsidRPr="0075620D">
        <w:rPr>
          <w:rFonts w:ascii="Sylfaen" w:hAnsi="Sylfaen"/>
          <w:sz w:val="24"/>
          <w:lang w:val="ka-GE"/>
        </w:rPr>
        <w:softHyphen/>
        <w:t>მოწყ</w:t>
      </w:r>
      <w:r w:rsidRPr="0075620D">
        <w:rPr>
          <w:rFonts w:ascii="Sylfaen" w:hAnsi="Sylfaen"/>
          <w:sz w:val="24"/>
          <w:lang w:val="ka-GE"/>
        </w:rPr>
        <w:softHyphen/>
        <w:t>ო</w:t>
      </w:r>
      <w:r w:rsidRPr="0075620D">
        <w:rPr>
          <w:rFonts w:ascii="Sylfaen" w:hAnsi="Sylfaen"/>
          <w:sz w:val="24"/>
          <w:lang w:val="ka-GE"/>
        </w:rPr>
        <w:softHyphen/>
        <w:t>ბი</w:t>
      </w:r>
      <w:r w:rsidRPr="0075620D">
        <w:rPr>
          <w:rFonts w:ascii="Sylfaen" w:hAnsi="Sylfaen"/>
          <w:sz w:val="24"/>
          <w:lang w:val="ka-GE"/>
        </w:rPr>
        <w:softHyphen/>
        <w:t>ლი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გზა ცალ</w:t>
      </w:r>
      <w:r w:rsidRPr="0075620D">
        <w:rPr>
          <w:rFonts w:ascii="Sylfaen" w:hAnsi="Sylfaen"/>
          <w:sz w:val="24"/>
          <w:lang w:val="ka-GE"/>
        </w:rPr>
        <w:softHyphen/>
        <w:t>სა</w:t>
      </w:r>
      <w:r w:rsidRPr="0075620D">
        <w:rPr>
          <w:rFonts w:ascii="Sylfaen" w:hAnsi="Sylfaen"/>
          <w:sz w:val="24"/>
          <w:lang w:val="ka-GE"/>
        </w:rPr>
        <w:softHyphen/>
        <w:t xml:space="preserve">ხად </w:t>
      </w:r>
      <w:r w:rsidRPr="0075620D">
        <w:rPr>
          <w:rFonts w:ascii="Sylfaen" w:hAnsi="Sylfaen"/>
          <w:b/>
          <w:sz w:val="24"/>
          <w:lang w:val="ka-GE"/>
        </w:rPr>
        <w:t>გა</w:t>
      </w:r>
      <w:r w:rsidRPr="0075620D">
        <w:rPr>
          <w:rFonts w:ascii="Sylfaen" w:hAnsi="Sylfaen"/>
          <w:b/>
          <w:sz w:val="24"/>
          <w:lang w:val="ka-GE"/>
        </w:rPr>
        <w:softHyphen/>
        <w:t>ა</w:t>
      </w:r>
      <w:r w:rsidRPr="0075620D">
        <w:rPr>
          <w:rFonts w:ascii="Sylfaen" w:hAnsi="Sylfaen"/>
          <w:b/>
          <w:sz w:val="24"/>
          <w:lang w:val="ka-GE"/>
        </w:rPr>
        <w:softHyphen/>
        <w:t>უმ</w:t>
      </w:r>
      <w:r w:rsidRPr="0075620D">
        <w:rPr>
          <w:rFonts w:ascii="Sylfaen" w:hAnsi="Sylfaen"/>
          <w:b/>
          <w:sz w:val="24"/>
          <w:lang w:val="ka-GE"/>
        </w:rPr>
        <w:softHyphen/>
        <w:t>ჯო</w:t>
      </w:r>
      <w:r w:rsidRPr="0075620D">
        <w:rPr>
          <w:rFonts w:ascii="Sylfaen" w:hAnsi="Sylfaen"/>
          <w:b/>
          <w:sz w:val="24"/>
          <w:lang w:val="ka-GE"/>
        </w:rPr>
        <w:softHyphen/>
        <w:t>ბე</w:t>
      </w:r>
      <w:r w:rsidRPr="0075620D">
        <w:rPr>
          <w:rFonts w:ascii="Sylfaen" w:hAnsi="Sylfaen"/>
          <w:b/>
          <w:sz w:val="24"/>
          <w:lang w:val="ka-GE"/>
        </w:rPr>
        <w:softHyphen/>
        <w:t xml:space="preserve">სებს </w:t>
      </w:r>
      <w:r w:rsidRPr="0075620D">
        <w:rPr>
          <w:rFonts w:ascii="Sylfaen" w:hAnsi="Sylfaen"/>
          <w:sz w:val="24"/>
          <w:lang w:val="ka-GE"/>
        </w:rPr>
        <w:t>არ</w:t>
      </w:r>
      <w:r w:rsidRPr="0075620D">
        <w:rPr>
          <w:rFonts w:ascii="Sylfaen" w:hAnsi="Sylfaen"/>
          <w:sz w:val="24"/>
          <w:lang w:val="ka-GE"/>
        </w:rPr>
        <w:softHyphen/>
        <w:t>სე</w:t>
      </w:r>
      <w:r w:rsidRPr="0075620D">
        <w:rPr>
          <w:rFonts w:ascii="Sylfaen" w:hAnsi="Sylfaen"/>
          <w:sz w:val="24"/>
          <w:lang w:val="ka-GE"/>
        </w:rPr>
        <w:softHyphen/>
        <w:t>ბულ სო</w:t>
      </w:r>
      <w:r w:rsidRPr="0075620D">
        <w:rPr>
          <w:rFonts w:ascii="Sylfaen" w:hAnsi="Sylfaen"/>
          <w:sz w:val="24"/>
          <w:lang w:val="ka-GE"/>
        </w:rPr>
        <w:softHyphen/>
        <w:t>ცი</w:t>
      </w:r>
      <w:r w:rsidRPr="0075620D">
        <w:rPr>
          <w:rFonts w:ascii="Sylfaen" w:hAnsi="Sylfaen"/>
          <w:sz w:val="24"/>
          <w:lang w:val="ka-GE"/>
        </w:rPr>
        <w:softHyphen/>
        <w:t>ა</w:t>
      </w:r>
      <w:r w:rsidRPr="0075620D">
        <w:rPr>
          <w:rFonts w:ascii="Sylfaen" w:hAnsi="Sylfaen"/>
          <w:sz w:val="24"/>
          <w:lang w:val="ka-GE"/>
        </w:rPr>
        <w:softHyphen/>
        <w:t>ლურ</w:t>
      </w:r>
      <w:r w:rsidRPr="0075620D">
        <w:rPr>
          <w:rFonts w:ascii="Sylfaen" w:hAnsi="Sylfaen"/>
          <w:sz w:val="24"/>
          <w:lang w:val="ka-GE"/>
        </w:rPr>
        <w:softHyphen/>
        <w:t>-ე</w:t>
      </w:r>
      <w:r w:rsidRPr="0075620D">
        <w:rPr>
          <w:rFonts w:ascii="Sylfaen" w:hAnsi="Sylfaen"/>
          <w:sz w:val="24"/>
          <w:lang w:val="ka-GE"/>
        </w:rPr>
        <w:softHyphen/>
        <w:t>კო</w:t>
      </w:r>
      <w:r w:rsidRPr="0075620D">
        <w:rPr>
          <w:rFonts w:ascii="Sylfaen" w:hAnsi="Sylfaen"/>
          <w:sz w:val="24"/>
          <w:lang w:val="ka-GE"/>
        </w:rPr>
        <w:softHyphen/>
        <w:t>ნო</w:t>
      </w:r>
      <w:r w:rsidRPr="0075620D">
        <w:rPr>
          <w:rFonts w:ascii="Sylfaen" w:hAnsi="Sylfaen"/>
          <w:sz w:val="24"/>
          <w:lang w:val="ka-GE"/>
        </w:rPr>
        <w:softHyphen/>
        <w:t>მი</w:t>
      </w:r>
      <w:r w:rsidRPr="0075620D">
        <w:rPr>
          <w:rFonts w:ascii="Sylfaen" w:hAnsi="Sylfaen"/>
          <w:sz w:val="24"/>
          <w:lang w:val="ka-GE"/>
        </w:rPr>
        <w:softHyphen/>
        <w:t>კურ 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ბას, გაზ</w:t>
      </w:r>
      <w:r w:rsidRPr="0075620D">
        <w:rPr>
          <w:rFonts w:ascii="Sylfaen" w:hAnsi="Sylfaen"/>
          <w:sz w:val="24"/>
          <w:lang w:val="ka-GE"/>
        </w:rPr>
        <w:softHyphen/>
        <w:t>რდის ტვირ</w:t>
      </w:r>
      <w:r w:rsidRPr="0075620D">
        <w:rPr>
          <w:rFonts w:ascii="Sylfaen" w:hAnsi="Sylfaen"/>
          <w:sz w:val="24"/>
          <w:lang w:val="ka-GE"/>
        </w:rPr>
        <w:softHyphen/>
        <w:t>თბრუნ</w:t>
      </w:r>
      <w:r w:rsidRPr="0075620D">
        <w:rPr>
          <w:rFonts w:ascii="Sylfaen" w:hAnsi="Sylfaen"/>
          <w:sz w:val="24"/>
          <w:lang w:val="ka-GE"/>
        </w:rPr>
        <w:softHyphen/>
        <w:t>ვი</w:t>
      </w:r>
      <w:r w:rsidRPr="0075620D">
        <w:rPr>
          <w:rFonts w:ascii="Sylfaen" w:hAnsi="Sylfaen"/>
          <w:sz w:val="24"/>
          <w:lang w:val="ka-GE"/>
        </w:rPr>
        <w:softHyphen/>
        <w:t>სა და მგზავ</w:t>
      </w:r>
      <w:r w:rsidRPr="0075620D">
        <w:rPr>
          <w:rFonts w:ascii="Sylfaen" w:hAnsi="Sylfaen"/>
          <w:sz w:val="24"/>
          <w:lang w:val="ka-GE"/>
        </w:rPr>
        <w:softHyphen/>
        <w:t>რთბრუნ</w:t>
      </w:r>
      <w:r w:rsidRPr="0075620D">
        <w:rPr>
          <w:rFonts w:ascii="Sylfaen" w:hAnsi="Sylfaen"/>
          <w:sz w:val="24"/>
          <w:lang w:val="ka-GE"/>
        </w:rPr>
        <w:softHyphen/>
        <w:t>ვის მაჩ</w:t>
      </w:r>
      <w:r w:rsidRPr="0075620D">
        <w:rPr>
          <w:rFonts w:ascii="Sylfaen" w:hAnsi="Sylfaen"/>
          <w:sz w:val="24"/>
          <w:lang w:val="ka-GE"/>
        </w:rPr>
        <w:softHyphen/>
        <w:t>ვე</w:t>
      </w:r>
      <w:r w:rsidRPr="0075620D">
        <w:rPr>
          <w:rFonts w:ascii="Sylfaen" w:hAnsi="Sylfaen"/>
          <w:sz w:val="24"/>
          <w:lang w:val="ka-GE"/>
        </w:rPr>
        <w:softHyphen/>
        <w:t>ნებ</w:t>
      </w:r>
      <w:r w:rsidRPr="0075620D">
        <w:rPr>
          <w:rFonts w:ascii="Sylfaen" w:hAnsi="Sylfaen"/>
          <w:sz w:val="24"/>
          <w:lang w:val="ka-GE"/>
        </w:rPr>
        <w:softHyphen/>
        <w:t>ლებს, რე</w:t>
      </w:r>
      <w:r w:rsidRPr="0075620D">
        <w:rPr>
          <w:rFonts w:ascii="Sylfaen" w:hAnsi="Sylfaen"/>
          <w:sz w:val="24"/>
          <w:lang w:val="ka-GE"/>
        </w:rPr>
        <w:softHyphen/>
        <w:t>გი</w:t>
      </w:r>
      <w:r w:rsidRPr="0075620D">
        <w:rPr>
          <w:rFonts w:ascii="Sylfaen" w:hAnsi="Sylfaen"/>
          <w:sz w:val="24"/>
          <w:lang w:val="ka-GE"/>
        </w:rPr>
        <w:softHyphen/>
        <w:t>ონ</w:t>
      </w:r>
      <w:r w:rsidRPr="0075620D">
        <w:rPr>
          <w:rFonts w:ascii="Sylfaen" w:hAnsi="Sylfaen"/>
          <w:sz w:val="24"/>
          <w:lang w:val="ka-GE"/>
        </w:rPr>
        <w:softHyphen/>
        <w:t>თშო</w:t>
      </w:r>
      <w:r w:rsidRPr="0075620D">
        <w:rPr>
          <w:rFonts w:ascii="Sylfaen" w:hAnsi="Sylfaen"/>
          <w:sz w:val="24"/>
          <w:lang w:val="ka-GE"/>
        </w:rPr>
        <w:softHyphen/>
        <w:t>რის კავ</w:t>
      </w:r>
      <w:r w:rsidRPr="0075620D">
        <w:rPr>
          <w:rFonts w:ascii="Sylfaen" w:hAnsi="Sylfaen"/>
          <w:sz w:val="24"/>
          <w:lang w:val="ka-GE"/>
        </w:rPr>
        <w:softHyphen/>
        <w:t>ში</w:t>
      </w:r>
      <w:r w:rsidRPr="0075620D">
        <w:rPr>
          <w:rFonts w:ascii="Sylfaen" w:hAnsi="Sylfaen"/>
          <w:sz w:val="24"/>
          <w:lang w:val="ka-GE"/>
        </w:rPr>
        <w:softHyphen/>
        <w:t>რებს, ტუ</w:t>
      </w:r>
      <w:r w:rsidRPr="0075620D">
        <w:rPr>
          <w:rFonts w:ascii="Sylfaen" w:hAnsi="Sylfaen"/>
          <w:sz w:val="24"/>
          <w:lang w:val="ka-GE"/>
        </w:rPr>
        <w:softHyphen/>
        <w:t>რის</w:t>
      </w:r>
      <w:r w:rsidRPr="0075620D">
        <w:rPr>
          <w:rFonts w:ascii="Sylfaen" w:hAnsi="Sylfaen"/>
          <w:sz w:val="24"/>
          <w:lang w:val="ka-GE"/>
        </w:rPr>
        <w:softHyphen/>
        <w:t>ტულ ნა</w:t>
      </w:r>
      <w:r w:rsidRPr="0075620D">
        <w:rPr>
          <w:rFonts w:ascii="Sylfaen" w:hAnsi="Sylfaen"/>
          <w:sz w:val="24"/>
          <w:lang w:val="ka-GE"/>
        </w:rPr>
        <w:softHyphen/>
        <w:t>კა</w:t>
      </w:r>
      <w:r w:rsidRPr="0075620D">
        <w:rPr>
          <w:rFonts w:ascii="Sylfaen" w:hAnsi="Sylfaen"/>
          <w:sz w:val="24"/>
          <w:lang w:val="ka-GE"/>
        </w:rPr>
        <w:softHyphen/>
        <w:t>დებს, სოფ</w:t>
      </w:r>
      <w:r w:rsidRPr="0075620D">
        <w:rPr>
          <w:rFonts w:ascii="Sylfaen" w:hAnsi="Sylfaen"/>
          <w:sz w:val="24"/>
          <w:lang w:val="ka-GE"/>
        </w:rPr>
        <w:softHyphen/>
        <w:t>ლის მე</w:t>
      </w:r>
      <w:r w:rsidRPr="0075620D">
        <w:rPr>
          <w:rFonts w:ascii="Sylfaen" w:hAnsi="Sylfaen"/>
          <w:sz w:val="24"/>
          <w:lang w:val="ka-GE"/>
        </w:rPr>
        <w:softHyphen/>
        <w:t>ურ</w:t>
      </w:r>
      <w:r w:rsidRPr="0075620D">
        <w:rPr>
          <w:rFonts w:ascii="Sylfaen" w:hAnsi="Sylfaen"/>
          <w:sz w:val="24"/>
          <w:lang w:val="ka-GE"/>
        </w:rPr>
        <w:softHyphen/>
        <w:t>ნე</w:t>
      </w:r>
      <w:r w:rsidRPr="0075620D">
        <w:rPr>
          <w:rFonts w:ascii="Sylfaen" w:hAnsi="Sylfaen"/>
          <w:sz w:val="24"/>
          <w:lang w:val="ka-GE"/>
        </w:rPr>
        <w:softHyphen/>
        <w:t>ო</w:t>
      </w:r>
      <w:r w:rsidRPr="0075620D">
        <w:rPr>
          <w:rFonts w:ascii="Sylfaen" w:hAnsi="Sylfaen"/>
          <w:sz w:val="24"/>
          <w:lang w:val="ka-GE"/>
        </w:rPr>
        <w:softHyphen/>
        <w:t>ბის წარ</w:t>
      </w:r>
      <w:r w:rsidRPr="0075620D">
        <w:rPr>
          <w:rFonts w:ascii="Sylfaen" w:hAnsi="Sylfaen"/>
          <w:sz w:val="24"/>
          <w:lang w:val="ka-GE"/>
        </w:rPr>
        <w:softHyphen/>
        <w:t>მო</w:t>
      </w:r>
      <w:r w:rsidRPr="0075620D">
        <w:rPr>
          <w:rFonts w:ascii="Sylfaen" w:hAnsi="Sylfaen"/>
          <w:sz w:val="24"/>
          <w:lang w:val="ka-GE"/>
        </w:rPr>
        <w:softHyphen/>
        <w:t>ე</w:t>
      </w:r>
      <w:r w:rsidRPr="0075620D">
        <w:rPr>
          <w:rFonts w:ascii="Sylfaen" w:hAnsi="Sylfaen"/>
          <w:sz w:val="24"/>
          <w:lang w:val="ka-GE"/>
        </w:rPr>
        <w:softHyphen/>
        <w:t>ბას, კერ</w:t>
      </w:r>
      <w:r w:rsidRPr="0075620D">
        <w:rPr>
          <w:rFonts w:ascii="Sylfaen" w:hAnsi="Sylfaen"/>
          <w:sz w:val="24"/>
          <w:lang w:val="ka-GE"/>
        </w:rPr>
        <w:softHyphen/>
        <w:t>ძო და გზის</w:t>
      </w:r>
      <w:r w:rsidRPr="0075620D">
        <w:rPr>
          <w:rFonts w:ascii="Sylfaen" w:hAnsi="Sylfaen"/>
          <w:sz w:val="24"/>
          <w:lang w:val="ka-GE"/>
        </w:rPr>
        <w:softHyphen/>
        <w:t>პი</w:t>
      </w:r>
      <w:r w:rsidRPr="0075620D">
        <w:rPr>
          <w:rFonts w:ascii="Sylfaen" w:hAnsi="Sylfaen"/>
          <w:sz w:val="24"/>
          <w:lang w:val="ka-GE"/>
        </w:rPr>
        <w:softHyphen/>
        <w:t>რა ბიზ</w:t>
      </w:r>
      <w:r w:rsidRPr="0075620D">
        <w:rPr>
          <w:rFonts w:ascii="Sylfaen" w:hAnsi="Sylfaen"/>
          <w:sz w:val="24"/>
          <w:lang w:val="ka-GE"/>
        </w:rPr>
        <w:softHyphen/>
        <w:t>ნე</w:t>
      </w:r>
      <w:r w:rsidRPr="0075620D">
        <w:rPr>
          <w:rFonts w:ascii="Sylfaen" w:hAnsi="Sylfaen"/>
          <w:sz w:val="24"/>
          <w:lang w:val="ka-GE"/>
        </w:rPr>
        <w:softHyphen/>
        <w:t>სის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ბებს, გა</w:t>
      </w:r>
      <w:r w:rsidRPr="0075620D">
        <w:rPr>
          <w:rFonts w:ascii="Sylfaen" w:hAnsi="Sylfaen"/>
          <w:sz w:val="24"/>
          <w:lang w:val="ka-GE"/>
        </w:rPr>
        <w:softHyphen/>
        <w:t>ა</w:t>
      </w:r>
      <w:r w:rsidRPr="0075620D">
        <w:rPr>
          <w:rFonts w:ascii="Sylfaen" w:hAnsi="Sylfaen"/>
          <w:sz w:val="24"/>
          <w:lang w:val="ka-GE"/>
        </w:rPr>
        <w:softHyphen/>
        <w:t>ჯან</w:t>
      </w:r>
      <w:r w:rsidRPr="0075620D">
        <w:rPr>
          <w:rFonts w:ascii="Sylfaen" w:hAnsi="Sylfaen"/>
          <w:sz w:val="24"/>
          <w:lang w:val="ka-GE"/>
        </w:rPr>
        <w:softHyphen/>
        <w:t>სა</w:t>
      </w:r>
      <w:r w:rsidRPr="0075620D">
        <w:rPr>
          <w:rFonts w:ascii="Sylfaen" w:hAnsi="Sylfaen"/>
          <w:sz w:val="24"/>
          <w:lang w:val="ka-GE"/>
        </w:rPr>
        <w:softHyphen/>
        <w:t>ღებს საცხ</w:t>
      </w:r>
      <w:r w:rsidRPr="0075620D">
        <w:rPr>
          <w:rFonts w:ascii="Sylfaen" w:hAnsi="Sylfaen"/>
          <w:sz w:val="24"/>
          <w:lang w:val="ka-GE"/>
        </w:rPr>
        <w:softHyphen/>
        <w:t>ოვ</w:t>
      </w:r>
      <w:r w:rsidRPr="0075620D">
        <w:rPr>
          <w:rFonts w:ascii="Sylfaen" w:hAnsi="Sylfaen"/>
          <w:sz w:val="24"/>
          <w:lang w:val="ka-GE"/>
        </w:rPr>
        <w:softHyphen/>
        <w:t>რე</w:t>
      </w:r>
      <w:r w:rsidRPr="0075620D">
        <w:rPr>
          <w:rFonts w:ascii="Sylfaen" w:hAnsi="Sylfaen"/>
          <w:sz w:val="24"/>
          <w:lang w:val="ka-GE"/>
        </w:rPr>
        <w:softHyphen/>
        <w:t>ბელ გა</w:t>
      </w:r>
      <w:r w:rsidRPr="0075620D">
        <w:rPr>
          <w:rFonts w:ascii="Sylfaen" w:hAnsi="Sylfaen"/>
          <w:sz w:val="24"/>
          <w:lang w:val="ka-GE"/>
        </w:rPr>
        <w:softHyphen/>
        <w:t>რე</w:t>
      </w:r>
      <w:r w:rsidRPr="0075620D">
        <w:rPr>
          <w:rFonts w:ascii="Sylfaen" w:hAnsi="Sylfaen"/>
          <w:sz w:val="24"/>
          <w:lang w:val="ka-GE"/>
        </w:rPr>
        <w:softHyphen/>
        <w:t>მოს, შე</w:t>
      </w:r>
      <w:r w:rsidRPr="0075620D">
        <w:rPr>
          <w:rFonts w:ascii="Sylfaen" w:hAnsi="Sylfaen"/>
          <w:sz w:val="24"/>
          <w:lang w:val="ka-GE"/>
        </w:rPr>
        <w:softHyphen/>
        <w:t>ამ</w:t>
      </w:r>
      <w:r w:rsidRPr="0075620D">
        <w:rPr>
          <w:rFonts w:ascii="Sylfaen" w:hAnsi="Sylfaen"/>
          <w:sz w:val="24"/>
          <w:lang w:val="ka-GE"/>
        </w:rPr>
        <w:softHyphen/>
        <w:t>ცი</w:t>
      </w:r>
      <w:r w:rsidRPr="0075620D">
        <w:rPr>
          <w:rFonts w:ascii="Sylfaen" w:hAnsi="Sylfaen"/>
          <w:sz w:val="24"/>
          <w:lang w:val="ka-GE"/>
        </w:rPr>
        <w:softHyphen/>
        <w:t>რებს ხმა</w:t>
      </w:r>
      <w:r w:rsidRPr="0075620D">
        <w:rPr>
          <w:rFonts w:ascii="Sylfaen" w:hAnsi="Sylfaen"/>
          <w:sz w:val="24"/>
          <w:lang w:val="ka-GE"/>
        </w:rPr>
        <w:softHyphen/>
        <w:t>ურ</w:t>
      </w:r>
      <w:r w:rsidRPr="0075620D">
        <w:rPr>
          <w:rFonts w:ascii="Sylfaen" w:hAnsi="Sylfaen"/>
          <w:sz w:val="24"/>
          <w:lang w:val="ka-GE"/>
        </w:rPr>
        <w:softHyphen/>
        <w:t>სა და მტვერს.</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და ექ</w:t>
      </w:r>
      <w:r w:rsidRPr="0075620D">
        <w:rPr>
          <w:rFonts w:ascii="Sylfaen" w:hAnsi="Sylfaen"/>
          <w:sz w:val="24"/>
          <w:lang w:val="ka-GE"/>
        </w:rPr>
        <w:softHyphen/>
        <w:t>სპლო</w:t>
      </w:r>
      <w:r w:rsidRPr="0075620D">
        <w:rPr>
          <w:rFonts w:ascii="Sylfaen" w:hAnsi="Sylfaen"/>
          <w:sz w:val="24"/>
          <w:lang w:val="ka-GE"/>
        </w:rPr>
        <w:softHyphen/>
        <w:t>ა</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ის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w:t>
      </w:r>
      <w:r w:rsidRPr="0075620D">
        <w:rPr>
          <w:rFonts w:ascii="Sylfaen" w:hAnsi="Sylfaen"/>
          <w:sz w:val="24"/>
          <w:lang w:val="ka-GE"/>
        </w:rPr>
        <w:softHyphen/>
        <w:t>სას მნიშ</w:t>
      </w:r>
      <w:r w:rsidRPr="0075620D">
        <w:rPr>
          <w:rFonts w:ascii="Sylfaen" w:hAnsi="Sylfaen"/>
          <w:sz w:val="24"/>
          <w:lang w:val="ka-GE"/>
        </w:rPr>
        <w:softHyphen/>
        <w:t>ვნე</w:t>
      </w:r>
      <w:r w:rsidRPr="0075620D">
        <w:rPr>
          <w:rFonts w:ascii="Sylfaen" w:hAnsi="Sylfaen"/>
          <w:sz w:val="24"/>
          <w:lang w:val="ka-GE"/>
        </w:rPr>
        <w:softHyphen/>
        <w:t>ლო</w:t>
      </w:r>
      <w:r w:rsidRPr="0075620D">
        <w:rPr>
          <w:rFonts w:ascii="Sylfaen" w:hAnsi="Sylfaen"/>
          <w:sz w:val="24"/>
          <w:lang w:val="ka-GE"/>
        </w:rPr>
        <w:softHyphen/>
        <w:t>ვა</w:t>
      </w:r>
      <w:r w:rsidRPr="0075620D">
        <w:rPr>
          <w:rFonts w:ascii="Sylfaen" w:hAnsi="Sylfaen"/>
          <w:sz w:val="24"/>
          <w:lang w:val="ka-GE"/>
        </w:rPr>
        <w:softHyphen/>
        <w:t>ნია მი</w:t>
      </w:r>
      <w:r w:rsidRPr="0075620D">
        <w:rPr>
          <w:rFonts w:ascii="Sylfaen" w:hAnsi="Sylfaen"/>
          <w:sz w:val="24"/>
          <w:lang w:val="ka-GE"/>
        </w:rPr>
        <w:softHyphen/>
        <w:t>სი რო</w:t>
      </w:r>
      <w:r w:rsidRPr="0075620D">
        <w:rPr>
          <w:rFonts w:ascii="Sylfaen" w:hAnsi="Sylfaen"/>
          <w:sz w:val="24"/>
          <w:lang w:val="ka-GE"/>
        </w:rPr>
        <w:softHyphen/>
        <w:t>გორც მოკ</w:t>
      </w:r>
      <w:r w:rsidRPr="0075620D">
        <w:rPr>
          <w:rFonts w:ascii="Sylfaen" w:hAnsi="Sylfaen"/>
          <w:sz w:val="24"/>
          <w:lang w:val="ka-GE"/>
        </w:rPr>
        <w:softHyphen/>
        <w:t>ლე</w:t>
      </w:r>
      <w:r w:rsidRPr="0075620D">
        <w:rPr>
          <w:rFonts w:ascii="Sylfaen" w:hAnsi="Sylfaen"/>
          <w:sz w:val="24"/>
          <w:lang w:val="ka-GE"/>
        </w:rPr>
        <w:softHyphen/>
        <w:t>ვა</w:t>
      </w:r>
      <w:r w:rsidRPr="0075620D">
        <w:rPr>
          <w:rFonts w:ascii="Sylfaen" w:hAnsi="Sylfaen"/>
          <w:sz w:val="24"/>
          <w:lang w:val="ka-GE"/>
        </w:rPr>
        <w:softHyphen/>
        <w:t>დი</w:t>
      </w:r>
      <w:r w:rsidRPr="0075620D">
        <w:rPr>
          <w:rFonts w:ascii="Sylfaen" w:hAnsi="Sylfaen"/>
          <w:sz w:val="24"/>
          <w:lang w:val="ka-GE"/>
        </w:rPr>
        <w:softHyphen/>
        <w:t>ა</w:t>
      </w:r>
      <w:r w:rsidRPr="0075620D">
        <w:rPr>
          <w:rFonts w:ascii="Sylfaen" w:hAnsi="Sylfaen"/>
          <w:sz w:val="24"/>
          <w:lang w:val="ka-GE"/>
        </w:rPr>
        <w:softHyphen/>
        <w:t>ნი (1 – 3 წლის ფარ</w:t>
      </w:r>
      <w:r w:rsidRPr="0075620D">
        <w:rPr>
          <w:rFonts w:ascii="Sylfaen" w:hAnsi="Sylfaen"/>
          <w:sz w:val="24"/>
          <w:lang w:val="ka-GE"/>
        </w:rPr>
        <w:softHyphen/>
        <w:t>გლებ</w:t>
      </w:r>
      <w:r w:rsidRPr="0075620D">
        <w:rPr>
          <w:rFonts w:ascii="Sylfaen" w:hAnsi="Sylfaen"/>
          <w:sz w:val="24"/>
          <w:lang w:val="ka-GE"/>
        </w:rPr>
        <w:softHyphen/>
        <w:t>ში), ისე სა</w:t>
      </w:r>
      <w:r w:rsidRPr="0075620D">
        <w:rPr>
          <w:rFonts w:ascii="Sylfaen" w:hAnsi="Sylfaen"/>
          <w:sz w:val="24"/>
          <w:lang w:val="ka-GE"/>
        </w:rPr>
        <w:softHyphen/>
        <w:t>შუ</w:t>
      </w:r>
      <w:r w:rsidRPr="0075620D">
        <w:rPr>
          <w:rFonts w:ascii="Sylfaen" w:hAnsi="Sylfaen"/>
          <w:sz w:val="24"/>
          <w:lang w:val="ka-GE"/>
        </w:rPr>
        <w:softHyphen/>
        <w:t>ა</w:t>
      </w:r>
      <w:r w:rsidRPr="0075620D">
        <w:rPr>
          <w:rFonts w:ascii="Sylfaen" w:hAnsi="Sylfaen"/>
          <w:sz w:val="24"/>
          <w:lang w:val="ka-GE"/>
        </w:rPr>
        <w:softHyphen/>
        <w:t>ლო (3-5 წლის) და გრძელ</w:t>
      </w:r>
      <w:r w:rsidRPr="0075620D">
        <w:rPr>
          <w:rFonts w:ascii="Sylfaen" w:hAnsi="Sylfaen"/>
          <w:sz w:val="24"/>
          <w:lang w:val="ka-GE"/>
        </w:rPr>
        <w:softHyphen/>
        <w:t>ვა</w:t>
      </w:r>
      <w:r w:rsidRPr="0075620D">
        <w:rPr>
          <w:rFonts w:ascii="Sylfaen" w:hAnsi="Sylfaen"/>
          <w:sz w:val="24"/>
          <w:lang w:val="ka-GE"/>
        </w:rPr>
        <w:softHyphen/>
        <w:t>დი</w:t>
      </w:r>
      <w:r w:rsidRPr="0075620D">
        <w:rPr>
          <w:rFonts w:ascii="Sylfaen" w:hAnsi="Sylfaen"/>
          <w:sz w:val="24"/>
          <w:lang w:val="ka-GE"/>
        </w:rPr>
        <w:softHyphen/>
        <w:t>ა</w:t>
      </w:r>
      <w:r w:rsidRPr="0075620D">
        <w:rPr>
          <w:rFonts w:ascii="Sylfaen" w:hAnsi="Sylfaen"/>
          <w:sz w:val="24"/>
          <w:lang w:val="ka-GE"/>
        </w:rPr>
        <w:softHyphen/>
        <w:t>ნი (5-10 წლის ფარ</w:t>
      </w:r>
      <w:r w:rsidRPr="0075620D">
        <w:rPr>
          <w:rFonts w:ascii="Sylfaen" w:hAnsi="Sylfaen"/>
          <w:sz w:val="24"/>
          <w:lang w:val="ka-GE"/>
        </w:rPr>
        <w:softHyphen/>
        <w:t>გლებ</w:t>
      </w:r>
      <w:r w:rsidRPr="0075620D">
        <w:rPr>
          <w:rFonts w:ascii="Sylfaen" w:hAnsi="Sylfaen"/>
          <w:sz w:val="24"/>
          <w:lang w:val="ka-GE"/>
        </w:rPr>
        <w:softHyphen/>
        <w:t>ში) 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თის გან</w:t>
      </w:r>
      <w:r w:rsidRPr="0075620D">
        <w:rPr>
          <w:rFonts w:ascii="Sylfaen" w:hAnsi="Sylfaen"/>
          <w:sz w:val="24"/>
          <w:lang w:val="ka-GE"/>
        </w:rPr>
        <w:softHyphen/>
        <w:t>ხილ</w:t>
      </w:r>
      <w:r w:rsidRPr="0075620D">
        <w:rPr>
          <w:rFonts w:ascii="Sylfaen" w:hAnsi="Sylfaen"/>
          <w:sz w:val="24"/>
          <w:lang w:val="ka-GE"/>
        </w:rPr>
        <w:softHyphen/>
        <w:t xml:space="preserve">ვა. </w:t>
      </w:r>
    </w:p>
    <w:p w:rsidR="00831E16" w:rsidRPr="0075620D" w:rsidRDefault="00831E16" w:rsidP="007F4934">
      <w:pPr>
        <w:pStyle w:val="NoSpacing"/>
        <w:tabs>
          <w:tab w:val="left" w:pos="180"/>
        </w:tabs>
        <w:spacing w:line="276" w:lineRule="auto"/>
        <w:ind w:firstLine="397"/>
        <w:jc w:val="both"/>
        <w:rPr>
          <w:rFonts w:ascii="Sylfaen" w:hAnsi="Sylfaen"/>
          <w:spacing w:val="-2"/>
          <w:sz w:val="24"/>
          <w:lang w:val="ka-GE"/>
        </w:rPr>
      </w:pPr>
      <w:r w:rsidRPr="0075620D">
        <w:rPr>
          <w:rFonts w:ascii="Sylfaen" w:hAnsi="Sylfaen"/>
          <w:b/>
          <w:spacing w:val="-2"/>
          <w:sz w:val="24"/>
          <w:lang w:val="ka-GE"/>
        </w:rPr>
        <w:t>მო</w:t>
      </w:r>
      <w:r w:rsidRPr="0075620D">
        <w:rPr>
          <w:rFonts w:ascii="Sylfaen" w:hAnsi="Sylfaen"/>
          <w:b/>
          <w:spacing w:val="-2"/>
          <w:sz w:val="24"/>
          <w:lang w:val="ka-GE"/>
        </w:rPr>
        <w:softHyphen/>
        <w:t>სახ</w:t>
      </w:r>
      <w:r w:rsidRPr="0075620D">
        <w:rPr>
          <w:rFonts w:ascii="Sylfaen" w:hAnsi="Sylfaen"/>
          <w:b/>
          <w:spacing w:val="-2"/>
          <w:sz w:val="24"/>
          <w:lang w:val="ka-GE"/>
        </w:rPr>
        <w:softHyphen/>
        <w:t>ლე</w:t>
      </w:r>
      <w:r w:rsidRPr="0075620D">
        <w:rPr>
          <w:rFonts w:ascii="Sylfaen" w:hAnsi="Sylfaen"/>
          <w:b/>
          <w:spacing w:val="-2"/>
          <w:sz w:val="24"/>
          <w:lang w:val="ka-GE"/>
        </w:rPr>
        <w:softHyphen/>
        <w:t>ო</w:t>
      </w:r>
      <w:r w:rsidRPr="0075620D">
        <w:rPr>
          <w:rFonts w:ascii="Sylfaen" w:hAnsi="Sylfaen"/>
          <w:b/>
          <w:spacing w:val="-2"/>
          <w:sz w:val="24"/>
          <w:lang w:val="ka-GE"/>
        </w:rPr>
        <w:softHyphen/>
        <w:t>ბი</w:t>
      </w:r>
      <w:r w:rsidRPr="0075620D">
        <w:rPr>
          <w:rFonts w:ascii="Sylfaen" w:hAnsi="Sylfaen"/>
          <w:b/>
          <w:spacing w:val="-2"/>
          <w:sz w:val="24"/>
          <w:lang w:val="ka-GE"/>
        </w:rPr>
        <w:softHyphen/>
        <w:t>სა და ად</w:t>
      </w:r>
      <w:r w:rsidRPr="0075620D">
        <w:rPr>
          <w:rFonts w:ascii="Sylfaen" w:hAnsi="Sylfaen"/>
          <w:b/>
          <w:spacing w:val="-2"/>
          <w:sz w:val="24"/>
          <w:lang w:val="ka-GE"/>
        </w:rPr>
        <w:softHyphen/>
        <w:t>გი</w:t>
      </w:r>
      <w:r w:rsidRPr="0075620D">
        <w:rPr>
          <w:rFonts w:ascii="Sylfaen" w:hAnsi="Sylfaen"/>
          <w:b/>
          <w:spacing w:val="-2"/>
          <w:sz w:val="24"/>
          <w:lang w:val="ka-GE"/>
        </w:rPr>
        <w:softHyphen/>
        <w:t>ლობ</w:t>
      </w:r>
      <w:r w:rsidRPr="0075620D">
        <w:rPr>
          <w:rFonts w:ascii="Sylfaen" w:hAnsi="Sylfaen"/>
          <w:b/>
          <w:spacing w:val="-2"/>
          <w:sz w:val="24"/>
          <w:lang w:val="ka-GE"/>
        </w:rPr>
        <w:softHyphen/>
        <w:t>რი</w:t>
      </w:r>
      <w:r w:rsidRPr="0075620D">
        <w:rPr>
          <w:rFonts w:ascii="Sylfaen" w:hAnsi="Sylfaen"/>
          <w:b/>
          <w:spacing w:val="-2"/>
          <w:sz w:val="24"/>
          <w:lang w:val="ka-GE"/>
        </w:rPr>
        <w:softHyphen/>
        <w:t>ვი ბიზ</w:t>
      </w:r>
      <w:r w:rsidRPr="0075620D">
        <w:rPr>
          <w:rFonts w:ascii="Sylfaen" w:hAnsi="Sylfaen"/>
          <w:b/>
          <w:spacing w:val="-2"/>
          <w:sz w:val="24"/>
          <w:lang w:val="ka-GE"/>
        </w:rPr>
        <w:softHyphen/>
        <w:t>ნე</w:t>
      </w:r>
      <w:r w:rsidRPr="0075620D">
        <w:rPr>
          <w:rFonts w:ascii="Sylfaen" w:hAnsi="Sylfaen"/>
          <w:b/>
          <w:spacing w:val="-2"/>
          <w:sz w:val="24"/>
          <w:lang w:val="ka-GE"/>
        </w:rPr>
        <w:softHyphen/>
        <w:t>სის</w:t>
      </w:r>
      <w:r w:rsidRPr="0075620D">
        <w:rPr>
          <w:rFonts w:ascii="Sylfaen" w:hAnsi="Sylfaen"/>
          <w:b/>
          <w:spacing w:val="-2"/>
          <w:sz w:val="24"/>
          <w:lang w:val="ka-GE"/>
        </w:rPr>
        <w:softHyphen/>
        <w:t>თვის</w:t>
      </w:r>
      <w:r w:rsidRPr="0075620D">
        <w:rPr>
          <w:rFonts w:ascii="Sylfaen" w:hAnsi="Sylfaen"/>
          <w:spacing w:val="-2"/>
          <w:sz w:val="24"/>
          <w:lang w:val="ka-GE"/>
        </w:rPr>
        <w:t xml:space="preserve"> მნიშ</w:t>
      </w:r>
      <w:r w:rsidRPr="0075620D">
        <w:rPr>
          <w:rFonts w:ascii="Sylfaen" w:hAnsi="Sylfaen"/>
          <w:spacing w:val="-2"/>
          <w:sz w:val="24"/>
          <w:lang w:val="ka-GE"/>
        </w:rPr>
        <w:softHyphen/>
        <w:t>ვნე</w:t>
      </w:r>
      <w:r w:rsidRPr="0075620D">
        <w:rPr>
          <w:rFonts w:ascii="Sylfaen" w:hAnsi="Sylfaen"/>
          <w:spacing w:val="-2"/>
          <w:sz w:val="24"/>
          <w:lang w:val="ka-GE"/>
        </w:rPr>
        <w:softHyphen/>
        <w:t>ლო</w:t>
      </w:r>
      <w:r w:rsidRPr="0075620D">
        <w:rPr>
          <w:rFonts w:ascii="Sylfaen" w:hAnsi="Sylfaen"/>
          <w:spacing w:val="-2"/>
          <w:sz w:val="24"/>
          <w:lang w:val="ka-GE"/>
        </w:rPr>
        <w:softHyphen/>
        <w:t>ვა</w:t>
      </w:r>
      <w:r w:rsidRPr="0075620D">
        <w:rPr>
          <w:rFonts w:ascii="Sylfaen" w:hAnsi="Sylfaen"/>
          <w:spacing w:val="-2"/>
          <w:sz w:val="24"/>
          <w:lang w:val="ka-GE"/>
        </w:rPr>
        <w:softHyphen/>
        <w:t>ნია ისე</w:t>
      </w:r>
      <w:r w:rsidRPr="0075620D">
        <w:rPr>
          <w:rFonts w:ascii="Sylfaen" w:hAnsi="Sylfaen"/>
          <w:spacing w:val="-2"/>
          <w:sz w:val="24"/>
          <w:lang w:val="ka-GE"/>
        </w:rPr>
        <w:softHyphen/>
        <w:t>თი ინ</w:t>
      </w:r>
      <w:r w:rsidRPr="0075620D">
        <w:rPr>
          <w:rFonts w:ascii="Sylfaen" w:hAnsi="Sylfaen"/>
          <w:spacing w:val="-2"/>
          <w:sz w:val="24"/>
          <w:lang w:val="ka-GE"/>
        </w:rPr>
        <w:softHyphen/>
        <w:t>ფორ</w:t>
      </w:r>
      <w:r w:rsidRPr="0075620D">
        <w:rPr>
          <w:rFonts w:ascii="Sylfaen" w:hAnsi="Sylfaen"/>
          <w:spacing w:val="-2"/>
          <w:sz w:val="24"/>
          <w:lang w:val="ka-GE"/>
        </w:rPr>
        <w:softHyphen/>
        <w:t>მა</w:t>
      </w:r>
      <w:r w:rsidRPr="0075620D">
        <w:rPr>
          <w:rFonts w:ascii="Sylfaen" w:hAnsi="Sylfaen"/>
          <w:spacing w:val="-2"/>
          <w:sz w:val="24"/>
          <w:lang w:val="ka-GE"/>
        </w:rPr>
        <w:softHyphen/>
        <w:t>ცი</w:t>
      </w:r>
      <w:r w:rsidRPr="0075620D">
        <w:rPr>
          <w:rFonts w:ascii="Sylfaen" w:hAnsi="Sylfaen"/>
          <w:spacing w:val="-2"/>
          <w:sz w:val="24"/>
          <w:lang w:val="ka-GE"/>
        </w:rPr>
        <w:softHyphen/>
        <w:t>ის მი</w:t>
      </w:r>
      <w:r w:rsidRPr="0075620D">
        <w:rPr>
          <w:rFonts w:ascii="Sylfaen" w:hAnsi="Sylfaen"/>
          <w:spacing w:val="-2"/>
          <w:sz w:val="24"/>
          <w:lang w:val="ka-GE"/>
        </w:rPr>
        <w:softHyphen/>
        <w:t>წო</w:t>
      </w:r>
      <w:r w:rsidRPr="0075620D">
        <w:rPr>
          <w:rFonts w:ascii="Sylfaen" w:hAnsi="Sylfaen"/>
          <w:spacing w:val="-2"/>
          <w:sz w:val="24"/>
          <w:lang w:val="ka-GE"/>
        </w:rPr>
        <w:softHyphen/>
        <w:t>დე</w:t>
      </w:r>
      <w:r w:rsidRPr="0075620D">
        <w:rPr>
          <w:rFonts w:ascii="Sylfaen" w:hAnsi="Sylfaen"/>
          <w:spacing w:val="-2"/>
          <w:sz w:val="24"/>
          <w:lang w:val="ka-GE"/>
        </w:rPr>
        <w:softHyphen/>
        <w:t>ბა, რო</w:t>
      </w:r>
      <w:r w:rsidRPr="0075620D">
        <w:rPr>
          <w:rFonts w:ascii="Sylfaen" w:hAnsi="Sylfaen"/>
          <w:spacing w:val="-2"/>
          <w:sz w:val="24"/>
          <w:lang w:val="ka-GE"/>
        </w:rPr>
        <w:softHyphen/>
        <w:t>მე</w:t>
      </w:r>
      <w:r w:rsidRPr="0075620D">
        <w:rPr>
          <w:rFonts w:ascii="Sylfaen" w:hAnsi="Sylfaen"/>
          <w:spacing w:val="-2"/>
          <w:sz w:val="24"/>
          <w:lang w:val="ka-GE"/>
        </w:rPr>
        <w:softHyphen/>
        <w:t>ლიც უკავ</w:t>
      </w:r>
      <w:r w:rsidRPr="0075620D">
        <w:rPr>
          <w:rFonts w:ascii="Sylfaen" w:hAnsi="Sylfaen"/>
          <w:spacing w:val="-2"/>
          <w:sz w:val="24"/>
          <w:lang w:val="ka-GE"/>
        </w:rPr>
        <w:softHyphen/>
        <w:t>შირ</w:t>
      </w:r>
      <w:r w:rsidRPr="0075620D">
        <w:rPr>
          <w:rFonts w:ascii="Sylfaen" w:hAnsi="Sylfaen"/>
          <w:spacing w:val="-2"/>
          <w:sz w:val="24"/>
          <w:lang w:val="ka-GE"/>
        </w:rPr>
        <w:softHyphen/>
        <w:t>დე</w:t>
      </w:r>
      <w:r w:rsidRPr="0075620D">
        <w:rPr>
          <w:rFonts w:ascii="Sylfaen" w:hAnsi="Sylfaen"/>
          <w:spacing w:val="-2"/>
          <w:sz w:val="24"/>
          <w:lang w:val="ka-GE"/>
        </w:rPr>
        <w:softHyphen/>
        <w:t>ბა მი</w:t>
      </w:r>
      <w:r w:rsidRPr="0075620D">
        <w:rPr>
          <w:rFonts w:ascii="Sylfaen" w:hAnsi="Sylfaen"/>
          <w:spacing w:val="-2"/>
          <w:sz w:val="24"/>
          <w:lang w:val="ka-GE"/>
        </w:rPr>
        <w:softHyphen/>
        <w:t>წის ფონ</w:t>
      </w:r>
      <w:r w:rsidRPr="0075620D">
        <w:rPr>
          <w:rFonts w:ascii="Sylfaen" w:hAnsi="Sylfaen"/>
          <w:spacing w:val="-2"/>
          <w:sz w:val="24"/>
          <w:lang w:val="ka-GE"/>
        </w:rPr>
        <w:softHyphen/>
        <w:t>დის ცვლი</w:t>
      </w:r>
      <w:r w:rsidRPr="0075620D">
        <w:rPr>
          <w:rFonts w:ascii="Sylfaen" w:hAnsi="Sylfaen"/>
          <w:spacing w:val="-2"/>
          <w:sz w:val="24"/>
          <w:lang w:val="ka-GE"/>
        </w:rPr>
        <w:softHyphen/>
        <w:t>ლე</w:t>
      </w:r>
      <w:r w:rsidRPr="0075620D">
        <w:rPr>
          <w:rFonts w:ascii="Sylfaen" w:hAnsi="Sylfaen"/>
          <w:spacing w:val="-2"/>
          <w:sz w:val="24"/>
          <w:lang w:val="ka-GE"/>
        </w:rPr>
        <w:softHyphen/>
        <w:t>ბებს, მი</w:t>
      </w:r>
      <w:r w:rsidRPr="0075620D">
        <w:rPr>
          <w:rFonts w:ascii="Sylfaen" w:hAnsi="Sylfaen"/>
          <w:spacing w:val="-2"/>
          <w:sz w:val="24"/>
          <w:lang w:val="ka-GE"/>
        </w:rPr>
        <w:softHyphen/>
        <w:t>სი შეს</w:t>
      </w:r>
      <w:r w:rsidRPr="0075620D">
        <w:rPr>
          <w:rFonts w:ascii="Sylfaen" w:hAnsi="Sylfaen"/>
          <w:spacing w:val="-2"/>
          <w:sz w:val="24"/>
          <w:lang w:val="ka-GE"/>
        </w:rPr>
        <w:softHyphen/>
        <w:t>ყიდ</w:t>
      </w:r>
      <w:r w:rsidRPr="0075620D">
        <w:rPr>
          <w:rFonts w:ascii="Sylfaen" w:hAnsi="Sylfaen"/>
          <w:spacing w:val="-2"/>
          <w:sz w:val="24"/>
          <w:lang w:val="ka-GE"/>
        </w:rPr>
        <w:softHyphen/>
        <w:t>ვი</w:t>
      </w:r>
      <w:r w:rsidRPr="0075620D">
        <w:rPr>
          <w:rFonts w:ascii="Sylfaen" w:hAnsi="Sylfaen"/>
          <w:spacing w:val="-2"/>
          <w:sz w:val="24"/>
          <w:lang w:val="ka-GE"/>
        </w:rPr>
        <w:softHyphen/>
        <w:t>სა და გან</w:t>
      </w:r>
      <w:r w:rsidRPr="0075620D">
        <w:rPr>
          <w:rFonts w:ascii="Sylfaen" w:hAnsi="Sylfaen"/>
          <w:spacing w:val="-2"/>
          <w:sz w:val="24"/>
          <w:lang w:val="ka-GE"/>
        </w:rPr>
        <w:softHyphen/>
        <w:t>სახ</w:t>
      </w:r>
      <w:r w:rsidRPr="0075620D">
        <w:rPr>
          <w:rFonts w:ascii="Sylfaen" w:hAnsi="Sylfaen"/>
          <w:spacing w:val="-2"/>
          <w:sz w:val="24"/>
          <w:lang w:val="ka-GE"/>
        </w:rPr>
        <w:softHyphen/>
        <w:t>ლე</w:t>
      </w:r>
      <w:r w:rsidRPr="0075620D">
        <w:rPr>
          <w:rFonts w:ascii="Sylfaen" w:hAnsi="Sylfaen"/>
          <w:spacing w:val="-2"/>
          <w:sz w:val="24"/>
          <w:lang w:val="ka-GE"/>
        </w:rPr>
        <w:softHyphen/>
        <w:t>ბის პრო</w:t>
      </w:r>
      <w:r w:rsidRPr="0075620D">
        <w:rPr>
          <w:rFonts w:ascii="Sylfaen" w:hAnsi="Sylfaen"/>
          <w:spacing w:val="-2"/>
          <w:sz w:val="24"/>
          <w:lang w:val="ka-GE"/>
        </w:rPr>
        <w:softHyphen/>
        <w:t>ცე</w:t>
      </w:r>
      <w:r w:rsidRPr="0075620D">
        <w:rPr>
          <w:rFonts w:ascii="Sylfaen" w:hAnsi="Sylfaen"/>
          <w:spacing w:val="-2"/>
          <w:sz w:val="24"/>
          <w:lang w:val="ka-GE"/>
        </w:rPr>
        <w:softHyphen/>
        <w:t>დუ</w:t>
      </w:r>
      <w:r w:rsidRPr="0075620D">
        <w:rPr>
          <w:rFonts w:ascii="Sylfaen" w:hAnsi="Sylfaen"/>
          <w:spacing w:val="-2"/>
          <w:sz w:val="24"/>
          <w:lang w:val="ka-GE"/>
        </w:rPr>
        <w:softHyphen/>
        <w:t>რებს. ასე</w:t>
      </w:r>
      <w:r w:rsidRPr="0075620D">
        <w:rPr>
          <w:rFonts w:ascii="Sylfaen" w:hAnsi="Sylfaen"/>
          <w:spacing w:val="-2"/>
          <w:sz w:val="24"/>
          <w:lang w:val="ka-GE"/>
        </w:rPr>
        <w:softHyphen/>
        <w:t>ვე არ</w:t>
      </w:r>
      <w:r w:rsidRPr="0075620D">
        <w:rPr>
          <w:rFonts w:ascii="Sylfaen" w:hAnsi="Sylfaen"/>
          <w:spacing w:val="-2"/>
          <w:sz w:val="24"/>
          <w:lang w:val="ka-GE"/>
        </w:rPr>
        <w:softHyphen/>
        <w:t>სე</w:t>
      </w:r>
      <w:r w:rsidRPr="0075620D">
        <w:rPr>
          <w:rFonts w:ascii="Sylfaen" w:hAnsi="Sylfaen"/>
          <w:spacing w:val="-2"/>
          <w:sz w:val="24"/>
          <w:lang w:val="ka-GE"/>
        </w:rPr>
        <w:softHyphen/>
        <w:t>ბი</w:t>
      </w:r>
      <w:r w:rsidRPr="0075620D">
        <w:rPr>
          <w:rFonts w:ascii="Sylfaen" w:hAnsi="Sylfaen"/>
          <w:spacing w:val="-2"/>
          <w:sz w:val="24"/>
          <w:lang w:val="ka-GE"/>
        </w:rPr>
        <w:softHyphen/>
        <w:t>თია მო</w:t>
      </w:r>
      <w:r w:rsidRPr="0075620D">
        <w:rPr>
          <w:rFonts w:ascii="Sylfaen" w:hAnsi="Sylfaen"/>
          <w:spacing w:val="-2"/>
          <w:sz w:val="24"/>
          <w:lang w:val="ka-GE"/>
        </w:rPr>
        <w:softHyphen/>
        <w:t>სახ</w:t>
      </w:r>
      <w:r w:rsidRPr="0075620D">
        <w:rPr>
          <w:rFonts w:ascii="Sylfaen" w:hAnsi="Sylfaen"/>
          <w:spacing w:val="-2"/>
          <w:sz w:val="24"/>
          <w:lang w:val="ka-GE"/>
        </w:rPr>
        <w:softHyphen/>
        <w:t>ლე</w:t>
      </w:r>
      <w:r w:rsidRPr="0075620D">
        <w:rPr>
          <w:rFonts w:ascii="Sylfaen" w:hAnsi="Sylfaen"/>
          <w:spacing w:val="-2"/>
          <w:sz w:val="24"/>
          <w:lang w:val="ka-GE"/>
        </w:rPr>
        <w:softHyphen/>
        <w:t>ო</w:t>
      </w:r>
      <w:r w:rsidRPr="0075620D">
        <w:rPr>
          <w:rFonts w:ascii="Sylfaen" w:hAnsi="Sylfaen"/>
          <w:spacing w:val="-2"/>
          <w:sz w:val="24"/>
          <w:lang w:val="ka-GE"/>
        </w:rPr>
        <w:softHyphen/>
        <w:t>ბის დრო</w:t>
      </w:r>
      <w:r w:rsidRPr="0075620D">
        <w:rPr>
          <w:rFonts w:ascii="Sylfaen" w:hAnsi="Sylfaen"/>
          <w:spacing w:val="-2"/>
          <w:sz w:val="24"/>
          <w:lang w:val="ka-GE"/>
        </w:rPr>
        <w:softHyphen/>
        <w:t>ე</w:t>
      </w:r>
      <w:r w:rsidRPr="0075620D">
        <w:rPr>
          <w:rFonts w:ascii="Sylfaen" w:hAnsi="Sylfaen"/>
          <w:spacing w:val="-2"/>
          <w:sz w:val="24"/>
          <w:lang w:val="ka-GE"/>
        </w:rPr>
        <w:softHyphen/>
        <w:t>ბი</w:t>
      </w:r>
      <w:r w:rsidRPr="0075620D">
        <w:rPr>
          <w:rFonts w:ascii="Sylfaen" w:hAnsi="Sylfaen"/>
          <w:spacing w:val="-2"/>
          <w:sz w:val="24"/>
          <w:lang w:val="ka-GE"/>
        </w:rPr>
        <w:softHyphen/>
        <w:t>თი და</w:t>
      </w:r>
      <w:r w:rsidRPr="0075620D">
        <w:rPr>
          <w:rFonts w:ascii="Sylfaen" w:hAnsi="Sylfaen"/>
          <w:spacing w:val="-2"/>
          <w:sz w:val="24"/>
          <w:lang w:val="ka-GE"/>
        </w:rPr>
        <w:softHyphen/>
        <w:t>საქ</w:t>
      </w:r>
      <w:r w:rsidRPr="0075620D">
        <w:rPr>
          <w:rFonts w:ascii="Sylfaen" w:hAnsi="Sylfaen"/>
          <w:spacing w:val="-2"/>
          <w:sz w:val="24"/>
          <w:lang w:val="ka-GE"/>
        </w:rPr>
        <w:softHyphen/>
        <w:t>მე</w:t>
      </w:r>
      <w:r w:rsidRPr="0075620D">
        <w:rPr>
          <w:rFonts w:ascii="Sylfaen" w:hAnsi="Sylfaen"/>
          <w:spacing w:val="-2"/>
          <w:sz w:val="24"/>
          <w:lang w:val="ka-GE"/>
        </w:rPr>
        <w:softHyphen/>
        <w:t>ბის, სა</w:t>
      </w:r>
      <w:r w:rsidRPr="0075620D">
        <w:rPr>
          <w:rFonts w:ascii="Sylfaen" w:hAnsi="Sylfaen"/>
          <w:spacing w:val="-2"/>
          <w:sz w:val="24"/>
          <w:lang w:val="ka-GE"/>
        </w:rPr>
        <w:softHyphen/>
        <w:t>ყო</w:t>
      </w:r>
      <w:r w:rsidRPr="0075620D">
        <w:rPr>
          <w:rFonts w:ascii="Sylfaen" w:hAnsi="Sylfaen"/>
          <w:spacing w:val="-2"/>
          <w:sz w:val="24"/>
          <w:lang w:val="ka-GE"/>
        </w:rPr>
        <w:softHyphen/>
        <w:t>ფაცხ</w:t>
      </w:r>
      <w:r w:rsidRPr="0075620D">
        <w:rPr>
          <w:rFonts w:ascii="Sylfaen" w:hAnsi="Sylfaen"/>
          <w:spacing w:val="-2"/>
          <w:sz w:val="24"/>
          <w:lang w:val="ka-GE"/>
        </w:rPr>
        <w:softHyphen/>
        <w:t>ოვ</w:t>
      </w:r>
      <w:r w:rsidRPr="0075620D">
        <w:rPr>
          <w:rFonts w:ascii="Sylfaen" w:hAnsi="Sylfaen"/>
          <w:spacing w:val="-2"/>
          <w:sz w:val="24"/>
          <w:lang w:val="ka-GE"/>
        </w:rPr>
        <w:softHyphen/>
        <w:t>რე</w:t>
      </w:r>
      <w:r w:rsidRPr="0075620D">
        <w:rPr>
          <w:rFonts w:ascii="Sylfaen" w:hAnsi="Sylfaen"/>
          <w:spacing w:val="-2"/>
          <w:sz w:val="24"/>
          <w:lang w:val="ka-GE"/>
        </w:rPr>
        <w:softHyphen/>
        <w:t>ბო ინ</w:t>
      </w:r>
      <w:r w:rsidRPr="0075620D">
        <w:rPr>
          <w:rFonts w:ascii="Sylfaen" w:hAnsi="Sylfaen"/>
          <w:spacing w:val="-2"/>
          <w:sz w:val="24"/>
          <w:lang w:val="ka-GE"/>
        </w:rPr>
        <w:softHyphen/>
        <w:t>ფრას</w:t>
      </w:r>
      <w:r w:rsidRPr="0075620D">
        <w:rPr>
          <w:rFonts w:ascii="Sylfaen" w:hAnsi="Sylfaen"/>
          <w:spacing w:val="-2"/>
          <w:sz w:val="24"/>
          <w:lang w:val="ka-GE"/>
        </w:rPr>
        <w:softHyphen/>
        <w:t>ტრუქ</w:t>
      </w:r>
      <w:r w:rsidRPr="0075620D">
        <w:rPr>
          <w:rFonts w:ascii="Sylfaen" w:hAnsi="Sylfaen"/>
          <w:spacing w:val="-2"/>
          <w:sz w:val="24"/>
          <w:lang w:val="ka-GE"/>
        </w:rPr>
        <w:softHyphen/>
        <w:t>ტუ</w:t>
      </w:r>
      <w:r w:rsidRPr="0075620D">
        <w:rPr>
          <w:rFonts w:ascii="Sylfaen" w:hAnsi="Sylfaen"/>
          <w:spacing w:val="-2"/>
          <w:sz w:val="24"/>
          <w:lang w:val="ka-GE"/>
        </w:rPr>
        <w:softHyphen/>
        <w:t>რის ტრან</w:t>
      </w:r>
      <w:r w:rsidRPr="0075620D">
        <w:rPr>
          <w:rFonts w:ascii="Sylfaen" w:hAnsi="Sylfaen"/>
          <w:spacing w:val="-2"/>
          <w:sz w:val="24"/>
          <w:lang w:val="ka-GE"/>
        </w:rPr>
        <w:softHyphen/>
        <w:t>სფორ</w:t>
      </w:r>
      <w:r w:rsidRPr="0075620D">
        <w:rPr>
          <w:rFonts w:ascii="Sylfaen" w:hAnsi="Sylfaen"/>
          <w:spacing w:val="-2"/>
          <w:sz w:val="24"/>
          <w:lang w:val="ka-GE"/>
        </w:rPr>
        <w:softHyphen/>
        <w:t>მა</w:t>
      </w:r>
      <w:r w:rsidRPr="0075620D">
        <w:rPr>
          <w:rFonts w:ascii="Sylfaen" w:hAnsi="Sylfaen"/>
          <w:spacing w:val="-2"/>
          <w:sz w:val="24"/>
          <w:lang w:val="ka-GE"/>
        </w:rPr>
        <w:softHyphen/>
        <w:t>ცი</w:t>
      </w:r>
      <w:r w:rsidRPr="0075620D">
        <w:rPr>
          <w:rFonts w:ascii="Sylfaen" w:hAnsi="Sylfaen"/>
          <w:spacing w:val="-2"/>
          <w:sz w:val="24"/>
          <w:lang w:val="ka-GE"/>
        </w:rPr>
        <w:softHyphen/>
        <w:t>ის და გა</w:t>
      </w:r>
      <w:r w:rsidRPr="0075620D">
        <w:rPr>
          <w:rFonts w:ascii="Sylfaen" w:hAnsi="Sylfaen"/>
          <w:spacing w:val="-2"/>
          <w:sz w:val="24"/>
          <w:lang w:val="ka-GE"/>
        </w:rPr>
        <w:softHyphen/>
        <w:t>ნახ</w:t>
      </w:r>
      <w:r w:rsidRPr="0075620D">
        <w:rPr>
          <w:rFonts w:ascii="Sylfaen" w:hAnsi="Sylfaen"/>
          <w:spacing w:val="-2"/>
          <w:sz w:val="24"/>
          <w:lang w:val="ka-GE"/>
        </w:rPr>
        <w:softHyphen/>
        <w:t>ლე</w:t>
      </w:r>
      <w:r w:rsidRPr="0075620D">
        <w:rPr>
          <w:rFonts w:ascii="Sylfaen" w:hAnsi="Sylfaen"/>
          <w:spacing w:val="-2"/>
          <w:sz w:val="24"/>
          <w:lang w:val="ka-GE"/>
        </w:rPr>
        <w:softHyphen/>
        <w:t>ბის, ბიზ</w:t>
      </w:r>
      <w:r w:rsidRPr="0075620D">
        <w:rPr>
          <w:rFonts w:ascii="Sylfaen" w:hAnsi="Sylfaen"/>
          <w:spacing w:val="-2"/>
          <w:sz w:val="24"/>
          <w:lang w:val="ka-GE"/>
        </w:rPr>
        <w:softHyphen/>
        <w:t>ნეს</w:t>
      </w:r>
      <w:r w:rsidRPr="0075620D">
        <w:rPr>
          <w:rFonts w:ascii="Sylfaen" w:hAnsi="Sylfaen"/>
          <w:spacing w:val="-2"/>
          <w:sz w:val="24"/>
          <w:lang w:val="ka-GE"/>
        </w:rPr>
        <w:softHyphen/>
        <w:t>ზე შე</w:t>
      </w:r>
      <w:r w:rsidRPr="0075620D">
        <w:rPr>
          <w:rFonts w:ascii="Sylfaen" w:hAnsi="Sylfaen"/>
          <w:spacing w:val="-2"/>
          <w:sz w:val="24"/>
          <w:lang w:val="ka-GE"/>
        </w:rPr>
        <w:softHyphen/>
        <w:t>საძ</w:t>
      </w:r>
      <w:r w:rsidRPr="0075620D">
        <w:rPr>
          <w:rFonts w:ascii="Sylfaen" w:hAnsi="Sylfaen"/>
          <w:spacing w:val="-2"/>
          <w:sz w:val="24"/>
          <w:lang w:val="ka-GE"/>
        </w:rPr>
        <w:softHyphen/>
        <w:t>ლო ზე</w:t>
      </w:r>
      <w:r w:rsidRPr="0075620D">
        <w:rPr>
          <w:rFonts w:ascii="Sylfaen" w:hAnsi="Sylfaen"/>
          <w:spacing w:val="-2"/>
          <w:sz w:val="24"/>
          <w:lang w:val="ka-GE"/>
        </w:rPr>
        <w:softHyphen/>
        <w:t>მოქ</w:t>
      </w:r>
      <w:r w:rsidRPr="0075620D">
        <w:rPr>
          <w:rFonts w:ascii="Sylfaen" w:hAnsi="Sylfaen"/>
          <w:spacing w:val="-2"/>
          <w:sz w:val="24"/>
          <w:lang w:val="ka-GE"/>
        </w:rPr>
        <w:softHyphen/>
        <w:t>მე</w:t>
      </w:r>
      <w:r w:rsidRPr="0075620D">
        <w:rPr>
          <w:rFonts w:ascii="Sylfaen" w:hAnsi="Sylfaen"/>
          <w:spacing w:val="-2"/>
          <w:sz w:val="24"/>
          <w:lang w:val="ka-GE"/>
        </w:rPr>
        <w:softHyphen/>
        <w:t>დე</w:t>
      </w:r>
      <w:r w:rsidRPr="0075620D">
        <w:rPr>
          <w:rFonts w:ascii="Sylfaen" w:hAnsi="Sylfaen"/>
          <w:spacing w:val="-2"/>
          <w:sz w:val="24"/>
          <w:lang w:val="ka-GE"/>
        </w:rPr>
        <w:softHyphen/>
        <w:t>ბის გან</w:t>
      </w:r>
      <w:r w:rsidRPr="0075620D">
        <w:rPr>
          <w:rFonts w:ascii="Sylfaen" w:hAnsi="Sylfaen"/>
          <w:spacing w:val="-2"/>
          <w:sz w:val="24"/>
          <w:lang w:val="ka-GE"/>
        </w:rPr>
        <w:softHyphen/>
        <w:t>ხილ</w:t>
      </w:r>
      <w:r w:rsidRPr="0075620D">
        <w:rPr>
          <w:rFonts w:ascii="Sylfaen" w:hAnsi="Sylfaen"/>
          <w:spacing w:val="-2"/>
          <w:sz w:val="24"/>
          <w:lang w:val="ka-GE"/>
        </w:rPr>
        <w:softHyphen/>
        <w:t>ვა და ინ</w:t>
      </w:r>
      <w:r w:rsidRPr="0075620D">
        <w:rPr>
          <w:rFonts w:ascii="Sylfaen" w:hAnsi="Sylfaen"/>
          <w:spacing w:val="-2"/>
          <w:sz w:val="24"/>
          <w:lang w:val="ka-GE"/>
        </w:rPr>
        <w:softHyphen/>
        <w:t>ფორ</w:t>
      </w:r>
      <w:r w:rsidRPr="0075620D">
        <w:rPr>
          <w:rFonts w:ascii="Sylfaen" w:hAnsi="Sylfaen"/>
          <w:spacing w:val="-2"/>
          <w:sz w:val="24"/>
          <w:lang w:val="ka-GE"/>
        </w:rPr>
        <w:softHyphen/>
        <w:t>მი</w:t>
      </w:r>
      <w:r w:rsidRPr="0075620D">
        <w:rPr>
          <w:rFonts w:ascii="Sylfaen" w:hAnsi="Sylfaen"/>
          <w:spacing w:val="-2"/>
          <w:sz w:val="24"/>
          <w:lang w:val="ka-GE"/>
        </w:rPr>
        <w:softHyphen/>
        <w:t>რე</w:t>
      </w:r>
      <w:r w:rsidRPr="0075620D">
        <w:rPr>
          <w:rFonts w:ascii="Sylfaen" w:hAnsi="Sylfaen"/>
          <w:spacing w:val="-2"/>
          <w:sz w:val="24"/>
          <w:lang w:val="ka-GE"/>
        </w:rPr>
        <w:softHyphen/>
        <w:t>ბა. ამ</w:t>
      </w:r>
      <w:r w:rsidRPr="0075620D">
        <w:rPr>
          <w:rFonts w:ascii="Sylfaen" w:hAnsi="Sylfaen"/>
          <w:spacing w:val="-2"/>
          <w:sz w:val="24"/>
          <w:lang w:val="ka-GE"/>
        </w:rPr>
        <w:softHyphen/>
        <w:t>გვა</w:t>
      </w:r>
      <w:r w:rsidRPr="0075620D">
        <w:rPr>
          <w:rFonts w:ascii="Sylfaen" w:hAnsi="Sylfaen"/>
          <w:spacing w:val="-2"/>
          <w:sz w:val="24"/>
          <w:lang w:val="ka-GE"/>
        </w:rPr>
        <w:softHyphen/>
        <w:t>რი მიდ</w:t>
      </w:r>
      <w:r w:rsidRPr="0075620D">
        <w:rPr>
          <w:rFonts w:ascii="Sylfaen" w:hAnsi="Sylfaen"/>
          <w:spacing w:val="-2"/>
          <w:sz w:val="24"/>
          <w:lang w:val="ka-GE"/>
        </w:rPr>
        <w:softHyphen/>
        <w:t>გო</w:t>
      </w:r>
      <w:r w:rsidRPr="0075620D">
        <w:rPr>
          <w:rFonts w:ascii="Sylfaen" w:hAnsi="Sylfaen"/>
          <w:spacing w:val="-2"/>
          <w:sz w:val="24"/>
          <w:lang w:val="ka-GE"/>
        </w:rPr>
        <w:softHyphen/>
        <w:t>მით გა</w:t>
      </w:r>
      <w:r w:rsidRPr="0075620D">
        <w:rPr>
          <w:rFonts w:ascii="Sylfaen" w:hAnsi="Sylfaen"/>
          <w:spacing w:val="-2"/>
          <w:sz w:val="24"/>
          <w:lang w:val="ka-GE"/>
        </w:rPr>
        <w:softHyphen/>
        <w:t>მო</w:t>
      </w:r>
      <w:r w:rsidRPr="0075620D">
        <w:rPr>
          <w:rFonts w:ascii="Sylfaen" w:hAnsi="Sylfaen"/>
          <w:spacing w:val="-2"/>
          <w:sz w:val="24"/>
          <w:lang w:val="ka-GE"/>
        </w:rPr>
        <w:softHyphen/>
        <w:t>ი</w:t>
      </w:r>
      <w:r w:rsidRPr="0075620D">
        <w:rPr>
          <w:rFonts w:ascii="Sylfaen" w:hAnsi="Sylfaen"/>
          <w:spacing w:val="-2"/>
          <w:sz w:val="24"/>
          <w:lang w:val="ka-GE"/>
        </w:rPr>
        <w:softHyphen/>
        <w:t>რიცხ</w:t>
      </w:r>
      <w:r w:rsidRPr="0075620D">
        <w:rPr>
          <w:rFonts w:ascii="Sylfaen" w:hAnsi="Sylfaen"/>
          <w:spacing w:val="-2"/>
          <w:sz w:val="24"/>
          <w:lang w:val="ka-GE"/>
        </w:rPr>
        <w:softHyphen/>
        <w:t>ე</w:t>
      </w:r>
      <w:r w:rsidRPr="0075620D">
        <w:rPr>
          <w:rFonts w:ascii="Sylfaen" w:hAnsi="Sylfaen"/>
          <w:spacing w:val="-2"/>
          <w:sz w:val="24"/>
          <w:lang w:val="ka-GE"/>
        </w:rPr>
        <w:softHyphen/>
        <w:t>ბა შე</w:t>
      </w:r>
      <w:r w:rsidRPr="0075620D">
        <w:rPr>
          <w:rFonts w:ascii="Sylfaen" w:hAnsi="Sylfaen"/>
          <w:spacing w:val="-2"/>
          <w:sz w:val="24"/>
          <w:lang w:val="ka-GE"/>
        </w:rPr>
        <w:softHyphen/>
        <w:t>საძ</w:t>
      </w:r>
      <w:r w:rsidRPr="0075620D">
        <w:rPr>
          <w:rFonts w:ascii="Sylfaen" w:hAnsi="Sylfaen"/>
          <w:spacing w:val="-2"/>
          <w:sz w:val="24"/>
          <w:lang w:val="ka-GE"/>
        </w:rPr>
        <w:softHyphen/>
        <w:t>ლო კონ</w:t>
      </w:r>
      <w:r w:rsidRPr="0075620D">
        <w:rPr>
          <w:rFonts w:ascii="Sylfaen" w:hAnsi="Sylfaen"/>
          <w:spacing w:val="-2"/>
          <w:sz w:val="24"/>
          <w:lang w:val="ka-GE"/>
        </w:rPr>
        <w:softHyphen/>
        <w:t>ფლიქ</w:t>
      </w:r>
      <w:r w:rsidRPr="0075620D">
        <w:rPr>
          <w:rFonts w:ascii="Sylfaen" w:hAnsi="Sylfaen"/>
          <w:spacing w:val="-2"/>
          <w:sz w:val="24"/>
          <w:lang w:val="ka-GE"/>
        </w:rPr>
        <w:softHyphen/>
        <w:t>ტე</w:t>
      </w:r>
      <w:r w:rsidRPr="0075620D">
        <w:rPr>
          <w:rFonts w:ascii="Sylfaen" w:hAnsi="Sylfaen"/>
          <w:spacing w:val="-2"/>
          <w:sz w:val="24"/>
          <w:lang w:val="ka-GE"/>
        </w:rPr>
        <w:softHyphen/>
        <w:t>ბის გან</w:t>
      </w:r>
      <w:r w:rsidRPr="0075620D">
        <w:rPr>
          <w:rFonts w:ascii="Sylfaen" w:hAnsi="Sylfaen"/>
          <w:spacing w:val="-2"/>
          <w:sz w:val="24"/>
          <w:lang w:val="ka-GE"/>
        </w:rPr>
        <w:softHyphen/>
        <w:t>ვი</w:t>
      </w:r>
      <w:r w:rsidRPr="0075620D">
        <w:rPr>
          <w:rFonts w:ascii="Sylfaen" w:hAnsi="Sylfaen"/>
          <w:spacing w:val="-2"/>
          <w:sz w:val="24"/>
          <w:lang w:val="ka-GE"/>
        </w:rPr>
        <w:softHyphen/>
      </w:r>
      <w:r w:rsidRPr="0075620D">
        <w:rPr>
          <w:rFonts w:ascii="Sylfaen" w:hAnsi="Sylfaen"/>
          <w:spacing w:val="-2"/>
          <w:sz w:val="24"/>
          <w:lang w:val="ka-GE"/>
        </w:rPr>
        <w:softHyphen/>
        <w:t>თარე</w:t>
      </w:r>
      <w:r w:rsidRPr="0075620D">
        <w:rPr>
          <w:rFonts w:ascii="Sylfaen" w:hAnsi="Sylfaen"/>
          <w:spacing w:val="-2"/>
          <w:sz w:val="24"/>
          <w:lang w:val="ka-GE"/>
        </w:rPr>
        <w:softHyphen/>
        <w:t>ბა.</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lastRenderedPageBreak/>
        <w:t>სა</w:t>
      </w:r>
      <w:r w:rsidRPr="0075620D">
        <w:rPr>
          <w:rFonts w:ascii="Sylfaen" w:hAnsi="Sylfaen"/>
          <w:sz w:val="24"/>
          <w:lang w:val="ka-GE"/>
        </w:rPr>
        <w:softHyphen/>
        <w:t>ხელ</w:t>
      </w:r>
      <w:r w:rsidRPr="0075620D">
        <w:rPr>
          <w:rFonts w:ascii="Sylfaen" w:hAnsi="Sylfaen"/>
          <w:sz w:val="24"/>
          <w:lang w:val="ka-GE"/>
        </w:rPr>
        <w:softHyphen/>
        <w:t>მწი</w:t>
      </w:r>
      <w:r w:rsidRPr="0075620D">
        <w:rPr>
          <w:rFonts w:ascii="Sylfaen" w:hAnsi="Sylfaen"/>
          <w:sz w:val="24"/>
          <w:lang w:val="ka-GE"/>
        </w:rPr>
        <w:softHyphen/>
        <w:t>ფოს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გზე</w:t>
      </w:r>
      <w:r w:rsidRPr="0075620D">
        <w:rPr>
          <w:rFonts w:ascii="Sylfaen" w:hAnsi="Sylfaen"/>
          <w:sz w:val="24"/>
          <w:lang w:val="ka-GE"/>
        </w:rPr>
        <w:softHyphen/>
        <w:t>ბის დე</w:t>
      </w:r>
      <w:r w:rsidRPr="0075620D">
        <w:rPr>
          <w:rFonts w:ascii="Sylfaen" w:hAnsi="Sylfaen"/>
          <w:sz w:val="24"/>
          <w:lang w:val="ka-GE"/>
        </w:rPr>
        <w:softHyphen/>
        <w:t>პარ</w:t>
      </w:r>
      <w:r w:rsidRPr="0075620D">
        <w:rPr>
          <w:rFonts w:ascii="Sylfaen" w:hAnsi="Sylfaen"/>
          <w:sz w:val="24"/>
          <w:lang w:val="ka-GE"/>
        </w:rPr>
        <w:softHyphen/>
        <w:t>ტა</w:t>
      </w:r>
      <w:r w:rsidRPr="0075620D">
        <w:rPr>
          <w:rFonts w:ascii="Sylfaen" w:hAnsi="Sylfaen"/>
          <w:sz w:val="24"/>
          <w:lang w:val="ka-GE"/>
        </w:rPr>
        <w:softHyphen/>
        <w:t>მენ</w:t>
      </w:r>
      <w:r w:rsidRPr="0075620D">
        <w:rPr>
          <w:rFonts w:ascii="Sylfaen" w:hAnsi="Sylfaen"/>
          <w:sz w:val="24"/>
          <w:lang w:val="ka-GE"/>
        </w:rPr>
        <w:softHyphen/>
        <w:t>ტის) და მსო</w:t>
      </w:r>
      <w:r w:rsidRPr="0075620D">
        <w:rPr>
          <w:rFonts w:ascii="Sylfaen" w:hAnsi="Sylfaen"/>
          <w:sz w:val="24"/>
          <w:lang w:val="ka-GE"/>
        </w:rPr>
        <w:softHyphen/>
        <w:t>ფ</w:t>
      </w:r>
      <w:r w:rsidRPr="0075620D">
        <w:rPr>
          <w:rFonts w:ascii="Sylfaen" w:hAnsi="Sylfaen"/>
          <w:sz w:val="24"/>
          <w:lang w:val="ka-GE"/>
        </w:rPr>
        <w:softHyphen/>
        <w:t>ლიო ბან</w:t>
      </w:r>
      <w:r w:rsidRPr="0075620D">
        <w:rPr>
          <w:rFonts w:ascii="Sylfaen" w:hAnsi="Sylfaen"/>
          <w:sz w:val="24"/>
          <w:lang w:val="ka-GE"/>
        </w:rPr>
        <w:softHyphen/>
        <w:t>კის მი</w:t>
      </w:r>
      <w:r w:rsidRPr="0075620D">
        <w:rPr>
          <w:rFonts w:ascii="Sylfaen" w:hAnsi="Sylfaen"/>
          <w:sz w:val="24"/>
          <w:lang w:val="ka-GE"/>
        </w:rPr>
        <w:softHyphen/>
        <w:t xml:space="preserve">ერ </w:t>
      </w:r>
      <w:r w:rsidRPr="0075620D">
        <w:rPr>
          <w:rFonts w:ascii="Sylfaen" w:hAnsi="Sylfaen"/>
          <w:b/>
          <w:sz w:val="24"/>
          <w:lang w:val="ka-GE"/>
        </w:rPr>
        <w:t>მი</w:t>
      </w:r>
      <w:r w:rsidRPr="0075620D">
        <w:rPr>
          <w:rFonts w:ascii="Sylfaen" w:hAnsi="Sylfaen"/>
          <w:b/>
          <w:sz w:val="24"/>
          <w:lang w:val="ka-GE"/>
        </w:rPr>
        <w:softHyphen/>
        <w:t>ღე</w:t>
      </w:r>
      <w:r w:rsidRPr="0075620D">
        <w:rPr>
          <w:rFonts w:ascii="Sylfaen" w:hAnsi="Sylfaen"/>
          <w:b/>
          <w:sz w:val="24"/>
          <w:lang w:val="ka-GE"/>
        </w:rPr>
        <w:softHyphen/>
        <w:t>ბუ</w:t>
      </w:r>
      <w:r w:rsidRPr="0075620D">
        <w:rPr>
          <w:rFonts w:ascii="Sylfaen" w:hAnsi="Sylfaen"/>
          <w:b/>
          <w:sz w:val="24"/>
          <w:lang w:val="ka-GE"/>
        </w:rPr>
        <w:softHyphen/>
        <w:t>ლია არა</w:t>
      </w:r>
      <w:r w:rsidRPr="0075620D">
        <w:rPr>
          <w:rFonts w:ascii="Sylfaen" w:hAnsi="Sylfaen"/>
          <w:b/>
          <w:sz w:val="24"/>
          <w:lang w:val="ka-GE"/>
        </w:rPr>
        <w:softHyphen/>
        <w:t>ერ</w:t>
      </w:r>
      <w:r w:rsidRPr="0075620D">
        <w:rPr>
          <w:rFonts w:ascii="Sylfaen" w:hAnsi="Sylfaen"/>
          <w:b/>
          <w:sz w:val="24"/>
          <w:lang w:val="ka-GE"/>
        </w:rPr>
        <w:softHyphen/>
        <w:t>თი პრინ</w:t>
      </w:r>
      <w:r w:rsidRPr="0075620D">
        <w:rPr>
          <w:rFonts w:ascii="Sylfaen" w:hAnsi="Sylfaen"/>
          <w:b/>
          <w:sz w:val="24"/>
          <w:lang w:val="ka-GE"/>
        </w:rPr>
        <w:softHyphen/>
        <w:t>ცი</w:t>
      </w:r>
      <w:r w:rsidRPr="0075620D">
        <w:rPr>
          <w:rFonts w:ascii="Sylfaen" w:hAnsi="Sylfaen"/>
          <w:b/>
          <w:sz w:val="24"/>
          <w:lang w:val="ka-GE"/>
        </w:rPr>
        <w:softHyphen/>
        <w:t>პი,</w:t>
      </w:r>
      <w:r w:rsidRPr="0075620D">
        <w:rPr>
          <w:rFonts w:ascii="Sylfaen" w:hAnsi="Sylfaen"/>
          <w:sz w:val="24"/>
          <w:lang w:val="ka-GE"/>
        </w:rPr>
        <w:t xml:space="preserve"> რომ</w:t>
      </w:r>
      <w:r w:rsidRPr="0075620D">
        <w:rPr>
          <w:rFonts w:ascii="Sylfaen" w:hAnsi="Sylfaen"/>
          <w:sz w:val="24"/>
          <w:lang w:val="ka-GE"/>
        </w:rPr>
        <w:softHyphen/>
        <w:t>ლე</w:t>
      </w:r>
      <w:r w:rsidRPr="0075620D">
        <w:rPr>
          <w:rFonts w:ascii="Sylfaen" w:hAnsi="Sylfaen"/>
          <w:sz w:val="24"/>
          <w:lang w:val="ka-GE"/>
        </w:rPr>
        <w:softHyphen/>
        <w:t>ბიც უზ</w:t>
      </w:r>
      <w:r w:rsidRPr="0075620D">
        <w:rPr>
          <w:rFonts w:ascii="Sylfaen" w:hAnsi="Sylfaen"/>
          <w:sz w:val="24"/>
          <w:lang w:val="ka-GE"/>
        </w:rPr>
        <w:softHyphen/>
        <w:t>რუნ</w:t>
      </w:r>
      <w:r w:rsidRPr="0075620D">
        <w:rPr>
          <w:rFonts w:ascii="Sylfaen" w:hAnsi="Sylfaen"/>
          <w:sz w:val="24"/>
          <w:lang w:val="ka-GE"/>
        </w:rPr>
        <w:softHyphen/>
        <w:t>ველ</w:t>
      </w:r>
      <w:r w:rsidRPr="0075620D">
        <w:rPr>
          <w:rFonts w:ascii="Sylfaen" w:hAnsi="Sylfaen"/>
          <w:sz w:val="24"/>
          <w:lang w:val="ka-GE"/>
        </w:rPr>
        <w:softHyphen/>
        <w:t>ყო</w:t>
      </w:r>
      <w:r w:rsidRPr="0075620D">
        <w:rPr>
          <w:rFonts w:ascii="Sylfaen" w:hAnsi="Sylfaen"/>
          <w:sz w:val="24"/>
          <w:lang w:val="ka-GE"/>
        </w:rPr>
        <w:softHyphen/>
        <w:t>ფენ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ქვეშ მყო</w:t>
      </w:r>
      <w:r w:rsidRPr="0075620D">
        <w:rPr>
          <w:rFonts w:ascii="Sylfaen" w:hAnsi="Sylfaen"/>
          <w:sz w:val="24"/>
          <w:lang w:val="ka-GE"/>
        </w:rPr>
        <w:softHyphen/>
        <w:t>ფი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მო</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ო</w:t>
      </w:r>
      <w:r w:rsidRPr="0075620D">
        <w:rPr>
          <w:rFonts w:ascii="Sylfaen" w:hAnsi="Sylfaen"/>
          <w:sz w:val="24"/>
          <w:lang w:val="ka-GE"/>
        </w:rPr>
        <w:softHyphen/>
        <w:t>ბის</w:t>
      </w:r>
      <w:r w:rsidRPr="0075620D">
        <w:rPr>
          <w:rFonts w:ascii="Sylfaen" w:hAnsi="Sylfaen"/>
          <w:sz w:val="24"/>
          <w:lang w:val="ka-GE"/>
        </w:rPr>
        <w:softHyphen/>
        <w:t>თვის მა</w:t>
      </w:r>
      <w:r w:rsidRPr="0075620D">
        <w:rPr>
          <w:rFonts w:ascii="Sylfaen" w:hAnsi="Sylfaen"/>
          <w:sz w:val="24"/>
          <w:lang w:val="ka-GE"/>
        </w:rPr>
        <w:softHyphen/>
        <w:t>ტე</w:t>
      </w:r>
      <w:r w:rsidRPr="0075620D">
        <w:rPr>
          <w:rFonts w:ascii="Sylfaen" w:hAnsi="Sylfaen"/>
          <w:sz w:val="24"/>
          <w:lang w:val="ka-GE"/>
        </w:rPr>
        <w:softHyphen/>
        <w:t>რი</w:t>
      </w:r>
      <w:r w:rsidRPr="0075620D">
        <w:rPr>
          <w:rFonts w:ascii="Sylfaen" w:hAnsi="Sylfaen"/>
          <w:sz w:val="24"/>
          <w:lang w:val="ka-GE"/>
        </w:rPr>
        <w:softHyphen/>
        <w:t>ა</w:t>
      </w:r>
      <w:r w:rsidRPr="0075620D">
        <w:rPr>
          <w:rFonts w:ascii="Sylfaen" w:hAnsi="Sylfaen"/>
          <w:sz w:val="24"/>
          <w:lang w:val="ka-GE"/>
        </w:rPr>
        <w:softHyphen/>
        <w:t>ლუ</w:t>
      </w:r>
      <w:r w:rsidRPr="0075620D">
        <w:rPr>
          <w:rFonts w:ascii="Sylfaen" w:hAnsi="Sylfaen"/>
          <w:sz w:val="24"/>
          <w:lang w:val="ka-GE"/>
        </w:rPr>
        <w:softHyphen/>
        <w:t>რი ზი</w:t>
      </w:r>
      <w:r w:rsidRPr="0075620D">
        <w:rPr>
          <w:rFonts w:ascii="Sylfaen" w:hAnsi="Sylfaen"/>
          <w:sz w:val="24"/>
          <w:lang w:val="ka-GE"/>
        </w:rPr>
        <w:softHyphen/>
        <w:t>ა</w:t>
      </w:r>
      <w:r w:rsidRPr="0075620D">
        <w:rPr>
          <w:rFonts w:ascii="Sylfaen" w:hAnsi="Sylfaen"/>
          <w:sz w:val="24"/>
          <w:lang w:val="ka-GE"/>
        </w:rPr>
        <w:softHyphen/>
        <w:t>ნის მი</w:t>
      </w:r>
      <w:r w:rsidRPr="0075620D">
        <w:rPr>
          <w:rFonts w:ascii="Sylfaen" w:hAnsi="Sylfaen"/>
          <w:sz w:val="24"/>
          <w:lang w:val="ka-GE"/>
        </w:rPr>
        <w:softHyphen/>
        <w:t>ნი</w:t>
      </w:r>
      <w:r w:rsidRPr="0075620D">
        <w:rPr>
          <w:rFonts w:ascii="Sylfaen" w:hAnsi="Sylfaen"/>
          <w:sz w:val="24"/>
          <w:lang w:val="ka-GE"/>
        </w:rPr>
        <w:softHyphen/>
        <w:t>მუ</w:t>
      </w:r>
      <w:r w:rsidRPr="0075620D">
        <w:rPr>
          <w:rFonts w:ascii="Sylfaen" w:hAnsi="Sylfaen"/>
          <w:sz w:val="24"/>
          <w:lang w:val="ka-GE"/>
        </w:rPr>
        <w:softHyphen/>
        <w:t>მამ</w:t>
      </w:r>
      <w:r w:rsidRPr="0075620D">
        <w:rPr>
          <w:rFonts w:ascii="Sylfaen" w:hAnsi="Sylfaen"/>
          <w:sz w:val="24"/>
          <w:lang w:val="ka-GE"/>
        </w:rPr>
        <w:softHyphen/>
        <w:t>დე დაყ</w:t>
      </w:r>
      <w:r w:rsidRPr="0075620D">
        <w:rPr>
          <w:rFonts w:ascii="Sylfaen" w:hAnsi="Sylfaen"/>
          <w:sz w:val="24"/>
          <w:lang w:val="ka-GE"/>
        </w:rPr>
        <w:softHyphen/>
        <w:t>ვა</w:t>
      </w:r>
      <w:r w:rsidRPr="0075620D">
        <w:rPr>
          <w:rFonts w:ascii="Sylfaen" w:hAnsi="Sylfaen"/>
          <w:sz w:val="24"/>
          <w:lang w:val="ka-GE"/>
        </w:rPr>
        <w:softHyphen/>
        <w:t>ნას, ზა</w:t>
      </w:r>
      <w:r w:rsidRPr="0075620D">
        <w:rPr>
          <w:rFonts w:ascii="Sylfaen" w:hAnsi="Sylfaen"/>
          <w:sz w:val="24"/>
          <w:lang w:val="ka-GE"/>
        </w:rPr>
        <w:softHyphen/>
        <w:t>რა</w:t>
      </w:r>
      <w:r w:rsidRPr="0075620D">
        <w:rPr>
          <w:rFonts w:ascii="Sylfaen" w:hAnsi="Sylfaen"/>
          <w:sz w:val="24"/>
          <w:lang w:val="ka-GE"/>
        </w:rPr>
        <w:softHyphen/>
        <w:t>ლის კომ</w:t>
      </w:r>
      <w:r w:rsidRPr="0075620D">
        <w:rPr>
          <w:rFonts w:ascii="Sylfaen" w:hAnsi="Sylfaen"/>
          <w:sz w:val="24"/>
          <w:lang w:val="ka-GE"/>
        </w:rPr>
        <w:softHyphen/>
        <w:t>პენ</w:t>
      </w:r>
      <w:r w:rsidRPr="0075620D">
        <w:rPr>
          <w:rFonts w:ascii="Sylfaen" w:hAnsi="Sylfaen"/>
          <w:sz w:val="24"/>
          <w:lang w:val="ka-GE"/>
        </w:rPr>
        <w:softHyphen/>
        <w:t>სა</w:t>
      </w:r>
      <w:r w:rsidRPr="0075620D">
        <w:rPr>
          <w:rFonts w:ascii="Sylfaen" w:hAnsi="Sylfaen"/>
          <w:sz w:val="24"/>
          <w:lang w:val="ka-GE"/>
        </w:rPr>
        <w:softHyphen/>
        <w:t>ცი</w:t>
      </w:r>
      <w:r w:rsidRPr="0075620D">
        <w:rPr>
          <w:rFonts w:ascii="Sylfaen" w:hAnsi="Sylfaen"/>
          <w:sz w:val="24"/>
          <w:lang w:val="ka-GE"/>
        </w:rPr>
        <w:softHyphen/>
        <w:t>ას, შე</w:t>
      </w:r>
      <w:r w:rsidRPr="0075620D">
        <w:rPr>
          <w:rFonts w:ascii="Sylfaen" w:hAnsi="Sylfaen"/>
          <w:sz w:val="24"/>
          <w:lang w:val="ka-GE"/>
        </w:rPr>
        <w:softHyphen/>
        <w:t>მო</w:t>
      </w:r>
      <w:r w:rsidRPr="0075620D">
        <w:rPr>
          <w:rFonts w:ascii="Sylfaen" w:hAnsi="Sylfaen"/>
          <w:sz w:val="24"/>
          <w:lang w:val="ka-GE"/>
        </w:rPr>
        <w:softHyphen/>
        <w:t>სავ</w:t>
      </w:r>
      <w:r w:rsidRPr="0075620D">
        <w:rPr>
          <w:rFonts w:ascii="Sylfaen" w:hAnsi="Sylfaen"/>
          <w:sz w:val="24"/>
          <w:lang w:val="ka-GE"/>
        </w:rPr>
        <w:softHyphen/>
        <w:t>ლე</w:t>
      </w:r>
      <w:r w:rsidRPr="0075620D">
        <w:rPr>
          <w:rFonts w:ascii="Sylfaen" w:hAnsi="Sylfaen"/>
          <w:sz w:val="24"/>
          <w:lang w:val="ka-GE"/>
        </w:rPr>
        <w:softHyphen/>
        <w:t>ბის რე</w:t>
      </w:r>
      <w:r w:rsidRPr="0075620D">
        <w:rPr>
          <w:rFonts w:ascii="Sylfaen" w:hAnsi="Sylfaen"/>
          <w:sz w:val="24"/>
          <w:lang w:val="ka-GE"/>
        </w:rPr>
        <w:softHyphen/>
        <w:t>ა</w:t>
      </w:r>
      <w:r w:rsidRPr="0075620D">
        <w:rPr>
          <w:rFonts w:ascii="Sylfaen" w:hAnsi="Sylfaen"/>
          <w:sz w:val="24"/>
          <w:lang w:val="ka-GE"/>
        </w:rPr>
        <w:softHyphen/>
        <w:t>ბი</w:t>
      </w:r>
      <w:r w:rsidRPr="0075620D">
        <w:rPr>
          <w:rFonts w:ascii="Sylfaen" w:hAnsi="Sylfaen"/>
          <w:sz w:val="24"/>
          <w:lang w:val="ka-GE"/>
        </w:rPr>
        <w:softHyphen/>
        <w:t>ლი</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ას და დახ</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ბას, სო</w:t>
      </w:r>
      <w:r w:rsidRPr="0075620D">
        <w:rPr>
          <w:rFonts w:ascii="Sylfaen" w:hAnsi="Sylfaen"/>
          <w:sz w:val="24"/>
          <w:lang w:val="ka-GE"/>
        </w:rPr>
        <w:softHyphen/>
        <w:t>ცი</w:t>
      </w:r>
      <w:r w:rsidRPr="0075620D">
        <w:rPr>
          <w:rFonts w:ascii="Sylfaen" w:hAnsi="Sylfaen"/>
          <w:sz w:val="24"/>
          <w:lang w:val="ka-GE"/>
        </w:rPr>
        <w:softHyphen/>
        <w:t>ა</w:t>
      </w:r>
      <w:r w:rsidRPr="0075620D">
        <w:rPr>
          <w:rFonts w:ascii="Sylfaen" w:hAnsi="Sylfaen"/>
          <w:sz w:val="24"/>
          <w:lang w:val="ka-GE"/>
        </w:rPr>
        <w:softHyphen/>
        <w:t>ლუ</w:t>
      </w:r>
      <w:r w:rsidRPr="0075620D">
        <w:rPr>
          <w:rFonts w:ascii="Sylfaen" w:hAnsi="Sylfaen"/>
          <w:sz w:val="24"/>
          <w:lang w:val="ka-GE"/>
        </w:rPr>
        <w:softHyphen/>
        <w:t>რად და</w:t>
      </w:r>
      <w:r w:rsidRPr="0075620D">
        <w:rPr>
          <w:rFonts w:ascii="Sylfaen" w:hAnsi="Sylfaen"/>
          <w:sz w:val="24"/>
          <w:lang w:val="ka-GE"/>
        </w:rPr>
        <w:softHyphen/>
        <w:t>უც</w:t>
      </w:r>
      <w:r w:rsidRPr="0075620D">
        <w:rPr>
          <w:rFonts w:ascii="Sylfaen" w:hAnsi="Sylfaen"/>
          <w:sz w:val="24"/>
          <w:lang w:val="ka-GE"/>
        </w:rPr>
        <w:softHyphen/>
        <w:t>ველ</w:t>
      </w:r>
      <w:r w:rsidRPr="0075620D">
        <w:rPr>
          <w:rFonts w:ascii="Sylfaen" w:hAnsi="Sylfaen"/>
          <w:sz w:val="24"/>
          <w:lang w:val="ka-GE"/>
        </w:rPr>
        <w:softHyphen/>
        <w:t>თა და ლტოლ</w:t>
      </w:r>
      <w:r w:rsidRPr="0075620D">
        <w:rPr>
          <w:rFonts w:ascii="Sylfaen" w:hAnsi="Sylfaen"/>
          <w:sz w:val="24"/>
          <w:lang w:val="ka-GE"/>
        </w:rPr>
        <w:softHyphen/>
        <w:t>ვილ</w:t>
      </w:r>
      <w:r w:rsidRPr="0075620D">
        <w:rPr>
          <w:rFonts w:ascii="Sylfaen" w:hAnsi="Sylfaen"/>
          <w:sz w:val="24"/>
          <w:lang w:val="ka-GE"/>
        </w:rPr>
        <w:softHyphen/>
        <w:t>თა დახ</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ბას, ამ</w:t>
      </w:r>
      <w:r w:rsidRPr="0075620D">
        <w:rPr>
          <w:rFonts w:ascii="Sylfaen" w:hAnsi="Sylfaen"/>
          <w:sz w:val="24"/>
          <w:lang w:val="ka-GE"/>
        </w:rPr>
        <w:softHyphen/>
        <w:t>გვა</w:t>
      </w:r>
      <w:r w:rsidRPr="0075620D">
        <w:rPr>
          <w:rFonts w:ascii="Sylfaen" w:hAnsi="Sylfaen"/>
          <w:sz w:val="24"/>
          <w:lang w:val="ka-GE"/>
        </w:rPr>
        <w:softHyphen/>
        <w:t>რი პრო</w:t>
      </w:r>
      <w:r w:rsidRPr="0075620D">
        <w:rPr>
          <w:rFonts w:ascii="Sylfaen" w:hAnsi="Sylfaen"/>
          <w:sz w:val="24"/>
          <w:lang w:val="ka-GE"/>
        </w:rPr>
        <w:softHyphen/>
        <w:t>ცე</w:t>
      </w:r>
      <w:r w:rsidRPr="0075620D">
        <w:rPr>
          <w:rFonts w:ascii="Sylfaen" w:hAnsi="Sylfaen"/>
          <w:sz w:val="24"/>
          <w:lang w:val="ka-GE"/>
        </w:rPr>
        <w:softHyphen/>
        <w:t>სის სა</w:t>
      </w:r>
      <w:r w:rsidRPr="0075620D">
        <w:rPr>
          <w:rFonts w:ascii="Sylfaen" w:hAnsi="Sylfaen"/>
          <w:sz w:val="24"/>
          <w:lang w:val="ka-GE"/>
        </w:rPr>
        <w:softHyphen/>
        <w:t>მარ</w:t>
      </w:r>
      <w:r w:rsidRPr="0075620D">
        <w:rPr>
          <w:rFonts w:ascii="Sylfaen" w:hAnsi="Sylfaen"/>
          <w:sz w:val="24"/>
          <w:lang w:val="ka-GE"/>
        </w:rPr>
        <w:softHyphen/>
        <w:t>თლი</w:t>
      </w:r>
      <w:r w:rsidRPr="0075620D">
        <w:rPr>
          <w:rFonts w:ascii="Sylfaen" w:hAnsi="Sylfaen"/>
          <w:sz w:val="24"/>
          <w:lang w:val="ka-GE"/>
        </w:rPr>
        <w:softHyphen/>
        <w:t>ა</w:t>
      </w:r>
      <w:r w:rsidRPr="0075620D">
        <w:rPr>
          <w:rFonts w:ascii="Sylfaen" w:hAnsi="Sylfaen"/>
          <w:sz w:val="24"/>
          <w:lang w:val="ka-GE"/>
        </w:rPr>
        <w:softHyphen/>
        <w:t>ნო</w:t>
      </w:r>
      <w:r w:rsidRPr="0075620D">
        <w:rPr>
          <w:rFonts w:ascii="Sylfaen" w:hAnsi="Sylfaen"/>
          <w:sz w:val="24"/>
          <w:lang w:val="ka-GE"/>
        </w:rPr>
        <w:softHyphen/>
        <w:t>ბას და გამ</w:t>
      </w:r>
      <w:r w:rsidRPr="0075620D">
        <w:rPr>
          <w:rFonts w:ascii="Sylfaen" w:hAnsi="Sylfaen"/>
          <w:sz w:val="24"/>
          <w:lang w:val="ka-GE"/>
        </w:rPr>
        <w:softHyphen/>
        <w:t>ჭვირ</w:t>
      </w:r>
      <w:r w:rsidRPr="0075620D">
        <w:rPr>
          <w:rFonts w:ascii="Sylfaen" w:hAnsi="Sylfaen"/>
          <w:sz w:val="24"/>
          <w:lang w:val="ka-GE"/>
        </w:rPr>
        <w:softHyphen/>
        <w:t>ვა</w:t>
      </w:r>
      <w:r w:rsidRPr="0075620D">
        <w:rPr>
          <w:rFonts w:ascii="Sylfaen" w:hAnsi="Sylfaen"/>
          <w:sz w:val="24"/>
          <w:lang w:val="ka-GE"/>
        </w:rPr>
        <w:softHyphen/>
        <w:t>ლო</w:t>
      </w:r>
      <w:r w:rsidRPr="0075620D">
        <w:rPr>
          <w:rFonts w:ascii="Sylfaen" w:hAnsi="Sylfaen"/>
          <w:sz w:val="24"/>
          <w:lang w:val="ka-GE"/>
        </w:rPr>
        <w:softHyphen/>
        <w:t>ბას.</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და ექ</w:t>
      </w:r>
      <w:r w:rsidRPr="0075620D">
        <w:rPr>
          <w:rFonts w:ascii="Sylfaen" w:hAnsi="Sylfaen"/>
          <w:sz w:val="24"/>
          <w:lang w:val="ka-GE"/>
        </w:rPr>
        <w:softHyphen/>
        <w:t>სპლო</w:t>
      </w:r>
      <w:r w:rsidRPr="0075620D">
        <w:rPr>
          <w:rFonts w:ascii="Sylfaen" w:hAnsi="Sylfaen"/>
          <w:sz w:val="24"/>
          <w:lang w:val="ka-GE"/>
        </w:rPr>
        <w:softHyphen/>
        <w:t>ა</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ი</w:t>
      </w:r>
      <w:r w:rsidRPr="0075620D">
        <w:rPr>
          <w:rFonts w:ascii="Sylfaen" w:hAnsi="Sylfaen"/>
          <w:sz w:val="24"/>
          <w:lang w:val="ka-GE"/>
        </w:rPr>
        <w:softHyphen/>
        <w:t>სას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პო</w:t>
      </w:r>
      <w:r w:rsidRPr="0075620D">
        <w:rPr>
          <w:rFonts w:ascii="Sylfaen" w:hAnsi="Sylfaen"/>
          <w:sz w:val="24"/>
          <w:lang w:val="ka-GE"/>
        </w:rPr>
        <w:softHyphen/>
        <w:t>ტენ</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რი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 xml:space="preserve">ბა </w:t>
      </w:r>
      <w:r w:rsidRPr="0075620D">
        <w:rPr>
          <w:rFonts w:ascii="Sylfaen" w:hAnsi="Sylfaen"/>
          <w:b/>
          <w:sz w:val="24"/>
          <w:lang w:val="ka-GE"/>
        </w:rPr>
        <w:t>შე</w:t>
      </w:r>
      <w:r w:rsidRPr="0075620D">
        <w:rPr>
          <w:rFonts w:ascii="Sylfaen" w:hAnsi="Sylfaen"/>
          <w:b/>
          <w:sz w:val="24"/>
          <w:lang w:val="ka-GE"/>
        </w:rPr>
        <w:softHyphen/>
        <w:t>საძ</w:t>
      </w:r>
      <w:r w:rsidRPr="0075620D">
        <w:rPr>
          <w:rFonts w:ascii="Sylfaen" w:hAnsi="Sylfaen"/>
          <w:b/>
          <w:sz w:val="24"/>
          <w:lang w:val="ka-GE"/>
        </w:rPr>
        <w:softHyphen/>
        <w:t>ლე</w:t>
      </w:r>
      <w:r w:rsidRPr="0075620D">
        <w:rPr>
          <w:rFonts w:ascii="Sylfaen" w:hAnsi="Sylfaen"/>
          <w:b/>
          <w:sz w:val="24"/>
          <w:lang w:val="ka-GE"/>
        </w:rPr>
        <w:softHyphen/>
        <w:t>ბე</w:t>
      </w:r>
      <w:r w:rsidRPr="0075620D">
        <w:rPr>
          <w:rFonts w:ascii="Sylfaen" w:hAnsi="Sylfaen"/>
          <w:b/>
          <w:sz w:val="24"/>
          <w:lang w:val="ka-GE"/>
        </w:rPr>
        <w:softHyphen/>
        <w:t>ლია იყოს:</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ლან</w:t>
      </w:r>
      <w:r w:rsidRPr="0075620D">
        <w:rPr>
          <w:rFonts w:ascii="Sylfaen" w:hAnsi="Sylfaen"/>
          <w:sz w:val="24"/>
          <w:lang w:val="ka-GE"/>
        </w:rPr>
        <w:softHyphen/>
        <w:t>დშაფ</w:t>
      </w:r>
      <w:r w:rsidRPr="0075620D">
        <w:rPr>
          <w:rFonts w:ascii="Sylfaen" w:hAnsi="Sylfaen"/>
          <w:sz w:val="24"/>
          <w:lang w:val="ka-GE"/>
        </w:rPr>
        <w:softHyphen/>
        <w:t>ტის და მისი ბუ</w:t>
      </w:r>
      <w:r w:rsidRPr="0075620D">
        <w:rPr>
          <w:rFonts w:ascii="Sylfaen" w:hAnsi="Sylfaen"/>
          <w:sz w:val="24"/>
          <w:lang w:val="ka-GE"/>
        </w:rPr>
        <w:softHyphen/>
        <w:t>ნებ</w:t>
      </w:r>
      <w:r w:rsidRPr="0075620D">
        <w:rPr>
          <w:rFonts w:ascii="Sylfaen" w:hAnsi="Sylfaen"/>
          <w:sz w:val="24"/>
          <w:lang w:val="ka-GE"/>
        </w:rPr>
        <w:softHyphen/>
        <w:t>რი</w:t>
      </w:r>
      <w:r w:rsidRPr="0075620D">
        <w:rPr>
          <w:rFonts w:ascii="Sylfaen" w:hAnsi="Sylfaen"/>
          <w:sz w:val="24"/>
          <w:lang w:val="ka-GE"/>
        </w:rPr>
        <w:softHyphen/>
        <w:t>ვი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ლე</w:t>
      </w:r>
      <w:r w:rsidRPr="0075620D">
        <w:rPr>
          <w:rFonts w:ascii="Sylfaen" w:hAnsi="Sylfaen"/>
          <w:sz w:val="24"/>
          <w:lang w:val="ka-GE"/>
        </w:rPr>
        <w:softHyphen/>
        <w:t>ბის (კომ</w:t>
      </w:r>
      <w:r w:rsidRPr="0075620D">
        <w:rPr>
          <w:rFonts w:ascii="Sylfaen" w:hAnsi="Sylfaen"/>
          <w:sz w:val="24"/>
          <w:lang w:val="ka-GE"/>
        </w:rPr>
        <w:softHyphen/>
        <w:t>პო</w:t>
      </w:r>
      <w:r w:rsidRPr="0075620D">
        <w:rPr>
          <w:rFonts w:ascii="Sylfaen" w:hAnsi="Sylfaen"/>
          <w:sz w:val="24"/>
          <w:lang w:val="ka-GE"/>
        </w:rPr>
        <w:softHyphen/>
        <w:t>ნენ</w:t>
      </w:r>
      <w:r w:rsidRPr="0075620D">
        <w:rPr>
          <w:rFonts w:ascii="Sylfaen" w:hAnsi="Sylfaen"/>
          <w:sz w:val="24"/>
          <w:lang w:val="ka-GE"/>
        </w:rPr>
        <w:softHyphen/>
        <w:t>ტე</w:t>
      </w:r>
      <w:r w:rsidRPr="0075620D">
        <w:rPr>
          <w:rFonts w:ascii="Sylfaen" w:hAnsi="Sylfaen"/>
          <w:sz w:val="24"/>
          <w:lang w:val="ka-GE"/>
        </w:rPr>
        <w:softHyphen/>
        <w:t>ბის – რე</w:t>
      </w:r>
      <w:r w:rsidRPr="0075620D">
        <w:rPr>
          <w:rFonts w:ascii="Sylfaen" w:hAnsi="Sylfaen"/>
          <w:sz w:val="24"/>
          <w:lang w:val="ka-GE"/>
        </w:rPr>
        <w:softHyphen/>
        <w:t>ლი</w:t>
      </w:r>
      <w:r w:rsidRPr="0075620D">
        <w:rPr>
          <w:rFonts w:ascii="Sylfaen" w:hAnsi="Sylfaen"/>
          <w:sz w:val="24"/>
          <w:lang w:val="ka-GE"/>
        </w:rPr>
        <w:softHyphen/>
        <w:t>ე</w:t>
      </w:r>
      <w:r w:rsidRPr="0075620D">
        <w:rPr>
          <w:rFonts w:ascii="Sylfaen" w:hAnsi="Sylfaen"/>
          <w:sz w:val="24"/>
          <w:lang w:val="ka-GE"/>
        </w:rPr>
        <w:softHyphen/>
        <w:t>ფი, მიკ</w:t>
      </w:r>
      <w:r w:rsidRPr="0075620D">
        <w:rPr>
          <w:rFonts w:ascii="Sylfaen" w:hAnsi="Sylfaen"/>
          <w:sz w:val="24"/>
          <w:lang w:val="ka-GE"/>
        </w:rPr>
        <w:softHyphen/>
        <w:t>როკ</w:t>
      </w:r>
      <w:r w:rsidRPr="0075620D">
        <w:rPr>
          <w:rFonts w:ascii="Sylfaen" w:hAnsi="Sylfaen"/>
          <w:sz w:val="24"/>
          <w:lang w:val="ka-GE"/>
        </w:rPr>
        <w:softHyphen/>
        <w:t>ლი</w:t>
      </w:r>
      <w:r w:rsidRPr="0075620D">
        <w:rPr>
          <w:rFonts w:ascii="Sylfaen" w:hAnsi="Sylfaen"/>
          <w:sz w:val="24"/>
          <w:lang w:val="ka-GE"/>
        </w:rPr>
        <w:softHyphen/>
        <w:t>მა</w:t>
      </w:r>
      <w:r w:rsidRPr="0075620D">
        <w:rPr>
          <w:rFonts w:ascii="Sylfaen" w:hAnsi="Sylfaen"/>
          <w:sz w:val="24"/>
          <w:lang w:val="ka-GE"/>
        </w:rPr>
        <w:softHyphen/>
        <w:t>ტი, წყლე</w:t>
      </w:r>
      <w:r w:rsidRPr="0075620D">
        <w:rPr>
          <w:rFonts w:ascii="Sylfaen" w:hAnsi="Sylfaen"/>
          <w:sz w:val="24"/>
          <w:lang w:val="ka-GE"/>
        </w:rPr>
        <w:softHyphen/>
        <w:t>ბი,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გი, მცე</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უ</w:t>
      </w:r>
      <w:r w:rsidRPr="0075620D">
        <w:rPr>
          <w:rFonts w:ascii="Sylfaen" w:hAnsi="Sylfaen"/>
          <w:sz w:val="24"/>
          <w:lang w:val="ka-GE"/>
        </w:rPr>
        <w:softHyphen/>
        <w:t>ლო</w:t>
      </w:r>
      <w:r w:rsidRPr="0075620D">
        <w:rPr>
          <w:rFonts w:ascii="Sylfaen" w:hAnsi="Sylfaen"/>
          <w:sz w:val="24"/>
          <w:lang w:val="ka-GE"/>
        </w:rPr>
        <w:softHyphen/>
        <w:t>ბა, ეკო</w:t>
      </w:r>
      <w:r w:rsidRPr="0075620D">
        <w:rPr>
          <w:rFonts w:ascii="Sylfaen" w:hAnsi="Sylfaen"/>
          <w:sz w:val="24"/>
          <w:lang w:val="ka-GE"/>
        </w:rPr>
        <w:softHyphen/>
        <w:t>სის</w:t>
      </w:r>
      <w:r w:rsidRPr="0075620D">
        <w:rPr>
          <w:rFonts w:ascii="Sylfaen" w:hAnsi="Sylfaen"/>
          <w:sz w:val="24"/>
          <w:lang w:val="ka-GE"/>
        </w:rPr>
        <w:softHyphen/>
        <w:t>ტე</w:t>
      </w:r>
      <w:r w:rsidRPr="0075620D">
        <w:rPr>
          <w:rFonts w:ascii="Sylfaen" w:hAnsi="Sylfaen"/>
          <w:sz w:val="24"/>
          <w:lang w:val="ka-GE"/>
        </w:rPr>
        <w:softHyphen/>
        <w:t>მე</w:t>
      </w:r>
      <w:r w:rsidRPr="0075620D">
        <w:rPr>
          <w:rFonts w:ascii="Sylfaen" w:hAnsi="Sylfaen"/>
          <w:sz w:val="24"/>
          <w:lang w:val="ka-GE"/>
        </w:rPr>
        <w:softHyphen/>
        <w:t>ბი, ჰა</w:t>
      </w:r>
      <w:r w:rsidRPr="0075620D">
        <w:rPr>
          <w:rFonts w:ascii="Sylfaen" w:hAnsi="Sylfaen"/>
          <w:sz w:val="24"/>
          <w:lang w:val="ka-GE"/>
        </w:rPr>
        <w:softHyphen/>
        <w:t>ბი</w:t>
      </w:r>
      <w:r w:rsidRPr="0075620D">
        <w:rPr>
          <w:rFonts w:ascii="Sylfaen" w:hAnsi="Sylfaen"/>
          <w:sz w:val="24"/>
          <w:lang w:val="ka-GE"/>
        </w:rPr>
        <w:softHyphen/>
        <w:t>ტა</w:t>
      </w:r>
      <w:r w:rsidRPr="0075620D">
        <w:rPr>
          <w:rFonts w:ascii="Sylfaen" w:hAnsi="Sylfaen"/>
          <w:sz w:val="24"/>
          <w:lang w:val="ka-GE"/>
        </w:rPr>
        <w:softHyphen/>
        <w:t>ტე</w:t>
      </w:r>
      <w:r w:rsidRPr="0075620D">
        <w:rPr>
          <w:rFonts w:ascii="Sylfaen" w:hAnsi="Sylfaen"/>
          <w:sz w:val="24"/>
          <w:lang w:val="ka-GE"/>
        </w:rPr>
        <w:softHyphen/>
        <w:t>ბი, ეკო</w:t>
      </w:r>
      <w:r w:rsidRPr="0075620D">
        <w:rPr>
          <w:rFonts w:ascii="Sylfaen" w:hAnsi="Sylfaen"/>
          <w:sz w:val="24"/>
          <w:lang w:val="ka-GE"/>
        </w:rPr>
        <w:softHyphen/>
        <w:t>ტო</w:t>
      </w:r>
      <w:r w:rsidRPr="0075620D">
        <w:rPr>
          <w:rFonts w:ascii="Sylfaen" w:hAnsi="Sylfaen"/>
          <w:sz w:val="24"/>
          <w:lang w:val="ka-GE"/>
        </w:rPr>
        <w:softHyphen/>
        <w:t>ნე</w:t>
      </w:r>
      <w:r w:rsidRPr="0075620D">
        <w:rPr>
          <w:rFonts w:ascii="Sylfaen" w:hAnsi="Sylfaen"/>
          <w:sz w:val="24"/>
          <w:lang w:val="ka-GE"/>
        </w:rPr>
        <w:softHyphen/>
        <w:t>ბი, რეკ</w:t>
      </w:r>
      <w:r w:rsidRPr="0075620D">
        <w:rPr>
          <w:rFonts w:ascii="Sylfaen" w:hAnsi="Sylfaen"/>
          <w:sz w:val="24"/>
          <w:lang w:val="ka-GE"/>
        </w:rPr>
        <w:softHyphen/>
        <w:t>რე</w:t>
      </w:r>
      <w:r w:rsidRPr="0075620D">
        <w:rPr>
          <w:rFonts w:ascii="Sylfaen" w:hAnsi="Sylfaen"/>
          <w:sz w:val="24"/>
          <w:lang w:val="ka-GE"/>
        </w:rPr>
        <w:softHyphen/>
        <w:t>ა</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ლი ფა</w:t>
      </w:r>
      <w:r w:rsidRPr="0075620D">
        <w:rPr>
          <w:rFonts w:ascii="Sylfaen" w:hAnsi="Sylfaen"/>
          <w:sz w:val="24"/>
          <w:lang w:val="ka-GE"/>
        </w:rPr>
        <w:softHyphen/>
        <w:t>სე</w:t>
      </w:r>
      <w:r w:rsidRPr="0075620D">
        <w:rPr>
          <w:rFonts w:ascii="Sylfaen" w:hAnsi="Sylfaen"/>
          <w:sz w:val="24"/>
          <w:lang w:val="ka-GE"/>
        </w:rPr>
        <w:softHyphen/>
        <w:t>უ</w:t>
      </w:r>
      <w:r w:rsidRPr="0075620D">
        <w:rPr>
          <w:rFonts w:ascii="Sylfaen" w:hAnsi="Sylfaen"/>
          <w:sz w:val="24"/>
          <w:lang w:val="ka-GE"/>
        </w:rPr>
        <w:softHyphen/>
        <w:t>ლო</w:t>
      </w:r>
      <w:r w:rsidRPr="0075620D">
        <w:rPr>
          <w:rFonts w:ascii="Sylfaen" w:hAnsi="Sylfaen"/>
          <w:sz w:val="24"/>
          <w:lang w:val="ka-GE"/>
        </w:rPr>
        <w:softHyphen/>
        <w:t>ბე</w:t>
      </w:r>
      <w:r w:rsidRPr="0075620D">
        <w:rPr>
          <w:rFonts w:ascii="Sylfaen" w:hAnsi="Sylfaen"/>
          <w:sz w:val="24"/>
          <w:lang w:val="ka-GE"/>
        </w:rPr>
        <w:softHyphen/>
        <w:t>ბი) გა</w:t>
      </w:r>
      <w:r w:rsidRPr="0075620D">
        <w:rPr>
          <w:rFonts w:ascii="Sylfaen" w:hAnsi="Sylfaen"/>
          <w:sz w:val="24"/>
          <w:lang w:val="ka-GE"/>
        </w:rPr>
        <w:softHyphen/>
        <w:t>ნად</w:t>
      </w:r>
      <w:r w:rsidRPr="0075620D">
        <w:rPr>
          <w:rFonts w:ascii="Sylfaen" w:hAnsi="Sylfaen"/>
          <w:sz w:val="24"/>
          <w:lang w:val="ka-GE"/>
        </w:rPr>
        <w:softHyphen/>
        <w:t>გუ</w:t>
      </w:r>
      <w:r w:rsidRPr="0075620D">
        <w:rPr>
          <w:rFonts w:ascii="Sylfaen" w:hAnsi="Sylfaen"/>
          <w:sz w:val="24"/>
          <w:lang w:val="ka-GE"/>
        </w:rPr>
        <w:softHyphen/>
        <w:t>რე</w:t>
      </w:r>
      <w:r w:rsidRPr="0075620D">
        <w:rPr>
          <w:rFonts w:ascii="Sylfaen" w:hAnsi="Sylfaen"/>
          <w:sz w:val="24"/>
          <w:lang w:val="ka-GE"/>
        </w:rPr>
        <w:softHyphen/>
        <w:t>ბა;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ცხო</w:t>
      </w:r>
      <w:r w:rsidRPr="0075620D">
        <w:rPr>
          <w:rFonts w:ascii="Sylfaen" w:hAnsi="Sylfaen"/>
          <w:sz w:val="24"/>
          <w:lang w:val="ka-GE"/>
        </w:rPr>
        <w:softHyphen/>
        <w:t>ველ</w:t>
      </w:r>
      <w:r w:rsidRPr="0075620D">
        <w:rPr>
          <w:rFonts w:ascii="Sylfaen" w:hAnsi="Sylfaen"/>
          <w:sz w:val="24"/>
          <w:lang w:val="ka-GE"/>
        </w:rPr>
        <w:softHyphen/>
        <w:t>თა მიგ</w:t>
      </w:r>
      <w:r w:rsidRPr="0075620D">
        <w:rPr>
          <w:rFonts w:ascii="Sylfaen" w:hAnsi="Sylfaen"/>
          <w:sz w:val="24"/>
          <w:lang w:val="ka-GE"/>
        </w:rPr>
        <w:softHyphen/>
        <w:t>რა</w:t>
      </w:r>
      <w:r w:rsidRPr="0075620D">
        <w:rPr>
          <w:rFonts w:ascii="Sylfaen" w:hAnsi="Sylfaen"/>
          <w:sz w:val="24"/>
          <w:lang w:val="ka-GE"/>
        </w:rPr>
        <w:softHyphen/>
        <w:t>ცი</w:t>
      </w:r>
      <w:r w:rsidRPr="0075620D">
        <w:rPr>
          <w:rFonts w:ascii="Sylfaen" w:hAnsi="Sylfaen"/>
          <w:sz w:val="24"/>
          <w:lang w:val="ka-GE"/>
        </w:rPr>
        <w:softHyphen/>
        <w:t>ის გზე</w:t>
      </w:r>
      <w:r w:rsidRPr="0075620D">
        <w:rPr>
          <w:rFonts w:ascii="Sylfaen" w:hAnsi="Sylfaen"/>
          <w:sz w:val="24"/>
          <w:lang w:val="ka-GE"/>
        </w:rPr>
        <w:softHyphen/>
        <w:t>ბის გა</w:t>
      </w:r>
      <w:r w:rsidRPr="0075620D">
        <w:rPr>
          <w:rFonts w:ascii="Sylfaen" w:hAnsi="Sylfaen"/>
          <w:sz w:val="24"/>
          <w:lang w:val="ka-GE"/>
        </w:rPr>
        <w:softHyphen/>
        <w:t>და</w:t>
      </w:r>
      <w:r w:rsidRPr="0075620D">
        <w:rPr>
          <w:rFonts w:ascii="Sylfaen" w:hAnsi="Sylfaen"/>
          <w:sz w:val="24"/>
          <w:lang w:val="ka-GE"/>
        </w:rPr>
        <w:softHyphen/>
        <w:t>კეტ</w:t>
      </w:r>
      <w:r w:rsidRPr="0075620D">
        <w:rPr>
          <w:rFonts w:ascii="Sylfaen" w:hAnsi="Sylfaen"/>
          <w:sz w:val="24"/>
          <w:lang w:val="ka-GE"/>
        </w:rPr>
        <w:softHyphen/>
        <w:t>ვა;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გე</w:t>
      </w:r>
      <w:r w:rsidRPr="0075620D">
        <w:rPr>
          <w:rFonts w:ascii="Sylfaen" w:hAnsi="Sylfaen"/>
          <w:sz w:val="24"/>
          <w:lang w:val="ka-GE"/>
        </w:rPr>
        <w:softHyphen/>
        <w:t>ო</w:t>
      </w:r>
      <w:r w:rsidRPr="0075620D">
        <w:rPr>
          <w:rFonts w:ascii="Sylfaen" w:hAnsi="Sylfaen"/>
          <w:sz w:val="24"/>
          <w:lang w:val="ka-GE"/>
        </w:rPr>
        <w:softHyphen/>
        <w:t>დი</w:t>
      </w:r>
      <w:r w:rsidRPr="0075620D">
        <w:rPr>
          <w:rFonts w:ascii="Sylfaen" w:hAnsi="Sylfaen"/>
          <w:sz w:val="24"/>
          <w:lang w:val="ka-GE"/>
        </w:rPr>
        <w:softHyphen/>
        <w:t>ნა</w:t>
      </w:r>
      <w:r w:rsidRPr="0075620D">
        <w:rPr>
          <w:rFonts w:ascii="Sylfaen" w:hAnsi="Sylfaen"/>
          <w:sz w:val="24"/>
          <w:lang w:val="ka-GE"/>
        </w:rPr>
        <w:softHyphen/>
        <w:t>მი</w:t>
      </w:r>
      <w:r w:rsidRPr="0075620D">
        <w:rPr>
          <w:rFonts w:ascii="Sylfaen" w:hAnsi="Sylfaen"/>
          <w:sz w:val="24"/>
          <w:lang w:val="ka-GE"/>
        </w:rPr>
        <w:softHyphen/>
        <w:t>უ</w:t>
      </w:r>
      <w:r w:rsidRPr="0075620D">
        <w:rPr>
          <w:rFonts w:ascii="Sylfaen" w:hAnsi="Sylfaen"/>
          <w:sz w:val="24"/>
          <w:lang w:val="ka-GE"/>
        </w:rPr>
        <w:softHyphen/>
        <w:t>რი პრო</w:t>
      </w:r>
      <w:r w:rsidRPr="0075620D">
        <w:rPr>
          <w:rFonts w:ascii="Sylfaen" w:hAnsi="Sylfaen"/>
          <w:sz w:val="24"/>
          <w:lang w:val="ka-GE"/>
        </w:rPr>
        <w:softHyphen/>
        <w:t>ცე</w:t>
      </w:r>
      <w:r w:rsidRPr="0075620D">
        <w:rPr>
          <w:rFonts w:ascii="Sylfaen" w:hAnsi="Sylfaen"/>
          <w:sz w:val="24"/>
          <w:lang w:val="ka-GE"/>
        </w:rPr>
        <w:softHyphen/>
        <w:t>სე</w:t>
      </w:r>
      <w:r w:rsidRPr="0075620D">
        <w:rPr>
          <w:rFonts w:ascii="Sylfaen" w:hAnsi="Sylfaen"/>
          <w:sz w:val="24"/>
          <w:lang w:val="ka-GE"/>
        </w:rPr>
        <w:softHyphen/>
        <w:t>ბის (მეწყ</w:t>
      </w:r>
      <w:r w:rsidRPr="0075620D">
        <w:rPr>
          <w:rFonts w:ascii="Sylfaen" w:hAnsi="Sylfaen"/>
          <w:sz w:val="24"/>
          <w:lang w:val="ka-GE"/>
        </w:rPr>
        <w:softHyphen/>
        <w:t>ე</w:t>
      </w:r>
      <w:r w:rsidRPr="0075620D">
        <w:rPr>
          <w:rFonts w:ascii="Sylfaen" w:hAnsi="Sylfaen"/>
          <w:sz w:val="24"/>
          <w:lang w:val="ka-GE"/>
        </w:rPr>
        <w:softHyphen/>
        <w:t>რი, ერო</w:t>
      </w:r>
      <w:r w:rsidRPr="0075620D">
        <w:rPr>
          <w:rFonts w:ascii="Sylfaen" w:hAnsi="Sylfaen"/>
          <w:sz w:val="24"/>
          <w:lang w:val="ka-GE"/>
        </w:rPr>
        <w:softHyphen/>
        <w:t>ზი</w:t>
      </w:r>
      <w:r w:rsidRPr="0075620D">
        <w:rPr>
          <w:rFonts w:ascii="Sylfaen" w:hAnsi="Sylfaen"/>
          <w:sz w:val="24"/>
          <w:lang w:val="ka-GE"/>
        </w:rPr>
        <w:softHyphen/>
        <w:t>ა, დატ</w:t>
      </w:r>
      <w:r w:rsidRPr="0075620D">
        <w:rPr>
          <w:rFonts w:ascii="Sylfaen" w:hAnsi="Sylfaen"/>
          <w:sz w:val="24"/>
          <w:lang w:val="ka-GE"/>
        </w:rPr>
        <w:softHyphen/>
        <w:t>ბორ</w:t>
      </w:r>
      <w:r w:rsidRPr="0075620D">
        <w:rPr>
          <w:rFonts w:ascii="Sylfaen" w:hAnsi="Sylfaen"/>
          <w:sz w:val="24"/>
          <w:lang w:val="ka-GE"/>
        </w:rPr>
        <w:softHyphen/>
        <w:t>ვა, ქვა</w:t>
      </w:r>
      <w:r w:rsidRPr="0075620D">
        <w:rPr>
          <w:rFonts w:ascii="Sylfaen" w:hAnsi="Sylfaen"/>
          <w:sz w:val="24"/>
          <w:lang w:val="ka-GE"/>
        </w:rPr>
        <w:softHyphen/>
        <w:t>თაც</w:t>
      </w:r>
      <w:r w:rsidRPr="0075620D">
        <w:rPr>
          <w:rFonts w:ascii="Sylfaen" w:hAnsi="Sylfaen"/>
          <w:sz w:val="24"/>
          <w:lang w:val="ka-GE"/>
        </w:rPr>
        <w:softHyphen/>
        <w:t>ვე</w:t>
      </w:r>
      <w:r w:rsidRPr="0075620D">
        <w:rPr>
          <w:rFonts w:ascii="Sylfaen" w:hAnsi="Sylfaen"/>
          <w:sz w:val="24"/>
          <w:lang w:val="ka-GE"/>
        </w:rPr>
        <w:softHyphen/>
        <w:t>ნა და სხვ.) პრო</w:t>
      </w:r>
      <w:r w:rsidRPr="0075620D">
        <w:rPr>
          <w:rFonts w:ascii="Sylfaen" w:hAnsi="Sylfaen"/>
          <w:sz w:val="24"/>
          <w:lang w:val="ka-GE"/>
        </w:rPr>
        <w:softHyphen/>
        <w:t>ვო</w:t>
      </w:r>
      <w:r w:rsidRPr="0075620D">
        <w:rPr>
          <w:rFonts w:ascii="Sylfaen" w:hAnsi="Sylfaen"/>
          <w:sz w:val="24"/>
          <w:lang w:val="ka-GE"/>
        </w:rPr>
        <w:softHyphen/>
        <w:t>ცი</w:t>
      </w:r>
      <w:r w:rsidRPr="0075620D">
        <w:rPr>
          <w:rFonts w:ascii="Sylfaen" w:hAnsi="Sylfaen"/>
          <w:sz w:val="24"/>
          <w:lang w:val="ka-GE"/>
        </w:rPr>
        <w:softHyphen/>
        <w:t>რე</w:t>
      </w:r>
      <w:r w:rsidRPr="0075620D">
        <w:rPr>
          <w:rFonts w:ascii="Sylfaen" w:hAnsi="Sylfaen"/>
          <w:sz w:val="24"/>
          <w:lang w:val="ka-GE"/>
        </w:rPr>
        <w:softHyphen/>
        <w:t>ბა და სტი</w:t>
      </w:r>
      <w:r w:rsidRPr="0075620D">
        <w:rPr>
          <w:rFonts w:ascii="Sylfaen" w:hAnsi="Sylfaen"/>
          <w:sz w:val="24"/>
          <w:lang w:val="ka-GE"/>
        </w:rPr>
        <w:softHyphen/>
        <w:t>მუ</w:t>
      </w:r>
      <w:r w:rsidRPr="0075620D">
        <w:rPr>
          <w:rFonts w:ascii="Sylfaen" w:hAnsi="Sylfaen"/>
          <w:sz w:val="24"/>
          <w:lang w:val="ka-GE"/>
        </w:rPr>
        <w:softHyphen/>
        <w:t>ლი</w:t>
      </w:r>
      <w:r w:rsidRPr="0075620D">
        <w:rPr>
          <w:rFonts w:ascii="Sylfaen" w:hAnsi="Sylfaen"/>
          <w:sz w:val="24"/>
          <w:lang w:val="ka-GE"/>
        </w:rPr>
        <w:softHyphen/>
        <w:t>რე</w:t>
      </w:r>
      <w:r w:rsidRPr="0075620D">
        <w:rPr>
          <w:rFonts w:ascii="Sylfaen" w:hAnsi="Sylfaen"/>
          <w:sz w:val="24"/>
          <w:lang w:val="ka-GE"/>
        </w:rPr>
        <w:softHyphen/>
        <w:t>ბა;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ნა</w:t>
      </w:r>
      <w:r w:rsidRPr="0075620D">
        <w:rPr>
          <w:rFonts w:ascii="Sylfaen" w:hAnsi="Sylfaen"/>
          <w:sz w:val="24"/>
          <w:lang w:val="ka-GE"/>
        </w:rPr>
        <w:softHyphen/>
        <w:t>შა</w:t>
      </w:r>
      <w:r w:rsidRPr="0075620D">
        <w:rPr>
          <w:rFonts w:ascii="Sylfaen" w:hAnsi="Sylfaen"/>
          <w:sz w:val="24"/>
          <w:lang w:val="ka-GE"/>
        </w:rPr>
        <w:softHyphen/>
        <w:t>ლი მა</w:t>
      </w:r>
      <w:r w:rsidRPr="0075620D">
        <w:rPr>
          <w:rFonts w:ascii="Sylfaen" w:hAnsi="Sylfaen"/>
          <w:sz w:val="24"/>
          <w:lang w:val="ka-GE"/>
        </w:rPr>
        <w:softHyphen/>
        <w:t>სა</w:t>
      </w:r>
      <w:r w:rsidRPr="0075620D">
        <w:rPr>
          <w:rFonts w:ascii="Sylfaen" w:hAnsi="Sylfaen"/>
          <w:sz w:val="24"/>
          <w:lang w:val="ka-GE"/>
        </w:rPr>
        <w:softHyphen/>
        <w:t>ლის რა</w:t>
      </w:r>
      <w:r w:rsidRPr="0075620D">
        <w:rPr>
          <w:rFonts w:ascii="Sylfaen" w:hAnsi="Sylfaen"/>
          <w:sz w:val="24"/>
          <w:lang w:val="ka-GE"/>
        </w:rPr>
        <w:softHyphen/>
        <w:t>ო</w:t>
      </w:r>
      <w:r w:rsidRPr="0075620D">
        <w:rPr>
          <w:rFonts w:ascii="Sylfaen" w:hAnsi="Sylfaen"/>
          <w:sz w:val="24"/>
          <w:lang w:val="ka-GE"/>
        </w:rPr>
        <w:softHyphen/>
        <w:t>დე</w:t>
      </w:r>
      <w:r w:rsidRPr="0075620D">
        <w:rPr>
          <w:rFonts w:ascii="Sylfaen" w:hAnsi="Sylfaen"/>
          <w:sz w:val="24"/>
          <w:lang w:val="ka-GE"/>
        </w:rPr>
        <w:softHyphen/>
        <w:t>ნო</w:t>
      </w:r>
      <w:r w:rsidRPr="0075620D">
        <w:rPr>
          <w:rFonts w:ascii="Sylfaen" w:hAnsi="Sylfaen"/>
          <w:sz w:val="24"/>
          <w:lang w:val="ka-GE"/>
        </w:rPr>
        <w:softHyphen/>
        <w:t>ბის ზრდა მიმ</w:t>
      </w:r>
      <w:r w:rsidRPr="0075620D">
        <w:rPr>
          <w:rFonts w:ascii="Sylfaen" w:hAnsi="Sylfaen"/>
          <w:sz w:val="24"/>
          <w:lang w:val="ka-GE"/>
        </w:rPr>
        <w:softHyphen/>
        <w:t>დე</w:t>
      </w:r>
      <w:r w:rsidRPr="0075620D">
        <w:rPr>
          <w:rFonts w:ascii="Sylfaen" w:hAnsi="Sylfaen"/>
          <w:sz w:val="24"/>
          <w:lang w:val="ka-GE"/>
        </w:rPr>
        <w:softHyphen/>
        <w:t>ბა</w:t>
      </w:r>
      <w:r w:rsidRPr="0075620D">
        <w:rPr>
          <w:rFonts w:ascii="Sylfaen" w:hAnsi="Sylfaen"/>
          <w:sz w:val="24"/>
          <w:lang w:val="ka-GE"/>
        </w:rPr>
        <w:softHyphen/>
        <w:t>რე ტე</w:t>
      </w:r>
      <w:r w:rsidRPr="0075620D">
        <w:rPr>
          <w:rFonts w:ascii="Sylfaen" w:hAnsi="Sylfaen"/>
          <w:sz w:val="24"/>
          <w:lang w:val="ka-GE"/>
        </w:rPr>
        <w:softHyphen/>
        <w:t>რი</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ებ</w:t>
      </w:r>
      <w:r w:rsidRPr="0075620D">
        <w:rPr>
          <w:rFonts w:ascii="Sylfaen" w:hAnsi="Sylfaen"/>
          <w:sz w:val="24"/>
          <w:lang w:val="ka-GE"/>
        </w:rPr>
        <w:softHyphen/>
        <w:t>სა და მდი</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ებ</w:t>
      </w:r>
      <w:r w:rsidRPr="0075620D">
        <w:rPr>
          <w:rFonts w:ascii="Sylfaen" w:hAnsi="Sylfaen"/>
          <w:sz w:val="24"/>
          <w:lang w:val="ka-GE"/>
        </w:rPr>
        <w:softHyphen/>
        <w:t>ში (წყლის ბუ</w:t>
      </w:r>
      <w:r w:rsidRPr="0075620D">
        <w:rPr>
          <w:rFonts w:ascii="Sylfaen" w:hAnsi="Sylfaen"/>
          <w:sz w:val="24"/>
          <w:lang w:val="ka-GE"/>
        </w:rPr>
        <w:softHyphen/>
        <w:t>ნებ</w:t>
      </w:r>
      <w:r w:rsidRPr="0075620D">
        <w:rPr>
          <w:rFonts w:ascii="Sylfaen" w:hAnsi="Sylfaen"/>
          <w:sz w:val="24"/>
          <w:lang w:val="ka-GE"/>
        </w:rPr>
        <w:softHyphen/>
        <w:t>რივ და ხე</w:t>
      </w:r>
      <w:r w:rsidRPr="0075620D">
        <w:rPr>
          <w:rFonts w:ascii="Sylfaen" w:hAnsi="Sylfaen"/>
          <w:sz w:val="24"/>
          <w:lang w:val="ka-GE"/>
        </w:rPr>
        <w:softHyphen/>
        <w:t>ლოვ</w:t>
      </w:r>
      <w:r w:rsidRPr="0075620D">
        <w:rPr>
          <w:rFonts w:ascii="Sylfaen" w:hAnsi="Sylfaen"/>
          <w:sz w:val="24"/>
          <w:lang w:val="ka-GE"/>
        </w:rPr>
        <w:softHyphen/>
        <w:t>ნურ ნა</w:t>
      </w:r>
      <w:r w:rsidRPr="0075620D">
        <w:rPr>
          <w:rFonts w:ascii="Sylfaen" w:hAnsi="Sylfaen"/>
          <w:sz w:val="24"/>
          <w:lang w:val="ka-GE"/>
        </w:rPr>
        <w:softHyphen/>
        <w:t>კა</w:t>
      </w:r>
      <w:r w:rsidRPr="0075620D">
        <w:rPr>
          <w:rFonts w:ascii="Sylfaen" w:hAnsi="Sylfaen"/>
          <w:sz w:val="24"/>
          <w:lang w:val="ka-GE"/>
        </w:rPr>
        <w:softHyphen/>
        <w:t>დებ</w:t>
      </w:r>
      <w:r w:rsidRPr="0075620D">
        <w:rPr>
          <w:rFonts w:ascii="Sylfaen" w:hAnsi="Sylfaen"/>
          <w:sz w:val="24"/>
          <w:lang w:val="ka-GE"/>
        </w:rPr>
        <w:softHyphen/>
        <w:t>ში);</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ჰა</w:t>
      </w:r>
      <w:r w:rsidRPr="0075620D">
        <w:rPr>
          <w:rFonts w:ascii="Sylfaen" w:hAnsi="Sylfaen"/>
          <w:sz w:val="24"/>
          <w:lang w:val="ka-GE"/>
        </w:rPr>
        <w:softHyphen/>
        <w:t>ე</w:t>
      </w:r>
      <w:r w:rsidRPr="0075620D">
        <w:rPr>
          <w:rFonts w:ascii="Sylfaen" w:hAnsi="Sylfaen"/>
          <w:sz w:val="24"/>
          <w:lang w:val="ka-GE"/>
        </w:rPr>
        <w:softHyphen/>
        <w:t>რის,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გე</w:t>
      </w:r>
      <w:r w:rsidRPr="0075620D">
        <w:rPr>
          <w:rFonts w:ascii="Sylfaen" w:hAnsi="Sylfaen"/>
          <w:sz w:val="24"/>
          <w:lang w:val="ka-GE"/>
        </w:rPr>
        <w:softHyphen/>
        <w:t>ბი</w:t>
      </w:r>
      <w:r w:rsidRPr="0075620D">
        <w:rPr>
          <w:rFonts w:ascii="Sylfaen" w:hAnsi="Sylfaen"/>
          <w:sz w:val="24"/>
          <w:lang w:val="ka-GE"/>
        </w:rPr>
        <w:softHyphen/>
        <w:t>სა და წყლის და</w:t>
      </w:r>
      <w:r w:rsidRPr="0075620D">
        <w:rPr>
          <w:rFonts w:ascii="Sylfaen" w:hAnsi="Sylfaen"/>
          <w:sz w:val="24"/>
          <w:lang w:val="ka-GE"/>
        </w:rPr>
        <w:softHyphen/>
        <w:t>ბინ</w:t>
      </w:r>
      <w:r w:rsidRPr="0075620D">
        <w:rPr>
          <w:rFonts w:ascii="Sylfaen" w:hAnsi="Sylfaen"/>
          <w:sz w:val="24"/>
          <w:lang w:val="ka-GE"/>
        </w:rPr>
        <w:softHyphen/>
        <w:t>ძუ</w:t>
      </w:r>
      <w:r w:rsidRPr="0075620D">
        <w:rPr>
          <w:rFonts w:ascii="Sylfaen" w:hAnsi="Sylfaen"/>
          <w:sz w:val="24"/>
          <w:lang w:val="ka-GE"/>
        </w:rPr>
        <w:softHyphen/>
        <w:t>რე</w:t>
      </w:r>
      <w:r w:rsidRPr="0075620D">
        <w:rPr>
          <w:rFonts w:ascii="Sylfaen" w:hAnsi="Sylfaen"/>
          <w:sz w:val="24"/>
          <w:lang w:val="ka-GE"/>
        </w:rPr>
        <w:softHyphen/>
        <w:t>ბა;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გან</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ბის და ბიზ</w:t>
      </w:r>
      <w:r w:rsidRPr="0075620D">
        <w:rPr>
          <w:rFonts w:ascii="Sylfaen" w:hAnsi="Sylfaen"/>
          <w:sz w:val="24"/>
          <w:lang w:val="ka-GE"/>
        </w:rPr>
        <w:softHyphen/>
        <w:t>ნე</w:t>
      </w:r>
      <w:r w:rsidRPr="0075620D">
        <w:rPr>
          <w:rFonts w:ascii="Sylfaen" w:hAnsi="Sylfaen"/>
          <w:sz w:val="24"/>
          <w:lang w:val="ka-GE"/>
        </w:rPr>
        <w:softHyphen/>
        <w:t>სის ტრან</w:t>
      </w:r>
      <w:r w:rsidRPr="0075620D">
        <w:rPr>
          <w:rFonts w:ascii="Sylfaen" w:hAnsi="Sylfaen"/>
          <w:sz w:val="24"/>
          <w:lang w:val="ka-GE"/>
        </w:rPr>
        <w:softHyphen/>
        <w:t>სფორ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მი</w:t>
      </w:r>
      <w:r w:rsidRPr="0075620D">
        <w:rPr>
          <w:rFonts w:ascii="Sylfaen" w:hAnsi="Sylfaen"/>
          <w:sz w:val="24"/>
          <w:lang w:val="ka-GE"/>
        </w:rPr>
        <w:softHyphen/>
        <w:t>წათ</w:t>
      </w:r>
      <w:r w:rsidRPr="0075620D">
        <w:rPr>
          <w:rFonts w:ascii="Sylfaen" w:hAnsi="Sylfaen"/>
          <w:sz w:val="24"/>
          <w:lang w:val="ka-GE"/>
        </w:rPr>
        <w:softHyphen/>
        <w:t>სარ</w:t>
      </w:r>
      <w:r w:rsidRPr="0075620D">
        <w:rPr>
          <w:rFonts w:ascii="Sylfaen" w:hAnsi="Sylfaen"/>
          <w:sz w:val="24"/>
          <w:lang w:val="ka-GE"/>
        </w:rPr>
        <w:softHyphen/>
        <w:t>გებ</w:t>
      </w:r>
      <w:r w:rsidRPr="0075620D">
        <w:rPr>
          <w:rFonts w:ascii="Sylfaen" w:hAnsi="Sylfaen"/>
          <w:sz w:val="24"/>
          <w:lang w:val="ka-GE"/>
        </w:rPr>
        <w:softHyphen/>
        <w:t>ლო</w:t>
      </w:r>
      <w:r w:rsidRPr="0075620D">
        <w:rPr>
          <w:rFonts w:ascii="Sylfaen" w:hAnsi="Sylfaen"/>
          <w:sz w:val="24"/>
          <w:lang w:val="ka-GE"/>
        </w:rPr>
        <w:softHyphen/>
        <w:t>ბის ფორ</w:t>
      </w:r>
      <w:r w:rsidRPr="0075620D">
        <w:rPr>
          <w:rFonts w:ascii="Sylfaen" w:hAnsi="Sylfaen"/>
          <w:sz w:val="24"/>
          <w:lang w:val="ka-GE"/>
        </w:rPr>
        <w:softHyphen/>
        <w:t>მე</w:t>
      </w:r>
      <w:r w:rsidRPr="0075620D">
        <w:rPr>
          <w:rFonts w:ascii="Sylfaen" w:hAnsi="Sylfaen"/>
          <w:sz w:val="24"/>
          <w:lang w:val="ka-GE"/>
        </w:rPr>
        <w:softHyphen/>
        <w:t>ბის ცვლი</w:t>
      </w:r>
      <w:r w:rsidRPr="0075620D">
        <w:rPr>
          <w:rFonts w:ascii="Sylfaen" w:hAnsi="Sylfaen"/>
          <w:sz w:val="24"/>
          <w:lang w:val="ka-GE"/>
        </w:rPr>
        <w:softHyphen/>
        <w:t>ლე</w:t>
      </w:r>
      <w:r w:rsidRPr="0075620D">
        <w:rPr>
          <w:rFonts w:ascii="Sylfaen" w:hAnsi="Sylfaen"/>
          <w:sz w:val="24"/>
          <w:lang w:val="ka-GE"/>
        </w:rPr>
        <w:softHyphen/>
        <w:t>ბა;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ურ და კულ</w:t>
      </w:r>
      <w:r w:rsidRPr="0075620D">
        <w:rPr>
          <w:rFonts w:ascii="Sylfaen" w:hAnsi="Sylfaen"/>
          <w:sz w:val="24"/>
          <w:lang w:val="ka-GE"/>
        </w:rPr>
        <w:softHyphen/>
        <w:t>ტუ</w:t>
      </w:r>
      <w:r w:rsidRPr="0075620D">
        <w:rPr>
          <w:rFonts w:ascii="Sylfaen" w:hAnsi="Sylfaen"/>
          <w:sz w:val="24"/>
          <w:lang w:val="ka-GE"/>
        </w:rPr>
        <w:softHyphen/>
        <w:t>რულ ობი</w:t>
      </w:r>
      <w:r w:rsidRPr="0075620D">
        <w:rPr>
          <w:rFonts w:ascii="Sylfaen" w:hAnsi="Sylfaen"/>
          <w:sz w:val="24"/>
          <w:lang w:val="ka-GE"/>
        </w:rPr>
        <w:softHyphen/>
        <w:t>ექ</w:t>
      </w:r>
      <w:r w:rsidRPr="0075620D">
        <w:rPr>
          <w:rFonts w:ascii="Sylfaen" w:hAnsi="Sylfaen"/>
          <w:sz w:val="24"/>
          <w:lang w:val="ka-GE"/>
        </w:rPr>
        <w:softHyphen/>
        <w:t>ტებ</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ინ</w:t>
      </w:r>
      <w:r w:rsidRPr="0075620D">
        <w:rPr>
          <w:rFonts w:ascii="Sylfaen" w:hAnsi="Sylfaen"/>
          <w:sz w:val="24"/>
          <w:lang w:val="ka-GE"/>
        </w:rPr>
        <w:softHyphen/>
        <w:t>ფრას</w:t>
      </w:r>
      <w:r w:rsidRPr="0075620D">
        <w:rPr>
          <w:rFonts w:ascii="Sylfaen" w:hAnsi="Sylfaen"/>
          <w:sz w:val="24"/>
          <w:lang w:val="ka-GE"/>
        </w:rPr>
        <w:softHyphen/>
        <w:t>ტრუქ</w:t>
      </w:r>
      <w:r w:rsidRPr="0075620D">
        <w:rPr>
          <w:rFonts w:ascii="Sylfaen" w:hAnsi="Sylfaen"/>
          <w:sz w:val="24"/>
          <w:lang w:val="ka-GE"/>
        </w:rPr>
        <w:softHyphen/>
        <w:t>ტუ</w:t>
      </w:r>
      <w:r w:rsidRPr="0075620D">
        <w:rPr>
          <w:rFonts w:ascii="Sylfaen" w:hAnsi="Sylfaen"/>
          <w:sz w:val="24"/>
          <w:lang w:val="ka-GE"/>
        </w:rPr>
        <w:softHyphen/>
        <w:t>რის ობი</w:t>
      </w:r>
      <w:r w:rsidRPr="0075620D">
        <w:rPr>
          <w:rFonts w:ascii="Sylfaen" w:hAnsi="Sylfaen"/>
          <w:sz w:val="24"/>
          <w:lang w:val="ka-GE"/>
        </w:rPr>
        <w:softHyphen/>
        <w:t>ექ</w:t>
      </w:r>
      <w:r w:rsidRPr="0075620D">
        <w:rPr>
          <w:rFonts w:ascii="Sylfaen" w:hAnsi="Sylfaen"/>
          <w:sz w:val="24"/>
          <w:lang w:val="ka-GE"/>
        </w:rPr>
        <w:softHyphen/>
        <w:t>ტე</w:t>
      </w:r>
      <w:r w:rsidRPr="0075620D">
        <w:rPr>
          <w:rFonts w:ascii="Sylfaen" w:hAnsi="Sylfaen"/>
          <w:sz w:val="24"/>
          <w:lang w:val="ka-GE"/>
        </w:rPr>
        <w:softHyphen/>
        <w:t>ბის და</w:t>
      </w:r>
      <w:r w:rsidRPr="0075620D">
        <w:rPr>
          <w:rFonts w:ascii="Sylfaen" w:hAnsi="Sylfaen"/>
          <w:sz w:val="24"/>
          <w:lang w:val="ka-GE"/>
        </w:rPr>
        <w:softHyphen/>
        <w:t>ზი</w:t>
      </w:r>
      <w:r w:rsidRPr="0075620D">
        <w:rPr>
          <w:rFonts w:ascii="Sylfaen" w:hAnsi="Sylfaen"/>
          <w:sz w:val="24"/>
          <w:lang w:val="ka-GE"/>
        </w:rPr>
        <w:softHyphen/>
        <w:t>ა</w:t>
      </w:r>
      <w:r w:rsidRPr="0075620D">
        <w:rPr>
          <w:rFonts w:ascii="Sylfaen" w:hAnsi="Sylfaen"/>
          <w:sz w:val="24"/>
          <w:lang w:val="ka-GE"/>
        </w:rPr>
        <w:softHyphen/>
        <w:t>ნე</w:t>
      </w:r>
      <w:r w:rsidRPr="0075620D">
        <w:rPr>
          <w:rFonts w:ascii="Sylfaen" w:hAnsi="Sylfaen"/>
          <w:sz w:val="24"/>
          <w:lang w:val="ka-GE"/>
        </w:rPr>
        <w:softHyphen/>
        <w:t>ბა;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ტექ</w:t>
      </w:r>
      <w:r w:rsidRPr="0075620D">
        <w:rPr>
          <w:rFonts w:ascii="Sylfaen" w:hAnsi="Sylfaen"/>
          <w:sz w:val="24"/>
          <w:lang w:val="ka-GE"/>
        </w:rPr>
        <w:softHyphen/>
        <w:t>ნო</w:t>
      </w:r>
      <w:r w:rsidRPr="0075620D">
        <w:rPr>
          <w:rFonts w:ascii="Sylfaen" w:hAnsi="Sylfaen"/>
          <w:sz w:val="24"/>
          <w:lang w:val="ka-GE"/>
        </w:rPr>
        <w:softHyphen/>
        <w:t>გე</w:t>
      </w:r>
      <w:r w:rsidRPr="0075620D">
        <w:rPr>
          <w:rFonts w:ascii="Sylfaen" w:hAnsi="Sylfaen"/>
          <w:sz w:val="24"/>
          <w:lang w:val="ka-GE"/>
        </w:rPr>
        <w:softHyphen/>
        <w:t>ნუ</w:t>
      </w:r>
      <w:r w:rsidRPr="0075620D">
        <w:rPr>
          <w:rFonts w:ascii="Sylfaen" w:hAnsi="Sylfaen"/>
          <w:sz w:val="24"/>
          <w:lang w:val="ka-GE"/>
        </w:rPr>
        <w:softHyphen/>
        <w:t>რი ავა</w:t>
      </w:r>
      <w:r w:rsidRPr="0075620D">
        <w:rPr>
          <w:rFonts w:ascii="Sylfaen" w:hAnsi="Sylfaen"/>
          <w:sz w:val="24"/>
          <w:lang w:val="ka-GE"/>
        </w:rPr>
        <w:softHyphen/>
        <w:t>რი</w:t>
      </w:r>
      <w:r w:rsidRPr="0075620D">
        <w:rPr>
          <w:rFonts w:ascii="Sylfaen" w:hAnsi="Sylfaen"/>
          <w:sz w:val="24"/>
          <w:lang w:val="ka-GE"/>
        </w:rPr>
        <w:softHyphen/>
        <w:t>ე</w:t>
      </w:r>
      <w:r w:rsidRPr="0075620D">
        <w:rPr>
          <w:rFonts w:ascii="Sylfaen" w:hAnsi="Sylfaen"/>
          <w:sz w:val="24"/>
          <w:lang w:val="ka-GE"/>
        </w:rPr>
        <w:softHyphen/>
        <w:t>ბის საფ</w:t>
      </w:r>
      <w:r w:rsidRPr="0075620D">
        <w:rPr>
          <w:rFonts w:ascii="Sylfaen" w:hAnsi="Sylfaen"/>
          <w:sz w:val="24"/>
          <w:lang w:val="ka-GE"/>
        </w:rPr>
        <w:softHyphen/>
        <w:t>რთხის ზრდა;</w:t>
      </w:r>
    </w:p>
    <w:p w:rsidR="00831E16" w:rsidRPr="0075620D" w:rsidRDefault="00831E16" w:rsidP="00917381">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კა</w:t>
      </w:r>
      <w:r w:rsidRPr="0075620D">
        <w:rPr>
          <w:rFonts w:ascii="Sylfaen" w:hAnsi="Sylfaen"/>
          <w:sz w:val="24"/>
          <w:lang w:val="ka-GE"/>
        </w:rPr>
        <w:softHyphen/>
        <w:t>რი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ბის და ნა</w:t>
      </w:r>
      <w:r w:rsidRPr="0075620D">
        <w:rPr>
          <w:rFonts w:ascii="Sylfaen" w:hAnsi="Sylfaen"/>
          <w:sz w:val="24"/>
          <w:lang w:val="ka-GE"/>
        </w:rPr>
        <w:softHyphen/>
        <w:t>გავ</w:t>
      </w:r>
      <w:r w:rsidRPr="0075620D">
        <w:rPr>
          <w:rFonts w:ascii="Sylfaen" w:hAnsi="Sylfaen"/>
          <w:sz w:val="24"/>
          <w:lang w:val="ka-GE"/>
        </w:rPr>
        <w:softHyphen/>
        <w:t>საყ</w:t>
      </w:r>
      <w:r w:rsidRPr="0075620D">
        <w:rPr>
          <w:rFonts w:ascii="Sylfaen" w:hAnsi="Sylfaen"/>
          <w:sz w:val="24"/>
          <w:lang w:val="ka-GE"/>
        </w:rPr>
        <w:softHyphen/>
        <w:t>რე</w:t>
      </w:r>
      <w:r w:rsidRPr="0075620D">
        <w:rPr>
          <w:rFonts w:ascii="Sylfaen" w:hAnsi="Sylfaen"/>
          <w:sz w:val="24"/>
          <w:lang w:val="ka-GE"/>
        </w:rPr>
        <w:softHyphen/>
        <w:t>ლე</w:t>
      </w:r>
      <w:r w:rsidRPr="0075620D">
        <w:rPr>
          <w:rFonts w:ascii="Sylfaen" w:hAnsi="Sylfaen"/>
          <w:sz w:val="24"/>
          <w:lang w:val="ka-GE"/>
        </w:rPr>
        <w:softHyphen/>
        <w:t>ბის წარ</w:t>
      </w:r>
      <w:r w:rsidRPr="0075620D">
        <w:rPr>
          <w:rFonts w:ascii="Sylfaen" w:hAnsi="Sylfaen"/>
          <w:sz w:val="24"/>
          <w:lang w:val="ka-GE"/>
        </w:rPr>
        <w:softHyphen/>
        <w:t>მოქ</w:t>
      </w:r>
      <w:r w:rsidRPr="0075620D">
        <w:rPr>
          <w:rFonts w:ascii="Sylfaen" w:hAnsi="Sylfaen"/>
          <w:sz w:val="24"/>
          <w:lang w:val="ka-GE"/>
        </w:rPr>
        <w:softHyphen/>
        <w:t>მნა (სა</w:t>
      </w:r>
      <w:r w:rsidRPr="0075620D">
        <w:rPr>
          <w:rFonts w:ascii="Sylfaen" w:hAnsi="Sylfaen"/>
          <w:sz w:val="24"/>
          <w:lang w:val="ka-GE"/>
        </w:rPr>
        <w:softHyphen/>
        <w:t>ყო</w:t>
      </w:r>
      <w:r w:rsidRPr="0075620D">
        <w:rPr>
          <w:rFonts w:ascii="Sylfaen" w:hAnsi="Sylfaen"/>
          <w:sz w:val="24"/>
          <w:lang w:val="ka-GE"/>
        </w:rPr>
        <w:softHyphen/>
        <w:t>ფაცხ</w:t>
      </w:r>
      <w:r w:rsidRPr="0075620D">
        <w:rPr>
          <w:rFonts w:ascii="Sylfaen" w:hAnsi="Sylfaen"/>
          <w:sz w:val="24"/>
          <w:lang w:val="ka-GE"/>
        </w:rPr>
        <w:softHyphen/>
        <w:t>ოვ</w:t>
      </w:r>
      <w:r w:rsidRPr="0075620D">
        <w:rPr>
          <w:rFonts w:ascii="Sylfaen" w:hAnsi="Sylfaen"/>
          <w:sz w:val="24"/>
          <w:lang w:val="ka-GE"/>
        </w:rPr>
        <w:softHyphen/>
        <w:t>რე</w:t>
      </w:r>
      <w:r w:rsidRPr="0075620D">
        <w:rPr>
          <w:rFonts w:ascii="Sylfaen" w:hAnsi="Sylfaen"/>
          <w:sz w:val="24"/>
          <w:lang w:val="ka-GE"/>
        </w:rPr>
        <w:softHyphen/>
        <w:t>ბო, სამ</w:t>
      </w:r>
      <w:r w:rsidRPr="0075620D">
        <w:rPr>
          <w:rFonts w:ascii="Sylfaen" w:hAnsi="Sylfaen"/>
          <w:sz w:val="24"/>
          <w:lang w:val="ka-GE"/>
        </w:rPr>
        <w:softHyphen/>
        <w:t>შე</w:t>
      </w:r>
      <w:r w:rsidRPr="0075620D">
        <w:rPr>
          <w:rFonts w:ascii="Sylfaen" w:hAnsi="Sylfaen"/>
          <w:sz w:val="24"/>
          <w:lang w:val="ka-GE"/>
        </w:rPr>
        <w:softHyphen/>
        <w:t>ნებ</w:t>
      </w:r>
      <w:r w:rsidRPr="0075620D">
        <w:rPr>
          <w:rFonts w:ascii="Sylfaen" w:hAnsi="Sylfaen"/>
          <w:sz w:val="24"/>
          <w:lang w:val="ka-GE"/>
        </w:rPr>
        <w:softHyphen/>
        <w:t>ლო და ინერ</w:t>
      </w:r>
      <w:r w:rsidRPr="0075620D">
        <w:rPr>
          <w:rFonts w:ascii="Sylfaen" w:hAnsi="Sylfaen"/>
          <w:sz w:val="24"/>
          <w:lang w:val="ka-GE"/>
        </w:rPr>
        <w:softHyphen/>
        <w:t>ტუ</w:t>
      </w:r>
      <w:r w:rsidRPr="0075620D">
        <w:rPr>
          <w:rFonts w:ascii="Sylfaen" w:hAnsi="Sylfaen"/>
          <w:sz w:val="24"/>
          <w:lang w:val="ka-GE"/>
        </w:rPr>
        <w:softHyphen/>
        <w:t>ლი ნარ</w:t>
      </w:r>
      <w:r w:rsidRPr="0075620D">
        <w:rPr>
          <w:rFonts w:ascii="Sylfaen" w:hAnsi="Sylfaen"/>
          <w:sz w:val="24"/>
          <w:lang w:val="ka-GE"/>
        </w:rPr>
        <w:softHyphen/>
        <w:t>ჩე</w:t>
      </w:r>
      <w:r w:rsidRPr="0075620D">
        <w:rPr>
          <w:rFonts w:ascii="Sylfaen" w:hAnsi="Sylfaen"/>
          <w:sz w:val="24"/>
          <w:lang w:val="ka-GE"/>
        </w:rPr>
        <w:softHyphen/>
        <w:t>ნე</w:t>
      </w:r>
      <w:r w:rsidRPr="0075620D">
        <w:rPr>
          <w:rFonts w:ascii="Sylfaen" w:hAnsi="Sylfaen"/>
          <w:sz w:val="24"/>
          <w:lang w:val="ka-GE"/>
        </w:rPr>
        <w:softHyphen/>
        <w:t>ბის სა</w:t>
      </w:r>
      <w:r w:rsidRPr="0075620D">
        <w:rPr>
          <w:rFonts w:ascii="Sylfaen" w:hAnsi="Sylfaen"/>
          <w:sz w:val="24"/>
          <w:lang w:val="ka-GE"/>
        </w:rPr>
        <w:softHyphen/>
        <w:t>ხით).</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b/>
          <w:sz w:val="24"/>
          <w:lang w:val="ka-GE"/>
        </w:rPr>
        <w:t>ატ</w:t>
      </w:r>
      <w:r w:rsidRPr="0075620D">
        <w:rPr>
          <w:rFonts w:ascii="Sylfaen" w:hAnsi="Sylfaen"/>
          <w:b/>
          <w:sz w:val="24"/>
          <w:lang w:val="ka-GE"/>
        </w:rPr>
        <w:softHyphen/>
        <w:t>მოს</w:t>
      </w:r>
      <w:r w:rsidRPr="0075620D">
        <w:rPr>
          <w:rFonts w:ascii="Sylfaen" w:hAnsi="Sylfaen"/>
          <w:b/>
          <w:sz w:val="24"/>
          <w:lang w:val="ka-GE"/>
        </w:rPr>
        <w:softHyphen/>
        <w:t>ფე</w:t>
      </w:r>
      <w:r w:rsidRPr="0075620D">
        <w:rPr>
          <w:rFonts w:ascii="Sylfaen" w:hAnsi="Sylfaen"/>
          <w:b/>
          <w:sz w:val="24"/>
          <w:lang w:val="ka-GE"/>
        </w:rPr>
        <w:softHyphen/>
        <w:t>რულ ჰა</w:t>
      </w:r>
      <w:r w:rsidRPr="0075620D">
        <w:rPr>
          <w:rFonts w:ascii="Sylfaen" w:hAnsi="Sylfaen"/>
          <w:b/>
          <w:sz w:val="24"/>
          <w:lang w:val="ka-GE"/>
        </w:rPr>
        <w:softHyphen/>
        <w:t>ერ</w:t>
      </w:r>
      <w:r w:rsidRPr="0075620D">
        <w:rPr>
          <w:rFonts w:ascii="Sylfaen" w:hAnsi="Sylfaen"/>
          <w:b/>
          <w:sz w:val="24"/>
          <w:lang w:val="ka-GE"/>
        </w:rPr>
        <w:softHyphen/>
        <w:t>ში</w:t>
      </w:r>
      <w:r w:rsidRPr="0075620D">
        <w:rPr>
          <w:rFonts w:ascii="Sylfaen" w:hAnsi="Sylfaen"/>
          <w:sz w:val="24"/>
          <w:lang w:val="ka-GE"/>
        </w:rPr>
        <w:t xml:space="preserve"> მო</w:t>
      </w:r>
      <w:r w:rsidRPr="0075620D">
        <w:rPr>
          <w:rFonts w:ascii="Sylfaen" w:hAnsi="Sylfaen"/>
          <w:sz w:val="24"/>
          <w:lang w:val="ka-GE"/>
        </w:rPr>
        <w:softHyphen/>
        <w:t>სა</w:t>
      </w:r>
      <w:r w:rsidRPr="0075620D">
        <w:rPr>
          <w:rFonts w:ascii="Sylfaen" w:hAnsi="Sylfaen"/>
          <w:sz w:val="24"/>
          <w:lang w:val="ka-GE"/>
        </w:rPr>
        <w:softHyphen/>
        <w:t>ლოდ</w:t>
      </w:r>
      <w:r w:rsidRPr="0075620D">
        <w:rPr>
          <w:rFonts w:ascii="Sylfaen" w:hAnsi="Sylfaen"/>
          <w:sz w:val="24"/>
          <w:lang w:val="ka-GE"/>
        </w:rPr>
        <w:softHyphen/>
        <w:t>ნე</w:t>
      </w:r>
      <w:r w:rsidRPr="0075620D">
        <w:rPr>
          <w:rFonts w:ascii="Sylfaen" w:hAnsi="Sylfaen"/>
          <w:sz w:val="24"/>
          <w:lang w:val="ka-GE"/>
        </w:rPr>
        <w:softHyphen/>
        <w:t>ლი ემი</w:t>
      </w:r>
      <w:r w:rsidRPr="0075620D">
        <w:rPr>
          <w:rFonts w:ascii="Sylfaen" w:hAnsi="Sylfaen"/>
          <w:sz w:val="24"/>
          <w:lang w:val="ka-GE"/>
        </w:rPr>
        <w:softHyphen/>
        <w:t>სი</w:t>
      </w:r>
      <w:r w:rsidRPr="0075620D">
        <w:rPr>
          <w:rFonts w:ascii="Sylfaen" w:hAnsi="Sylfaen"/>
          <w:sz w:val="24"/>
          <w:lang w:val="ka-GE"/>
        </w:rPr>
        <w:softHyphen/>
        <w:t>ე</w:t>
      </w:r>
      <w:r w:rsidRPr="0075620D">
        <w:rPr>
          <w:rFonts w:ascii="Sylfaen" w:hAnsi="Sylfaen"/>
          <w:sz w:val="24"/>
          <w:lang w:val="ka-GE"/>
        </w:rPr>
        <w:softHyphen/>
        <w:t>ბი უკავ</w:t>
      </w:r>
      <w:r w:rsidRPr="0075620D">
        <w:rPr>
          <w:rFonts w:ascii="Sylfaen" w:hAnsi="Sylfaen"/>
          <w:sz w:val="24"/>
          <w:lang w:val="ka-GE"/>
        </w:rPr>
        <w:softHyphen/>
        <w:t>შირ</w:t>
      </w:r>
      <w:r w:rsidRPr="0075620D">
        <w:rPr>
          <w:rFonts w:ascii="Sylfaen" w:hAnsi="Sylfaen"/>
          <w:sz w:val="24"/>
          <w:lang w:val="ka-GE"/>
        </w:rPr>
        <w:softHyphen/>
        <w:t>დე</w:t>
      </w:r>
      <w:r w:rsidRPr="0075620D">
        <w:rPr>
          <w:rFonts w:ascii="Sylfaen" w:hAnsi="Sylfaen"/>
          <w:sz w:val="24"/>
          <w:lang w:val="ka-GE"/>
        </w:rPr>
        <w:softHyphen/>
        <w:t>ბა ტრან</w:t>
      </w:r>
      <w:r w:rsidRPr="0075620D">
        <w:rPr>
          <w:rFonts w:ascii="Sylfaen" w:hAnsi="Sylfaen"/>
          <w:sz w:val="24"/>
          <w:lang w:val="ka-GE"/>
        </w:rPr>
        <w:softHyphen/>
        <w:t>სპორ</w:t>
      </w:r>
      <w:r w:rsidRPr="0075620D">
        <w:rPr>
          <w:rFonts w:ascii="Sylfaen" w:hAnsi="Sylfaen"/>
          <w:sz w:val="24"/>
          <w:lang w:val="ka-GE"/>
        </w:rPr>
        <w:softHyphen/>
        <w:t>ტის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ინ</w:t>
      </w:r>
      <w:r w:rsidRPr="0075620D">
        <w:rPr>
          <w:rFonts w:ascii="Sylfaen" w:hAnsi="Sylfaen"/>
          <w:sz w:val="24"/>
          <w:lang w:val="ka-GE"/>
        </w:rPr>
        <w:softHyphen/>
        <w:t>ტენ</w:t>
      </w:r>
      <w:r w:rsidRPr="0075620D">
        <w:rPr>
          <w:rFonts w:ascii="Sylfaen" w:hAnsi="Sylfaen"/>
          <w:sz w:val="24"/>
          <w:lang w:val="ka-GE"/>
        </w:rPr>
        <w:softHyphen/>
        <w:t>სი</w:t>
      </w:r>
      <w:r w:rsidRPr="0075620D">
        <w:rPr>
          <w:rFonts w:ascii="Sylfaen" w:hAnsi="Sylfaen"/>
          <w:sz w:val="24"/>
          <w:lang w:val="ka-GE"/>
        </w:rPr>
        <w:softHyphen/>
        <w:t>ვო</w:t>
      </w:r>
      <w:r w:rsidRPr="0075620D">
        <w:rPr>
          <w:rFonts w:ascii="Sylfaen" w:hAnsi="Sylfaen"/>
          <w:sz w:val="24"/>
          <w:lang w:val="ka-GE"/>
        </w:rPr>
        <w:softHyphen/>
        <w:t>ბას, რო</w:t>
      </w:r>
      <w:r w:rsidRPr="0075620D">
        <w:rPr>
          <w:rFonts w:ascii="Sylfaen" w:hAnsi="Sylfaen"/>
          <w:sz w:val="24"/>
          <w:lang w:val="ka-GE"/>
        </w:rPr>
        <w:softHyphen/>
        <w:t>მე</w:t>
      </w:r>
      <w:r w:rsidRPr="0075620D">
        <w:rPr>
          <w:rFonts w:ascii="Sylfaen" w:hAnsi="Sylfaen"/>
          <w:sz w:val="24"/>
          <w:lang w:val="ka-GE"/>
        </w:rPr>
        <w:softHyphen/>
        <w:t>ლის სა</w:t>
      </w:r>
      <w:r w:rsidRPr="0075620D">
        <w:rPr>
          <w:rFonts w:ascii="Sylfaen" w:hAnsi="Sylfaen"/>
          <w:sz w:val="24"/>
          <w:lang w:val="ka-GE"/>
        </w:rPr>
        <w:softHyphen/>
        <w:t>სურ</w:t>
      </w:r>
      <w:r w:rsidRPr="0075620D">
        <w:rPr>
          <w:rFonts w:ascii="Sylfaen" w:hAnsi="Sylfaen"/>
          <w:sz w:val="24"/>
          <w:lang w:val="ka-GE"/>
        </w:rPr>
        <w:softHyphen/>
        <w:t>ვე</w:t>
      </w:r>
      <w:r w:rsidRPr="0075620D">
        <w:rPr>
          <w:rFonts w:ascii="Sylfaen" w:hAnsi="Sylfaen"/>
          <w:sz w:val="24"/>
          <w:lang w:val="ka-GE"/>
        </w:rPr>
        <w:softHyphen/>
        <w:t>ლია შე</w:t>
      </w:r>
      <w:r w:rsidRPr="0075620D">
        <w:rPr>
          <w:rFonts w:ascii="Sylfaen" w:hAnsi="Sylfaen"/>
          <w:sz w:val="24"/>
          <w:lang w:val="ka-GE"/>
        </w:rPr>
        <w:softHyphen/>
        <w:t>ს</w:t>
      </w:r>
      <w:r w:rsidRPr="0075620D">
        <w:rPr>
          <w:rFonts w:ascii="Sylfaen" w:hAnsi="Sylfaen"/>
          <w:sz w:val="24"/>
          <w:lang w:val="ka-GE"/>
        </w:rPr>
        <w:softHyphen/>
      </w:r>
      <w:r w:rsidRPr="0075620D">
        <w:rPr>
          <w:rFonts w:ascii="Sylfaen" w:hAnsi="Sylfaen"/>
          <w:sz w:val="24"/>
          <w:lang w:val="ka-GE"/>
        </w:rPr>
        <w:softHyphen/>
      </w:r>
      <w:r w:rsidRPr="0075620D">
        <w:rPr>
          <w:rFonts w:ascii="Sylfaen" w:hAnsi="Sylfaen"/>
          <w:sz w:val="24"/>
          <w:lang w:val="ka-GE"/>
        </w:rPr>
        <w:softHyphen/>
        <w:t>წავ</w:t>
      </w:r>
      <w:r w:rsidRPr="0075620D">
        <w:rPr>
          <w:rFonts w:ascii="Sylfaen" w:hAnsi="Sylfaen"/>
          <w:sz w:val="24"/>
          <w:lang w:val="ka-GE"/>
        </w:rPr>
        <w:softHyphen/>
        <w:t>ლილ იქ</w:t>
      </w:r>
      <w:r w:rsidRPr="0075620D">
        <w:rPr>
          <w:rFonts w:ascii="Sylfaen" w:hAnsi="Sylfaen"/>
          <w:sz w:val="24"/>
          <w:lang w:val="ka-GE"/>
        </w:rPr>
        <w:softHyphen/>
        <w:t>ნეს სხვა</w:t>
      </w:r>
      <w:r w:rsidRPr="0075620D">
        <w:rPr>
          <w:rFonts w:ascii="Sylfaen" w:hAnsi="Sylfaen"/>
          <w:sz w:val="24"/>
          <w:lang w:val="ka-GE"/>
        </w:rPr>
        <w:softHyphen/>
        <w:t>დას</w:t>
      </w:r>
      <w:r w:rsidRPr="0075620D">
        <w:rPr>
          <w:rFonts w:ascii="Sylfaen" w:hAnsi="Sylfaen"/>
          <w:sz w:val="24"/>
          <w:lang w:val="ka-GE"/>
        </w:rPr>
        <w:softHyphen/>
        <w:t>ხვა მო</w:t>
      </w:r>
      <w:r w:rsidRPr="0075620D">
        <w:rPr>
          <w:rFonts w:ascii="Sylfaen" w:hAnsi="Sylfaen"/>
          <w:sz w:val="24"/>
          <w:lang w:val="ka-GE"/>
        </w:rPr>
        <w:softHyphen/>
        <w:t>ნაკ</w:t>
      </w:r>
      <w:r w:rsidRPr="0075620D">
        <w:rPr>
          <w:rFonts w:ascii="Sylfaen" w:hAnsi="Sylfaen"/>
          <w:sz w:val="24"/>
          <w:lang w:val="ka-GE"/>
        </w:rPr>
        <w:softHyphen/>
        <w:t>ვე</w:t>
      </w:r>
      <w:r w:rsidRPr="0075620D">
        <w:rPr>
          <w:rFonts w:ascii="Sylfaen" w:hAnsi="Sylfaen"/>
          <w:sz w:val="24"/>
          <w:lang w:val="ka-GE"/>
        </w:rPr>
        <w:softHyphen/>
        <w:t>თისთ</w:t>
      </w:r>
      <w:r w:rsidRPr="0075620D">
        <w:rPr>
          <w:rFonts w:ascii="Sylfaen" w:hAnsi="Sylfaen"/>
          <w:sz w:val="24"/>
          <w:lang w:val="ka-GE"/>
        </w:rPr>
        <w:softHyphen/>
        <w:t>ვის რო</w:t>
      </w:r>
      <w:r w:rsidRPr="0075620D">
        <w:rPr>
          <w:rFonts w:ascii="Sylfaen" w:hAnsi="Sylfaen"/>
          <w:sz w:val="24"/>
          <w:lang w:val="ka-GE"/>
        </w:rPr>
        <w:softHyphen/>
        <w:t>გორც არ</w:t>
      </w:r>
      <w:r w:rsidRPr="0075620D">
        <w:rPr>
          <w:rFonts w:ascii="Sylfaen" w:hAnsi="Sylfaen"/>
          <w:sz w:val="24"/>
          <w:lang w:val="ka-GE"/>
        </w:rPr>
        <w:softHyphen/>
        <w:t>სე</w:t>
      </w:r>
      <w:r w:rsidRPr="0075620D">
        <w:rPr>
          <w:rFonts w:ascii="Sylfaen" w:hAnsi="Sylfaen"/>
          <w:sz w:val="24"/>
          <w:lang w:val="ka-GE"/>
        </w:rPr>
        <w:softHyphen/>
        <w:t>ბულ 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ბაში, ისე პერ</w:t>
      </w:r>
      <w:r w:rsidRPr="0075620D">
        <w:rPr>
          <w:rFonts w:ascii="Sylfaen" w:hAnsi="Sylfaen"/>
          <w:sz w:val="24"/>
          <w:lang w:val="ka-GE"/>
        </w:rPr>
        <w:softHyphen/>
        <w:t>სპექ</w:t>
      </w:r>
      <w:r w:rsidRPr="0075620D">
        <w:rPr>
          <w:rFonts w:ascii="Sylfaen" w:hAnsi="Sylfaen"/>
          <w:sz w:val="24"/>
          <w:lang w:val="ka-GE"/>
        </w:rPr>
        <w:softHyphen/>
        <w:t>ტი</w:t>
      </w:r>
      <w:r w:rsidRPr="0075620D">
        <w:rPr>
          <w:rFonts w:ascii="Sylfaen" w:hAnsi="Sylfaen"/>
          <w:sz w:val="24"/>
          <w:lang w:val="ka-GE"/>
        </w:rPr>
        <w:softHyphen/>
        <w:t>ვა</w:t>
      </w:r>
      <w:r w:rsidRPr="0075620D">
        <w:rPr>
          <w:rFonts w:ascii="Sylfaen" w:hAnsi="Sylfaen"/>
          <w:sz w:val="24"/>
          <w:lang w:val="ka-GE"/>
        </w:rPr>
        <w:softHyphen/>
        <w:t>ში. აქ</w:t>
      </w:r>
      <w:r w:rsidRPr="0075620D">
        <w:rPr>
          <w:rFonts w:ascii="Sylfaen" w:hAnsi="Sylfaen"/>
          <w:sz w:val="24"/>
          <w:lang w:val="ka-GE"/>
        </w:rPr>
        <w:softHyphen/>
        <w:t>ვე გა</w:t>
      </w:r>
      <w:r w:rsidRPr="0075620D">
        <w:rPr>
          <w:rFonts w:ascii="Sylfaen" w:hAnsi="Sylfaen"/>
          <w:sz w:val="24"/>
          <w:lang w:val="ka-GE"/>
        </w:rPr>
        <w:softHyphen/>
        <w:t>სათ</w:t>
      </w:r>
      <w:r w:rsidRPr="0075620D">
        <w:rPr>
          <w:rFonts w:ascii="Sylfaen" w:hAnsi="Sylfaen"/>
          <w:sz w:val="24"/>
          <w:lang w:val="ka-GE"/>
        </w:rPr>
        <w:softHyphen/>
        <w:t>ვა</w:t>
      </w:r>
      <w:r w:rsidRPr="0075620D">
        <w:rPr>
          <w:rFonts w:ascii="Sylfaen" w:hAnsi="Sylfaen"/>
          <w:sz w:val="24"/>
          <w:lang w:val="ka-GE"/>
        </w:rPr>
        <w:softHyphen/>
        <w:t>ლის</w:t>
      </w:r>
      <w:r w:rsidRPr="0075620D">
        <w:rPr>
          <w:rFonts w:ascii="Sylfaen" w:hAnsi="Sylfaen"/>
          <w:sz w:val="24"/>
          <w:lang w:val="ka-GE"/>
        </w:rPr>
        <w:softHyphen/>
        <w:t>წი</w:t>
      </w:r>
      <w:r w:rsidRPr="0075620D">
        <w:rPr>
          <w:rFonts w:ascii="Sylfaen" w:hAnsi="Sylfaen"/>
          <w:sz w:val="24"/>
          <w:lang w:val="ka-GE"/>
        </w:rPr>
        <w:softHyphen/>
        <w:t>ნე</w:t>
      </w:r>
      <w:r w:rsidRPr="0075620D">
        <w:rPr>
          <w:rFonts w:ascii="Sylfaen" w:hAnsi="Sylfaen"/>
          <w:sz w:val="24"/>
          <w:lang w:val="ka-GE"/>
        </w:rPr>
        <w:softHyphen/>
        <w:t>ბე</w:t>
      </w:r>
      <w:r w:rsidRPr="0075620D">
        <w:rPr>
          <w:rFonts w:ascii="Sylfaen" w:hAnsi="Sylfaen"/>
          <w:sz w:val="24"/>
          <w:lang w:val="ka-GE"/>
        </w:rPr>
        <w:softHyphen/>
        <w:t xml:space="preserve">ლია </w:t>
      </w:r>
      <w:r w:rsidRPr="0075620D">
        <w:rPr>
          <w:rFonts w:ascii="Sylfaen" w:hAnsi="Sylfaen"/>
          <w:b/>
          <w:sz w:val="24"/>
          <w:lang w:val="ka-GE"/>
        </w:rPr>
        <w:t>ექ</w:t>
      </w:r>
      <w:r w:rsidRPr="0075620D">
        <w:rPr>
          <w:rFonts w:ascii="Sylfaen" w:hAnsi="Sylfaen"/>
          <w:b/>
          <w:sz w:val="24"/>
          <w:lang w:val="ka-GE"/>
        </w:rPr>
        <w:softHyphen/>
        <w:t>სტრე</w:t>
      </w:r>
      <w:r w:rsidRPr="0075620D">
        <w:rPr>
          <w:rFonts w:ascii="Sylfaen" w:hAnsi="Sylfaen"/>
          <w:b/>
          <w:sz w:val="24"/>
          <w:lang w:val="ka-GE"/>
        </w:rPr>
        <w:softHyphen/>
        <w:t>მა</w:t>
      </w:r>
      <w:r w:rsidRPr="0075620D">
        <w:rPr>
          <w:rFonts w:ascii="Sylfaen" w:hAnsi="Sylfaen"/>
          <w:b/>
          <w:sz w:val="24"/>
          <w:lang w:val="ka-GE"/>
        </w:rPr>
        <w:softHyphen/>
        <w:t>ლუ</w:t>
      </w:r>
      <w:r w:rsidRPr="0075620D">
        <w:rPr>
          <w:rFonts w:ascii="Sylfaen" w:hAnsi="Sylfaen"/>
          <w:b/>
          <w:sz w:val="24"/>
          <w:lang w:val="ka-GE"/>
        </w:rPr>
        <w:softHyphen/>
        <w:t>რი ატ</w:t>
      </w:r>
      <w:r w:rsidRPr="0075620D">
        <w:rPr>
          <w:rFonts w:ascii="Sylfaen" w:hAnsi="Sylfaen"/>
          <w:b/>
          <w:sz w:val="24"/>
          <w:lang w:val="ka-GE"/>
        </w:rPr>
        <w:softHyphen/>
        <w:t>მოს</w:t>
      </w:r>
      <w:r w:rsidRPr="0075620D">
        <w:rPr>
          <w:rFonts w:ascii="Sylfaen" w:hAnsi="Sylfaen"/>
          <w:b/>
          <w:sz w:val="24"/>
          <w:lang w:val="ka-GE"/>
        </w:rPr>
        <w:softHyphen/>
        <w:t>ფე</w:t>
      </w:r>
      <w:r w:rsidRPr="0075620D">
        <w:rPr>
          <w:rFonts w:ascii="Sylfaen" w:hAnsi="Sylfaen"/>
          <w:b/>
          <w:sz w:val="24"/>
          <w:lang w:val="ka-GE"/>
        </w:rPr>
        <w:softHyphen/>
        <w:t>რუ</w:t>
      </w:r>
      <w:r w:rsidRPr="0075620D">
        <w:rPr>
          <w:rFonts w:ascii="Sylfaen" w:hAnsi="Sylfaen"/>
          <w:b/>
          <w:sz w:val="24"/>
          <w:lang w:val="ka-GE"/>
        </w:rPr>
        <w:softHyphen/>
        <w:t>ლი მოვ</w:t>
      </w:r>
      <w:r w:rsidRPr="0075620D">
        <w:rPr>
          <w:rFonts w:ascii="Sylfaen" w:hAnsi="Sylfaen"/>
          <w:b/>
          <w:sz w:val="24"/>
          <w:lang w:val="ka-GE"/>
        </w:rPr>
        <w:softHyphen/>
        <w:t>ლე</w:t>
      </w:r>
      <w:r w:rsidRPr="0075620D">
        <w:rPr>
          <w:rFonts w:ascii="Sylfaen" w:hAnsi="Sylfaen"/>
          <w:b/>
          <w:sz w:val="24"/>
          <w:lang w:val="ka-GE"/>
        </w:rPr>
        <w:softHyphen/>
        <w:t>ნე</w:t>
      </w:r>
      <w:r w:rsidRPr="0075620D">
        <w:rPr>
          <w:rFonts w:ascii="Sylfaen" w:hAnsi="Sylfaen"/>
          <w:b/>
          <w:sz w:val="24"/>
          <w:lang w:val="ka-GE"/>
        </w:rPr>
        <w:softHyphen/>
        <w:t>ბის ალ</w:t>
      </w:r>
      <w:r w:rsidRPr="0075620D">
        <w:rPr>
          <w:rFonts w:ascii="Sylfaen" w:hAnsi="Sylfaen"/>
          <w:b/>
          <w:sz w:val="24"/>
          <w:lang w:val="ka-GE"/>
        </w:rPr>
        <w:softHyphen/>
        <w:t>ბა</w:t>
      </w:r>
      <w:r w:rsidRPr="0075620D">
        <w:rPr>
          <w:rFonts w:ascii="Sylfaen" w:hAnsi="Sylfaen"/>
          <w:b/>
          <w:sz w:val="24"/>
          <w:lang w:val="ka-GE"/>
        </w:rPr>
        <w:softHyphen/>
        <w:t>თო</w:t>
      </w:r>
      <w:r w:rsidRPr="0075620D">
        <w:rPr>
          <w:rFonts w:ascii="Sylfaen" w:hAnsi="Sylfaen"/>
          <w:b/>
          <w:sz w:val="24"/>
          <w:lang w:val="ka-GE"/>
        </w:rPr>
        <w:softHyphen/>
        <w:t>ბა</w:t>
      </w:r>
      <w:r w:rsidRPr="0075620D">
        <w:rPr>
          <w:rFonts w:ascii="Sylfaen" w:hAnsi="Sylfaen"/>
          <w:sz w:val="24"/>
          <w:lang w:val="ka-GE"/>
        </w:rPr>
        <w:t>, რაც და</w:t>
      </w:r>
      <w:r w:rsidRPr="0075620D">
        <w:rPr>
          <w:rFonts w:ascii="Sylfaen" w:hAnsi="Sylfaen"/>
          <w:sz w:val="24"/>
          <w:lang w:val="ka-GE"/>
        </w:rPr>
        <w:softHyphen/>
        <w:t>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w:t>
      </w:r>
      <w:r w:rsidRPr="0075620D">
        <w:rPr>
          <w:rFonts w:ascii="Sylfaen" w:hAnsi="Sylfaen"/>
          <w:sz w:val="24"/>
          <w:lang w:val="ka-GE"/>
        </w:rPr>
        <w:softHyphen/>
        <w:t>ბე</w:t>
      </w:r>
      <w:r w:rsidRPr="0075620D">
        <w:rPr>
          <w:rFonts w:ascii="Sylfaen" w:hAnsi="Sylfaen"/>
          <w:sz w:val="24"/>
          <w:lang w:val="ka-GE"/>
        </w:rPr>
        <w:softHyphen/>
        <w:t>ლია მო</w:t>
      </w:r>
      <w:r w:rsidRPr="0075620D">
        <w:rPr>
          <w:rFonts w:ascii="Sylfaen" w:hAnsi="Sylfaen"/>
          <w:sz w:val="24"/>
          <w:lang w:val="ka-GE"/>
        </w:rPr>
        <w:softHyphen/>
        <w:t>ცე</w:t>
      </w:r>
      <w:r w:rsidRPr="0075620D">
        <w:rPr>
          <w:rFonts w:ascii="Sylfaen" w:hAnsi="Sylfaen"/>
          <w:sz w:val="24"/>
          <w:lang w:val="ka-GE"/>
        </w:rPr>
        <w:softHyphen/>
        <w:t>მუ</w:t>
      </w:r>
      <w:r w:rsidRPr="0075620D">
        <w:rPr>
          <w:rFonts w:ascii="Sylfaen" w:hAnsi="Sylfaen"/>
          <w:sz w:val="24"/>
          <w:lang w:val="ka-GE"/>
        </w:rPr>
        <w:softHyphen/>
        <w:t>ლი რე</w:t>
      </w:r>
      <w:r w:rsidRPr="0075620D">
        <w:rPr>
          <w:rFonts w:ascii="Sylfaen" w:hAnsi="Sylfaen"/>
          <w:sz w:val="24"/>
          <w:lang w:val="ka-GE"/>
        </w:rPr>
        <w:softHyphen/>
        <w:t>გი</w:t>
      </w:r>
      <w:r w:rsidRPr="0075620D">
        <w:rPr>
          <w:rFonts w:ascii="Sylfaen" w:hAnsi="Sylfaen"/>
          <w:sz w:val="24"/>
          <w:lang w:val="ka-GE"/>
        </w:rPr>
        <w:softHyphen/>
        <w:t>ო</w:t>
      </w:r>
      <w:r w:rsidRPr="0075620D">
        <w:rPr>
          <w:rFonts w:ascii="Sylfaen" w:hAnsi="Sylfaen"/>
          <w:sz w:val="24"/>
          <w:lang w:val="ka-GE"/>
        </w:rPr>
        <w:softHyphen/>
        <w:t>ნის</w:t>
      </w:r>
      <w:r w:rsidRPr="0075620D">
        <w:rPr>
          <w:rFonts w:ascii="Sylfaen" w:hAnsi="Sylfaen"/>
          <w:sz w:val="24"/>
          <w:lang w:val="ka-GE"/>
        </w:rPr>
        <w:softHyphen/>
        <w:t>თვის. კვლე</w:t>
      </w:r>
      <w:r w:rsidRPr="0075620D">
        <w:rPr>
          <w:rFonts w:ascii="Sylfaen" w:hAnsi="Sylfaen"/>
          <w:sz w:val="24"/>
          <w:lang w:val="ka-GE"/>
        </w:rPr>
        <w:softHyphen/>
        <w:t>ვი</w:t>
      </w:r>
      <w:r w:rsidRPr="0075620D">
        <w:rPr>
          <w:rFonts w:ascii="Sylfaen" w:hAnsi="Sylfaen"/>
          <w:sz w:val="24"/>
          <w:lang w:val="ka-GE"/>
        </w:rPr>
        <w:softHyphen/>
        <w:t>სას გა</w:t>
      </w:r>
      <w:r w:rsidRPr="0075620D">
        <w:rPr>
          <w:rFonts w:ascii="Sylfaen" w:hAnsi="Sylfaen"/>
          <w:sz w:val="24"/>
          <w:lang w:val="ka-GE"/>
        </w:rPr>
        <w:softHyphen/>
        <w:t>მო</w:t>
      </w:r>
      <w:r w:rsidRPr="0075620D">
        <w:rPr>
          <w:rFonts w:ascii="Sylfaen" w:hAnsi="Sylfaen"/>
          <w:sz w:val="24"/>
          <w:lang w:val="ka-GE"/>
        </w:rPr>
        <w:softHyphen/>
        <w:t>სავ</w:t>
      </w:r>
      <w:r w:rsidRPr="0075620D">
        <w:rPr>
          <w:rFonts w:ascii="Sylfaen" w:hAnsi="Sylfaen"/>
          <w:sz w:val="24"/>
          <w:lang w:val="ka-GE"/>
        </w:rPr>
        <w:softHyphen/>
        <w:t>ლი</w:t>
      </w:r>
      <w:r w:rsidRPr="0075620D">
        <w:rPr>
          <w:rFonts w:ascii="Sylfaen" w:hAnsi="Sylfaen"/>
          <w:sz w:val="24"/>
          <w:lang w:val="ka-GE"/>
        </w:rPr>
        <w:softHyphen/>
        <w:t>ნე</w:t>
      </w:r>
      <w:r w:rsidRPr="0075620D">
        <w:rPr>
          <w:rFonts w:ascii="Sylfaen" w:hAnsi="Sylfaen"/>
          <w:sz w:val="24"/>
          <w:lang w:val="ka-GE"/>
        </w:rPr>
        <w:softHyphen/>
        <w:t>ბე</w:t>
      </w:r>
      <w:r w:rsidRPr="0075620D">
        <w:rPr>
          <w:rFonts w:ascii="Sylfaen" w:hAnsi="Sylfaen"/>
          <w:sz w:val="24"/>
          <w:lang w:val="ka-GE"/>
        </w:rPr>
        <w:softHyphen/>
        <w:t>ლია მავ</w:t>
      </w:r>
      <w:r w:rsidRPr="0075620D">
        <w:rPr>
          <w:rFonts w:ascii="Sylfaen" w:hAnsi="Sylfaen"/>
          <w:sz w:val="24"/>
          <w:lang w:val="ka-GE"/>
        </w:rPr>
        <w:softHyphen/>
        <w:t>ნე ნივ</w:t>
      </w:r>
      <w:r w:rsidRPr="0075620D">
        <w:rPr>
          <w:rFonts w:ascii="Sylfaen" w:hAnsi="Sylfaen"/>
          <w:sz w:val="24"/>
          <w:lang w:val="ka-GE"/>
        </w:rPr>
        <w:softHyphen/>
        <w:t>თი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თა კონ</w:t>
      </w:r>
      <w:r w:rsidRPr="0075620D">
        <w:rPr>
          <w:rFonts w:ascii="Sylfaen" w:hAnsi="Sylfaen"/>
          <w:sz w:val="24"/>
          <w:lang w:val="ka-GE"/>
        </w:rPr>
        <w:softHyphen/>
        <w:t>ცენ</w:t>
      </w:r>
      <w:r w:rsidRPr="0075620D">
        <w:rPr>
          <w:rFonts w:ascii="Sylfaen" w:hAnsi="Sylfaen"/>
          <w:sz w:val="24"/>
          <w:lang w:val="ka-GE"/>
        </w:rPr>
        <w:softHyphen/>
        <w:t>ტრა</w:t>
      </w:r>
      <w:r w:rsidRPr="0075620D">
        <w:rPr>
          <w:rFonts w:ascii="Sylfaen" w:hAnsi="Sylfaen"/>
          <w:sz w:val="24"/>
          <w:lang w:val="ka-GE"/>
        </w:rPr>
        <w:softHyphen/>
        <w:t>ცი</w:t>
      </w:r>
      <w:r w:rsidRPr="0075620D">
        <w:rPr>
          <w:rFonts w:ascii="Sylfaen" w:hAnsi="Sylfaen"/>
          <w:sz w:val="24"/>
          <w:lang w:val="ka-GE"/>
        </w:rPr>
        <w:softHyphen/>
        <w:t>ის არე</w:t>
      </w:r>
      <w:r w:rsidRPr="0075620D">
        <w:rPr>
          <w:rFonts w:ascii="Sylfaen" w:hAnsi="Sylfaen"/>
          <w:sz w:val="24"/>
          <w:lang w:val="ka-GE"/>
        </w:rPr>
        <w:softHyphen/>
        <w:t>ა</w:t>
      </w:r>
      <w:r w:rsidRPr="0075620D">
        <w:rPr>
          <w:rFonts w:ascii="Sylfaen" w:hAnsi="Sylfaen"/>
          <w:sz w:val="24"/>
          <w:lang w:val="ka-GE"/>
        </w:rPr>
        <w:softHyphen/>
        <w:t>ლე</w:t>
      </w:r>
      <w:r w:rsidRPr="0075620D">
        <w:rPr>
          <w:rFonts w:ascii="Sylfaen" w:hAnsi="Sylfaen"/>
          <w:sz w:val="24"/>
          <w:lang w:val="ka-GE"/>
        </w:rPr>
        <w:softHyphen/>
        <w:t>ბი, მა</w:t>
      </w:r>
      <w:r w:rsidRPr="0075620D">
        <w:rPr>
          <w:rFonts w:ascii="Sylfaen" w:hAnsi="Sylfaen"/>
          <w:sz w:val="24"/>
          <w:lang w:val="ka-GE"/>
        </w:rPr>
        <w:softHyphen/>
        <w:t>თი კავ</w:t>
      </w:r>
      <w:r w:rsidRPr="0075620D">
        <w:rPr>
          <w:rFonts w:ascii="Sylfaen" w:hAnsi="Sylfaen"/>
          <w:sz w:val="24"/>
          <w:lang w:val="ka-GE"/>
        </w:rPr>
        <w:softHyphen/>
        <w:t>ში</w:t>
      </w:r>
      <w:r w:rsidRPr="0075620D">
        <w:rPr>
          <w:rFonts w:ascii="Sylfaen" w:hAnsi="Sylfaen"/>
          <w:sz w:val="24"/>
          <w:lang w:val="ka-GE"/>
        </w:rPr>
        <w:softHyphen/>
        <w:t xml:space="preserve">რი </w:t>
      </w:r>
      <w:r w:rsidRPr="0075620D">
        <w:rPr>
          <w:rFonts w:ascii="Sylfaen" w:hAnsi="Sylfaen"/>
          <w:spacing w:val="-2"/>
          <w:sz w:val="24"/>
          <w:lang w:val="ka-GE"/>
        </w:rPr>
        <w:t>სხვა კლი</w:t>
      </w:r>
      <w:r w:rsidRPr="0075620D">
        <w:rPr>
          <w:rFonts w:ascii="Sylfaen" w:hAnsi="Sylfaen"/>
          <w:spacing w:val="-2"/>
          <w:sz w:val="24"/>
          <w:lang w:val="ka-GE"/>
        </w:rPr>
        <w:softHyphen/>
        <w:t>მა</w:t>
      </w:r>
      <w:r w:rsidRPr="0075620D">
        <w:rPr>
          <w:rFonts w:ascii="Sylfaen" w:hAnsi="Sylfaen"/>
          <w:spacing w:val="-2"/>
          <w:sz w:val="24"/>
          <w:lang w:val="ka-GE"/>
        </w:rPr>
        <w:softHyphen/>
        <w:t>ტურ (მე</w:t>
      </w:r>
      <w:r w:rsidRPr="0075620D">
        <w:rPr>
          <w:rFonts w:ascii="Sylfaen" w:hAnsi="Sylfaen"/>
          <w:spacing w:val="-2"/>
          <w:sz w:val="24"/>
          <w:lang w:val="ka-GE"/>
        </w:rPr>
        <w:softHyphen/>
        <w:t>ტე</w:t>
      </w:r>
      <w:r w:rsidRPr="0075620D">
        <w:rPr>
          <w:rFonts w:ascii="Sylfaen" w:hAnsi="Sylfaen"/>
          <w:spacing w:val="-2"/>
          <w:sz w:val="24"/>
          <w:lang w:val="ka-GE"/>
        </w:rPr>
        <w:softHyphen/>
        <w:t>ო</w:t>
      </w:r>
      <w:r w:rsidRPr="0075620D">
        <w:rPr>
          <w:rFonts w:ascii="Sylfaen" w:hAnsi="Sylfaen"/>
          <w:spacing w:val="-2"/>
          <w:sz w:val="24"/>
          <w:lang w:val="ka-GE"/>
        </w:rPr>
        <w:softHyphen/>
        <w:t>რო</w:t>
      </w:r>
      <w:r w:rsidRPr="0075620D">
        <w:rPr>
          <w:rFonts w:ascii="Sylfaen" w:hAnsi="Sylfaen"/>
          <w:spacing w:val="-2"/>
          <w:sz w:val="24"/>
          <w:lang w:val="ka-GE"/>
        </w:rPr>
        <w:softHyphen/>
        <w:t>ლო</w:t>
      </w:r>
      <w:r w:rsidRPr="0075620D">
        <w:rPr>
          <w:rFonts w:ascii="Sylfaen" w:hAnsi="Sylfaen"/>
          <w:spacing w:val="-2"/>
          <w:sz w:val="24"/>
          <w:lang w:val="ka-GE"/>
        </w:rPr>
        <w:softHyphen/>
        <w:t>გი</w:t>
      </w:r>
      <w:r w:rsidRPr="0075620D">
        <w:rPr>
          <w:rFonts w:ascii="Sylfaen" w:hAnsi="Sylfaen"/>
          <w:spacing w:val="-2"/>
          <w:sz w:val="24"/>
          <w:lang w:val="ka-GE"/>
        </w:rPr>
        <w:softHyphen/>
        <w:t>ურ) მა</w:t>
      </w:r>
      <w:r w:rsidRPr="0075620D">
        <w:rPr>
          <w:rFonts w:ascii="Sylfaen" w:hAnsi="Sylfaen"/>
          <w:spacing w:val="-2"/>
          <w:sz w:val="24"/>
          <w:lang w:val="ka-GE"/>
        </w:rPr>
        <w:softHyphen/>
        <w:t>ხა</w:t>
      </w:r>
      <w:r w:rsidRPr="0075620D">
        <w:rPr>
          <w:rFonts w:ascii="Sylfaen" w:hAnsi="Sylfaen"/>
          <w:spacing w:val="-2"/>
          <w:sz w:val="24"/>
          <w:lang w:val="ka-GE"/>
        </w:rPr>
        <w:softHyphen/>
        <w:t>სი</w:t>
      </w:r>
      <w:r w:rsidRPr="0075620D">
        <w:rPr>
          <w:rFonts w:ascii="Sylfaen" w:hAnsi="Sylfaen"/>
          <w:spacing w:val="-2"/>
          <w:sz w:val="24"/>
          <w:lang w:val="ka-GE"/>
        </w:rPr>
        <w:softHyphen/>
        <w:t>ა</w:t>
      </w:r>
      <w:r w:rsidRPr="0075620D">
        <w:rPr>
          <w:rFonts w:ascii="Sylfaen" w:hAnsi="Sylfaen"/>
          <w:spacing w:val="-2"/>
          <w:sz w:val="24"/>
          <w:lang w:val="ka-GE"/>
        </w:rPr>
        <w:softHyphen/>
        <w:t>თებ</w:t>
      </w:r>
      <w:r w:rsidRPr="0075620D">
        <w:rPr>
          <w:rFonts w:ascii="Sylfaen" w:hAnsi="Sylfaen"/>
          <w:spacing w:val="-2"/>
          <w:sz w:val="24"/>
          <w:lang w:val="ka-GE"/>
        </w:rPr>
        <w:softHyphen/>
        <w:t>ლებ</w:t>
      </w:r>
      <w:r w:rsidRPr="0075620D">
        <w:rPr>
          <w:rFonts w:ascii="Sylfaen" w:hAnsi="Sylfaen"/>
          <w:spacing w:val="-2"/>
          <w:sz w:val="24"/>
          <w:lang w:val="ka-GE"/>
        </w:rPr>
        <w:softHyphen/>
        <w:t>თან. აუ</w:t>
      </w:r>
      <w:r w:rsidRPr="0075620D">
        <w:rPr>
          <w:rFonts w:ascii="Sylfaen" w:hAnsi="Sylfaen"/>
          <w:spacing w:val="-2"/>
          <w:sz w:val="24"/>
          <w:lang w:val="ka-GE"/>
        </w:rPr>
        <w:softHyphen/>
        <w:t>ცი</w:t>
      </w:r>
      <w:r w:rsidRPr="0075620D">
        <w:rPr>
          <w:rFonts w:ascii="Sylfaen" w:hAnsi="Sylfaen"/>
          <w:spacing w:val="-2"/>
          <w:sz w:val="24"/>
          <w:lang w:val="ka-GE"/>
        </w:rPr>
        <w:softHyphen/>
        <w:t>ლე</w:t>
      </w:r>
      <w:r w:rsidRPr="0075620D">
        <w:rPr>
          <w:rFonts w:ascii="Sylfaen" w:hAnsi="Sylfaen"/>
          <w:spacing w:val="-2"/>
          <w:sz w:val="24"/>
          <w:lang w:val="ka-GE"/>
        </w:rPr>
        <w:softHyphen/>
        <w:t>ბე</w:t>
      </w:r>
      <w:r w:rsidRPr="0075620D">
        <w:rPr>
          <w:rFonts w:ascii="Sylfaen" w:hAnsi="Sylfaen"/>
          <w:spacing w:val="-2"/>
          <w:sz w:val="24"/>
          <w:lang w:val="ka-GE"/>
        </w:rPr>
        <w:softHyphen/>
      </w:r>
      <w:r w:rsidRPr="0075620D">
        <w:rPr>
          <w:rFonts w:ascii="Sylfaen" w:hAnsi="Sylfaen"/>
          <w:spacing w:val="-2"/>
          <w:sz w:val="24"/>
          <w:lang w:val="ka-GE"/>
        </w:rPr>
        <w:softHyphen/>
        <w:t>ლია</w:t>
      </w:r>
      <w:r w:rsidRPr="0075620D">
        <w:rPr>
          <w:rFonts w:ascii="Sylfaen" w:hAnsi="Sylfaen"/>
          <w:sz w:val="24"/>
          <w:lang w:val="ka-GE"/>
        </w:rPr>
        <w:t xml:space="preserve">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და კლი</w:t>
      </w:r>
      <w:r w:rsidRPr="0075620D">
        <w:rPr>
          <w:rFonts w:ascii="Sylfaen" w:hAnsi="Sylfaen"/>
          <w:sz w:val="24"/>
          <w:lang w:val="ka-GE"/>
        </w:rPr>
        <w:softHyphen/>
        <w:t>მა</w:t>
      </w:r>
      <w:r w:rsidRPr="0075620D">
        <w:rPr>
          <w:rFonts w:ascii="Sylfaen" w:hAnsi="Sylfaen"/>
          <w:sz w:val="24"/>
          <w:lang w:val="ka-GE"/>
        </w:rPr>
        <w:softHyphen/>
        <w:t>ტის პროგ</w:t>
      </w:r>
      <w:r w:rsidRPr="0075620D">
        <w:rPr>
          <w:rFonts w:ascii="Sylfaen" w:hAnsi="Sylfaen"/>
          <w:sz w:val="24"/>
          <w:lang w:val="ka-GE"/>
        </w:rPr>
        <w:softHyphen/>
        <w:t>ნო</w:t>
      </w:r>
      <w:r w:rsidRPr="0075620D">
        <w:rPr>
          <w:rFonts w:ascii="Sylfaen" w:hAnsi="Sylfaen"/>
          <w:sz w:val="24"/>
          <w:lang w:val="ka-GE"/>
        </w:rPr>
        <w:softHyphen/>
        <w:t>ზუ</w:t>
      </w:r>
      <w:r w:rsidRPr="0075620D">
        <w:rPr>
          <w:rFonts w:ascii="Sylfaen" w:hAnsi="Sylfaen"/>
          <w:sz w:val="24"/>
          <w:lang w:val="ka-GE"/>
        </w:rPr>
        <w:softHyphen/>
        <w:t>ლი მდგო</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ო</w:t>
      </w:r>
      <w:r w:rsidRPr="0075620D">
        <w:rPr>
          <w:rFonts w:ascii="Sylfaen" w:hAnsi="Sylfaen"/>
          <w:sz w:val="24"/>
          <w:lang w:val="ka-GE"/>
        </w:rPr>
        <w:softHyphen/>
        <w:t>ბის გათ</w:t>
      </w:r>
      <w:r w:rsidRPr="0075620D">
        <w:rPr>
          <w:rFonts w:ascii="Sylfaen" w:hAnsi="Sylfaen"/>
          <w:sz w:val="24"/>
          <w:lang w:val="ka-GE"/>
        </w:rPr>
        <w:softHyphen/>
        <w:t>ვა</w:t>
      </w:r>
      <w:r w:rsidRPr="0075620D">
        <w:rPr>
          <w:rFonts w:ascii="Sylfaen" w:hAnsi="Sylfaen"/>
          <w:sz w:val="24"/>
          <w:lang w:val="ka-GE"/>
        </w:rPr>
        <w:softHyphen/>
        <w:t>ლის</w:t>
      </w:r>
      <w:r w:rsidRPr="0075620D">
        <w:rPr>
          <w:rFonts w:ascii="Sylfaen" w:hAnsi="Sylfaen"/>
          <w:sz w:val="24"/>
          <w:lang w:val="ka-GE"/>
        </w:rPr>
        <w:softHyphen/>
        <w:t>წი</w:t>
      </w:r>
      <w:r w:rsidRPr="0075620D">
        <w:rPr>
          <w:rFonts w:ascii="Sylfaen" w:hAnsi="Sylfaen"/>
          <w:sz w:val="24"/>
          <w:lang w:val="ka-GE"/>
        </w:rPr>
        <w:softHyphen/>
        <w:t>ნე</w:t>
      </w:r>
      <w:r w:rsidRPr="0075620D">
        <w:rPr>
          <w:rFonts w:ascii="Sylfaen" w:hAnsi="Sylfaen"/>
          <w:sz w:val="24"/>
          <w:lang w:val="ka-GE"/>
        </w:rPr>
        <w:softHyphen/>
        <w:t>ბაც, რაც გან</w:t>
      </w:r>
      <w:r w:rsidRPr="0075620D">
        <w:rPr>
          <w:rFonts w:ascii="Sylfaen" w:hAnsi="Sylfaen"/>
          <w:sz w:val="24"/>
          <w:lang w:val="ka-GE"/>
        </w:rPr>
        <w:softHyphen/>
        <w:t>ხი</w:t>
      </w:r>
      <w:r w:rsidRPr="0075620D">
        <w:rPr>
          <w:rFonts w:ascii="Sylfaen" w:hAnsi="Sylfaen"/>
          <w:sz w:val="24"/>
          <w:lang w:val="ka-GE"/>
        </w:rPr>
        <w:softHyphen/>
        <w:t>ლუ</w:t>
      </w:r>
      <w:r w:rsidRPr="0075620D">
        <w:rPr>
          <w:rFonts w:ascii="Sylfaen" w:hAnsi="Sylfaen"/>
          <w:sz w:val="24"/>
          <w:lang w:val="ka-GE"/>
        </w:rPr>
        <w:softHyphen/>
        <w:t>ლია სხვა</w:t>
      </w:r>
      <w:r w:rsidRPr="0075620D">
        <w:rPr>
          <w:rFonts w:ascii="Sylfaen" w:hAnsi="Sylfaen"/>
          <w:sz w:val="24"/>
          <w:lang w:val="ka-GE"/>
        </w:rPr>
        <w:softHyphen/>
        <w:t>დას</w:t>
      </w:r>
      <w:r w:rsidRPr="0075620D">
        <w:rPr>
          <w:rFonts w:ascii="Sylfaen" w:hAnsi="Sylfaen"/>
          <w:sz w:val="24"/>
          <w:lang w:val="ka-GE"/>
        </w:rPr>
        <w:softHyphen/>
        <w:t>ხვა წლე</w:t>
      </w:r>
      <w:r w:rsidRPr="0075620D">
        <w:rPr>
          <w:rFonts w:ascii="Sylfaen" w:hAnsi="Sylfaen"/>
          <w:sz w:val="24"/>
          <w:lang w:val="ka-GE"/>
        </w:rPr>
        <w:softHyphen/>
      </w:r>
      <w:r w:rsidRPr="0075620D">
        <w:rPr>
          <w:rFonts w:ascii="Sylfaen" w:hAnsi="Sylfaen"/>
          <w:sz w:val="24"/>
          <w:lang w:val="ka-GE"/>
        </w:rPr>
        <w:softHyphen/>
        <w:t>ბის ეროვ</w:t>
      </w:r>
      <w:r w:rsidRPr="0075620D">
        <w:rPr>
          <w:rFonts w:ascii="Sylfaen" w:hAnsi="Sylfaen"/>
          <w:sz w:val="24"/>
          <w:lang w:val="ka-GE"/>
        </w:rPr>
        <w:softHyphen/>
        <w:t>ნულ შეტყ</w:t>
      </w:r>
      <w:r w:rsidRPr="0075620D">
        <w:rPr>
          <w:rFonts w:ascii="Sylfaen" w:hAnsi="Sylfaen"/>
          <w:sz w:val="24"/>
          <w:lang w:val="ka-GE"/>
        </w:rPr>
        <w:softHyphen/>
        <w:t>ო</w:t>
      </w:r>
      <w:r w:rsidRPr="0075620D">
        <w:rPr>
          <w:rFonts w:ascii="Sylfaen" w:hAnsi="Sylfaen"/>
          <w:sz w:val="24"/>
          <w:lang w:val="ka-GE"/>
        </w:rPr>
        <w:softHyphen/>
        <w:t>ბი</w:t>
      </w:r>
      <w:r w:rsidRPr="0075620D">
        <w:rPr>
          <w:rFonts w:ascii="Sylfaen" w:hAnsi="Sylfaen"/>
          <w:sz w:val="24"/>
          <w:lang w:val="ka-GE"/>
        </w:rPr>
        <w:softHyphen/>
        <w:t>ნე</w:t>
      </w:r>
      <w:r w:rsidRPr="0075620D">
        <w:rPr>
          <w:rFonts w:ascii="Sylfaen" w:hAnsi="Sylfaen"/>
          <w:sz w:val="24"/>
          <w:lang w:val="ka-GE"/>
        </w:rPr>
        <w:softHyphen/>
        <w:t>ბებ</w:t>
      </w:r>
      <w:r w:rsidRPr="0075620D">
        <w:rPr>
          <w:rFonts w:ascii="Sylfaen" w:hAnsi="Sylfaen"/>
          <w:sz w:val="24"/>
          <w:lang w:val="ka-GE"/>
        </w:rPr>
        <w:softHyphen/>
        <w:t>ში.</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ცნო</w:t>
      </w:r>
      <w:r w:rsidRPr="0075620D">
        <w:rPr>
          <w:rFonts w:ascii="Sylfaen" w:hAnsi="Sylfaen"/>
          <w:sz w:val="24"/>
          <w:lang w:val="ka-GE"/>
        </w:rPr>
        <w:softHyphen/>
        <w:t>ბი</w:t>
      </w:r>
      <w:r w:rsidRPr="0075620D">
        <w:rPr>
          <w:rFonts w:ascii="Sylfaen" w:hAnsi="Sylfaen"/>
          <w:sz w:val="24"/>
          <w:lang w:val="ka-GE"/>
        </w:rPr>
        <w:softHyphen/>
        <w:t>ლი</w:t>
      </w:r>
      <w:r w:rsidRPr="0075620D">
        <w:rPr>
          <w:rFonts w:ascii="Sylfaen" w:hAnsi="Sylfaen"/>
          <w:sz w:val="24"/>
          <w:lang w:val="ka-GE"/>
        </w:rPr>
        <w:softHyphen/>
        <w:t>ა, რომ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ბას</w:t>
      </w:r>
      <w:r w:rsidRPr="0075620D">
        <w:rPr>
          <w:rFonts w:ascii="Sylfaen" w:hAnsi="Sylfaen"/>
          <w:sz w:val="24"/>
          <w:lang w:val="ka-GE"/>
        </w:rPr>
        <w:softHyphen/>
        <w:t>თან და</w:t>
      </w:r>
      <w:r w:rsidRPr="0075620D">
        <w:rPr>
          <w:rFonts w:ascii="Sylfaen" w:hAnsi="Sylfaen"/>
          <w:sz w:val="24"/>
          <w:lang w:val="ka-GE"/>
        </w:rPr>
        <w:softHyphen/>
        <w:t>კავ</w:t>
      </w:r>
      <w:r w:rsidRPr="0075620D">
        <w:rPr>
          <w:rFonts w:ascii="Sylfaen" w:hAnsi="Sylfaen"/>
          <w:sz w:val="24"/>
          <w:lang w:val="ka-GE"/>
        </w:rPr>
        <w:softHyphen/>
        <w:t>ში</w:t>
      </w:r>
      <w:r w:rsidRPr="0075620D">
        <w:rPr>
          <w:rFonts w:ascii="Sylfaen" w:hAnsi="Sylfaen"/>
          <w:sz w:val="24"/>
          <w:lang w:val="ka-GE"/>
        </w:rPr>
        <w:softHyphen/>
        <w:t>რე</w:t>
      </w:r>
      <w:r w:rsidRPr="0075620D">
        <w:rPr>
          <w:rFonts w:ascii="Sylfaen" w:hAnsi="Sylfaen"/>
          <w:sz w:val="24"/>
          <w:lang w:val="ka-GE"/>
        </w:rPr>
        <w:softHyphen/>
        <w:t>ბუ</w:t>
      </w:r>
      <w:r w:rsidRPr="0075620D">
        <w:rPr>
          <w:rFonts w:ascii="Sylfaen" w:hAnsi="Sylfaen"/>
          <w:sz w:val="24"/>
          <w:lang w:val="ka-GE"/>
        </w:rPr>
        <w:softHyphen/>
        <w:t xml:space="preserve">ლი </w:t>
      </w:r>
      <w:r w:rsidRPr="0075620D">
        <w:rPr>
          <w:rFonts w:ascii="Sylfaen" w:hAnsi="Sylfaen"/>
          <w:b/>
          <w:sz w:val="24"/>
          <w:lang w:val="ka-GE"/>
        </w:rPr>
        <w:t>ხმა</w:t>
      </w:r>
      <w:r w:rsidRPr="0075620D">
        <w:rPr>
          <w:rFonts w:ascii="Sylfaen" w:hAnsi="Sylfaen"/>
          <w:b/>
          <w:sz w:val="24"/>
          <w:lang w:val="ka-GE"/>
        </w:rPr>
        <w:softHyphen/>
        <w:t>უ</w:t>
      </w:r>
      <w:r w:rsidRPr="0075620D">
        <w:rPr>
          <w:rFonts w:ascii="Sylfaen" w:hAnsi="Sylfaen"/>
          <w:b/>
          <w:sz w:val="24"/>
          <w:lang w:val="ka-GE"/>
        </w:rPr>
        <w:softHyphen/>
        <w:t>რი</w:t>
      </w:r>
      <w:r w:rsidRPr="0075620D">
        <w:rPr>
          <w:rFonts w:ascii="Sylfaen" w:hAnsi="Sylfaen"/>
          <w:sz w:val="24"/>
          <w:lang w:val="ka-GE"/>
        </w:rPr>
        <w:t xml:space="preserve"> სა</w:t>
      </w:r>
      <w:r w:rsidRPr="0075620D">
        <w:rPr>
          <w:rFonts w:ascii="Sylfaen" w:hAnsi="Sylfaen"/>
          <w:sz w:val="24"/>
          <w:lang w:val="ka-GE"/>
        </w:rPr>
        <w:softHyphen/>
        <w:t>შუ</w:t>
      </w:r>
      <w:r w:rsidRPr="0075620D">
        <w:rPr>
          <w:rFonts w:ascii="Sylfaen" w:hAnsi="Sylfaen"/>
          <w:sz w:val="24"/>
          <w:lang w:val="ka-GE"/>
        </w:rPr>
        <w:softHyphen/>
        <w:t>ა</w:t>
      </w:r>
      <w:r w:rsidRPr="0075620D">
        <w:rPr>
          <w:rFonts w:ascii="Sylfaen" w:hAnsi="Sylfaen"/>
          <w:sz w:val="24"/>
          <w:lang w:val="ka-GE"/>
        </w:rPr>
        <w:softHyphen/>
        <w:t>ლოდ ვრცელ</w:t>
      </w:r>
      <w:r w:rsidRPr="0075620D">
        <w:rPr>
          <w:rFonts w:ascii="Sylfaen" w:hAnsi="Sylfaen"/>
          <w:sz w:val="24"/>
          <w:lang w:val="ka-GE"/>
        </w:rPr>
        <w:softHyphen/>
        <w:t>დე</w:t>
      </w:r>
      <w:r w:rsidRPr="0075620D">
        <w:rPr>
          <w:rFonts w:ascii="Sylfaen" w:hAnsi="Sylfaen"/>
          <w:sz w:val="24"/>
          <w:lang w:val="ka-GE"/>
        </w:rPr>
        <w:softHyphen/>
        <w:t>ბა გზიდან 300 მეტ</w:t>
      </w:r>
      <w:r w:rsidRPr="0075620D">
        <w:rPr>
          <w:rFonts w:ascii="Sylfaen" w:hAnsi="Sylfaen"/>
          <w:sz w:val="24"/>
          <w:lang w:val="ka-GE"/>
        </w:rPr>
        <w:softHyphen/>
        <w:t>რის რა</w:t>
      </w:r>
      <w:r w:rsidRPr="0075620D">
        <w:rPr>
          <w:rFonts w:ascii="Sylfaen" w:hAnsi="Sylfaen"/>
          <w:sz w:val="24"/>
          <w:lang w:val="ka-GE"/>
        </w:rPr>
        <w:softHyphen/>
        <w:t>დი</w:t>
      </w:r>
      <w:r w:rsidRPr="0075620D">
        <w:rPr>
          <w:rFonts w:ascii="Sylfaen" w:hAnsi="Sylfaen"/>
          <w:sz w:val="24"/>
          <w:lang w:val="ka-GE"/>
        </w:rPr>
        <w:softHyphen/>
        <w:t>უს</w:t>
      </w:r>
      <w:r w:rsidRPr="0075620D">
        <w:rPr>
          <w:rFonts w:ascii="Sylfaen" w:hAnsi="Sylfaen"/>
          <w:sz w:val="24"/>
          <w:lang w:val="ka-GE"/>
        </w:rPr>
        <w:softHyphen/>
        <w:t>ში, ხო</w:t>
      </w:r>
      <w:r w:rsidRPr="0075620D">
        <w:rPr>
          <w:rFonts w:ascii="Sylfaen" w:hAnsi="Sylfaen"/>
          <w:sz w:val="24"/>
          <w:lang w:val="ka-GE"/>
        </w:rPr>
        <w:softHyphen/>
        <w:t>ლო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ბას</w:t>
      </w:r>
      <w:r w:rsidRPr="0075620D">
        <w:rPr>
          <w:rFonts w:ascii="Sylfaen" w:hAnsi="Sylfaen"/>
          <w:sz w:val="24"/>
          <w:lang w:val="ka-GE"/>
        </w:rPr>
        <w:softHyphen/>
        <w:t>თან და</w:t>
      </w:r>
      <w:r w:rsidRPr="0075620D">
        <w:rPr>
          <w:rFonts w:ascii="Sylfaen" w:hAnsi="Sylfaen"/>
          <w:sz w:val="24"/>
          <w:lang w:val="ka-GE"/>
        </w:rPr>
        <w:softHyphen/>
        <w:t>კავ</w:t>
      </w:r>
      <w:r w:rsidRPr="0075620D">
        <w:rPr>
          <w:rFonts w:ascii="Sylfaen" w:hAnsi="Sylfaen"/>
          <w:sz w:val="24"/>
          <w:lang w:val="ka-GE"/>
        </w:rPr>
        <w:softHyphen/>
        <w:t>ში</w:t>
      </w:r>
      <w:r w:rsidRPr="0075620D">
        <w:rPr>
          <w:rFonts w:ascii="Sylfaen" w:hAnsi="Sylfaen"/>
          <w:sz w:val="24"/>
          <w:lang w:val="ka-GE"/>
        </w:rPr>
        <w:softHyphen/>
        <w:t>რე</w:t>
      </w:r>
      <w:r w:rsidRPr="0075620D">
        <w:rPr>
          <w:rFonts w:ascii="Sylfaen" w:hAnsi="Sylfaen"/>
          <w:sz w:val="24"/>
          <w:lang w:val="ka-GE"/>
        </w:rPr>
        <w:softHyphen/>
        <w:t>ბუ</w:t>
      </w:r>
      <w:r w:rsidRPr="0075620D">
        <w:rPr>
          <w:rFonts w:ascii="Sylfaen" w:hAnsi="Sylfaen"/>
          <w:sz w:val="24"/>
          <w:lang w:val="ka-GE"/>
        </w:rPr>
        <w:softHyphen/>
        <w:t>ლი ხმა</w:t>
      </w:r>
      <w:r w:rsidRPr="0075620D">
        <w:rPr>
          <w:rFonts w:ascii="Sylfaen" w:hAnsi="Sylfaen"/>
          <w:sz w:val="24"/>
          <w:lang w:val="ka-GE"/>
        </w:rPr>
        <w:softHyphen/>
        <w:t>უ</w:t>
      </w:r>
      <w:r w:rsidRPr="0075620D">
        <w:rPr>
          <w:rFonts w:ascii="Sylfaen" w:hAnsi="Sylfaen"/>
          <w:sz w:val="24"/>
          <w:lang w:val="ka-GE"/>
        </w:rPr>
        <w:softHyphen/>
        <w:t>რი ვრცელ</w:t>
      </w:r>
      <w:r w:rsidRPr="0075620D">
        <w:rPr>
          <w:rFonts w:ascii="Sylfaen" w:hAnsi="Sylfaen"/>
          <w:sz w:val="24"/>
          <w:lang w:val="ka-GE"/>
        </w:rPr>
        <w:softHyphen/>
        <w:t>დე</w:t>
      </w:r>
      <w:r w:rsidRPr="0075620D">
        <w:rPr>
          <w:rFonts w:ascii="Sylfaen" w:hAnsi="Sylfaen"/>
          <w:sz w:val="24"/>
          <w:lang w:val="ka-GE"/>
        </w:rPr>
        <w:softHyphen/>
        <w:t>ბა 200 მეტ</w:t>
      </w:r>
      <w:r w:rsidRPr="0075620D">
        <w:rPr>
          <w:rFonts w:ascii="Sylfaen" w:hAnsi="Sylfaen"/>
          <w:sz w:val="24"/>
          <w:lang w:val="ka-GE"/>
        </w:rPr>
        <w:softHyphen/>
        <w:t>რამ</w:t>
      </w:r>
      <w:r w:rsidRPr="0075620D">
        <w:rPr>
          <w:rFonts w:ascii="Sylfaen" w:hAnsi="Sylfaen"/>
          <w:sz w:val="24"/>
          <w:lang w:val="ka-GE"/>
        </w:rPr>
        <w:softHyphen/>
        <w:t>დე. გა</w:t>
      </w:r>
      <w:r w:rsidRPr="0075620D">
        <w:rPr>
          <w:rFonts w:ascii="Sylfaen" w:hAnsi="Sylfaen"/>
          <w:sz w:val="24"/>
          <w:lang w:val="ka-GE"/>
        </w:rPr>
        <w:softHyphen/>
        <w:t>სა</w:t>
      </w:r>
      <w:r w:rsidRPr="0075620D">
        <w:rPr>
          <w:rFonts w:ascii="Sylfaen" w:hAnsi="Sylfaen"/>
          <w:sz w:val="24"/>
          <w:lang w:val="ka-GE"/>
        </w:rPr>
        <w:softHyphen/>
        <w:t>გე</w:t>
      </w:r>
      <w:r w:rsidRPr="0075620D">
        <w:rPr>
          <w:rFonts w:ascii="Sylfaen" w:hAnsi="Sylfaen"/>
          <w:sz w:val="24"/>
          <w:lang w:val="ka-GE"/>
        </w:rPr>
        <w:softHyphen/>
        <w:t>ბი</w:t>
      </w:r>
      <w:r w:rsidRPr="0075620D">
        <w:rPr>
          <w:rFonts w:ascii="Sylfaen" w:hAnsi="Sylfaen"/>
          <w:sz w:val="24"/>
          <w:lang w:val="ka-GE"/>
        </w:rPr>
        <w:softHyphen/>
        <w:t>ა, რომ და</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ბუ</w:t>
      </w:r>
      <w:r w:rsidRPr="0075620D">
        <w:rPr>
          <w:rFonts w:ascii="Sylfaen" w:hAnsi="Sylfaen"/>
          <w:sz w:val="24"/>
          <w:lang w:val="ka-GE"/>
        </w:rPr>
        <w:softHyphen/>
        <w:t>ლი პუნ</w:t>
      </w:r>
      <w:r w:rsidRPr="0075620D">
        <w:rPr>
          <w:rFonts w:ascii="Sylfaen" w:hAnsi="Sylfaen"/>
          <w:sz w:val="24"/>
          <w:lang w:val="ka-GE"/>
        </w:rPr>
        <w:softHyphen/>
        <w:t>ქტე</w:t>
      </w:r>
      <w:r w:rsidRPr="0075620D">
        <w:rPr>
          <w:rFonts w:ascii="Sylfaen" w:hAnsi="Sylfaen"/>
          <w:sz w:val="24"/>
          <w:lang w:val="ka-GE"/>
        </w:rPr>
        <w:softHyphen/>
        <w:t>ბის არე</w:t>
      </w:r>
      <w:r w:rsidRPr="0075620D">
        <w:rPr>
          <w:rFonts w:ascii="Sylfaen" w:hAnsi="Sylfaen"/>
          <w:sz w:val="24"/>
          <w:lang w:val="ka-GE"/>
        </w:rPr>
        <w:softHyphen/>
        <w:t>ა</w:t>
      </w:r>
      <w:r w:rsidRPr="0075620D">
        <w:rPr>
          <w:rFonts w:ascii="Sylfaen" w:hAnsi="Sylfaen"/>
          <w:sz w:val="24"/>
          <w:lang w:val="ka-GE"/>
        </w:rPr>
        <w:softHyphen/>
        <w:t>ლებ</w:t>
      </w:r>
      <w:r w:rsidRPr="0075620D">
        <w:rPr>
          <w:rFonts w:ascii="Sylfaen" w:hAnsi="Sylfaen"/>
          <w:sz w:val="24"/>
          <w:lang w:val="ka-GE"/>
        </w:rPr>
        <w:softHyphen/>
        <w:t>ში გან</w:t>
      </w:r>
      <w:r w:rsidRPr="0075620D">
        <w:rPr>
          <w:rFonts w:ascii="Sylfaen" w:hAnsi="Sylfaen"/>
          <w:sz w:val="24"/>
          <w:lang w:val="ka-GE"/>
        </w:rPr>
        <w:softHyphen/>
        <w:t>სა</w:t>
      </w:r>
      <w:r w:rsidRPr="0075620D">
        <w:rPr>
          <w:rFonts w:ascii="Sylfaen" w:hAnsi="Sylfaen"/>
          <w:sz w:val="24"/>
          <w:lang w:val="ka-GE"/>
        </w:rPr>
        <w:softHyphen/>
        <w:t>ხორ</w:t>
      </w:r>
      <w:r w:rsidRPr="0075620D">
        <w:rPr>
          <w:rFonts w:ascii="Sylfaen" w:hAnsi="Sylfaen"/>
          <w:sz w:val="24"/>
          <w:lang w:val="ka-GE"/>
        </w:rPr>
        <w:softHyphen/>
        <w:t>ცი</w:t>
      </w:r>
      <w:r w:rsidRPr="0075620D">
        <w:rPr>
          <w:rFonts w:ascii="Sylfaen" w:hAnsi="Sylfaen"/>
          <w:sz w:val="24"/>
          <w:lang w:val="ka-GE"/>
        </w:rPr>
        <w:softHyphen/>
        <w:t>ე</w:t>
      </w:r>
      <w:r w:rsidRPr="0075620D">
        <w:rPr>
          <w:rFonts w:ascii="Sylfaen" w:hAnsi="Sylfaen"/>
          <w:sz w:val="24"/>
          <w:lang w:val="ka-GE"/>
        </w:rPr>
        <w:softHyphen/>
        <w:t>ლე</w:t>
      </w:r>
      <w:r w:rsidRPr="0075620D">
        <w:rPr>
          <w:rFonts w:ascii="Sylfaen" w:hAnsi="Sylfaen"/>
          <w:sz w:val="24"/>
          <w:lang w:val="ka-GE"/>
        </w:rPr>
        <w:softHyphen/>
        <w:t>ბელ ღო</w:t>
      </w:r>
      <w:r w:rsidRPr="0075620D">
        <w:rPr>
          <w:rFonts w:ascii="Sylfaen" w:hAnsi="Sylfaen"/>
          <w:sz w:val="24"/>
          <w:lang w:val="ka-GE"/>
        </w:rPr>
        <w:softHyphen/>
        <w:t>ნის</w:t>
      </w:r>
      <w:r w:rsidRPr="0075620D">
        <w:rPr>
          <w:rFonts w:ascii="Sylfaen" w:hAnsi="Sylfaen"/>
          <w:sz w:val="24"/>
          <w:lang w:val="ka-GE"/>
        </w:rPr>
        <w:softHyphen/>
        <w:t>ძი</w:t>
      </w:r>
      <w:r w:rsidRPr="0075620D">
        <w:rPr>
          <w:rFonts w:ascii="Sylfaen" w:hAnsi="Sylfaen"/>
          <w:sz w:val="24"/>
          <w:lang w:val="ka-GE"/>
        </w:rPr>
        <w:softHyphen/>
        <w:t>ე</w:t>
      </w:r>
      <w:r w:rsidRPr="0075620D">
        <w:rPr>
          <w:rFonts w:ascii="Sylfaen" w:hAnsi="Sylfaen"/>
          <w:sz w:val="24"/>
          <w:lang w:val="ka-GE"/>
        </w:rPr>
        <w:softHyphen/>
        <w:t>ბა</w:t>
      </w:r>
      <w:r w:rsidRPr="0075620D">
        <w:rPr>
          <w:rFonts w:ascii="Sylfaen" w:hAnsi="Sylfaen"/>
          <w:sz w:val="24"/>
          <w:lang w:val="ka-GE"/>
        </w:rPr>
        <w:softHyphen/>
        <w:t>თა შო</w:t>
      </w:r>
      <w:r w:rsidRPr="0075620D">
        <w:rPr>
          <w:rFonts w:ascii="Sylfaen" w:hAnsi="Sylfaen"/>
          <w:sz w:val="24"/>
          <w:lang w:val="ka-GE"/>
        </w:rPr>
        <w:softHyphen/>
        <w:t>რის და</w:t>
      </w:r>
      <w:r w:rsidRPr="0075620D">
        <w:rPr>
          <w:rFonts w:ascii="Sylfaen" w:hAnsi="Sylfaen"/>
          <w:sz w:val="24"/>
          <w:lang w:val="ka-GE"/>
        </w:rPr>
        <w:softHyphen/>
        <w:t>სა</w:t>
      </w:r>
      <w:r w:rsidRPr="0075620D">
        <w:rPr>
          <w:rFonts w:ascii="Sylfaen" w:hAnsi="Sylfaen"/>
          <w:sz w:val="24"/>
          <w:lang w:val="ka-GE"/>
        </w:rPr>
        <w:softHyphen/>
        <w:t>გეგ</w:t>
      </w:r>
      <w:r w:rsidRPr="0075620D">
        <w:rPr>
          <w:rFonts w:ascii="Sylfaen" w:hAnsi="Sylfaen"/>
          <w:sz w:val="24"/>
          <w:lang w:val="ka-GE"/>
        </w:rPr>
        <w:softHyphen/>
        <w:t>მია ხმა</w:t>
      </w:r>
      <w:r w:rsidRPr="0075620D">
        <w:rPr>
          <w:rFonts w:ascii="Sylfaen" w:hAnsi="Sylfaen"/>
          <w:sz w:val="24"/>
          <w:lang w:val="ka-GE"/>
        </w:rPr>
        <w:softHyphen/>
        <w:t>უ</w:t>
      </w:r>
      <w:r w:rsidRPr="0075620D">
        <w:rPr>
          <w:rFonts w:ascii="Sylfaen" w:hAnsi="Sylfaen"/>
          <w:sz w:val="24"/>
          <w:lang w:val="ka-GE"/>
        </w:rPr>
        <w:softHyphen/>
        <w:t>რის შემ</w:t>
      </w:r>
      <w:r w:rsidRPr="0075620D">
        <w:rPr>
          <w:rFonts w:ascii="Sylfaen" w:hAnsi="Sylfaen"/>
          <w:sz w:val="24"/>
          <w:lang w:val="ka-GE"/>
        </w:rPr>
        <w:softHyphen/>
        <w:t>ცი</w:t>
      </w:r>
      <w:r w:rsidRPr="0075620D">
        <w:rPr>
          <w:rFonts w:ascii="Sylfaen" w:hAnsi="Sylfaen"/>
          <w:sz w:val="24"/>
          <w:lang w:val="ka-GE"/>
        </w:rPr>
        <w:softHyphen/>
        <w:t>რე</w:t>
      </w:r>
      <w:r w:rsidRPr="0075620D">
        <w:rPr>
          <w:rFonts w:ascii="Sylfaen" w:hAnsi="Sylfaen"/>
          <w:sz w:val="24"/>
          <w:lang w:val="ka-GE"/>
        </w:rPr>
        <w:softHyphen/>
        <w:t>ბის ტექ</w:t>
      </w:r>
      <w:r w:rsidRPr="0075620D">
        <w:rPr>
          <w:rFonts w:ascii="Sylfaen" w:hAnsi="Sylfaen"/>
          <w:sz w:val="24"/>
          <w:lang w:val="ka-GE"/>
        </w:rPr>
        <w:softHyphen/>
        <w:t>ნი</w:t>
      </w:r>
      <w:r w:rsidRPr="0075620D">
        <w:rPr>
          <w:rFonts w:ascii="Sylfaen" w:hAnsi="Sylfaen"/>
          <w:sz w:val="24"/>
          <w:lang w:val="ka-GE"/>
        </w:rPr>
        <w:softHyphen/>
        <w:t>კუ</w:t>
      </w:r>
      <w:r w:rsidRPr="0075620D">
        <w:rPr>
          <w:rFonts w:ascii="Sylfaen" w:hAnsi="Sylfaen"/>
          <w:sz w:val="24"/>
          <w:lang w:val="ka-GE"/>
        </w:rPr>
        <w:softHyphen/>
        <w:t>რი და ად</w:t>
      </w:r>
      <w:r w:rsidRPr="0075620D">
        <w:rPr>
          <w:rFonts w:ascii="Sylfaen" w:hAnsi="Sylfaen"/>
          <w:sz w:val="24"/>
          <w:lang w:val="ka-GE"/>
        </w:rPr>
        <w:softHyphen/>
        <w:t>მი</w:t>
      </w:r>
      <w:r w:rsidRPr="0075620D">
        <w:rPr>
          <w:rFonts w:ascii="Sylfaen" w:hAnsi="Sylfaen"/>
          <w:sz w:val="24"/>
          <w:lang w:val="ka-GE"/>
        </w:rPr>
        <w:softHyphen/>
        <w:t>ნის</w:t>
      </w:r>
      <w:r w:rsidRPr="0075620D">
        <w:rPr>
          <w:rFonts w:ascii="Sylfaen" w:hAnsi="Sylfaen"/>
          <w:sz w:val="24"/>
          <w:lang w:val="ka-GE"/>
        </w:rPr>
        <w:softHyphen/>
        <w:t>ტრა</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ლი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რე</w:t>
      </w:r>
      <w:r w:rsidRPr="0075620D">
        <w:rPr>
          <w:rFonts w:ascii="Sylfaen" w:hAnsi="Sylfaen"/>
          <w:sz w:val="24"/>
          <w:lang w:val="ka-GE"/>
        </w:rPr>
        <w:softHyphen/>
        <w:t>გუ</w:t>
      </w:r>
      <w:r w:rsidRPr="0075620D">
        <w:rPr>
          <w:rFonts w:ascii="Sylfaen" w:hAnsi="Sylfaen"/>
          <w:sz w:val="24"/>
          <w:lang w:val="ka-GE"/>
        </w:rPr>
        <w:softHyphen/>
        <w:t>ლი</w:t>
      </w:r>
      <w:r w:rsidRPr="0075620D">
        <w:rPr>
          <w:rFonts w:ascii="Sylfaen" w:hAnsi="Sylfaen"/>
          <w:sz w:val="24"/>
          <w:lang w:val="ka-GE"/>
        </w:rPr>
        <w:softHyphen/>
        <w:t>რე</w:t>
      </w:r>
      <w:r w:rsidRPr="0075620D">
        <w:rPr>
          <w:rFonts w:ascii="Sylfaen" w:hAnsi="Sylfaen"/>
          <w:sz w:val="24"/>
          <w:lang w:val="ka-GE"/>
        </w:rPr>
        <w:softHyphen/>
        <w:t>ბის) რე</w:t>
      </w:r>
      <w:r w:rsidRPr="0075620D">
        <w:rPr>
          <w:rFonts w:ascii="Sylfaen" w:hAnsi="Sylfaen"/>
          <w:sz w:val="24"/>
          <w:lang w:val="ka-GE"/>
        </w:rPr>
        <w:softHyphen/>
        <w:t>გუ</w:t>
      </w:r>
      <w:r w:rsidRPr="0075620D">
        <w:rPr>
          <w:rFonts w:ascii="Sylfaen" w:hAnsi="Sylfaen"/>
          <w:sz w:val="24"/>
          <w:lang w:val="ka-GE"/>
        </w:rPr>
        <w:softHyphen/>
        <w:t>ლა</w:t>
      </w:r>
      <w:r w:rsidRPr="0075620D">
        <w:rPr>
          <w:rFonts w:ascii="Sylfaen" w:hAnsi="Sylfaen"/>
          <w:sz w:val="24"/>
          <w:lang w:val="ka-GE"/>
        </w:rPr>
        <w:softHyphen/>
        <w:t>ცი</w:t>
      </w:r>
      <w:r w:rsidRPr="0075620D">
        <w:rPr>
          <w:rFonts w:ascii="Sylfaen" w:hAnsi="Sylfaen"/>
          <w:sz w:val="24"/>
          <w:lang w:val="ka-GE"/>
        </w:rPr>
        <w:softHyphen/>
        <w:t>ე</w:t>
      </w:r>
      <w:r w:rsidRPr="0075620D">
        <w:rPr>
          <w:rFonts w:ascii="Sylfaen" w:hAnsi="Sylfaen"/>
          <w:sz w:val="24"/>
          <w:lang w:val="ka-GE"/>
        </w:rPr>
        <w:softHyphen/>
        <w:t>ბი.</w:t>
      </w:r>
    </w:p>
    <w:p w:rsidR="00831E16" w:rsidRPr="0075620D" w:rsidRDefault="00831E16" w:rsidP="007F4934">
      <w:pPr>
        <w:pStyle w:val="NoSpacing"/>
        <w:tabs>
          <w:tab w:val="left" w:pos="180"/>
        </w:tabs>
        <w:spacing w:line="276" w:lineRule="auto"/>
        <w:ind w:firstLine="397"/>
        <w:jc w:val="both"/>
        <w:rPr>
          <w:rFonts w:ascii="Sylfaen" w:hAnsi="Sylfaen"/>
          <w:spacing w:val="-2"/>
          <w:sz w:val="24"/>
          <w:lang w:val="ka-GE"/>
        </w:rPr>
      </w:pPr>
      <w:r w:rsidRPr="0075620D">
        <w:rPr>
          <w:rFonts w:ascii="Sylfaen" w:hAnsi="Sylfaen"/>
          <w:bCs/>
          <w:spacing w:val="-2"/>
          <w:sz w:val="24"/>
          <w:lang w:val="ka-GE"/>
        </w:rPr>
        <w:lastRenderedPageBreak/>
        <w:t xml:space="preserve">საავტომობილო გზების მიმდებარედ </w:t>
      </w:r>
      <w:r w:rsidRPr="0075620D">
        <w:rPr>
          <w:rFonts w:ascii="Sylfaen" w:hAnsi="Sylfaen"/>
          <w:b/>
          <w:spacing w:val="-2"/>
          <w:sz w:val="24"/>
          <w:lang w:val="ka-GE"/>
        </w:rPr>
        <w:t>წყლე</w:t>
      </w:r>
      <w:r w:rsidRPr="0075620D">
        <w:rPr>
          <w:rFonts w:ascii="Sylfaen" w:hAnsi="Sylfaen"/>
          <w:b/>
          <w:spacing w:val="-2"/>
          <w:sz w:val="24"/>
          <w:lang w:val="ka-GE"/>
        </w:rPr>
        <w:softHyphen/>
        <w:t>ბის შესაძლო და</w:t>
      </w:r>
      <w:r w:rsidRPr="0075620D">
        <w:rPr>
          <w:rFonts w:ascii="Sylfaen" w:hAnsi="Sylfaen"/>
          <w:b/>
          <w:spacing w:val="-2"/>
          <w:sz w:val="24"/>
          <w:lang w:val="ka-GE"/>
        </w:rPr>
        <w:softHyphen/>
        <w:t>ბინ</w:t>
      </w:r>
      <w:r w:rsidRPr="0075620D">
        <w:rPr>
          <w:rFonts w:ascii="Sylfaen" w:hAnsi="Sylfaen"/>
          <w:b/>
          <w:spacing w:val="-2"/>
          <w:sz w:val="24"/>
          <w:lang w:val="ka-GE"/>
        </w:rPr>
        <w:softHyphen/>
        <w:t>ძუ</w:t>
      </w:r>
      <w:r w:rsidRPr="0075620D">
        <w:rPr>
          <w:rFonts w:ascii="Sylfaen" w:hAnsi="Sylfaen"/>
          <w:b/>
          <w:spacing w:val="-2"/>
          <w:sz w:val="24"/>
          <w:lang w:val="ka-GE"/>
        </w:rPr>
        <w:softHyphen/>
        <w:t>რე</w:t>
      </w:r>
      <w:r w:rsidRPr="0075620D">
        <w:rPr>
          <w:rFonts w:ascii="Sylfaen" w:hAnsi="Sylfaen"/>
          <w:b/>
          <w:spacing w:val="-2"/>
          <w:sz w:val="24"/>
          <w:lang w:val="ka-GE"/>
        </w:rPr>
        <w:softHyphen/>
        <w:t>ბა</w:t>
      </w:r>
      <w:r w:rsidRPr="0075620D">
        <w:rPr>
          <w:rFonts w:ascii="Sylfaen" w:hAnsi="Sylfaen"/>
          <w:spacing w:val="-2"/>
          <w:sz w:val="24"/>
          <w:lang w:val="ka-GE"/>
        </w:rPr>
        <w:t xml:space="preserve"> უკ</w:t>
      </w:r>
      <w:r w:rsidRPr="0075620D">
        <w:rPr>
          <w:rFonts w:ascii="Sylfaen" w:hAnsi="Sylfaen"/>
          <w:spacing w:val="-2"/>
          <w:sz w:val="24"/>
          <w:lang w:val="ka-GE"/>
        </w:rPr>
        <w:softHyphen/>
        <w:t>ავ</w:t>
      </w:r>
      <w:r w:rsidRPr="0075620D">
        <w:rPr>
          <w:rFonts w:ascii="Sylfaen" w:hAnsi="Sylfaen"/>
          <w:spacing w:val="-2"/>
          <w:sz w:val="24"/>
          <w:lang w:val="ka-GE"/>
        </w:rPr>
        <w:softHyphen/>
        <w:t>შირ</w:t>
      </w:r>
      <w:r w:rsidRPr="0075620D">
        <w:rPr>
          <w:rFonts w:ascii="Sylfaen" w:hAnsi="Sylfaen"/>
          <w:spacing w:val="-2"/>
          <w:sz w:val="24"/>
          <w:lang w:val="ka-GE"/>
        </w:rPr>
        <w:softHyphen/>
        <w:t>დე</w:t>
      </w:r>
      <w:r w:rsidRPr="0075620D">
        <w:rPr>
          <w:rFonts w:ascii="Sylfaen" w:hAnsi="Sylfaen"/>
          <w:spacing w:val="-2"/>
          <w:sz w:val="24"/>
          <w:lang w:val="ka-GE"/>
        </w:rPr>
        <w:softHyphen/>
        <w:t>ბა: საწ</w:t>
      </w:r>
      <w:r w:rsidRPr="0075620D">
        <w:rPr>
          <w:rFonts w:ascii="Sylfaen" w:hAnsi="Sylfaen"/>
          <w:spacing w:val="-2"/>
          <w:sz w:val="24"/>
          <w:lang w:val="ka-GE"/>
        </w:rPr>
        <w:softHyphen/>
        <w:t>ვა</w:t>
      </w:r>
      <w:r w:rsidRPr="0075620D">
        <w:rPr>
          <w:rFonts w:ascii="Sylfaen" w:hAnsi="Sylfaen"/>
          <w:spacing w:val="-2"/>
          <w:sz w:val="24"/>
          <w:lang w:val="ka-GE"/>
        </w:rPr>
        <w:softHyphen/>
        <w:t>ვის ან ზე</w:t>
      </w:r>
      <w:r w:rsidRPr="0075620D">
        <w:rPr>
          <w:rFonts w:ascii="Sylfaen" w:hAnsi="Sylfaen"/>
          <w:spacing w:val="-2"/>
          <w:sz w:val="24"/>
          <w:lang w:val="ka-GE"/>
        </w:rPr>
        <w:softHyphen/>
        <w:t>თის დაღ</w:t>
      </w:r>
      <w:r w:rsidRPr="0075620D">
        <w:rPr>
          <w:rFonts w:ascii="Sylfaen" w:hAnsi="Sylfaen"/>
          <w:spacing w:val="-2"/>
          <w:sz w:val="24"/>
          <w:lang w:val="ka-GE"/>
        </w:rPr>
        <w:softHyphen/>
        <w:t>ვრა/</w:t>
      </w:r>
      <w:r w:rsidRPr="0075620D">
        <w:rPr>
          <w:rFonts w:ascii="Sylfaen" w:hAnsi="Sylfaen"/>
          <w:spacing w:val="-2"/>
          <w:sz w:val="24"/>
          <w:lang w:val="ka-GE"/>
        </w:rPr>
        <w:softHyphen/>
        <w:t>გა</w:t>
      </w:r>
      <w:r w:rsidRPr="0075620D">
        <w:rPr>
          <w:rFonts w:ascii="Sylfaen" w:hAnsi="Sylfaen"/>
          <w:spacing w:val="-2"/>
          <w:sz w:val="24"/>
          <w:lang w:val="ka-GE"/>
        </w:rPr>
        <w:softHyphen/>
        <w:t>ჟონ</w:t>
      </w:r>
      <w:r w:rsidRPr="0075620D">
        <w:rPr>
          <w:rFonts w:ascii="Sylfaen" w:hAnsi="Sylfaen"/>
          <w:spacing w:val="-2"/>
          <w:sz w:val="24"/>
          <w:lang w:val="ka-GE"/>
        </w:rPr>
        <w:softHyphen/>
        <w:t>ვას, ზე</w:t>
      </w:r>
      <w:r w:rsidRPr="0075620D">
        <w:rPr>
          <w:rFonts w:ascii="Sylfaen" w:hAnsi="Sylfaen"/>
          <w:spacing w:val="-2"/>
          <w:sz w:val="24"/>
          <w:lang w:val="ka-GE"/>
        </w:rPr>
        <w:softHyphen/>
        <w:t>და</w:t>
      </w:r>
      <w:r w:rsidRPr="0075620D">
        <w:rPr>
          <w:rFonts w:ascii="Sylfaen" w:hAnsi="Sylfaen"/>
          <w:spacing w:val="-2"/>
          <w:sz w:val="24"/>
          <w:lang w:val="ka-GE"/>
        </w:rPr>
        <w:softHyphen/>
        <w:t>პი</w:t>
      </w:r>
      <w:r w:rsidRPr="0075620D">
        <w:rPr>
          <w:rFonts w:ascii="Sylfaen" w:hAnsi="Sylfaen"/>
          <w:spacing w:val="-2"/>
          <w:sz w:val="24"/>
          <w:lang w:val="ka-GE"/>
        </w:rPr>
        <w:softHyphen/>
        <w:t>რულ წყლებ</w:t>
      </w:r>
      <w:r w:rsidRPr="0075620D">
        <w:rPr>
          <w:rFonts w:ascii="Sylfaen" w:hAnsi="Sylfaen"/>
          <w:spacing w:val="-2"/>
          <w:sz w:val="24"/>
          <w:lang w:val="ka-GE"/>
        </w:rPr>
        <w:softHyphen/>
        <w:t>ში ნარ</w:t>
      </w:r>
      <w:r w:rsidRPr="0075620D">
        <w:rPr>
          <w:rFonts w:ascii="Sylfaen" w:hAnsi="Sylfaen"/>
          <w:spacing w:val="-2"/>
          <w:sz w:val="24"/>
          <w:lang w:val="ka-GE"/>
        </w:rPr>
        <w:softHyphen/>
        <w:t>ჩე</w:t>
      </w:r>
      <w:r w:rsidRPr="0075620D">
        <w:rPr>
          <w:rFonts w:ascii="Sylfaen" w:hAnsi="Sylfaen"/>
          <w:spacing w:val="-2"/>
          <w:sz w:val="24"/>
          <w:lang w:val="ka-GE"/>
        </w:rPr>
        <w:softHyphen/>
        <w:t>ნე</w:t>
      </w:r>
      <w:r w:rsidRPr="0075620D">
        <w:rPr>
          <w:rFonts w:ascii="Sylfaen" w:hAnsi="Sylfaen"/>
          <w:spacing w:val="-2"/>
          <w:sz w:val="24"/>
          <w:lang w:val="ka-GE"/>
        </w:rPr>
        <w:softHyphen/>
        <w:t>ბის ატივ</w:t>
      </w:r>
      <w:r w:rsidRPr="0075620D">
        <w:rPr>
          <w:rFonts w:ascii="Sylfaen" w:hAnsi="Sylfaen"/>
          <w:spacing w:val="-2"/>
          <w:sz w:val="24"/>
          <w:lang w:val="ka-GE"/>
        </w:rPr>
        <w:softHyphen/>
        <w:t>ნა</w:t>
      </w:r>
      <w:r w:rsidRPr="0075620D">
        <w:rPr>
          <w:rFonts w:ascii="Sylfaen" w:hAnsi="Sylfaen"/>
          <w:spacing w:val="-2"/>
          <w:sz w:val="24"/>
          <w:lang w:val="ka-GE"/>
        </w:rPr>
        <w:softHyphen/>
        <w:t>რე</w:t>
      </w:r>
      <w:r w:rsidRPr="0075620D">
        <w:rPr>
          <w:rFonts w:ascii="Sylfaen" w:hAnsi="Sylfaen"/>
          <w:spacing w:val="-2"/>
          <w:sz w:val="24"/>
          <w:lang w:val="ka-GE"/>
        </w:rPr>
        <w:softHyphen/>
        <w:t>ბას, წყლის სა</w:t>
      </w:r>
      <w:r w:rsidRPr="0075620D">
        <w:rPr>
          <w:rFonts w:ascii="Sylfaen" w:hAnsi="Sylfaen"/>
          <w:spacing w:val="-2"/>
          <w:sz w:val="24"/>
          <w:lang w:val="ka-GE"/>
        </w:rPr>
        <w:softHyphen/>
        <w:t>ყო</w:t>
      </w:r>
      <w:r w:rsidRPr="0075620D">
        <w:rPr>
          <w:rFonts w:ascii="Sylfaen" w:hAnsi="Sylfaen"/>
          <w:spacing w:val="-2"/>
          <w:sz w:val="24"/>
          <w:lang w:val="ka-GE"/>
        </w:rPr>
        <w:softHyphen/>
        <w:t>ფაცხ</w:t>
      </w:r>
      <w:r w:rsidRPr="0075620D">
        <w:rPr>
          <w:rFonts w:ascii="Sylfaen" w:hAnsi="Sylfaen"/>
          <w:spacing w:val="-2"/>
          <w:sz w:val="24"/>
          <w:lang w:val="ka-GE"/>
        </w:rPr>
        <w:softHyphen/>
        <w:t>ოვ</w:t>
      </w:r>
      <w:r w:rsidRPr="0075620D">
        <w:rPr>
          <w:rFonts w:ascii="Sylfaen" w:hAnsi="Sylfaen"/>
          <w:spacing w:val="-2"/>
          <w:sz w:val="24"/>
          <w:lang w:val="ka-GE"/>
        </w:rPr>
        <w:softHyphen/>
        <w:t>რე</w:t>
      </w:r>
      <w:r w:rsidRPr="0075620D">
        <w:rPr>
          <w:rFonts w:ascii="Sylfaen" w:hAnsi="Sylfaen"/>
          <w:spacing w:val="-2"/>
          <w:sz w:val="24"/>
          <w:lang w:val="ka-GE"/>
        </w:rPr>
        <w:softHyphen/>
        <w:t>ბო და</w:t>
      </w:r>
      <w:r w:rsidRPr="0075620D">
        <w:rPr>
          <w:rFonts w:ascii="Sylfaen" w:hAnsi="Sylfaen"/>
          <w:spacing w:val="-2"/>
          <w:sz w:val="24"/>
          <w:lang w:val="ka-GE"/>
        </w:rPr>
        <w:softHyphen/>
        <w:t>ნიშ</w:t>
      </w:r>
      <w:r w:rsidRPr="0075620D">
        <w:rPr>
          <w:rFonts w:ascii="Sylfaen" w:hAnsi="Sylfaen"/>
          <w:spacing w:val="-2"/>
          <w:sz w:val="24"/>
          <w:lang w:val="ka-GE"/>
        </w:rPr>
        <w:softHyphen/>
        <w:t>ნუ</w:t>
      </w:r>
      <w:r w:rsidRPr="0075620D">
        <w:rPr>
          <w:rFonts w:ascii="Sylfaen" w:hAnsi="Sylfaen"/>
          <w:spacing w:val="-2"/>
          <w:sz w:val="24"/>
          <w:lang w:val="ka-GE"/>
        </w:rPr>
        <w:softHyphen/>
        <w:t>ლე</w:t>
      </w:r>
      <w:r w:rsidRPr="0075620D">
        <w:rPr>
          <w:rFonts w:ascii="Sylfaen" w:hAnsi="Sylfaen"/>
          <w:spacing w:val="-2"/>
          <w:sz w:val="24"/>
          <w:lang w:val="ka-GE"/>
        </w:rPr>
        <w:softHyphen/>
        <w:t>ბით გა</w:t>
      </w:r>
      <w:r w:rsidRPr="0075620D">
        <w:rPr>
          <w:rFonts w:ascii="Sylfaen" w:hAnsi="Sylfaen"/>
          <w:spacing w:val="-2"/>
          <w:sz w:val="24"/>
          <w:lang w:val="ka-GE"/>
        </w:rPr>
        <w:softHyphen/>
        <w:t>მო</w:t>
      </w:r>
      <w:r w:rsidRPr="0075620D">
        <w:rPr>
          <w:rFonts w:ascii="Sylfaen" w:hAnsi="Sylfaen"/>
          <w:spacing w:val="-2"/>
          <w:sz w:val="24"/>
          <w:lang w:val="ka-GE"/>
        </w:rPr>
        <w:softHyphen/>
        <w:t>ყე</w:t>
      </w:r>
      <w:r w:rsidRPr="0075620D">
        <w:rPr>
          <w:rFonts w:ascii="Sylfaen" w:hAnsi="Sylfaen"/>
          <w:spacing w:val="-2"/>
          <w:sz w:val="24"/>
          <w:lang w:val="ka-GE"/>
        </w:rPr>
        <w:softHyphen/>
        <w:t>ნე</w:t>
      </w:r>
      <w:r w:rsidRPr="0075620D">
        <w:rPr>
          <w:rFonts w:ascii="Sylfaen" w:hAnsi="Sylfaen"/>
          <w:spacing w:val="-2"/>
          <w:sz w:val="24"/>
          <w:lang w:val="ka-GE"/>
        </w:rPr>
        <w:softHyphen/>
        <w:t>ბას, სატ</w:t>
      </w:r>
      <w:r w:rsidRPr="0075620D">
        <w:rPr>
          <w:rFonts w:ascii="Sylfaen" w:hAnsi="Sylfaen"/>
          <w:spacing w:val="-2"/>
          <w:sz w:val="24"/>
          <w:lang w:val="ka-GE"/>
        </w:rPr>
        <w:softHyphen/>
        <w:t>რან</w:t>
      </w:r>
      <w:r w:rsidRPr="0075620D">
        <w:rPr>
          <w:rFonts w:ascii="Sylfaen" w:hAnsi="Sylfaen"/>
          <w:spacing w:val="-2"/>
          <w:sz w:val="24"/>
          <w:lang w:val="ka-GE"/>
        </w:rPr>
        <w:softHyphen/>
        <w:t>სპორ</w:t>
      </w:r>
      <w:r w:rsidRPr="0075620D">
        <w:rPr>
          <w:rFonts w:ascii="Sylfaen" w:hAnsi="Sylfaen"/>
          <w:spacing w:val="-2"/>
          <w:sz w:val="24"/>
          <w:lang w:val="ka-GE"/>
        </w:rPr>
        <w:softHyphen/>
        <w:t>ტო სა</w:t>
      </w:r>
      <w:r w:rsidRPr="0075620D">
        <w:rPr>
          <w:rFonts w:ascii="Sylfaen" w:hAnsi="Sylfaen"/>
          <w:spacing w:val="-2"/>
          <w:sz w:val="24"/>
          <w:lang w:val="ka-GE"/>
        </w:rPr>
        <w:softHyphen/>
        <w:t>შუ</w:t>
      </w:r>
      <w:r w:rsidRPr="0075620D">
        <w:rPr>
          <w:rFonts w:ascii="Sylfaen" w:hAnsi="Sylfaen"/>
          <w:spacing w:val="-2"/>
          <w:sz w:val="24"/>
          <w:lang w:val="ka-GE"/>
        </w:rPr>
        <w:softHyphen/>
        <w:t>ა</w:t>
      </w:r>
      <w:r w:rsidRPr="0075620D">
        <w:rPr>
          <w:rFonts w:ascii="Sylfaen" w:hAnsi="Sylfaen"/>
          <w:spacing w:val="-2"/>
          <w:sz w:val="24"/>
          <w:lang w:val="ka-GE"/>
        </w:rPr>
        <w:softHyphen/>
        <w:t>ლე</w:t>
      </w:r>
      <w:r w:rsidRPr="0075620D">
        <w:rPr>
          <w:rFonts w:ascii="Sylfaen" w:hAnsi="Sylfaen"/>
          <w:spacing w:val="-2"/>
          <w:sz w:val="24"/>
          <w:lang w:val="ka-GE"/>
        </w:rPr>
        <w:softHyphen/>
        <w:t>ბე</w:t>
      </w:r>
      <w:r w:rsidRPr="0075620D">
        <w:rPr>
          <w:rFonts w:ascii="Sylfaen" w:hAnsi="Sylfaen"/>
          <w:spacing w:val="-2"/>
          <w:sz w:val="24"/>
          <w:lang w:val="ka-GE"/>
        </w:rPr>
        <w:softHyphen/>
        <w:t>ბის რეცხ</w:t>
      </w:r>
      <w:r w:rsidRPr="0075620D">
        <w:rPr>
          <w:rFonts w:ascii="Sylfaen" w:hAnsi="Sylfaen"/>
          <w:spacing w:val="-2"/>
          <w:sz w:val="24"/>
          <w:lang w:val="ka-GE"/>
        </w:rPr>
        <w:softHyphen/>
        <w:t>ვას და წყლის ნა</w:t>
      </w:r>
      <w:r w:rsidRPr="0075620D">
        <w:rPr>
          <w:rFonts w:ascii="Sylfaen" w:hAnsi="Sylfaen"/>
          <w:spacing w:val="-2"/>
          <w:sz w:val="24"/>
          <w:lang w:val="ka-GE"/>
        </w:rPr>
        <w:softHyphen/>
        <w:t>კა</w:t>
      </w:r>
      <w:r w:rsidRPr="0075620D">
        <w:rPr>
          <w:rFonts w:ascii="Sylfaen" w:hAnsi="Sylfaen"/>
          <w:spacing w:val="-2"/>
          <w:sz w:val="24"/>
          <w:lang w:val="ka-GE"/>
        </w:rPr>
        <w:softHyphen/>
        <w:t>დე</w:t>
      </w:r>
      <w:r w:rsidRPr="0075620D">
        <w:rPr>
          <w:rFonts w:ascii="Sylfaen" w:hAnsi="Sylfaen"/>
          <w:spacing w:val="-2"/>
          <w:sz w:val="24"/>
          <w:lang w:val="ka-GE"/>
        </w:rPr>
        <w:softHyphen/>
        <w:t>ბის გა</w:t>
      </w:r>
      <w:r w:rsidRPr="0075620D">
        <w:rPr>
          <w:rFonts w:ascii="Sylfaen" w:hAnsi="Sylfaen"/>
          <w:spacing w:val="-2"/>
          <w:sz w:val="24"/>
          <w:lang w:val="ka-GE"/>
        </w:rPr>
        <w:softHyphen/>
        <w:t>და</w:t>
      </w:r>
      <w:r w:rsidRPr="0075620D">
        <w:rPr>
          <w:rFonts w:ascii="Sylfaen" w:hAnsi="Sylfaen"/>
          <w:spacing w:val="-2"/>
          <w:sz w:val="24"/>
          <w:lang w:val="ka-GE"/>
        </w:rPr>
        <w:softHyphen/>
        <w:t>ლახ</w:t>
      </w:r>
      <w:r w:rsidRPr="0075620D">
        <w:rPr>
          <w:rFonts w:ascii="Sylfaen" w:hAnsi="Sylfaen"/>
          <w:spacing w:val="-2"/>
          <w:sz w:val="24"/>
          <w:lang w:val="ka-GE"/>
        </w:rPr>
        <w:softHyphen/>
        <w:t>ვას. და</w:t>
      </w:r>
      <w:r w:rsidRPr="0075620D">
        <w:rPr>
          <w:rFonts w:ascii="Sylfaen" w:hAnsi="Sylfaen"/>
          <w:spacing w:val="-2"/>
          <w:sz w:val="24"/>
          <w:lang w:val="ka-GE"/>
        </w:rPr>
        <w:softHyphen/>
        <w:t>ბინ</w:t>
      </w:r>
      <w:r w:rsidRPr="0075620D">
        <w:rPr>
          <w:rFonts w:ascii="Sylfaen" w:hAnsi="Sylfaen"/>
          <w:spacing w:val="-2"/>
          <w:sz w:val="24"/>
          <w:lang w:val="ka-GE"/>
        </w:rPr>
        <w:softHyphen/>
        <w:t>ძუ</w:t>
      </w:r>
      <w:r w:rsidRPr="0075620D">
        <w:rPr>
          <w:rFonts w:ascii="Sylfaen" w:hAnsi="Sylfaen"/>
          <w:spacing w:val="-2"/>
          <w:sz w:val="24"/>
          <w:lang w:val="ka-GE"/>
        </w:rPr>
        <w:softHyphen/>
        <w:t>რე</w:t>
      </w:r>
      <w:r w:rsidRPr="0075620D">
        <w:rPr>
          <w:rFonts w:ascii="Sylfaen" w:hAnsi="Sylfaen"/>
          <w:spacing w:val="-2"/>
          <w:sz w:val="24"/>
          <w:lang w:val="ka-GE"/>
        </w:rPr>
        <w:softHyphen/>
        <w:t>ბუ</w:t>
      </w:r>
      <w:r w:rsidRPr="0075620D">
        <w:rPr>
          <w:rFonts w:ascii="Sylfaen" w:hAnsi="Sylfaen"/>
          <w:spacing w:val="-2"/>
          <w:sz w:val="24"/>
          <w:lang w:val="ka-GE"/>
        </w:rPr>
        <w:softHyphen/>
        <w:t>ლი წყლე</w:t>
      </w:r>
      <w:r w:rsidRPr="0075620D">
        <w:rPr>
          <w:rFonts w:ascii="Sylfaen" w:hAnsi="Sylfaen"/>
          <w:spacing w:val="-2"/>
          <w:sz w:val="24"/>
          <w:lang w:val="ka-GE"/>
        </w:rPr>
        <w:softHyphen/>
        <w:t>ბი სწრა</w:t>
      </w:r>
      <w:r w:rsidRPr="0075620D">
        <w:rPr>
          <w:rFonts w:ascii="Sylfaen" w:hAnsi="Sylfaen"/>
          <w:spacing w:val="-2"/>
          <w:sz w:val="24"/>
          <w:lang w:val="ka-GE"/>
        </w:rPr>
        <w:softHyphen/>
        <w:t>ფად გა</w:t>
      </w:r>
      <w:r w:rsidRPr="0075620D">
        <w:rPr>
          <w:rFonts w:ascii="Sylfaen" w:hAnsi="Sylfaen"/>
          <w:spacing w:val="-2"/>
          <w:sz w:val="24"/>
          <w:lang w:val="ka-GE"/>
        </w:rPr>
        <w:softHyphen/>
        <w:t>და</w:t>
      </w:r>
      <w:r w:rsidRPr="0075620D">
        <w:rPr>
          <w:rFonts w:ascii="Sylfaen" w:hAnsi="Sylfaen"/>
          <w:spacing w:val="-2"/>
          <w:sz w:val="24"/>
          <w:lang w:val="ka-GE"/>
        </w:rPr>
        <w:softHyphen/>
        <w:t>ად</w:t>
      </w:r>
      <w:r w:rsidRPr="0075620D">
        <w:rPr>
          <w:rFonts w:ascii="Sylfaen" w:hAnsi="Sylfaen"/>
          <w:spacing w:val="-2"/>
          <w:sz w:val="24"/>
          <w:lang w:val="ka-GE"/>
        </w:rPr>
        <w:softHyphen/>
        <w:t>გილ</w:t>
      </w:r>
      <w:r w:rsidRPr="0075620D">
        <w:rPr>
          <w:rFonts w:ascii="Sylfaen" w:hAnsi="Sylfaen"/>
          <w:spacing w:val="-2"/>
          <w:sz w:val="24"/>
          <w:lang w:val="ka-GE"/>
        </w:rPr>
        <w:softHyphen/>
        <w:t>დე</w:t>
      </w:r>
      <w:r w:rsidRPr="0075620D">
        <w:rPr>
          <w:rFonts w:ascii="Sylfaen" w:hAnsi="Sylfaen"/>
          <w:spacing w:val="-2"/>
          <w:sz w:val="24"/>
          <w:lang w:val="ka-GE"/>
        </w:rPr>
        <w:softHyphen/>
        <w:t>ბა, რაც ზრდის ზე</w:t>
      </w:r>
      <w:r w:rsidRPr="0075620D">
        <w:rPr>
          <w:rFonts w:ascii="Sylfaen" w:hAnsi="Sylfaen"/>
          <w:spacing w:val="-2"/>
          <w:sz w:val="24"/>
          <w:lang w:val="ka-GE"/>
        </w:rPr>
        <w:softHyphen/>
        <w:t>მოქ</w:t>
      </w:r>
      <w:r w:rsidRPr="0075620D">
        <w:rPr>
          <w:rFonts w:ascii="Sylfaen" w:hAnsi="Sylfaen"/>
          <w:spacing w:val="-2"/>
          <w:sz w:val="24"/>
          <w:lang w:val="ka-GE"/>
        </w:rPr>
        <w:softHyphen/>
        <w:t>მე</w:t>
      </w:r>
      <w:r w:rsidRPr="0075620D">
        <w:rPr>
          <w:rFonts w:ascii="Sylfaen" w:hAnsi="Sylfaen"/>
          <w:spacing w:val="-2"/>
          <w:sz w:val="24"/>
          <w:lang w:val="ka-GE"/>
        </w:rPr>
        <w:softHyphen/>
        <w:t>დე</w:t>
      </w:r>
      <w:r w:rsidRPr="0075620D">
        <w:rPr>
          <w:rFonts w:ascii="Sylfaen" w:hAnsi="Sylfaen"/>
          <w:spacing w:val="-2"/>
          <w:sz w:val="24"/>
          <w:lang w:val="ka-GE"/>
        </w:rPr>
        <w:softHyphen/>
        <w:t>ბის არე</w:t>
      </w:r>
      <w:r w:rsidRPr="0075620D">
        <w:rPr>
          <w:rFonts w:ascii="Sylfaen" w:hAnsi="Sylfaen"/>
          <w:spacing w:val="-2"/>
          <w:sz w:val="24"/>
          <w:lang w:val="ka-GE"/>
        </w:rPr>
        <w:softHyphen/>
        <w:t>ალს. ამის გა</w:t>
      </w:r>
      <w:r w:rsidRPr="0075620D">
        <w:rPr>
          <w:rFonts w:ascii="Sylfaen" w:hAnsi="Sylfaen"/>
          <w:spacing w:val="-2"/>
          <w:sz w:val="24"/>
          <w:lang w:val="ka-GE"/>
        </w:rPr>
        <w:softHyphen/>
        <w:t>მო, ზე</w:t>
      </w:r>
      <w:r w:rsidRPr="0075620D">
        <w:rPr>
          <w:rFonts w:ascii="Sylfaen" w:hAnsi="Sylfaen"/>
          <w:spacing w:val="-2"/>
          <w:sz w:val="24"/>
          <w:lang w:val="ka-GE"/>
        </w:rPr>
        <w:softHyphen/>
        <w:t>მოქ</w:t>
      </w:r>
      <w:r w:rsidRPr="0075620D">
        <w:rPr>
          <w:rFonts w:ascii="Sylfaen" w:hAnsi="Sylfaen"/>
          <w:spacing w:val="-2"/>
          <w:sz w:val="24"/>
          <w:lang w:val="ka-GE"/>
        </w:rPr>
        <w:softHyphen/>
        <w:t>მე</w:t>
      </w:r>
      <w:r w:rsidRPr="0075620D">
        <w:rPr>
          <w:rFonts w:ascii="Sylfaen" w:hAnsi="Sylfaen"/>
          <w:spacing w:val="-2"/>
          <w:sz w:val="24"/>
          <w:lang w:val="ka-GE"/>
        </w:rPr>
        <w:softHyphen/>
        <w:t>დე</w:t>
      </w:r>
      <w:r w:rsidRPr="0075620D">
        <w:rPr>
          <w:rFonts w:ascii="Sylfaen" w:hAnsi="Sylfaen"/>
          <w:spacing w:val="-2"/>
          <w:sz w:val="24"/>
          <w:lang w:val="ka-GE"/>
        </w:rPr>
        <w:softHyphen/>
        <w:t>ბის შე</w:t>
      </w:r>
      <w:r w:rsidRPr="0075620D">
        <w:rPr>
          <w:rFonts w:ascii="Sylfaen" w:hAnsi="Sylfaen"/>
          <w:spacing w:val="-2"/>
          <w:sz w:val="24"/>
          <w:lang w:val="ka-GE"/>
        </w:rPr>
        <w:softHyphen/>
        <w:t>ფა</w:t>
      </w:r>
      <w:r w:rsidRPr="0075620D">
        <w:rPr>
          <w:rFonts w:ascii="Sylfaen" w:hAnsi="Sylfaen"/>
          <w:spacing w:val="-2"/>
          <w:sz w:val="24"/>
          <w:lang w:val="ka-GE"/>
        </w:rPr>
        <w:softHyphen/>
        <w:t>სე</w:t>
      </w:r>
      <w:r w:rsidRPr="0075620D">
        <w:rPr>
          <w:rFonts w:ascii="Sylfaen" w:hAnsi="Sylfaen"/>
          <w:spacing w:val="-2"/>
          <w:sz w:val="24"/>
          <w:lang w:val="ka-GE"/>
        </w:rPr>
        <w:softHyphen/>
        <w:t>ბამ გაცილებით დიდი ფარ</w:t>
      </w:r>
      <w:r w:rsidRPr="0075620D">
        <w:rPr>
          <w:rFonts w:ascii="Sylfaen" w:hAnsi="Sylfaen"/>
          <w:spacing w:val="-2"/>
          <w:sz w:val="24"/>
          <w:lang w:val="ka-GE"/>
        </w:rPr>
        <w:softHyphen/>
        <w:t>თო</w:t>
      </w:r>
      <w:r w:rsidRPr="0075620D">
        <w:rPr>
          <w:rFonts w:ascii="Sylfaen" w:hAnsi="Sylfaen"/>
          <w:spacing w:val="-2"/>
          <w:sz w:val="24"/>
          <w:lang w:val="ka-GE"/>
        </w:rPr>
        <w:softHyphen/>
        <w:t>ბი უნ</w:t>
      </w:r>
      <w:r w:rsidRPr="0075620D">
        <w:rPr>
          <w:rFonts w:ascii="Sylfaen" w:hAnsi="Sylfaen"/>
          <w:spacing w:val="-2"/>
          <w:sz w:val="24"/>
          <w:lang w:val="ka-GE"/>
        </w:rPr>
        <w:softHyphen/>
        <w:t>და მო</w:t>
      </w:r>
      <w:r w:rsidRPr="0075620D">
        <w:rPr>
          <w:rFonts w:ascii="Sylfaen" w:hAnsi="Sylfaen"/>
          <w:spacing w:val="-2"/>
          <w:sz w:val="24"/>
          <w:lang w:val="ka-GE"/>
        </w:rPr>
        <w:softHyphen/>
        <w:t>იც</w:t>
      </w:r>
      <w:r w:rsidRPr="0075620D">
        <w:rPr>
          <w:rFonts w:ascii="Sylfaen" w:hAnsi="Sylfaen"/>
          <w:spacing w:val="-2"/>
          <w:sz w:val="24"/>
          <w:lang w:val="ka-GE"/>
        </w:rPr>
        <w:softHyphen/>
        <w:t>ვას, ვიდ</w:t>
      </w:r>
      <w:r w:rsidRPr="0075620D">
        <w:rPr>
          <w:rFonts w:ascii="Sylfaen" w:hAnsi="Sylfaen"/>
          <w:spacing w:val="-2"/>
          <w:sz w:val="24"/>
          <w:lang w:val="ka-GE"/>
        </w:rPr>
        <w:softHyphen/>
        <w:t>რე მდი</w:t>
      </w:r>
      <w:r w:rsidRPr="0075620D">
        <w:rPr>
          <w:rFonts w:ascii="Sylfaen" w:hAnsi="Sylfaen"/>
          <w:spacing w:val="-2"/>
          <w:sz w:val="24"/>
          <w:lang w:val="ka-GE"/>
        </w:rPr>
        <w:softHyphen/>
        <w:t>ნა</w:t>
      </w:r>
      <w:r w:rsidRPr="0075620D">
        <w:rPr>
          <w:rFonts w:ascii="Sylfaen" w:hAnsi="Sylfaen"/>
          <w:spacing w:val="-2"/>
          <w:sz w:val="24"/>
          <w:lang w:val="ka-GE"/>
        </w:rPr>
        <w:softHyphen/>
        <w:t>რის მიმ</w:t>
      </w:r>
      <w:r w:rsidRPr="0075620D">
        <w:rPr>
          <w:rFonts w:ascii="Sylfaen" w:hAnsi="Sylfaen"/>
          <w:spacing w:val="-2"/>
          <w:sz w:val="24"/>
          <w:lang w:val="ka-GE"/>
        </w:rPr>
        <w:softHyphen/>
        <w:t>დე</w:t>
      </w:r>
      <w:r w:rsidRPr="0075620D">
        <w:rPr>
          <w:rFonts w:ascii="Sylfaen" w:hAnsi="Sylfaen"/>
          <w:spacing w:val="-2"/>
          <w:sz w:val="24"/>
          <w:lang w:val="ka-GE"/>
        </w:rPr>
        <w:softHyphen/>
        <w:t>ბა</w:t>
      </w:r>
      <w:r w:rsidRPr="0075620D">
        <w:rPr>
          <w:rFonts w:ascii="Sylfaen" w:hAnsi="Sylfaen"/>
          <w:spacing w:val="-2"/>
          <w:sz w:val="24"/>
          <w:lang w:val="ka-GE"/>
        </w:rPr>
        <w:softHyphen/>
        <w:t>რე ხე</w:t>
      </w:r>
      <w:r w:rsidRPr="0075620D">
        <w:rPr>
          <w:rFonts w:ascii="Sylfaen" w:hAnsi="Sylfaen"/>
          <w:spacing w:val="-2"/>
          <w:sz w:val="24"/>
          <w:lang w:val="ka-GE"/>
        </w:rPr>
        <w:softHyphen/>
        <w:t>ო</w:t>
      </w:r>
      <w:r w:rsidRPr="0075620D">
        <w:rPr>
          <w:rFonts w:ascii="Sylfaen" w:hAnsi="Sylfaen"/>
          <w:spacing w:val="-2"/>
          <w:sz w:val="24"/>
          <w:lang w:val="ka-GE"/>
        </w:rPr>
        <w:softHyphen/>
        <w:t>ბის ნა</w:t>
      </w:r>
      <w:r w:rsidRPr="0075620D">
        <w:rPr>
          <w:rFonts w:ascii="Sylfaen" w:hAnsi="Sylfaen"/>
          <w:spacing w:val="-2"/>
          <w:sz w:val="24"/>
          <w:lang w:val="ka-GE"/>
        </w:rPr>
        <w:softHyphen/>
        <w:t>წი</w:t>
      </w:r>
      <w:r w:rsidRPr="0075620D">
        <w:rPr>
          <w:rFonts w:ascii="Sylfaen" w:hAnsi="Sylfaen"/>
          <w:spacing w:val="-2"/>
          <w:sz w:val="24"/>
          <w:lang w:val="ka-GE"/>
        </w:rPr>
        <w:softHyphen/>
        <w:t>ლი.</w:t>
      </w: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b/>
          <w:sz w:val="24"/>
          <w:lang w:val="ka-GE"/>
        </w:rPr>
        <w:t>ნი</w:t>
      </w:r>
      <w:r w:rsidRPr="0075620D">
        <w:rPr>
          <w:rFonts w:ascii="Sylfaen" w:hAnsi="Sylfaen"/>
          <w:b/>
          <w:sz w:val="24"/>
          <w:lang w:val="ka-GE"/>
        </w:rPr>
        <w:softHyphen/>
        <w:t>ა</w:t>
      </w:r>
      <w:r w:rsidRPr="0075620D">
        <w:rPr>
          <w:rFonts w:ascii="Sylfaen" w:hAnsi="Sylfaen"/>
          <w:b/>
          <w:sz w:val="24"/>
          <w:lang w:val="ka-GE"/>
        </w:rPr>
        <w:softHyphen/>
        <w:t>დაგ</w:t>
      </w:r>
      <w:r w:rsidRPr="0075620D">
        <w:rPr>
          <w:rFonts w:ascii="Sylfaen" w:hAnsi="Sylfaen"/>
          <w:b/>
          <w:sz w:val="24"/>
          <w:lang w:val="ka-GE"/>
        </w:rPr>
        <w:softHyphen/>
        <w:t>ზე ზე</w:t>
      </w:r>
      <w:r w:rsidRPr="0075620D">
        <w:rPr>
          <w:rFonts w:ascii="Sylfaen" w:hAnsi="Sylfaen"/>
          <w:b/>
          <w:sz w:val="24"/>
          <w:lang w:val="ka-GE"/>
        </w:rPr>
        <w:softHyphen/>
        <w:t>მოქ</w:t>
      </w:r>
      <w:r w:rsidRPr="0075620D">
        <w:rPr>
          <w:rFonts w:ascii="Sylfaen" w:hAnsi="Sylfaen"/>
          <w:b/>
          <w:sz w:val="24"/>
          <w:lang w:val="ka-GE"/>
        </w:rPr>
        <w:softHyphen/>
        <w:t>მე</w:t>
      </w:r>
      <w:r w:rsidRPr="0075620D">
        <w:rPr>
          <w:rFonts w:ascii="Sylfaen" w:hAnsi="Sylfaen"/>
          <w:b/>
          <w:sz w:val="24"/>
          <w:lang w:val="ka-GE"/>
        </w:rPr>
        <w:softHyphen/>
        <w:t>დე</w:t>
      </w:r>
      <w:r w:rsidRPr="0075620D">
        <w:rPr>
          <w:rFonts w:ascii="Sylfaen" w:hAnsi="Sylfaen"/>
          <w:b/>
          <w:sz w:val="24"/>
          <w:lang w:val="ka-GE"/>
        </w:rPr>
        <w:softHyphen/>
        <w:t>ბის</w:t>
      </w:r>
      <w:r w:rsidRPr="0075620D">
        <w:rPr>
          <w:rFonts w:ascii="Sylfaen" w:hAnsi="Sylfaen"/>
          <w:sz w:val="24"/>
          <w:lang w:val="ka-GE"/>
        </w:rPr>
        <w:t xml:space="preserve">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w:t>
      </w:r>
      <w:r w:rsidRPr="0075620D">
        <w:rPr>
          <w:rFonts w:ascii="Sylfaen" w:hAnsi="Sylfaen"/>
          <w:sz w:val="24"/>
          <w:lang w:val="ka-GE"/>
        </w:rPr>
        <w:softHyphen/>
        <w:t>სას გა</w:t>
      </w:r>
      <w:r w:rsidRPr="0075620D">
        <w:rPr>
          <w:rFonts w:ascii="Sylfaen" w:hAnsi="Sylfaen"/>
          <w:sz w:val="24"/>
          <w:lang w:val="ka-GE"/>
        </w:rPr>
        <w:softHyphen/>
        <w:t>ნი</w:t>
      </w:r>
      <w:r w:rsidRPr="0075620D">
        <w:rPr>
          <w:rFonts w:ascii="Sylfaen" w:hAnsi="Sylfaen"/>
          <w:sz w:val="24"/>
          <w:lang w:val="ka-GE"/>
        </w:rPr>
        <w:softHyphen/>
        <w:t>ხი</w:t>
      </w:r>
      <w:r w:rsidRPr="0075620D">
        <w:rPr>
          <w:rFonts w:ascii="Sylfaen" w:hAnsi="Sylfaen"/>
          <w:sz w:val="24"/>
          <w:lang w:val="ka-GE"/>
        </w:rPr>
        <w:softHyphen/>
        <w:t>ლე</w:t>
      </w:r>
      <w:r w:rsidRPr="0075620D">
        <w:rPr>
          <w:rFonts w:ascii="Sylfaen" w:hAnsi="Sylfaen"/>
          <w:sz w:val="24"/>
          <w:lang w:val="ka-GE"/>
        </w:rPr>
        <w:softHyphen/>
        <w:t>ბა: ჰუ</w:t>
      </w:r>
      <w:r w:rsidRPr="0075620D">
        <w:rPr>
          <w:rFonts w:ascii="Sylfaen" w:hAnsi="Sylfaen"/>
          <w:sz w:val="24"/>
          <w:lang w:val="ka-GE"/>
        </w:rPr>
        <w:softHyphen/>
        <w:t>მუ</w:t>
      </w:r>
      <w:r w:rsidRPr="0075620D">
        <w:rPr>
          <w:rFonts w:ascii="Sylfaen" w:hAnsi="Sylfaen"/>
          <w:sz w:val="24"/>
          <w:lang w:val="ka-GE"/>
        </w:rPr>
        <w:softHyphen/>
        <w:t>სო</w:t>
      </w:r>
      <w:r w:rsidRPr="0075620D">
        <w:rPr>
          <w:rFonts w:ascii="Sylfaen" w:hAnsi="Sylfaen"/>
          <w:sz w:val="24"/>
          <w:lang w:val="ka-GE"/>
        </w:rPr>
        <w:softHyphen/>
        <w:t>ვა</w:t>
      </w:r>
      <w:r w:rsidRPr="0075620D">
        <w:rPr>
          <w:rFonts w:ascii="Sylfaen" w:hAnsi="Sylfaen"/>
          <w:sz w:val="24"/>
          <w:lang w:val="ka-GE"/>
        </w:rPr>
        <w:softHyphen/>
        <w:t>ნი ფე</w:t>
      </w:r>
      <w:r w:rsidRPr="0075620D">
        <w:rPr>
          <w:rFonts w:ascii="Sylfaen" w:hAnsi="Sylfaen"/>
          <w:sz w:val="24"/>
          <w:lang w:val="ka-GE"/>
        </w:rPr>
        <w:softHyphen/>
        <w:t>ნის მოხ</w:t>
      </w:r>
      <w:r w:rsidRPr="0075620D">
        <w:rPr>
          <w:rFonts w:ascii="Sylfaen" w:hAnsi="Sylfaen"/>
          <w:sz w:val="24"/>
          <w:lang w:val="ka-GE"/>
        </w:rPr>
        <w:softHyphen/>
        <w:t>სნის მას</w:t>
      </w:r>
      <w:r w:rsidRPr="0075620D">
        <w:rPr>
          <w:rFonts w:ascii="Sylfaen" w:hAnsi="Sylfaen"/>
          <w:sz w:val="24"/>
          <w:lang w:val="ka-GE"/>
        </w:rPr>
        <w:softHyphen/>
        <w:t>შტა</w:t>
      </w:r>
      <w:r w:rsidRPr="0075620D">
        <w:rPr>
          <w:rFonts w:ascii="Sylfaen" w:hAnsi="Sylfaen"/>
          <w:sz w:val="24"/>
          <w:lang w:val="ka-GE"/>
        </w:rPr>
        <w:softHyphen/>
        <w:t>ბე</w:t>
      </w:r>
      <w:r w:rsidRPr="0075620D">
        <w:rPr>
          <w:rFonts w:ascii="Sylfaen" w:hAnsi="Sylfaen"/>
          <w:sz w:val="24"/>
          <w:lang w:val="ka-GE"/>
        </w:rPr>
        <w:softHyphen/>
        <w:t>ბი და მისი შე</w:t>
      </w:r>
      <w:r w:rsidRPr="0075620D">
        <w:rPr>
          <w:rFonts w:ascii="Sylfaen" w:hAnsi="Sylfaen"/>
          <w:sz w:val="24"/>
          <w:lang w:val="ka-GE"/>
        </w:rPr>
        <w:softHyphen/>
        <w:t>დე</w:t>
      </w:r>
      <w:r w:rsidRPr="0075620D">
        <w:rPr>
          <w:rFonts w:ascii="Sylfaen" w:hAnsi="Sylfaen"/>
          <w:sz w:val="24"/>
          <w:lang w:val="ka-GE"/>
        </w:rPr>
        <w:softHyphen/>
        <w:t>გე</w:t>
      </w:r>
      <w:r w:rsidRPr="0075620D">
        <w:rPr>
          <w:rFonts w:ascii="Sylfaen" w:hAnsi="Sylfaen"/>
          <w:sz w:val="24"/>
          <w:lang w:val="ka-GE"/>
        </w:rPr>
        <w:softHyphen/>
        <w:t>ბი,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გის გა</w:t>
      </w:r>
      <w:r w:rsidRPr="0075620D">
        <w:rPr>
          <w:rFonts w:ascii="Sylfaen" w:hAnsi="Sylfaen"/>
          <w:sz w:val="24"/>
          <w:lang w:val="ka-GE"/>
        </w:rPr>
        <w:softHyphen/>
        <w:t>და</w:t>
      </w:r>
      <w:r w:rsidRPr="0075620D">
        <w:rPr>
          <w:rFonts w:ascii="Sylfaen" w:hAnsi="Sylfaen"/>
          <w:sz w:val="24"/>
          <w:lang w:val="ka-GE"/>
        </w:rPr>
        <w:softHyphen/>
        <w:t>რეცხ</w:t>
      </w:r>
      <w:r w:rsidRPr="0075620D">
        <w:rPr>
          <w:rFonts w:ascii="Sylfaen" w:hAnsi="Sylfaen"/>
          <w:sz w:val="24"/>
          <w:lang w:val="ka-GE"/>
        </w:rPr>
        <w:softHyphen/>
        <w:t>ვის ან ქა</w:t>
      </w:r>
      <w:r w:rsidRPr="0075620D">
        <w:rPr>
          <w:rFonts w:ascii="Sylfaen" w:hAnsi="Sylfaen"/>
          <w:sz w:val="24"/>
          <w:lang w:val="ka-GE"/>
        </w:rPr>
        <w:softHyphen/>
        <w:t>რის</w:t>
      </w:r>
      <w:r w:rsidRPr="0075620D">
        <w:rPr>
          <w:rFonts w:ascii="Sylfaen" w:hAnsi="Sylfaen"/>
          <w:sz w:val="24"/>
          <w:lang w:val="ka-GE"/>
        </w:rPr>
        <w:softHyphen/>
        <w:t>მი</w:t>
      </w:r>
      <w:r w:rsidRPr="0075620D">
        <w:rPr>
          <w:rFonts w:ascii="Sylfaen" w:hAnsi="Sylfaen"/>
          <w:sz w:val="24"/>
          <w:lang w:val="ka-GE"/>
        </w:rPr>
        <w:softHyphen/>
        <w:t>ე</w:t>
      </w:r>
      <w:r w:rsidRPr="0075620D">
        <w:rPr>
          <w:rFonts w:ascii="Sylfaen" w:hAnsi="Sylfaen"/>
          <w:sz w:val="24"/>
          <w:lang w:val="ka-GE"/>
        </w:rPr>
        <w:softHyphen/>
        <w:t>რი ერო</w:t>
      </w:r>
      <w:r w:rsidRPr="0075620D">
        <w:rPr>
          <w:rFonts w:ascii="Sylfaen" w:hAnsi="Sylfaen"/>
          <w:sz w:val="24"/>
          <w:lang w:val="ka-GE"/>
        </w:rPr>
        <w:softHyphen/>
        <w:t>ზი</w:t>
      </w:r>
      <w:r w:rsidRPr="0075620D">
        <w:rPr>
          <w:rFonts w:ascii="Sylfaen" w:hAnsi="Sylfaen"/>
          <w:sz w:val="24"/>
          <w:lang w:val="ka-GE"/>
        </w:rPr>
        <w:softHyphen/>
        <w:t>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გა</w:t>
      </w:r>
      <w:r w:rsidRPr="0075620D">
        <w:rPr>
          <w:rFonts w:ascii="Sylfaen" w:hAnsi="Sylfaen"/>
          <w:sz w:val="24"/>
          <w:lang w:val="ka-GE"/>
        </w:rPr>
        <w:softHyphen/>
        <w:t>მო</w:t>
      </w:r>
      <w:r w:rsidRPr="0075620D">
        <w:rPr>
          <w:rFonts w:ascii="Sylfaen" w:hAnsi="Sylfaen"/>
          <w:sz w:val="24"/>
          <w:lang w:val="ka-GE"/>
        </w:rPr>
        <w:softHyphen/>
        <w:t>ფიტ</w:t>
      </w:r>
      <w:r w:rsidRPr="0075620D">
        <w:rPr>
          <w:rFonts w:ascii="Sylfaen" w:hAnsi="Sylfaen"/>
          <w:sz w:val="24"/>
          <w:lang w:val="ka-GE"/>
        </w:rPr>
        <w:softHyphen/>
        <w:t>ვის პრო</w:t>
      </w:r>
      <w:r w:rsidRPr="0075620D">
        <w:rPr>
          <w:rFonts w:ascii="Sylfaen" w:hAnsi="Sylfaen"/>
          <w:sz w:val="24"/>
          <w:lang w:val="ka-GE"/>
        </w:rPr>
        <w:softHyphen/>
        <w:t>დუქ</w:t>
      </w:r>
      <w:r w:rsidRPr="0075620D">
        <w:rPr>
          <w:rFonts w:ascii="Sylfaen" w:hAnsi="Sylfaen"/>
          <w:sz w:val="24"/>
          <w:lang w:val="ka-GE"/>
        </w:rPr>
        <w:softHyphen/>
        <w:t>ტის გავ</w:t>
      </w:r>
      <w:r w:rsidRPr="0075620D">
        <w:rPr>
          <w:rFonts w:ascii="Sylfaen" w:hAnsi="Sylfaen"/>
          <w:sz w:val="24"/>
          <w:lang w:val="ka-GE"/>
        </w:rPr>
        <w:softHyphen/>
        <w:t>ლე</w:t>
      </w:r>
      <w:r w:rsidRPr="0075620D">
        <w:rPr>
          <w:rFonts w:ascii="Sylfaen" w:hAnsi="Sylfaen"/>
          <w:sz w:val="24"/>
          <w:lang w:val="ka-GE"/>
        </w:rPr>
        <w:softHyphen/>
        <w:t>ნა მიმ</w:t>
      </w:r>
      <w:r w:rsidRPr="0075620D">
        <w:rPr>
          <w:rFonts w:ascii="Sylfaen" w:hAnsi="Sylfaen"/>
          <w:sz w:val="24"/>
          <w:lang w:val="ka-GE"/>
        </w:rPr>
        <w:softHyphen/>
        <w:t>დე</w:t>
      </w:r>
      <w:r w:rsidRPr="0075620D">
        <w:rPr>
          <w:rFonts w:ascii="Sylfaen" w:hAnsi="Sylfaen"/>
          <w:sz w:val="24"/>
          <w:lang w:val="ka-GE"/>
        </w:rPr>
        <w:softHyphen/>
        <w:t>ბა</w:t>
      </w:r>
      <w:r w:rsidRPr="0075620D">
        <w:rPr>
          <w:rFonts w:ascii="Sylfaen" w:hAnsi="Sylfaen"/>
          <w:sz w:val="24"/>
          <w:lang w:val="ka-GE"/>
        </w:rPr>
        <w:softHyphen/>
        <w:t>რე ტე</w:t>
      </w:r>
      <w:r w:rsidRPr="0075620D">
        <w:rPr>
          <w:rFonts w:ascii="Sylfaen" w:hAnsi="Sylfaen"/>
          <w:sz w:val="24"/>
          <w:lang w:val="ka-GE"/>
        </w:rPr>
        <w:softHyphen/>
        <w:t>რი</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ებ</w:t>
      </w:r>
      <w:r w:rsidRPr="0075620D">
        <w:rPr>
          <w:rFonts w:ascii="Sylfaen" w:hAnsi="Sylfaen"/>
          <w:sz w:val="24"/>
          <w:lang w:val="ka-GE"/>
        </w:rPr>
        <w:softHyphen/>
        <w:t>სა და წყლებ</w:t>
      </w:r>
      <w:r w:rsidRPr="0075620D">
        <w:rPr>
          <w:rFonts w:ascii="Sylfaen" w:hAnsi="Sylfaen"/>
          <w:sz w:val="24"/>
          <w:lang w:val="ka-GE"/>
        </w:rPr>
        <w:softHyphen/>
        <w:t xml:space="preserve">ზე. </w:t>
      </w:r>
    </w:p>
    <w:p w:rsidR="00831E16" w:rsidRPr="0075620D" w:rsidRDefault="00831E16" w:rsidP="007F4934">
      <w:pPr>
        <w:pStyle w:val="NoSpacing"/>
        <w:tabs>
          <w:tab w:val="left" w:pos="180"/>
        </w:tabs>
        <w:spacing w:line="276" w:lineRule="auto"/>
        <w:ind w:firstLine="397"/>
        <w:jc w:val="both"/>
        <w:rPr>
          <w:rFonts w:ascii="Sylfaen" w:hAnsi="Sylfaen"/>
          <w:spacing w:val="-4"/>
          <w:sz w:val="24"/>
          <w:lang w:val="ka-GE"/>
        </w:rPr>
      </w:pPr>
      <w:r w:rsidRPr="0075620D">
        <w:rPr>
          <w:rFonts w:ascii="Sylfaen" w:hAnsi="Sylfaen"/>
          <w:spacing w:val="-4"/>
          <w:sz w:val="24"/>
          <w:lang w:val="ka-GE"/>
        </w:rPr>
        <w:t>გზე</w:t>
      </w:r>
      <w:r w:rsidRPr="0075620D">
        <w:rPr>
          <w:rFonts w:ascii="Sylfaen" w:hAnsi="Sylfaen"/>
          <w:spacing w:val="-4"/>
          <w:sz w:val="24"/>
          <w:lang w:val="ka-GE"/>
        </w:rPr>
        <w:softHyphen/>
        <w:t>ბის მშე</w:t>
      </w:r>
      <w:r w:rsidRPr="0075620D">
        <w:rPr>
          <w:rFonts w:ascii="Sylfaen" w:hAnsi="Sylfaen"/>
          <w:spacing w:val="-4"/>
          <w:sz w:val="24"/>
          <w:lang w:val="ka-GE"/>
        </w:rPr>
        <w:softHyphen/>
        <w:t>ნებ</w:t>
      </w:r>
      <w:r w:rsidRPr="0075620D">
        <w:rPr>
          <w:rFonts w:ascii="Sylfaen" w:hAnsi="Sylfaen"/>
          <w:spacing w:val="-4"/>
          <w:sz w:val="24"/>
          <w:lang w:val="ka-GE"/>
        </w:rPr>
        <w:softHyphen/>
        <w:t>ლო</w:t>
      </w:r>
      <w:r w:rsidRPr="0075620D">
        <w:rPr>
          <w:rFonts w:ascii="Sylfaen" w:hAnsi="Sylfaen"/>
          <w:spacing w:val="-4"/>
          <w:sz w:val="24"/>
          <w:lang w:val="ka-GE"/>
        </w:rPr>
        <w:softHyphen/>
        <w:t>ბი</w:t>
      </w:r>
      <w:r w:rsidRPr="0075620D">
        <w:rPr>
          <w:rFonts w:ascii="Sylfaen" w:hAnsi="Sylfaen"/>
          <w:spacing w:val="-4"/>
          <w:sz w:val="24"/>
          <w:lang w:val="ka-GE"/>
        </w:rPr>
        <w:softHyphen/>
        <w:t>სას გან</w:t>
      </w:r>
      <w:r w:rsidRPr="0075620D">
        <w:rPr>
          <w:rFonts w:ascii="Sylfaen" w:hAnsi="Sylfaen"/>
          <w:spacing w:val="-4"/>
          <w:sz w:val="24"/>
          <w:lang w:val="ka-GE"/>
        </w:rPr>
        <w:softHyphen/>
        <w:t>სა</w:t>
      </w:r>
      <w:r w:rsidRPr="0075620D">
        <w:rPr>
          <w:rFonts w:ascii="Sylfaen" w:hAnsi="Sylfaen"/>
          <w:spacing w:val="-4"/>
          <w:sz w:val="24"/>
          <w:lang w:val="ka-GE"/>
        </w:rPr>
        <w:softHyphen/>
        <w:t>კუთ</w:t>
      </w:r>
      <w:r w:rsidRPr="0075620D">
        <w:rPr>
          <w:rFonts w:ascii="Sylfaen" w:hAnsi="Sylfaen"/>
          <w:spacing w:val="-4"/>
          <w:sz w:val="24"/>
          <w:lang w:val="ka-GE"/>
        </w:rPr>
        <w:softHyphen/>
        <w:t>რე</w:t>
      </w:r>
      <w:r w:rsidRPr="0075620D">
        <w:rPr>
          <w:rFonts w:ascii="Sylfaen" w:hAnsi="Sylfaen"/>
          <w:spacing w:val="-4"/>
          <w:sz w:val="24"/>
          <w:lang w:val="ka-GE"/>
        </w:rPr>
        <w:softHyphen/>
        <w:t>ბულ ზე</w:t>
      </w:r>
      <w:r w:rsidRPr="0075620D">
        <w:rPr>
          <w:rFonts w:ascii="Sylfaen" w:hAnsi="Sylfaen"/>
          <w:spacing w:val="-4"/>
          <w:sz w:val="24"/>
          <w:lang w:val="ka-GE"/>
        </w:rPr>
        <w:softHyphen/>
        <w:t>გავ</w:t>
      </w:r>
      <w:r w:rsidRPr="0075620D">
        <w:rPr>
          <w:rFonts w:ascii="Sylfaen" w:hAnsi="Sylfaen"/>
          <w:spacing w:val="-4"/>
          <w:sz w:val="24"/>
          <w:lang w:val="ka-GE"/>
        </w:rPr>
        <w:softHyphen/>
        <w:t>ლე</w:t>
      </w:r>
      <w:r w:rsidRPr="0075620D">
        <w:rPr>
          <w:rFonts w:ascii="Sylfaen" w:hAnsi="Sylfaen"/>
          <w:spacing w:val="-4"/>
          <w:sz w:val="24"/>
          <w:lang w:val="ka-GE"/>
        </w:rPr>
        <w:softHyphen/>
        <w:t xml:space="preserve">ნას </w:t>
      </w:r>
      <w:r w:rsidRPr="0075620D">
        <w:rPr>
          <w:rFonts w:ascii="Sylfaen" w:hAnsi="Sylfaen"/>
          <w:b/>
          <w:spacing w:val="-4"/>
          <w:sz w:val="24"/>
          <w:lang w:val="ka-GE"/>
        </w:rPr>
        <w:t>ცოცხ</w:t>
      </w:r>
      <w:r w:rsidRPr="0075620D">
        <w:rPr>
          <w:rFonts w:ascii="Sylfaen" w:hAnsi="Sylfaen"/>
          <w:b/>
          <w:spacing w:val="-4"/>
          <w:sz w:val="24"/>
          <w:lang w:val="ka-GE"/>
        </w:rPr>
        <w:softHyphen/>
        <w:t>ა</w:t>
      </w:r>
      <w:r w:rsidRPr="0075620D">
        <w:rPr>
          <w:rFonts w:ascii="Sylfaen" w:hAnsi="Sylfaen"/>
          <w:b/>
          <w:spacing w:val="-4"/>
          <w:sz w:val="24"/>
          <w:lang w:val="ka-GE"/>
        </w:rPr>
        <w:softHyphen/>
        <w:t>ლი სამ</w:t>
      </w:r>
      <w:r w:rsidRPr="0075620D">
        <w:rPr>
          <w:rFonts w:ascii="Sylfaen" w:hAnsi="Sylfaen"/>
          <w:b/>
          <w:spacing w:val="-4"/>
          <w:sz w:val="24"/>
          <w:lang w:val="ka-GE"/>
        </w:rPr>
        <w:softHyphen/>
        <w:t>ყა</w:t>
      </w:r>
      <w:r w:rsidRPr="0075620D">
        <w:rPr>
          <w:rFonts w:ascii="Sylfaen" w:hAnsi="Sylfaen"/>
          <w:b/>
          <w:spacing w:val="-4"/>
          <w:sz w:val="24"/>
          <w:lang w:val="ka-GE"/>
        </w:rPr>
        <w:softHyphen/>
        <w:t>რო</w:t>
      </w:r>
      <w:r w:rsidRPr="0075620D">
        <w:rPr>
          <w:rFonts w:ascii="Sylfaen" w:hAnsi="Sylfaen"/>
          <w:spacing w:val="-4"/>
          <w:sz w:val="24"/>
          <w:lang w:val="ka-GE"/>
        </w:rPr>
        <w:t xml:space="preserve"> გა</w:t>
      </w:r>
      <w:r w:rsidRPr="0075620D">
        <w:rPr>
          <w:rFonts w:ascii="Sylfaen" w:hAnsi="Sylfaen"/>
          <w:spacing w:val="-4"/>
          <w:sz w:val="24"/>
          <w:lang w:val="ka-GE"/>
        </w:rPr>
        <w:softHyphen/>
        <w:t>ნიც</w:t>
      </w:r>
      <w:r w:rsidRPr="0075620D">
        <w:rPr>
          <w:rFonts w:ascii="Sylfaen" w:hAnsi="Sylfaen"/>
          <w:spacing w:val="-4"/>
          <w:sz w:val="24"/>
          <w:lang w:val="ka-GE"/>
        </w:rPr>
        <w:softHyphen/>
        <w:t>დის. მათ</w:t>
      </w:r>
      <w:r w:rsidRPr="0075620D">
        <w:rPr>
          <w:rFonts w:ascii="Sylfaen" w:hAnsi="Sylfaen"/>
          <w:spacing w:val="-4"/>
          <w:sz w:val="24"/>
          <w:lang w:val="ka-GE"/>
        </w:rPr>
        <w:softHyphen/>
        <w:t>ზე ზე</w:t>
      </w:r>
      <w:r w:rsidRPr="0075620D">
        <w:rPr>
          <w:rFonts w:ascii="Sylfaen" w:hAnsi="Sylfaen"/>
          <w:spacing w:val="-4"/>
          <w:sz w:val="24"/>
          <w:lang w:val="ka-GE"/>
        </w:rPr>
        <w:softHyphen/>
        <w:t>მოქ</w:t>
      </w:r>
      <w:r w:rsidRPr="0075620D">
        <w:rPr>
          <w:rFonts w:ascii="Sylfaen" w:hAnsi="Sylfaen"/>
          <w:spacing w:val="-4"/>
          <w:sz w:val="24"/>
          <w:lang w:val="ka-GE"/>
        </w:rPr>
        <w:softHyphen/>
        <w:t>მე</w:t>
      </w:r>
      <w:r w:rsidRPr="0075620D">
        <w:rPr>
          <w:rFonts w:ascii="Sylfaen" w:hAnsi="Sylfaen"/>
          <w:spacing w:val="-4"/>
          <w:sz w:val="24"/>
          <w:lang w:val="ka-GE"/>
        </w:rPr>
        <w:softHyphen/>
        <w:t>დე</w:t>
      </w:r>
      <w:r w:rsidRPr="0075620D">
        <w:rPr>
          <w:rFonts w:ascii="Sylfaen" w:hAnsi="Sylfaen"/>
          <w:spacing w:val="-4"/>
          <w:sz w:val="24"/>
          <w:lang w:val="ka-GE"/>
        </w:rPr>
        <w:softHyphen/>
        <w:t>ბის მას</w:t>
      </w:r>
      <w:r w:rsidRPr="0075620D">
        <w:rPr>
          <w:rFonts w:ascii="Sylfaen" w:hAnsi="Sylfaen"/>
          <w:spacing w:val="-4"/>
          <w:sz w:val="24"/>
          <w:lang w:val="ka-GE"/>
        </w:rPr>
        <w:softHyphen/>
        <w:t>შტა</w:t>
      </w:r>
      <w:r w:rsidRPr="0075620D">
        <w:rPr>
          <w:rFonts w:ascii="Sylfaen" w:hAnsi="Sylfaen"/>
          <w:spacing w:val="-4"/>
          <w:sz w:val="24"/>
          <w:lang w:val="ka-GE"/>
        </w:rPr>
        <w:softHyphen/>
        <w:t>ბე</w:t>
      </w:r>
      <w:r w:rsidRPr="0075620D">
        <w:rPr>
          <w:rFonts w:ascii="Sylfaen" w:hAnsi="Sylfaen"/>
          <w:spacing w:val="-4"/>
          <w:sz w:val="24"/>
          <w:lang w:val="ka-GE"/>
        </w:rPr>
        <w:softHyphen/>
        <w:t>ბის გან</w:t>
      </w:r>
      <w:r w:rsidRPr="0075620D">
        <w:rPr>
          <w:rFonts w:ascii="Sylfaen" w:hAnsi="Sylfaen"/>
          <w:spacing w:val="-4"/>
          <w:sz w:val="24"/>
          <w:lang w:val="ka-GE"/>
        </w:rPr>
        <w:softHyphen/>
        <w:t>საზღ</w:t>
      </w:r>
      <w:r w:rsidRPr="0075620D">
        <w:rPr>
          <w:rFonts w:ascii="Sylfaen" w:hAnsi="Sylfaen"/>
          <w:spacing w:val="-4"/>
          <w:sz w:val="24"/>
          <w:lang w:val="ka-GE"/>
        </w:rPr>
        <w:softHyphen/>
        <w:t>ვრა, მა</w:t>
      </w:r>
      <w:r w:rsidRPr="0075620D">
        <w:rPr>
          <w:rFonts w:ascii="Sylfaen" w:hAnsi="Sylfaen"/>
          <w:spacing w:val="-4"/>
          <w:sz w:val="24"/>
          <w:lang w:val="ka-GE"/>
        </w:rPr>
        <w:softHyphen/>
        <w:t>თი მდგრა</w:t>
      </w:r>
      <w:r w:rsidRPr="0075620D">
        <w:rPr>
          <w:rFonts w:ascii="Sylfaen" w:hAnsi="Sylfaen"/>
          <w:spacing w:val="-4"/>
          <w:sz w:val="24"/>
          <w:lang w:val="ka-GE"/>
        </w:rPr>
        <w:softHyphen/>
        <w:t>დო</w:t>
      </w:r>
      <w:r w:rsidRPr="0075620D">
        <w:rPr>
          <w:rFonts w:ascii="Sylfaen" w:hAnsi="Sylfaen"/>
          <w:spacing w:val="-4"/>
          <w:sz w:val="24"/>
          <w:lang w:val="ka-GE"/>
        </w:rPr>
        <w:softHyphen/>
        <w:t>ბის ანა</w:t>
      </w:r>
      <w:r w:rsidRPr="0075620D">
        <w:rPr>
          <w:rFonts w:ascii="Sylfaen" w:hAnsi="Sylfaen"/>
          <w:spacing w:val="-4"/>
          <w:sz w:val="24"/>
          <w:lang w:val="ka-GE"/>
        </w:rPr>
        <w:softHyphen/>
        <w:t>ლი</w:t>
      </w:r>
      <w:r w:rsidRPr="0075620D">
        <w:rPr>
          <w:rFonts w:ascii="Sylfaen" w:hAnsi="Sylfaen"/>
          <w:spacing w:val="-4"/>
          <w:sz w:val="24"/>
          <w:lang w:val="ka-GE"/>
        </w:rPr>
        <w:softHyphen/>
        <w:t>ზი და შე</w:t>
      </w:r>
      <w:r w:rsidRPr="0075620D">
        <w:rPr>
          <w:rFonts w:ascii="Sylfaen" w:hAnsi="Sylfaen"/>
          <w:spacing w:val="-4"/>
          <w:sz w:val="24"/>
          <w:lang w:val="ka-GE"/>
        </w:rPr>
        <w:softHyphen/>
        <w:t>ნარ</w:t>
      </w:r>
      <w:r w:rsidRPr="0075620D">
        <w:rPr>
          <w:rFonts w:ascii="Sylfaen" w:hAnsi="Sylfaen"/>
          <w:spacing w:val="-4"/>
          <w:sz w:val="24"/>
          <w:lang w:val="ka-GE"/>
        </w:rPr>
        <w:softHyphen/>
        <w:t>ჩუ</w:t>
      </w:r>
      <w:r w:rsidRPr="0075620D">
        <w:rPr>
          <w:rFonts w:ascii="Sylfaen" w:hAnsi="Sylfaen"/>
          <w:spacing w:val="-4"/>
          <w:sz w:val="24"/>
          <w:lang w:val="ka-GE"/>
        </w:rPr>
        <w:softHyphen/>
        <w:t>ნე</w:t>
      </w:r>
      <w:r w:rsidRPr="0075620D">
        <w:rPr>
          <w:rFonts w:ascii="Sylfaen" w:hAnsi="Sylfaen"/>
          <w:spacing w:val="-4"/>
          <w:sz w:val="24"/>
          <w:lang w:val="ka-GE"/>
        </w:rPr>
        <w:softHyphen/>
        <w:t>ბის</w:t>
      </w:r>
      <w:r w:rsidRPr="0075620D">
        <w:rPr>
          <w:rFonts w:ascii="Sylfaen" w:hAnsi="Sylfaen"/>
          <w:spacing w:val="-4"/>
          <w:sz w:val="24"/>
          <w:lang w:val="ka-GE"/>
        </w:rPr>
        <w:softHyphen/>
        <w:t>თვის საქ</w:t>
      </w:r>
      <w:r w:rsidRPr="0075620D">
        <w:rPr>
          <w:rFonts w:ascii="Sylfaen" w:hAnsi="Sylfaen"/>
          <w:spacing w:val="-4"/>
          <w:sz w:val="24"/>
          <w:lang w:val="ka-GE"/>
        </w:rPr>
        <w:softHyphen/>
        <w:t>მი</w:t>
      </w:r>
      <w:r w:rsidRPr="0075620D">
        <w:rPr>
          <w:rFonts w:ascii="Sylfaen" w:hAnsi="Sylfaen"/>
          <w:spacing w:val="-4"/>
          <w:sz w:val="24"/>
          <w:lang w:val="ka-GE"/>
        </w:rPr>
        <w:softHyphen/>
        <w:t>ა</w:t>
      </w:r>
      <w:r w:rsidRPr="0075620D">
        <w:rPr>
          <w:rFonts w:ascii="Sylfaen" w:hAnsi="Sylfaen"/>
          <w:spacing w:val="-4"/>
          <w:sz w:val="24"/>
          <w:lang w:val="ka-GE"/>
        </w:rPr>
        <w:softHyphen/>
        <w:t>ნო</w:t>
      </w:r>
      <w:r w:rsidRPr="0075620D">
        <w:rPr>
          <w:rFonts w:ascii="Sylfaen" w:hAnsi="Sylfaen"/>
          <w:spacing w:val="-4"/>
          <w:sz w:val="24"/>
          <w:lang w:val="ka-GE"/>
        </w:rPr>
        <w:softHyphen/>
        <w:t>ბის გან</w:t>
      </w:r>
      <w:r w:rsidRPr="0075620D">
        <w:rPr>
          <w:rFonts w:ascii="Sylfaen" w:hAnsi="Sylfaen"/>
          <w:spacing w:val="-4"/>
          <w:sz w:val="24"/>
          <w:lang w:val="ka-GE"/>
        </w:rPr>
        <w:softHyphen/>
        <w:t>საზღ</w:t>
      </w:r>
      <w:r w:rsidRPr="0075620D">
        <w:rPr>
          <w:rFonts w:ascii="Sylfaen" w:hAnsi="Sylfaen"/>
          <w:spacing w:val="-4"/>
          <w:sz w:val="24"/>
          <w:lang w:val="ka-GE"/>
        </w:rPr>
        <w:softHyphen/>
        <w:t>ვრა გა</w:t>
      </w:r>
      <w:r w:rsidRPr="0075620D">
        <w:rPr>
          <w:rFonts w:ascii="Sylfaen" w:hAnsi="Sylfaen"/>
          <w:spacing w:val="-4"/>
          <w:sz w:val="24"/>
          <w:lang w:val="ka-GE"/>
        </w:rPr>
        <w:softHyphen/>
        <w:t>რე</w:t>
      </w:r>
      <w:r w:rsidRPr="0075620D">
        <w:rPr>
          <w:rFonts w:ascii="Sylfaen" w:hAnsi="Sylfaen"/>
          <w:spacing w:val="-4"/>
          <w:sz w:val="24"/>
          <w:lang w:val="ka-GE"/>
        </w:rPr>
        <w:softHyphen/>
        <w:t>მო</w:t>
      </w:r>
      <w:r w:rsidRPr="0075620D">
        <w:rPr>
          <w:rFonts w:ascii="Sylfaen" w:hAnsi="Sylfaen"/>
          <w:spacing w:val="-4"/>
          <w:sz w:val="24"/>
          <w:lang w:val="ka-GE"/>
        </w:rPr>
        <w:softHyphen/>
        <w:t>ზე ზე</w:t>
      </w:r>
      <w:r w:rsidRPr="0075620D">
        <w:rPr>
          <w:rFonts w:ascii="Sylfaen" w:hAnsi="Sylfaen"/>
          <w:spacing w:val="-4"/>
          <w:sz w:val="24"/>
          <w:lang w:val="ka-GE"/>
        </w:rPr>
        <w:softHyphen/>
        <w:t>მოქ</w:t>
      </w:r>
      <w:r w:rsidRPr="0075620D">
        <w:rPr>
          <w:rFonts w:ascii="Sylfaen" w:hAnsi="Sylfaen"/>
          <w:spacing w:val="-4"/>
          <w:sz w:val="24"/>
          <w:lang w:val="ka-GE"/>
        </w:rPr>
        <w:softHyphen/>
        <w:t>მე</w:t>
      </w:r>
      <w:r w:rsidRPr="0075620D">
        <w:rPr>
          <w:rFonts w:ascii="Sylfaen" w:hAnsi="Sylfaen"/>
          <w:spacing w:val="-4"/>
          <w:sz w:val="24"/>
          <w:lang w:val="ka-GE"/>
        </w:rPr>
        <w:softHyphen/>
        <w:t>დე</w:t>
      </w:r>
      <w:r w:rsidRPr="0075620D">
        <w:rPr>
          <w:rFonts w:ascii="Sylfaen" w:hAnsi="Sylfaen"/>
          <w:spacing w:val="-4"/>
          <w:sz w:val="24"/>
          <w:lang w:val="ka-GE"/>
        </w:rPr>
        <w:softHyphen/>
        <w:t>ბის შე</w:t>
      </w:r>
      <w:r w:rsidRPr="0075620D">
        <w:rPr>
          <w:rFonts w:ascii="Sylfaen" w:hAnsi="Sylfaen"/>
          <w:spacing w:val="-4"/>
          <w:sz w:val="24"/>
          <w:lang w:val="ka-GE"/>
        </w:rPr>
        <w:softHyphen/>
        <w:t>ფა</w:t>
      </w:r>
      <w:r w:rsidRPr="0075620D">
        <w:rPr>
          <w:rFonts w:ascii="Sylfaen" w:hAnsi="Sylfaen"/>
          <w:spacing w:val="-4"/>
          <w:sz w:val="24"/>
          <w:lang w:val="ka-GE"/>
        </w:rPr>
        <w:softHyphen/>
        <w:t>სე</w:t>
      </w:r>
      <w:r w:rsidRPr="0075620D">
        <w:rPr>
          <w:rFonts w:ascii="Sylfaen" w:hAnsi="Sylfaen"/>
          <w:spacing w:val="-4"/>
          <w:sz w:val="24"/>
          <w:lang w:val="ka-GE"/>
        </w:rPr>
        <w:softHyphen/>
        <w:t>ბის ერ</w:t>
      </w:r>
      <w:r w:rsidRPr="0075620D">
        <w:rPr>
          <w:rFonts w:ascii="Sylfaen" w:hAnsi="Sylfaen"/>
          <w:spacing w:val="-4"/>
          <w:sz w:val="24"/>
          <w:lang w:val="ka-GE"/>
        </w:rPr>
        <w:softHyphen/>
        <w:t>თ-ერ</w:t>
      </w:r>
      <w:r w:rsidRPr="0075620D">
        <w:rPr>
          <w:rFonts w:ascii="Sylfaen" w:hAnsi="Sylfaen"/>
          <w:spacing w:val="-4"/>
          <w:sz w:val="24"/>
          <w:lang w:val="ka-GE"/>
        </w:rPr>
        <w:softHyphen/>
        <w:t>თი უმ</w:t>
      </w:r>
      <w:r w:rsidRPr="0075620D">
        <w:rPr>
          <w:rFonts w:ascii="Sylfaen" w:hAnsi="Sylfaen"/>
          <w:spacing w:val="-4"/>
          <w:sz w:val="24"/>
          <w:lang w:val="ka-GE"/>
        </w:rPr>
        <w:softHyphen/>
        <w:t>თავ</w:t>
      </w:r>
      <w:r w:rsidRPr="0075620D">
        <w:rPr>
          <w:rFonts w:ascii="Sylfaen" w:hAnsi="Sylfaen"/>
          <w:spacing w:val="-4"/>
          <w:sz w:val="24"/>
          <w:lang w:val="ka-GE"/>
        </w:rPr>
        <w:softHyphen/>
        <w:t>რე</w:t>
      </w:r>
      <w:r w:rsidRPr="0075620D">
        <w:rPr>
          <w:rFonts w:ascii="Sylfaen" w:hAnsi="Sylfaen"/>
          <w:spacing w:val="-4"/>
          <w:sz w:val="24"/>
          <w:lang w:val="ka-GE"/>
        </w:rPr>
        <w:softHyphen/>
        <w:t>სი ამო</w:t>
      </w:r>
      <w:r w:rsidRPr="0075620D">
        <w:rPr>
          <w:rFonts w:ascii="Sylfaen" w:hAnsi="Sylfaen"/>
          <w:spacing w:val="-4"/>
          <w:sz w:val="24"/>
          <w:lang w:val="ka-GE"/>
        </w:rPr>
        <w:softHyphen/>
        <w:t>ცა</w:t>
      </w:r>
      <w:r w:rsidRPr="0075620D">
        <w:rPr>
          <w:rFonts w:ascii="Sylfaen" w:hAnsi="Sylfaen"/>
          <w:spacing w:val="-4"/>
          <w:sz w:val="24"/>
          <w:lang w:val="ka-GE"/>
        </w:rPr>
        <w:softHyphen/>
        <w:t>ნა</w:t>
      </w:r>
      <w:r w:rsidRPr="0075620D">
        <w:rPr>
          <w:rFonts w:ascii="Sylfaen" w:hAnsi="Sylfaen"/>
          <w:spacing w:val="-4"/>
          <w:sz w:val="24"/>
          <w:lang w:val="ka-GE"/>
        </w:rPr>
        <w:softHyphen/>
        <w:t>ა. იგი</w:t>
      </w:r>
      <w:r w:rsidRPr="0075620D">
        <w:rPr>
          <w:rFonts w:ascii="Sylfaen" w:hAnsi="Sylfaen"/>
          <w:spacing w:val="-4"/>
          <w:sz w:val="24"/>
          <w:lang w:val="ka-GE"/>
        </w:rPr>
        <w:softHyphen/>
        <w:t>ვე ით</w:t>
      </w:r>
      <w:r w:rsidRPr="0075620D">
        <w:rPr>
          <w:rFonts w:ascii="Sylfaen" w:hAnsi="Sylfaen"/>
          <w:spacing w:val="-4"/>
          <w:sz w:val="24"/>
          <w:lang w:val="ka-GE"/>
        </w:rPr>
        <w:softHyphen/>
        <w:t>ქმის ფა</w:t>
      </w:r>
      <w:r w:rsidRPr="0075620D">
        <w:rPr>
          <w:rFonts w:ascii="Sylfaen" w:hAnsi="Sylfaen"/>
          <w:spacing w:val="-4"/>
          <w:sz w:val="24"/>
          <w:lang w:val="ka-GE"/>
        </w:rPr>
        <w:softHyphen/>
        <w:t>უ</w:t>
      </w:r>
      <w:r w:rsidRPr="0075620D">
        <w:rPr>
          <w:rFonts w:ascii="Sylfaen" w:hAnsi="Sylfaen"/>
          <w:spacing w:val="-4"/>
          <w:sz w:val="24"/>
          <w:lang w:val="ka-GE"/>
        </w:rPr>
        <w:softHyphen/>
        <w:t>ნა</w:t>
      </w:r>
      <w:r w:rsidRPr="0075620D">
        <w:rPr>
          <w:rFonts w:ascii="Sylfaen" w:hAnsi="Sylfaen"/>
          <w:spacing w:val="-4"/>
          <w:sz w:val="24"/>
          <w:lang w:val="ka-GE"/>
        </w:rPr>
        <w:softHyphen/>
        <w:t>ზე და მასზე შე</w:t>
      </w:r>
      <w:r w:rsidRPr="0075620D">
        <w:rPr>
          <w:rFonts w:ascii="Sylfaen" w:hAnsi="Sylfaen"/>
          <w:spacing w:val="-4"/>
          <w:sz w:val="24"/>
          <w:lang w:val="ka-GE"/>
        </w:rPr>
        <w:softHyphen/>
        <w:t>საძ</w:t>
      </w:r>
      <w:r w:rsidRPr="0075620D">
        <w:rPr>
          <w:rFonts w:ascii="Sylfaen" w:hAnsi="Sylfaen"/>
          <w:spacing w:val="-4"/>
          <w:sz w:val="24"/>
          <w:lang w:val="ka-GE"/>
        </w:rPr>
        <w:softHyphen/>
        <w:t>ლო ზე</w:t>
      </w:r>
      <w:r w:rsidRPr="0075620D">
        <w:rPr>
          <w:rFonts w:ascii="Sylfaen" w:hAnsi="Sylfaen"/>
          <w:spacing w:val="-4"/>
          <w:sz w:val="24"/>
          <w:lang w:val="ka-GE"/>
        </w:rPr>
        <w:softHyphen/>
        <w:t>მოქ</w:t>
      </w:r>
      <w:r w:rsidRPr="0075620D">
        <w:rPr>
          <w:rFonts w:ascii="Sylfaen" w:hAnsi="Sylfaen"/>
          <w:spacing w:val="-4"/>
          <w:sz w:val="24"/>
          <w:lang w:val="ka-GE"/>
        </w:rPr>
        <w:softHyphen/>
        <w:t>მე</w:t>
      </w:r>
      <w:r w:rsidRPr="0075620D">
        <w:rPr>
          <w:rFonts w:ascii="Sylfaen" w:hAnsi="Sylfaen"/>
          <w:spacing w:val="-4"/>
          <w:sz w:val="24"/>
          <w:lang w:val="ka-GE"/>
        </w:rPr>
        <w:softHyphen/>
        <w:t>დე</w:t>
      </w:r>
      <w:r w:rsidRPr="0075620D">
        <w:rPr>
          <w:rFonts w:ascii="Sylfaen" w:hAnsi="Sylfaen"/>
          <w:spacing w:val="-4"/>
          <w:sz w:val="24"/>
          <w:lang w:val="ka-GE"/>
        </w:rPr>
        <w:softHyphen/>
        <w:t>ბა</w:t>
      </w:r>
      <w:r w:rsidRPr="0075620D">
        <w:rPr>
          <w:rFonts w:ascii="Sylfaen" w:hAnsi="Sylfaen"/>
          <w:spacing w:val="-4"/>
          <w:sz w:val="24"/>
          <w:lang w:val="ka-GE"/>
        </w:rPr>
        <w:softHyphen/>
        <w:t>ზე – გზის მშე</w:t>
      </w:r>
      <w:r w:rsidRPr="0075620D">
        <w:rPr>
          <w:rFonts w:ascii="Sylfaen" w:hAnsi="Sylfaen"/>
          <w:spacing w:val="-4"/>
          <w:sz w:val="24"/>
          <w:lang w:val="ka-GE"/>
        </w:rPr>
        <w:softHyphen/>
        <w:t>ნებ</w:t>
      </w:r>
      <w:r w:rsidRPr="0075620D">
        <w:rPr>
          <w:rFonts w:ascii="Sylfaen" w:hAnsi="Sylfaen"/>
          <w:spacing w:val="-4"/>
          <w:sz w:val="24"/>
          <w:lang w:val="ka-GE"/>
        </w:rPr>
        <w:softHyphen/>
        <w:t>ლო</w:t>
      </w:r>
      <w:r w:rsidRPr="0075620D">
        <w:rPr>
          <w:rFonts w:ascii="Sylfaen" w:hAnsi="Sylfaen"/>
          <w:spacing w:val="-4"/>
          <w:sz w:val="24"/>
          <w:lang w:val="ka-GE"/>
        </w:rPr>
        <w:softHyphen/>
        <w:t>ბამ და ექ</w:t>
      </w:r>
      <w:r w:rsidRPr="0075620D">
        <w:rPr>
          <w:rFonts w:ascii="Sylfaen" w:hAnsi="Sylfaen"/>
          <w:spacing w:val="-4"/>
          <w:sz w:val="24"/>
          <w:lang w:val="ka-GE"/>
        </w:rPr>
        <w:softHyphen/>
        <w:t>სპლო</w:t>
      </w:r>
      <w:r w:rsidRPr="0075620D">
        <w:rPr>
          <w:rFonts w:ascii="Sylfaen" w:hAnsi="Sylfaen"/>
          <w:spacing w:val="-4"/>
          <w:sz w:val="24"/>
          <w:lang w:val="ka-GE"/>
        </w:rPr>
        <w:softHyphen/>
        <w:t>ა</w:t>
      </w:r>
      <w:r w:rsidRPr="0075620D">
        <w:rPr>
          <w:rFonts w:ascii="Sylfaen" w:hAnsi="Sylfaen"/>
          <w:spacing w:val="-4"/>
          <w:sz w:val="24"/>
          <w:lang w:val="ka-GE"/>
        </w:rPr>
        <w:softHyphen/>
        <w:t>ტა</w:t>
      </w:r>
      <w:r w:rsidRPr="0075620D">
        <w:rPr>
          <w:rFonts w:ascii="Sylfaen" w:hAnsi="Sylfaen"/>
          <w:spacing w:val="-4"/>
          <w:sz w:val="24"/>
          <w:lang w:val="ka-GE"/>
        </w:rPr>
        <w:softHyphen/>
        <w:t>ცი</w:t>
      </w:r>
      <w:r w:rsidRPr="0075620D">
        <w:rPr>
          <w:rFonts w:ascii="Sylfaen" w:hAnsi="Sylfaen"/>
          <w:spacing w:val="-4"/>
          <w:sz w:val="24"/>
          <w:lang w:val="ka-GE"/>
        </w:rPr>
        <w:softHyphen/>
        <w:t>ამ შე</w:t>
      </w:r>
      <w:r w:rsidRPr="0075620D">
        <w:rPr>
          <w:rFonts w:ascii="Sylfaen" w:hAnsi="Sylfaen"/>
          <w:spacing w:val="-4"/>
          <w:sz w:val="24"/>
          <w:lang w:val="ka-GE"/>
        </w:rPr>
        <w:softHyphen/>
        <w:t>საძ</w:t>
      </w:r>
      <w:r w:rsidRPr="0075620D">
        <w:rPr>
          <w:rFonts w:ascii="Sylfaen" w:hAnsi="Sylfaen"/>
          <w:spacing w:val="-4"/>
          <w:sz w:val="24"/>
          <w:lang w:val="ka-GE"/>
        </w:rPr>
        <w:softHyphen/>
        <w:t>ლოა გა</w:t>
      </w:r>
      <w:r w:rsidRPr="0075620D">
        <w:rPr>
          <w:rFonts w:ascii="Sylfaen" w:hAnsi="Sylfaen"/>
          <w:spacing w:val="-4"/>
          <w:sz w:val="24"/>
          <w:lang w:val="ka-GE"/>
        </w:rPr>
        <w:softHyphen/>
        <w:t>მო</w:t>
      </w:r>
      <w:r w:rsidRPr="0075620D">
        <w:rPr>
          <w:rFonts w:ascii="Sylfaen" w:hAnsi="Sylfaen"/>
          <w:spacing w:val="-4"/>
          <w:sz w:val="24"/>
          <w:lang w:val="ka-GE"/>
        </w:rPr>
        <w:softHyphen/>
        <w:t>იწ</w:t>
      </w:r>
      <w:r w:rsidRPr="0075620D">
        <w:rPr>
          <w:rFonts w:ascii="Sylfaen" w:hAnsi="Sylfaen"/>
          <w:spacing w:val="-4"/>
          <w:sz w:val="24"/>
          <w:lang w:val="ka-GE"/>
        </w:rPr>
        <w:softHyphen/>
        <w:t>ვი</w:t>
      </w:r>
      <w:r w:rsidRPr="0075620D">
        <w:rPr>
          <w:rFonts w:ascii="Sylfaen" w:hAnsi="Sylfaen"/>
          <w:spacing w:val="-4"/>
          <w:sz w:val="24"/>
          <w:lang w:val="ka-GE"/>
        </w:rPr>
        <w:softHyphen/>
        <w:t>ოს სა</w:t>
      </w:r>
      <w:r w:rsidRPr="0075620D">
        <w:rPr>
          <w:rFonts w:ascii="Sylfaen" w:hAnsi="Sylfaen"/>
          <w:spacing w:val="-4"/>
          <w:sz w:val="24"/>
          <w:lang w:val="ka-GE"/>
        </w:rPr>
        <w:softHyphen/>
        <w:t>ხე</w:t>
      </w:r>
      <w:r w:rsidRPr="0075620D">
        <w:rPr>
          <w:rFonts w:ascii="Sylfaen" w:hAnsi="Sylfaen"/>
          <w:spacing w:val="-4"/>
          <w:sz w:val="24"/>
          <w:lang w:val="ka-GE"/>
        </w:rPr>
        <w:softHyphen/>
        <w:t>ო</w:t>
      </w:r>
      <w:r w:rsidRPr="0075620D">
        <w:rPr>
          <w:rFonts w:ascii="Sylfaen" w:hAnsi="Sylfaen"/>
          <w:spacing w:val="-4"/>
          <w:sz w:val="24"/>
          <w:lang w:val="ka-GE"/>
        </w:rPr>
        <w:softHyphen/>
        <w:t>ბე</w:t>
      </w:r>
      <w:r w:rsidRPr="0075620D">
        <w:rPr>
          <w:rFonts w:ascii="Sylfaen" w:hAnsi="Sylfaen"/>
          <w:spacing w:val="-4"/>
          <w:sz w:val="24"/>
          <w:lang w:val="ka-GE"/>
        </w:rPr>
        <w:softHyphen/>
        <w:t>ბის ჰა</w:t>
      </w:r>
      <w:r w:rsidRPr="0075620D">
        <w:rPr>
          <w:rFonts w:ascii="Sylfaen" w:hAnsi="Sylfaen"/>
          <w:spacing w:val="-4"/>
          <w:sz w:val="24"/>
          <w:lang w:val="ka-GE"/>
        </w:rPr>
        <w:softHyphen/>
        <w:t>ბი</w:t>
      </w:r>
      <w:r w:rsidRPr="0075620D">
        <w:rPr>
          <w:rFonts w:ascii="Sylfaen" w:hAnsi="Sylfaen"/>
          <w:spacing w:val="-4"/>
          <w:sz w:val="24"/>
          <w:lang w:val="ka-GE"/>
        </w:rPr>
        <w:softHyphen/>
        <w:t>ტა</w:t>
      </w:r>
      <w:r w:rsidRPr="0075620D">
        <w:rPr>
          <w:rFonts w:ascii="Sylfaen" w:hAnsi="Sylfaen"/>
          <w:spacing w:val="-4"/>
          <w:sz w:val="24"/>
          <w:lang w:val="ka-GE"/>
        </w:rPr>
        <w:softHyphen/>
        <w:t>ტე</w:t>
      </w:r>
      <w:r w:rsidRPr="0075620D">
        <w:rPr>
          <w:rFonts w:ascii="Sylfaen" w:hAnsi="Sylfaen"/>
          <w:spacing w:val="-4"/>
          <w:sz w:val="24"/>
          <w:lang w:val="ka-GE"/>
        </w:rPr>
        <w:softHyphen/>
        <w:t>ბის გა</w:t>
      </w:r>
      <w:r w:rsidRPr="0075620D">
        <w:rPr>
          <w:rFonts w:ascii="Sylfaen" w:hAnsi="Sylfaen"/>
          <w:spacing w:val="-4"/>
          <w:sz w:val="24"/>
          <w:lang w:val="ka-GE"/>
        </w:rPr>
        <w:softHyphen/>
        <w:t>ნად</w:t>
      </w:r>
      <w:r w:rsidRPr="0075620D">
        <w:rPr>
          <w:rFonts w:ascii="Sylfaen" w:hAnsi="Sylfaen"/>
          <w:spacing w:val="-4"/>
          <w:sz w:val="24"/>
          <w:lang w:val="ka-GE"/>
        </w:rPr>
        <w:softHyphen/>
        <w:t>გუ</w:t>
      </w:r>
      <w:r w:rsidRPr="0075620D">
        <w:rPr>
          <w:rFonts w:ascii="Sylfaen" w:hAnsi="Sylfaen"/>
          <w:spacing w:val="-4"/>
          <w:sz w:val="24"/>
          <w:lang w:val="ka-GE"/>
        </w:rPr>
        <w:softHyphen/>
        <w:t>რე</w:t>
      </w:r>
      <w:r w:rsidRPr="0075620D">
        <w:rPr>
          <w:rFonts w:ascii="Sylfaen" w:hAnsi="Sylfaen"/>
          <w:spacing w:val="-4"/>
          <w:sz w:val="24"/>
          <w:lang w:val="ka-GE"/>
        </w:rPr>
        <w:softHyphen/>
        <w:t>ბა, ფრაგ</w:t>
      </w:r>
      <w:r w:rsidRPr="0075620D">
        <w:rPr>
          <w:rFonts w:ascii="Sylfaen" w:hAnsi="Sylfaen"/>
          <w:spacing w:val="-4"/>
          <w:sz w:val="24"/>
          <w:lang w:val="ka-GE"/>
        </w:rPr>
        <w:softHyphen/>
        <w:t>მენ</w:t>
      </w:r>
      <w:r w:rsidRPr="0075620D">
        <w:rPr>
          <w:rFonts w:ascii="Sylfaen" w:hAnsi="Sylfaen"/>
          <w:spacing w:val="-4"/>
          <w:sz w:val="24"/>
          <w:lang w:val="ka-GE"/>
        </w:rPr>
        <w:softHyphen/>
        <w:t>ტა</w:t>
      </w:r>
      <w:r w:rsidRPr="0075620D">
        <w:rPr>
          <w:rFonts w:ascii="Sylfaen" w:hAnsi="Sylfaen"/>
          <w:spacing w:val="-4"/>
          <w:sz w:val="24"/>
          <w:lang w:val="ka-GE"/>
        </w:rPr>
        <w:softHyphen/>
        <w:t>ცი</w:t>
      </w:r>
      <w:r w:rsidRPr="0075620D">
        <w:rPr>
          <w:rFonts w:ascii="Sylfaen" w:hAnsi="Sylfaen"/>
          <w:spacing w:val="-4"/>
          <w:sz w:val="24"/>
          <w:lang w:val="ka-GE"/>
        </w:rPr>
        <w:softHyphen/>
        <w:t>ა, მიგ</w:t>
      </w:r>
      <w:r w:rsidRPr="0075620D">
        <w:rPr>
          <w:rFonts w:ascii="Sylfaen" w:hAnsi="Sylfaen"/>
          <w:spacing w:val="-4"/>
          <w:sz w:val="24"/>
          <w:lang w:val="ka-GE"/>
        </w:rPr>
        <w:softHyphen/>
        <w:t>რა</w:t>
      </w:r>
      <w:r w:rsidRPr="0075620D">
        <w:rPr>
          <w:rFonts w:ascii="Sylfaen" w:hAnsi="Sylfaen"/>
          <w:spacing w:val="-4"/>
          <w:sz w:val="24"/>
          <w:lang w:val="ka-GE"/>
        </w:rPr>
        <w:softHyphen/>
        <w:t>ცი</w:t>
      </w:r>
      <w:r w:rsidRPr="0075620D">
        <w:rPr>
          <w:rFonts w:ascii="Sylfaen" w:hAnsi="Sylfaen"/>
          <w:spacing w:val="-4"/>
          <w:sz w:val="24"/>
          <w:lang w:val="ka-GE"/>
        </w:rPr>
        <w:softHyphen/>
        <w:t>ის გზე</w:t>
      </w:r>
      <w:r w:rsidRPr="0075620D">
        <w:rPr>
          <w:rFonts w:ascii="Sylfaen" w:hAnsi="Sylfaen"/>
          <w:spacing w:val="-4"/>
          <w:sz w:val="24"/>
          <w:lang w:val="ka-GE"/>
        </w:rPr>
        <w:softHyphen/>
        <w:t>ბის დეგ</w:t>
      </w:r>
      <w:r w:rsidRPr="0075620D">
        <w:rPr>
          <w:rFonts w:ascii="Sylfaen" w:hAnsi="Sylfaen"/>
          <w:spacing w:val="-4"/>
          <w:sz w:val="24"/>
          <w:lang w:val="ka-GE"/>
        </w:rPr>
        <w:softHyphen/>
        <w:t>რა</w:t>
      </w:r>
      <w:r w:rsidRPr="0075620D">
        <w:rPr>
          <w:rFonts w:ascii="Sylfaen" w:hAnsi="Sylfaen"/>
          <w:spacing w:val="-4"/>
          <w:sz w:val="24"/>
          <w:lang w:val="ka-GE"/>
        </w:rPr>
        <w:softHyphen/>
        <w:t>და</w:t>
      </w:r>
      <w:r w:rsidRPr="0075620D">
        <w:rPr>
          <w:rFonts w:ascii="Sylfaen" w:hAnsi="Sylfaen"/>
          <w:spacing w:val="-4"/>
          <w:sz w:val="24"/>
          <w:lang w:val="ka-GE"/>
        </w:rPr>
        <w:softHyphen/>
        <w:t>ცი</w:t>
      </w:r>
      <w:r w:rsidRPr="0075620D">
        <w:rPr>
          <w:rFonts w:ascii="Sylfaen" w:hAnsi="Sylfaen"/>
          <w:spacing w:val="-4"/>
          <w:sz w:val="24"/>
          <w:lang w:val="ka-GE"/>
        </w:rPr>
        <w:softHyphen/>
        <w:t>ა, სა</w:t>
      </w:r>
      <w:r w:rsidRPr="0075620D">
        <w:rPr>
          <w:rFonts w:ascii="Sylfaen" w:hAnsi="Sylfaen"/>
          <w:spacing w:val="-4"/>
          <w:sz w:val="24"/>
          <w:lang w:val="ka-GE"/>
        </w:rPr>
        <w:softHyphen/>
        <w:t>ბუ</w:t>
      </w:r>
      <w:r w:rsidRPr="0075620D">
        <w:rPr>
          <w:rFonts w:ascii="Sylfaen" w:hAnsi="Sylfaen"/>
          <w:spacing w:val="-4"/>
          <w:sz w:val="24"/>
          <w:lang w:val="ka-GE"/>
        </w:rPr>
        <w:softHyphen/>
        <w:t>და</w:t>
      </w:r>
      <w:r w:rsidRPr="0075620D">
        <w:rPr>
          <w:rFonts w:ascii="Sylfaen" w:hAnsi="Sylfaen"/>
          <w:spacing w:val="-4"/>
          <w:sz w:val="24"/>
          <w:lang w:val="ka-GE"/>
        </w:rPr>
        <w:softHyphen/>
        <w:t>რის (თავ</w:t>
      </w:r>
      <w:r w:rsidRPr="0075620D">
        <w:rPr>
          <w:rFonts w:ascii="Sylfaen" w:hAnsi="Sylfaen"/>
          <w:spacing w:val="-4"/>
          <w:sz w:val="24"/>
          <w:lang w:val="ka-GE"/>
        </w:rPr>
        <w:softHyphen/>
        <w:t>შე</w:t>
      </w:r>
      <w:r w:rsidRPr="0075620D">
        <w:rPr>
          <w:rFonts w:ascii="Sylfaen" w:hAnsi="Sylfaen"/>
          <w:spacing w:val="-4"/>
          <w:sz w:val="24"/>
          <w:lang w:val="ka-GE"/>
        </w:rPr>
        <w:softHyphen/>
        <w:t>საფ</w:t>
      </w:r>
      <w:r w:rsidRPr="0075620D">
        <w:rPr>
          <w:rFonts w:ascii="Sylfaen" w:hAnsi="Sylfaen"/>
          <w:spacing w:val="-4"/>
          <w:sz w:val="24"/>
          <w:lang w:val="ka-GE"/>
        </w:rPr>
        <w:softHyphen/>
        <w:t>რის) მოშ</w:t>
      </w:r>
      <w:r w:rsidRPr="0075620D">
        <w:rPr>
          <w:rFonts w:ascii="Sylfaen" w:hAnsi="Sylfaen"/>
          <w:spacing w:val="-4"/>
          <w:sz w:val="24"/>
          <w:lang w:val="ka-GE"/>
        </w:rPr>
        <w:softHyphen/>
        <w:t>ლა ან სა</w:t>
      </w:r>
      <w:r w:rsidRPr="0075620D">
        <w:rPr>
          <w:rFonts w:ascii="Sylfaen" w:hAnsi="Sylfaen"/>
          <w:spacing w:val="-4"/>
          <w:sz w:val="24"/>
          <w:lang w:val="ka-GE"/>
        </w:rPr>
        <w:softHyphen/>
        <w:t>ხე</w:t>
      </w:r>
      <w:r w:rsidRPr="0075620D">
        <w:rPr>
          <w:rFonts w:ascii="Sylfaen" w:hAnsi="Sylfaen"/>
          <w:spacing w:val="-4"/>
          <w:sz w:val="24"/>
          <w:lang w:val="ka-GE"/>
        </w:rPr>
        <w:softHyphen/>
        <w:t>ო</w:t>
      </w:r>
      <w:r w:rsidRPr="0075620D">
        <w:rPr>
          <w:rFonts w:ascii="Sylfaen" w:hAnsi="Sylfaen"/>
          <w:spacing w:val="-4"/>
          <w:sz w:val="24"/>
          <w:lang w:val="ka-GE"/>
        </w:rPr>
        <w:softHyphen/>
        <w:t>ბის შეშ</w:t>
      </w:r>
      <w:r w:rsidRPr="0075620D">
        <w:rPr>
          <w:rFonts w:ascii="Sylfaen" w:hAnsi="Sylfaen"/>
          <w:spacing w:val="-4"/>
          <w:sz w:val="24"/>
          <w:lang w:val="ka-GE"/>
        </w:rPr>
        <w:softHyphen/>
        <w:t>ფო</w:t>
      </w:r>
      <w:r w:rsidRPr="0075620D">
        <w:rPr>
          <w:rFonts w:ascii="Sylfaen" w:hAnsi="Sylfaen"/>
          <w:spacing w:val="-4"/>
          <w:sz w:val="24"/>
          <w:lang w:val="ka-GE"/>
        </w:rPr>
        <w:softHyphen/>
        <w:t>თე</w:t>
      </w:r>
      <w:r w:rsidRPr="0075620D">
        <w:rPr>
          <w:rFonts w:ascii="Sylfaen" w:hAnsi="Sylfaen"/>
          <w:spacing w:val="-4"/>
          <w:sz w:val="24"/>
          <w:lang w:val="ka-GE"/>
        </w:rPr>
        <w:softHyphen/>
        <w:t>ბა.</w:t>
      </w:r>
    </w:p>
    <w:p w:rsidR="00831E16"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პრო</w:t>
      </w:r>
      <w:r w:rsidRPr="0075620D">
        <w:rPr>
          <w:rFonts w:ascii="Sylfaen" w:hAnsi="Sylfaen"/>
          <w:sz w:val="24"/>
          <w:lang w:val="ka-GE"/>
        </w:rPr>
        <w:softHyphen/>
        <w:t>ცეს</w:t>
      </w:r>
      <w:r w:rsidRPr="0075620D">
        <w:rPr>
          <w:rFonts w:ascii="Sylfaen" w:hAnsi="Sylfaen"/>
          <w:sz w:val="24"/>
          <w:lang w:val="ka-GE"/>
        </w:rPr>
        <w:softHyphen/>
        <w:t>ში შე</w:t>
      </w:r>
      <w:r w:rsidRPr="0075620D">
        <w:rPr>
          <w:rFonts w:ascii="Sylfaen" w:hAnsi="Sylfaen"/>
          <w:sz w:val="24"/>
          <w:lang w:val="ka-GE"/>
        </w:rPr>
        <w:softHyphen/>
        <w:t>საძ</w:t>
      </w:r>
      <w:r w:rsidRPr="0075620D">
        <w:rPr>
          <w:rFonts w:ascii="Sylfaen" w:hAnsi="Sylfaen"/>
          <w:sz w:val="24"/>
          <w:lang w:val="ka-GE"/>
        </w:rPr>
        <w:softHyphen/>
        <w:t>ლე</w:t>
      </w:r>
      <w:r w:rsidRPr="0075620D">
        <w:rPr>
          <w:rFonts w:ascii="Sylfaen" w:hAnsi="Sylfaen"/>
          <w:sz w:val="24"/>
          <w:lang w:val="ka-GE"/>
        </w:rPr>
        <w:softHyphen/>
        <w:t>ბე</w:t>
      </w:r>
      <w:r w:rsidRPr="0075620D">
        <w:rPr>
          <w:rFonts w:ascii="Sylfaen" w:hAnsi="Sylfaen"/>
          <w:sz w:val="24"/>
          <w:lang w:val="ka-GE"/>
        </w:rPr>
        <w:softHyphen/>
        <w:t>ლია ისე</w:t>
      </w:r>
      <w:r w:rsidRPr="0075620D">
        <w:rPr>
          <w:rFonts w:ascii="Sylfaen" w:hAnsi="Sylfaen"/>
          <w:sz w:val="24"/>
          <w:lang w:val="ka-GE"/>
        </w:rPr>
        <w:softHyphen/>
        <w:t xml:space="preserve">თი </w:t>
      </w:r>
      <w:r w:rsidRPr="0075620D">
        <w:rPr>
          <w:rFonts w:ascii="Sylfaen" w:hAnsi="Sylfaen"/>
          <w:b/>
          <w:sz w:val="24"/>
          <w:lang w:val="ka-GE"/>
        </w:rPr>
        <w:t>არ</w:t>
      </w:r>
      <w:r w:rsidRPr="0075620D">
        <w:rPr>
          <w:rFonts w:ascii="Sylfaen" w:hAnsi="Sylfaen"/>
          <w:b/>
          <w:sz w:val="24"/>
          <w:lang w:val="ka-GE"/>
        </w:rPr>
        <w:softHyphen/>
        <w:t>ქე</w:t>
      </w:r>
      <w:r w:rsidRPr="0075620D">
        <w:rPr>
          <w:rFonts w:ascii="Sylfaen" w:hAnsi="Sylfaen"/>
          <w:b/>
          <w:sz w:val="24"/>
          <w:lang w:val="ka-GE"/>
        </w:rPr>
        <w:softHyphen/>
        <w:t>ო</w:t>
      </w:r>
      <w:r w:rsidRPr="0075620D">
        <w:rPr>
          <w:rFonts w:ascii="Sylfaen" w:hAnsi="Sylfaen"/>
          <w:b/>
          <w:sz w:val="24"/>
          <w:lang w:val="ka-GE"/>
        </w:rPr>
        <w:softHyphen/>
        <w:t>ლო</w:t>
      </w:r>
      <w:r w:rsidRPr="0075620D">
        <w:rPr>
          <w:rFonts w:ascii="Sylfaen" w:hAnsi="Sylfaen"/>
          <w:b/>
          <w:sz w:val="24"/>
          <w:lang w:val="ka-GE"/>
        </w:rPr>
        <w:softHyphen/>
        <w:t>გი</w:t>
      </w:r>
      <w:r w:rsidRPr="0075620D">
        <w:rPr>
          <w:rFonts w:ascii="Sylfaen" w:hAnsi="Sylfaen"/>
          <w:b/>
          <w:sz w:val="24"/>
          <w:lang w:val="ka-GE"/>
        </w:rPr>
        <w:softHyphen/>
        <w:t>უ</w:t>
      </w:r>
      <w:r w:rsidRPr="0075620D">
        <w:rPr>
          <w:rFonts w:ascii="Sylfaen" w:hAnsi="Sylfaen"/>
          <w:b/>
          <w:sz w:val="24"/>
          <w:lang w:val="ka-GE"/>
        </w:rPr>
        <w:softHyphen/>
        <w:t>რი ძეგ</w:t>
      </w:r>
      <w:r w:rsidRPr="0075620D">
        <w:rPr>
          <w:rFonts w:ascii="Sylfaen" w:hAnsi="Sylfaen"/>
          <w:b/>
          <w:sz w:val="24"/>
          <w:lang w:val="ka-GE"/>
        </w:rPr>
        <w:softHyphen/>
        <w:t>ლის</w:t>
      </w:r>
      <w:r w:rsidRPr="0075620D">
        <w:rPr>
          <w:rFonts w:ascii="Sylfaen" w:hAnsi="Sylfaen"/>
          <w:sz w:val="24"/>
          <w:lang w:val="ka-GE"/>
        </w:rPr>
        <w:t xml:space="preserve"> გა</w:t>
      </w:r>
      <w:r w:rsidRPr="0075620D">
        <w:rPr>
          <w:rFonts w:ascii="Sylfaen" w:hAnsi="Sylfaen"/>
          <w:sz w:val="24"/>
          <w:lang w:val="ka-GE"/>
        </w:rPr>
        <w:softHyphen/>
        <w:t>ნად</w:t>
      </w:r>
      <w:r w:rsidRPr="0075620D">
        <w:rPr>
          <w:rFonts w:ascii="Sylfaen" w:hAnsi="Sylfaen"/>
          <w:sz w:val="24"/>
          <w:lang w:val="ka-GE"/>
        </w:rPr>
        <w:softHyphen/>
        <w:t>გუ</w:t>
      </w:r>
      <w:r w:rsidRPr="0075620D">
        <w:rPr>
          <w:rFonts w:ascii="Sylfaen" w:hAnsi="Sylfaen"/>
          <w:sz w:val="24"/>
          <w:lang w:val="ka-GE"/>
        </w:rPr>
        <w:softHyphen/>
        <w:t>რე</w:t>
      </w:r>
      <w:r w:rsidRPr="0075620D">
        <w:rPr>
          <w:rFonts w:ascii="Sylfaen" w:hAnsi="Sylfaen"/>
          <w:sz w:val="24"/>
          <w:lang w:val="ka-GE"/>
        </w:rPr>
        <w:softHyphen/>
        <w:t>ბა, რო</w:t>
      </w:r>
      <w:r w:rsidRPr="0075620D">
        <w:rPr>
          <w:rFonts w:ascii="Sylfaen" w:hAnsi="Sylfaen"/>
          <w:sz w:val="24"/>
          <w:lang w:val="ka-GE"/>
        </w:rPr>
        <w:softHyphen/>
        <w:t>მე</w:t>
      </w:r>
      <w:r w:rsidRPr="0075620D">
        <w:rPr>
          <w:rFonts w:ascii="Sylfaen" w:hAnsi="Sylfaen"/>
          <w:sz w:val="24"/>
          <w:lang w:val="ka-GE"/>
        </w:rPr>
        <w:softHyphen/>
        <w:t>ლიც არაა ცნო</w:t>
      </w:r>
      <w:r w:rsidRPr="0075620D">
        <w:rPr>
          <w:rFonts w:ascii="Sylfaen" w:hAnsi="Sylfaen"/>
          <w:sz w:val="24"/>
          <w:lang w:val="ka-GE"/>
        </w:rPr>
        <w:softHyphen/>
        <w:t>ბი</w:t>
      </w:r>
      <w:r w:rsidRPr="0075620D">
        <w:rPr>
          <w:rFonts w:ascii="Sylfaen" w:hAnsi="Sylfaen"/>
          <w:sz w:val="24"/>
          <w:lang w:val="ka-GE"/>
        </w:rPr>
        <w:softHyphen/>
        <w:t>ლი და არ გან</w:t>
      </w:r>
      <w:r w:rsidRPr="0075620D">
        <w:rPr>
          <w:rFonts w:ascii="Sylfaen" w:hAnsi="Sylfaen"/>
          <w:sz w:val="24"/>
          <w:lang w:val="ka-GE"/>
        </w:rPr>
        <w:softHyphen/>
        <w:t>ხი</w:t>
      </w:r>
      <w:r w:rsidRPr="0075620D">
        <w:rPr>
          <w:rFonts w:ascii="Sylfaen" w:hAnsi="Sylfaen"/>
          <w:sz w:val="24"/>
          <w:lang w:val="ka-GE"/>
        </w:rPr>
        <w:softHyphen/>
        <w:t>ლუ</w:t>
      </w:r>
      <w:r w:rsidRPr="0075620D">
        <w:rPr>
          <w:rFonts w:ascii="Sylfaen" w:hAnsi="Sylfaen"/>
          <w:sz w:val="24"/>
          <w:lang w:val="ka-GE"/>
        </w:rPr>
        <w:softHyphen/>
        <w:t>ლა მი</w:t>
      </w:r>
      <w:r w:rsidRPr="0075620D">
        <w:rPr>
          <w:rFonts w:ascii="Sylfaen" w:hAnsi="Sylfaen"/>
          <w:sz w:val="24"/>
          <w:lang w:val="ka-GE"/>
        </w:rPr>
        <w:softHyphen/>
        <w:t>სი შე</w:t>
      </w:r>
      <w:r w:rsidRPr="0075620D">
        <w:rPr>
          <w:rFonts w:ascii="Sylfaen" w:hAnsi="Sylfaen"/>
          <w:sz w:val="24"/>
          <w:lang w:val="ka-GE"/>
        </w:rPr>
        <w:softHyphen/>
        <w:t>საძ</w:t>
      </w:r>
      <w:r w:rsidRPr="0075620D">
        <w:rPr>
          <w:rFonts w:ascii="Sylfaen" w:hAnsi="Sylfaen"/>
          <w:sz w:val="24"/>
          <w:lang w:val="ka-GE"/>
        </w:rPr>
        <w:softHyphen/>
        <w:t>ლო არ</w:t>
      </w:r>
      <w:r w:rsidRPr="0075620D">
        <w:rPr>
          <w:rFonts w:ascii="Sylfaen" w:hAnsi="Sylfaen"/>
          <w:sz w:val="24"/>
          <w:lang w:val="ka-GE"/>
        </w:rPr>
        <w:softHyphen/>
        <w:t>სე</w:t>
      </w:r>
      <w:r w:rsidRPr="0075620D">
        <w:rPr>
          <w:rFonts w:ascii="Sylfaen" w:hAnsi="Sylfaen"/>
          <w:sz w:val="24"/>
          <w:lang w:val="ka-GE"/>
        </w:rPr>
        <w:softHyphen/>
        <w:t>ბო</w:t>
      </w:r>
      <w:r w:rsidRPr="0075620D">
        <w:rPr>
          <w:rFonts w:ascii="Sylfaen" w:hAnsi="Sylfaen"/>
          <w:sz w:val="24"/>
          <w:lang w:val="ka-GE"/>
        </w:rPr>
        <w:softHyphen/>
        <w:t>ბა. რის</w:t>
      </w:r>
      <w:r w:rsidRPr="0075620D">
        <w:rPr>
          <w:rFonts w:ascii="Sylfaen" w:hAnsi="Sylfaen"/>
          <w:sz w:val="24"/>
          <w:lang w:val="ka-GE"/>
        </w:rPr>
        <w:softHyphen/>
        <w:t>კის შემ</w:t>
      </w:r>
      <w:r w:rsidRPr="0075620D">
        <w:rPr>
          <w:rFonts w:ascii="Sylfaen" w:hAnsi="Sylfaen"/>
          <w:sz w:val="24"/>
          <w:lang w:val="ka-GE"/>
        </w:rPr>
        <w:softHyphen/>
        <w:t>ცი</w:t>
      </w:r>
      <w:r w:rsidRPr="0075620D">
        <w:rPr>
          <w:rFonts w:ascii="Sylfaen" w:hAnsi="Sylfaen"/>
          <w:sz w:val="24"/>
          <w:lang w:val="ka-GE"/>
        </w:rPr>
        <w:softHyphen/>
        <w:t>რე</w:t>
      </w:r>
      <w:r w:rsidRPr="0075620D">
        <w:rPr>
          <w:rFonts w:ascii="Sylfaen" w:hAnsi="Sylfaen"/>
          <w:sz w:val="24"/>
          <w:lang w:val="ka-GE"/>
        </w:rPr>
        <w:softHyphen/>
        <w:t>ბის მიზ</w:t>
      </w:r>
      <w:r w:rsidRPr="0075620D">
        <w:rPr>
          <w:rFonts w:ascii="Sylfaen" w:hAnsi="Sylfaen"/>
          <w:sz w:val="24"/>
          <w:lang w:val="ka-GE"/>
        </w:rPr>
        <w:softHyphen/>
        <w:t>ნით ხორ</w:t>
      </w:r>
      <w:r w:rsidRPr="0075620D">
        <w:rPr>
          <w:rFonts w:ascii="Sylfaen" w:hAnsi="Sylfaen"/>
          <w:sz w:val="24"/>
          <w:lang w:val="ka-GE"/>
        </w:rPr>
        <w:softHyphen/>
        <w:t>ცი</w:t>
      </w:r>
      <w:r w:rsidRPr="0075620D">
        <w:rPr>
          <w:rFonts w:ascii="Sylfaen" w:hAnsi="Sylfaen"/>
          <w:sz w:val="24"/>
          <w:lang w:val="ka-GE"/>
        </w:rPr>
        <w:softHyphen/>
        <w:t>ელ</w:t>
      </w:r>
      <w:r w:rsidRPr="0075620D">
        <w:rPr>
          <w:rFonts w:ascii="Sylfaen" w:hAnsi="Sylfaen"/>
          <w:sz w:val="24"/>
          <w:lang w:val="ka-GE"/>
        </w:rPr>
        <w:softHyphen/>
        <w:t>დე</w:t>
      </w:r>
      <w:r w:rsidRPr="0075620D">
        <w:rPr>
          <w:rFonts w:ascii="Sylfaen" w:hAnsi="Sylfaen"/>
          <w:sz w:val="24"/>
          <w:lang w:val="ka-GE"/>
        </w:rPr>
        <w:softHyphen/>
        <w:t>ბა 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ზე</w:t>
      </w:r>
      <w:r w:rsidRPr="0075620D">
        <w:rPr>
          <w:rFonts w:ascii="Sylfaen" w:hAnsi="Sylfaen"/>
          <w:sz w:val="24"/>
          <w:lang w:val="ka-GE"/>
        </w:rPr>
        <w:softHyphen/>
        <w:t>დამ</w:t>
      </w:r>
      <w:r w:rsidRPr="0075620D">
        <w:rPr>
          <w:rFonts w:ascii="Sylfaen" w:hAnsi="Sylfaen"/>
          <w:sz w:val="24"/>
          <w:lang w:val="ka-GE"/>
        </w:rPr>
        <w:softHyphen/>
        <w:t>ხედ</w:t>
      </w:r>
      <w:r w:rsidRPr="0075620D">
        <w:rPr>
          <w:rFonts w:ascii="Sylfaen" w:hAnsi="Sylfaen"/>
          <w:sz w:val="24"/>
          <w:lang w:val="ka-GE"/>
        </w:rPr>
        <w:softHyphen/>
        <w:t>ვე</w:t>
      </w:r>
      <w:r w:rsidRPr="0075620D">
        <w:rPr>
          <w:rFonts w:ascii="Sylfaen" w:hAnsi="Sylfaen"/>
          <w:sz w:val="24"/>
          <w:lang w:val="ka-GE"/>
        </w:rPr>
        <w:softHyphen/>
        <w:t>ლო</w:t>
      </w:r>
      <w:r w:rsidRPr="0075620D">
        <w:rPr>
          <w:rFonts w:ascii="Sylfaen" w:hAnsi="Sylfaen"/>
          <w:sz w:val="24"/>
          <w:lang w:val="ka-GE"/>
        </w:rPr>
        <w:softHyphen/>
        <w:t>ბა. ამგვარი პრო</w:t>
      </w:r>
      <w:r w:rsidRPr="0075620D">
        <w:rPr>
          <w:rFonts w:ascii="Sylfaen" w:hAnsi="Sylfaen"/>
          <w:sz w:val="24"/>
          <w:lang w:val="ka-GE"/>
        </w:rPr>
        <w:softHyphen/>
        <w:t>ცე</w:t>
      </w:r>
      <w:r w:rsidRPr="0075620D">
        <w:rPr>
          <w:rFonts w:ascii="Sylfaen" w:hAnsi="Sylfaen"/>
          <w:sz w:val="24"/>
          <w:lang w:val="ka-GE"/>
        </w:rPr>
        <w:softHyphen/>
        <w:t>დუ</w:t>
      </w:r>
      <w:r w:rsidRPr="0075620D">
        <w:rPr>
          <w:rFonts w:ascii="Sylfaen" w:hAnsi="Sylfaen"/>
          <w:sz w:val="24"/>
          <w:lang w:val="ka-GE"/>
        </w:rPr>
        <w:softHyphen/>
        <w:t>რე</w:t>
      </w:r>
      <w:r w:rsidRPr="0075620D">
        <w:rPr>
          <w:rFonts w:ascii="Sylfaen" w:hAnsi="Sylfaen"/>
          <w:sz w:val="24"/>
          <w:lang w:val="ka-GE"/>
        </w:rPr>
        <w:softHyphen/>
        <w:t>ბი ხორ</w:t>
      </w:r>
      <w:r w:rsidRPr="0075620D">
        <w:rPr>
          <w:rFonts w:ascii="Sylfaen" w:hAnsi="Sylfaen"/>
          <w:sz w:val="24"/>
          <w:lang w:val="ka-GE"/>
        </w:rPr>
        <w:softHyphen/>
        <w:t>ცი</w:t>
      </w:r>
      <w:r w:rsidRPr="0075620D">
        <w:rPr>
          <w:rFonts w:ascii="Sylfaen" w:hAnsi="Sylfaen"/>
          <w:sz w:val="24"/>
          <w:lang w:val="ka-GE"/>
        </w:rPr>
        <w:softHyphen/>
        <w:t>ელ</w:t>
      </w:r>
      <w:r w:rsidRPr="0075620D">
        <w:rPr>
          <w:rFonts w:ascii="Sylfaen" w:hAnsi="Sylfaen"/>
          <w:sz w:val="24"/>
          <w:lang w:val="ka-GE"/>
        </w:rPr>
        <w:softHyphen/>
        <w:t>დე</w:t>
      </w:r>
      <w:r w:rsidRPr="0075620D">
        <w:rPr>
          <w:rFonts w:ascii="Sylfaen" w:hAnsi="Sylfaen"/>
          <w:sz w:val="24"/>
          <w:lang w:val="ka-GE"/>
        </w:rPr>
        <w:softHyphen/>
        <w:t>ბა კა</w:t>
      </w:r>
      <w:r w:rsidRPr="0075620D">
        <w:rPr>
          <w:rFonts w:ascii="Sylfaen" w:hAnsi="Sylfaen"/>
          <w:sz w:val="24"/>
          <w:lang w:val="ka-GE"/>
        </w:rPr>
        <w:softHyphen/>
        <w:t>ნო</w:t>
      </w:r>
      <w:r w:rsidRPr="0075620D">
        <w:rPr>
          <w:rFonts w:ascii="Sylfaen" w:hAnsi="Sylfaen"/>
          <w:sz w:val="24"/>
          <w:lang w:val="ka-GE"/>
        </w:rPr>
        <w:softHyphen/>
        <w:t>ნის „კულ</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მემ</w:t>
      </w:r>
      <w:r w:rsidRPr="0075620D">
        <w:rPr>
          <w:rFonts w:ascii="Sylfaen" w:hAnsi="Sylfaen"/>
          <w:sz w:val="24"/>
          <w:lang w:val="ka-GE"/>
        </w:rPr>
        <w:softHyphen/>
        <w:t>კვიდ</w:t>
      </w:r>
      <w:r w:rsidRPr="0075620D">
        <w:rPr>
          <w:rFonts w:ascii="Sylfaen" w:hAnsi="Sylfaen"/>
          <w:sz w:val="24"/>
          <w:lang w:val="ka-GE"/>
        </w:rPr>
        <w:softHyphen/>
        <w:t>რე</w:t>
      </w:r>
      <w:r w:rsidRPr="0075620D">
        <w:rPr>
          <w:rFonts w:ascii="Sylfaen" w:hAnsi="Sylfaen"/>
          <w:sz w:val="24"/>
          <w:lang w:val="ka-GE"/>
        </w:rPr>
        <w:softHyphen/>
        <w:t>ო</w:t>
      </w:r>
      <w:r w:rsidRPr="0075620D">
        <w:rPr>
          <w:rFonts w:ascii="Sylfaen" w:hAnsi="Sylfaen"/>
          <w:sz w:val="24"/>
          <w:lang w:val="ka-GE"/>
        </w:rPr>
        <w:softHyphen/>
        <w:t>ბის შე</w:t>
      </w:r>
      <w:r w:rsidRPr="0075620D">
        <w:rPr>
          <w:rFonts w:ascii="Sylfaen" w:hAnsi="Sylfaen"/>
          <w:sz w:val="24"/>
          <w:lang w:val="ka-GE"/>
        </w:rPr>
        <w:softHyphen/>
        <w:t>სა</w:t>
      </w:r>
      <w:r w:rsidRPr="0075620D">
        <w:rPr>
          <w:rFonts w:ascii="Sylfaen" w:hAnsi="Sylfaen"/>
          <w:sz w:val="24"/>
          <w:lang w:val="ka-GE"/>
        </w:rPr>
        <w:softHyphen/>
        <w:t>ხებ“ მი</w:t>
      </w:r>
      <w:r w:rsidRPr="0075620D">
        <w:rPr>
          <w:rFonts w:ascii="Sylfaen" w:hAnsi="Sylfaen"/>
          <w:sz w:val="24"/>
          <w:lang w:val="ka-GE"/>
        </w:rPr>
        <w:softHyphen/>
        <w:t>ხედ</w:t>
      </w:r>
      <w:r w:rsidRPr="0075620D">
        <w:rPr>
          <w:rFonts w:ascii="Sylfaen" w:hAnsi="Sylfaen"/>
          <w:sz w:val="24"/>
          <w:lang w:val="ka-GE"/>
        </w:rPr>
        <w:softHyphen/>
        <w:t>ვით, ხო</w:t>
      </w:r>
      <w:r w:rsidRPr="0075620D">
        <w:rPr>
          <w:rFonts w:ascii="Sylfaen" w:hAnsi="Sylfaen"/>
          <w:sz w:val="24"/>
          <w:lang w:val="ka-GE"/>
        </w:rPr>
        <w:softHyphen/>
        <w:t>ლო ქმე</w:t>
      </w:r>
      <w:r w:rsidRPr="0075620D">
        <w:rPr>
          <w:rFonts w:ascii="Sylfaen" w:hAnsi="Sylfaen"/>
          <w:sz w:val="24"/>
          <w:lang w:val="ka-GE"/>
        </w:rPr>
        <w:softHyphen/>
        <w:t>დე</w:t>
      </w:r>
      <w:r w:rsidRPr="0075620D">
        <w:rPr>
          <w:rFonts w:ascii="Sylfaen" w:hAnsi="Sylfaen"/>
          <w:sz w:val="24"/>
          <w:lang w:val="ka-GE"/>
        </w:rPr>
        <w:softHyphen/>
        <w:t>ბე</w:t>
      </w:r>
      <w:r w:rsidRPr="0075620D">
        <w:rPr>
          <w:rFonts w:ascii="Sylfaen" w:hAnsi="Sylfaen"/>
          <w:sz w:val="24"/>
          <w:lang w:val="ka-GE"/>
        </w:rPr>
        <w:softHyphen/>
        <w:t>ბი თან</w:t>
      </w:r>
      <w:r w:rsidRPr="0075620D">
        <w:rPr>
          <w:rFonts w:ascii="Sylfaen" w:hAnsi="Sylfaen"/>
          <w:sz w:val="24"/>
          <w:lang w:val="ka-GE"/>
        </w:rPr>
        <w:softHyphen/>
        <w:t>ხმდე</w:t>
      </w:r>
      <w:r w:rsidRPr="0075620D">
        <w:rPr>
          <w:rFonts w:ascii="Sylfaen" w:hAnsi="Sylfaen"/>
          <w:sz w:val="24"/>
          <w:lang w:val="ka-GE"/>
        </w:rPr>
        <w:softHyphen/>
        <w:t>ბა კულ</w:t>
      </w:r>
      <w:r w:rsidRPr="0075620D">
        <w:rPr>
          <w:rFonts w:ascii="Sylfaen" w:hAnsi="Sylfaen"/>
          <w:sz w:val="24"/>
          <w:lang w:val="ka-GE"/>
        </w:rPr>
        <w:softHyphen/>
        <w:t>ტუ</w:t>
      </w:r>
      <w:r w:rsidRPr="0075620D">
        <w:rPr>
          <w:rFonts w:ascii="Sylfaen" w:hAnsi="Sylfaen"/>
          <w:sz w:val="24"/>
          <w:lang w:val="ka-GE"/>
        </w:rPr>
        <w:softHyphen/>
        <w:t>რი</w:t>
      </w:r>
      <w:r w:rsidRPr="0075620D">
        <w:rPr>
          <w:rFonts w:ascii="Sylfaen" w:hAnsi="Sylfaen"/>
          <w:sz w:val="24"/>
          <w:lang w:val="ka-GE"/>
        </w:rPr>
        <w:softHyphen/>
        <w:t>სა და ძეგ</w:t>
      </w:r>
      <w:r w:rsidRPr="0075620D">
        <w:rPr>
          <w:rFonts w:ascii="Sylfaen" w:hAnsi="Sylfaen"/>
          <w:sz w:val="24"/>
          <w:lang w:val="ka-GE"/>
        </w:rPr>
        <w:softHyphen/>
        <w:t>ლთა დაც</w:t>
      </w:r>
      <w:r w:rsidRPr="0075620D">
        <w:rPr>
          <w:rFonts w:ascii="Sylfaen" w:hAnsi="Sylfaen"/>
          <w:sz w:val="24"/>
          <w:lang w:val="ka-GE"/>
        </w:rPr>
        <w:softHyphen/>
        <w:t>ვის სა</w:t>
      </w:r>
      <w:r w:rsidRPr="0075620D">
        <w:rPr>
          <w:rFonts w:ascii="Sylfaen" w:hAnsi="Sylfaen"/>
          <w:sz w:val="24"/>
          <w:lang w:val="ka-GE"/>
        </w:rPr>
        <w:softHyphen/>
        <w:t>ხელ</w:t>
      </w:r>
      <w:r w:rsidRPr="0075620D">
        <w:rPr>
          <w:rFonts w:ascii="Sylfaen" w:hAnsi="Sylfaen"/>
          <w:sz w:val="24"/>
          <w:lang w:val="ka-GE"/>
        </w:rPr>
        <w:softHyphen/>
        <w:t>მწი</w:t>
      </w:r>
      <w:r w:rsidRPr="0075620D">
        <w:rPr>
          <w:rFonts w:ascii="Sylfaen" w:hAnsi="Sylfaen"/>
          <w:sz w:val="24"/>
          <w:lang w:val="ka-GE"/>
        </w:rPr>
        <w:softHyphen/>
        <w:t>ფო უწყ</w:t>
      </w:r>
      <w:r w:rsidRPr="0075620D">
        <w:rPr>
          <w:rFonts w:ascii="Sylfaen" w:hAnsi="Sylfaen"/>
          <w:sz w:val="24"/>
          <w:lang w:val="ka-GE"/>
        </w:rPr>
        <w:softHyphen/>
        <w:t>ე</w:t>
      </w:r>
      <w:r w:rsidRPr="0075620D">
        <w:rPr>
          <w:rFonts w:ascii="Sylfaen" w:hAnsi="Sylfaen"/>
          <w:sz w:val="24"/>
          <w:lang w:val="ka-GE"/>
        </w:rPr>
        <w:softHyphen/>
        <w:t>ბებ</w:t>
      </w:r>
      <w:r w:rsidRPr="0075620D">
        <w:rPr>
          <w:rFonts w:ascii="Sylfaen" w:hAnsi="Sylfaen"/>
          <w:sz w:val="24"/>
          <w:lang w:val="ka-GE"/>
        </w:rPr>
        <w:softHyphen/>
        <w:t>თან.</w:t>
      </w:r>
    </w:p>
    <w:p w:rsidR="00831E16" w:rsidRDefault="00831E16" w:rsidP="007F4934">
      <w:pPr>
        <w:pStyle w:val="NoSpacing"/>
        <w:tabs>
          <w:tab w:val="left" w:pos="180"/>
        </w:tabs>
        <w:spacing w:line="276" w:lineRule="auto"/>
        <w:ind w:firstLine="397"/>
        <w:jc w:val="both"/>
        <w:rPr>
          <w:rFonts w:ascii="Sylfaen" w:hAnsi="Sylfaen"/>
          <w:sz w:val="24"/>
          <w:lang w:val="ka-GE"/>
        </w:rPr>
      </w:pPr>
    </w:p>
    <w:p w:rsidR="00831E16" w:rsidRPr="0075620D" w:rsidRDefault="00831E16" w:rsidP="007F4934">
      <w:pPr>
        <w:pStyle w:val="NoSpacing"/>
        <w:tabs>
          <w:tab w:val="left" w:pos="180"/>
        </w:tabs>
        <w:spacing w:line="276" w:lineRule="auto"/>
        <w:ind w:firstLine="397"/>
        <w:jc w:val="both"/>
        <w:rPr>
          <w:rFonts w:ascii="Sylfaen" w:hAnsi="Sylfaen"/>
          <w:sz w:val="24"/>
          <w:lang w:val="ka-GE"/>
        </w:rPr>
      </w:pPr>
    </w:p>
    <w:p w:rsidR="00831E16" w:rsidRPr="0075620D" w:rsidRDefault="00831E16" w:rsidP="007F4934">
      <w:pPr>
        <w:tabs>
          <w:tab w:val="left" w:pos="180"/>
        </w:tabs>
        <w:spacing w:line="276" w:lineRule="auto"/>
        <w:jc w:val="both"/>
        <w:rPr>
          <w:lang w:val="ka-GE"/>
        </w:rPr>
      </w:pPr>
    </w:p>
    <w:p w:rsidR="00831E16" w:rsidRDefault="00831E16" w:rsidP="007F4934">
      <w:pPr>
        <w:tabs>
          <w:tab w:val="left" w:pos="180"/>
        </w:tabs>
        <w:rPr>
          <w:rFonts w:ascii="Sylfaen" w:hAnsi="Sylfaen"/>
          <w:b/>
          <w:sz w:val="24"/>
          <w:szCs w:val="24"/>
          <w:lang w:val="ka-GE"/>
        </w:rPr>
      </w:pPr>
    </w:p>
    <w:p w:rsidR="00D52A89" w:rsidRPr="000C0486" w:rsidRDefault="00D52A89" w:rsidP="007F4934">
      <w:pPr>
        <w:tabs>
          <w:tab w:val="left" w:pos="180"/>
        </w:tabs>
        <w:rPr>
          <w:rFonts w:ascii="Sylfaen" w:hAnsi="Sylfaen"/>
          <w:sz w:val="24"/>
          <w:szCs w:val="24"/>
          <w:lang w:val="ka-GE"/>
        </w:rPr>
      </w:pPr>
    </w:p>
    <w:p w:rsidR="00831E16" w:rsidRPr="000C0486" w:rsidRDefault="00831E16" w:rsidP="007F4934">
      <w:pPr>
        <w:tabs>
          <w:tab w:val="left" w:pos="180"/>
        </w:tabs>
        <w:rPr>
          <w:rFonts w:ascii="Sylfaen" w:hAnsi="Sylfaen"/>
          <w:b/>
          <w:sz w:val="24"/>
          <w:szCs w:val="24"/>
          <w:lang w:val="ka-GE"/>
        </w:rPr>
      </w:pPr>
      <w:r w:rsidRPr="000C0486">
        <w:rPr>
          <w:rFonts w:ascii="Sylfaen" w:hAnsi="Sylfaen" w:cs="Sylfaen"/>
          <w:b/>
          <w:sz w:val="24"/>
          <w:szCs w:val="24"/>
          <w:lang w:val="ka-GE"/>
        </w:rPr>
        <w:t>კვლევის</w:t>
      </w:r>
      <w:r w:rsidRPr="000C0486">
        <w:rPr>
          <w:rFonts w:ascii="Sylfaen" w:hAnsi="Sylfaen"/>
          <w:b/>
          <w:sz w:val="24"/>
          <w:szCs w:val="24"/>
          <w:lang w:val="ka-GE"/>
        </w:rPr>
        <w:t xml:space="preserve"> მეთოდოლოგია</w:t>
      </w:r>
    </w:p>
    <w:p w:rsidR="00831E16" w:rsidRPr="000C0486" w:rsidRDefault="00831E16" w:rsidP="007F4934">
      <w:pPr>
        <w:tabs>
          <w:tab w:val="left" w:pos="180"/>
        </w:tabs>
        <w:jc w:val="both"/>
        <w:rPr>
          <w:rFonts w:ascii="Sylfaen" w:hAnsi="Sylfaen"/>
          <w:sz w:val="24"/>
          <w:szCs w:val="24"/>
          <w:lang w:val="ka-GE"/>
        </w:rPr>
      </w:pPr>
      <w:r w:rsidRPr="000C0486">
        <w:rPr>
          <w:rFonts w:ascii="Sylfaen" w:hAnsi="Sylfaen"/>
          <w:sz w:val="24"/>
          <w:szCs w:val="24"/>
          <w:lang w:val="ka-GE"/>
        </w:rPr>
        <w:t>ტრადიციულად, ფლორისა და მცენარეულობის კვლევის დროს გამოყენებული იქნება ძირითადად საველე მარშრუტული ბოტანიკური მეთოდი, რომელიც ყველაზე უტყუარი და ადაპტირებულია მსგავსი კვლევების დროს. კვლევის მეთოდიკა მოიცავს ნახევრად სტაციონარულ და სტაციონარულ კვლევას, რაც გულისხმობს საჭირო მასალების შეგროვებას, იდენტიფიკაციას, ძველ კოლექციებთან შედარებას, ბოტანიკურ- გეოგრაფიულ (არეოლოგიურ) ანალიზს და სხვა.</w:t>
      </w:r>
    </w:p>
    <w:p w:rsidR="00831E16" w:rsidRPr="000C0486" w:rsidRDefault="00831E16" w:rsidP="007F4934">
      <w:pPr>
        <w:tabs>
          <w:tab w:val="left" w:pos="180"/>
        </w:tabs>
        <w:jc w:val="both"/>
        <w:rPr>
          <w:rFonts w:ascii="Sylfaen" w:hAnsi="Sylfaen"/>
          <w:sz w:val="24"/>
          <w:szCs w:val="24"/>
          <w:lang w:val="ka-GE"/>
        </w:rPr>
      </w:pPr>
      <w:r w:rsidRPr="000C0486">
        <w:rPr>
          <w:rFonts w:ascii="Sylfaen" w:hAnsi="Sylfaen"/>
          <w:sz w:val="24"/>
          <w:szCs w:val="24"/>
          <w:lang w:val="ka-GE"/>
        </w:rPr>
        <w:t xml:space="preserve">გზშ-სთან დაკავშირებით, კვლევის პირველ ეტაპზე მოძიებულ იქნა  რაჭისა  და იმერეთის  ფლორასა და მცენარეულობაზე არსებული ბოტანიკური ლიტერატურა.  მოხდა არსებული მონაცემების დამუშავება, იშვიათი და ენდემური სახეობების ინვენტარიზაცია, გზის მშენებლობისა და რეკონსტრუქციის მიდამოების მცენარეული საფარის  მრავალფეროვნების გაცნობა; მცენარეულობით დასახლებული სენსიტური ჰაბიტატებისა და ენდემური და რელიქტური მცენარეების აღრიცხვა.  გადაისინჯა </w:t>
      </w:r>
      <w:r w:rsidRPr="000C0486">
        <w:rPr>
          <w:rFonts w:ascii="Sylfaen" w:hAnsi="Sylfaen"/>
          <w:sz w:val="24"/>
          <w:szCs w:val="24"/>
          <w:lang w:val="ka-GE"/>
        </w:rPr>
        <w:lastRenderedPageBreak/>
        <w:t>ძველი საჰერბარიუმო კოლექციები და აღირიცხა რაჭასა და იმერეთში გავრცელებული რელიქტური, ენდემური და წითელ წიგნში შეტანილი მცენარეების  არეალები.</w:t>
      </w:r>
    </w:p>
    <w:p w:rsidR="00831E16" w:rsidRPr="000C0486" w:rsidRDefault="00831E16" w:rsidP="007F4934">
      <w:pPr>
        <w:tabs>
          <w:tab w:val="left" w:pos="180"/>
        </w:tabs>
        <w:jc w:val="both"/>
        <w:rPr>
          <w:rFonts w:ascii="Sylfaen" w:hAnsi="Sylfaen"/>
          <w:sz w:val="24"/>
          <w:szCs w:val="24"/>
          <w:lang w:val="ka-GE"/>
        </w:rPr>
      </w:pPr>
      <w:r w:rsidRPr="000C0486">
        <w:rPr>
          <w:rFonts w:ascii="Sylfaen" w:hAnsi="Sylfaen"/>
          <w:sz w:val="24"/>
          <w:szCs w:val="24"/>
          <w:lang w:val="ka-GE"/>
        </w:rPr>
        <w:t xml:space="preserve">ამჟამად, კვლევის მეორე ეტაპისთვის გარემოზე ზემოქმედების შეფასების   საბოლოო დასკვნასთან დაკავშირებით   იგეგმება საველე- ბოტანიკური ექსპედიცია  ზემო იმერეთსა და ზემო რაჭაში. </w:t>
      </w:r>
    </w:p>
    <w:p w:rsidR="00831E16" w:rsidRPr="000C0486" w:rsidRDefault="00831E16" w:rsidP="007F4934">
      <w:pPr>
        <w:tabs>
          <w:tab w:val="left" w:pos="180"/>
        </w:tabs>
        <w:rPr>
          <w:rFonts w:ascii="Sylfaen" w:hAnsi="Sylfaen"/>
          <w:b/>
          <w:sz w:val="24"/>
          <w:szCs w:val="24"/>
          <w:lang w:val="ka-GE"/>
        </w:rPr>
      </w:pPr>
      <w:r w:rsidRPr="000C0486">
        <w:rPr>
          <w:rFonts w:ascii="Sylfaen" w:hAnsi="Sylfaen" w:cs="Sylfaen"/>
          <w:b/>
          <w:sz w:val="24"/>
          <w:szCs w:val="24"/>
          <w:lang w:val="ka-GE"/>
        </w:rPr>
        <w:t>შეფასების</w:t>
      </w:r>
      <w:r w:rsidRPr="000C0486">
        <w:rPr>
          <w:rFonts w:ascii="Sylfaen" w:hAnsi="Sylfaen"/>
          <w:b/>
          <w:sz w:val="24"/>
          <w:szCs w:val="24"/>
          <w:lang w:val="ka-GE"/>
        </w:rPr>
        <w:t xml:space="preserve"> მეთოდოლოგია</w:t>
      </w:r>
    </w:p>
    <w:p w:rsidR="00831E16" w:rsidRPr="000C0486" w:rsidRDefault="00831E16" w:rsidP="007F4934">
      <w:pPr>
        <w:tabs>
          <w:tab w:val="left" w:pos="180"/>
        </w:tabs>
        <w:rPr>
          <w:rFonts w:ascii="Sylfaen" w:hAnsi="Sylfaen"/>
          <w:sz w:val="24"/>
          <w:szCs w:val="24"/>
          <w:lang w:val="ka-GE"/>
        </w:rPr>
      </w:pPr>
      <w:r w:rsidRPr="000C0486">
        <w:rPr>
          <w:rFonts w:ascii="Sylfaen" w:hAnsi="Sylfaen"/>
          <w:sz w:val="24"/>
          <w:szCs w:val="24"/>
          <w:lang w:val="ka-GE"/>
        </w:rPr>
        <w:t>შეფასების მეთოდოლოგია ითვალისწინებს:</w:t>
      </w:r>
    </w:p>
    <w:p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hAnsi="Sylfaen"/>
          <w:sz w:val="24"/>
          <w:szCs w:val="24"/>
          <w:lang w:val="ka-GE"/>
        </w:rPr>
        <w:t xml:space="preserve">1. </w:t>
      </w:r>
      <w:r w:rsidRPr="000C0486">
        <w:rPr>
          <w:rFonts w:ascii="Sylfaen" w:eastAsia="Sylfaen" w:hAnsi="Sylfaen" w:cs="Sylfaen"/>
          <w:bCs/>
          <w:sz w:val="24"/>
          <w:szCs w:val="24"/>
          <w:lang w:val="ka-GE"/>
        </w:rPr>
        <w:t>საქართველოს „წითელი ნუსხის" მცენარეების აღრიცხვას</w:t>
      </w:r>
    </w:p>
    <w:p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2. რელიქტური და ენდემური სახეობების გამოვლენას</w:t>
      </w:r>
    </w:p>
    <w:p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 xml:space="preserve">3. ზოგადად გარემოზე ზემოქმედების შეფასებას. </w:t>
      </w:r>
    </w:p>
    <w:p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 xml:space="preserve">4. გზის მშენებლობისა და ექსპლუატაციის უბნებზე </w:t>
      </w:r>
      <w:bookmarkStart w:id="51" w:name="_Hlk510933329"/>
      <w:r w:rsidRPr="000C0486">
        <w:rPr>
          <w:rFonts w:ascii="Sylfaen" w:eastAsia="Sylfaen" w:hAnsi="Sylfaen" w:cs="Sylfaen"/>
          <w:bCs/>
          <w:sz w:val="24"/>
          <w:szCs w:val="24"/>
          <w:lang w:val="ka-GE"/>
        </w:rPr>
        <w:t xml:space="preserve">ფლორასა და მცენარეულობაზე ზემოქმედების შეფასებას. </w:t>
      </w:r>
    </w:p>
    <w:bookmarkEnd w:id="51"/>
    <w:p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 xml:space="preserve">5.  მშენებლობისა და რეკონსტრუქციის ეტაპზე  ფლორასა და მცენარეულობაზე უარყოფითი ზემოქმედების შეფასებას. </w:t>
      </w:r>
    </w:p>
    <w:p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6.  გზის ექსპლუატაციის  შესვლის ეტაპზე მოსალოდნელი უარყოფითი ზემოქმედების შეფასებას.</w:t>
      </w:r>
    </w:p>
    <w:p w:rsidR="00831E16" w:rsidRPr="000C0486" w:rsidRDefault="00831E16" w:rsidP="007F4934">
      <w:pPr>
        <w:tabs>
          <w:tab w:val="left" w:pos="180"/>
        </w:tabs>
        <w:rPr>
          <w:lang w:val="ka-GE"/>
        </w:rPr>
      </w:pPr>
      <w:r w:rsidRPr="000C0486">
        <w:rPr>
          <w:lang w:val="ka-GE"/>
        </w:rPr>
        <w:t xml:space="preserve">7. </w:t>
      </w:r>
      <w:r w:rsidRPr="000C0486">
        <w:rPr>
          <w:rFonts w:ascii="Sylfaen" w:hAnsi="Sylfaen" w:cs="Sylfaen"/>
          <w:lang w:val="ka-GE"/>
        </w:rPr>
        <w:t>გარემოზე</w:t>
      </w:r>
      <w:r w:rsidRPr="000C0486">
        <w:rPr>
          <w:lang w:val="ka-GE"/>
        </w:rPr>
        <w:t xml:space="preserve"> </w:t>
      </w:r>
      <w:r w:rsidRPr="000C0486">
        <w:rPr>
          <w:rFonts w:ascii="Sylfaen" w:hAnsi="Sylfaen" w:cs="Sylfaen"/>
          <w:lang w:val="ka-GE"/>
        </w:rPr>
        <w:t>მოსალოდნელი</w:t>
      </w:r>
      <w:r w:rsidRPr="000C0486">
        <w:rPr>
          <w:lang w:val="ka-GE"/>
        </w:rPr>
        <w:t xml:space="preserve"> </w:t>
      </w:r>
      <w:r w:rsidRPr="000C0486">
        <w:rPr>
          <w:rFonts w:ascii="Sylfaen" w:hAnsi="Sylfaen" w:cs="Sylfaen"/>
          <w:lang w:val="ka-GE"/>
        </w:rPr>
        <w:t>უარყოფითი</w:t>
      </w:r>
      <w:r w:rsidRPr="000C0486">
        <w:rPr>
          <w:lang w:val="ka-GE"/>
        </w:rPr>
        <w:t xml:space="preserve"> </w:t>
      </w:r>
      <w:r w:rsidRPr="000C0486">
        <w:rPr>
          <w:rFonts w:ascii="Sylfaen" w:hAnsi="Sylfaen" w:cs="Sylfaen"/>
          <w:lang w:val="ka-GE"/>
        </w:rPr>
        <w:t>ზემოქმედების</w:t>
      </w:r>
      <w:r w:rsidRPr="000C0486">
        <w:rPr>
          <w:lang w:val="ka-GE"/>
        </w:rPr>
        <w:t xml:space="preserve">  </w:t>
      </w:r>
      <w:r w:rsidRPr="000C0486">
        <w:rPr>
          <w:rFonts w:ascii="Sylfaen" w:hAnsi="Sylfaen" w:cs="Sylfaen"/>
          <w:lang w:val="ka-GE"/>
        </w:rPr>
        <w:t>შემარბილებელი</w:t>
      </w:r>
      <w:r w:rsidRPr="000C0486">
        <w:rPr>
          <w:lang w:val="ka-GE"/>
        </w:rPr>
        <w:t xml:space="preserve"> </w:t>
      </w:r>
      <w:r w:rsidRPr="000C0486">
        <w:rPr>
          <w:rFonts w:ascii="Sylfaen" w:hAnsi="Sylfaen" w:cs="Sylfaen"/>
          <w:lang w:val="ka-GE"/>
        </w:rPr>
        <w:t>ღონისძიებების</w:t>
      </w:r>
      <w:r w:rsidRPr="000C0486">
        <w:rPr>
          <w:lang w:val="ka-GE"/>
        </w:rPr>
        <w:t xml:space="preserve"> </w:t>
      </w:r>
      <w:r w:rsidRPr="000C0486">
        <w:rPr>
          <w:rFonts w:ascii="Sylfaen" w:hAnsi="Sylfaen" w:cs="Sylfaen"/>
          <w:lang w:val="ka-GE"/>
        </w:rPr>
        <w:t>დასახვას</w:t>
      </w:r>
      <w:r w:rsidRPr="000C0486">
        <w:rPr>
          <w:lang w:val="ka-GE"/>
        </w:rPr>
        <w:t xml:space="preserve"> </w:t>
      </w:r>
      <w:r w:rsidRPr="000C0486">
        <w:rPr>
          <w:rFonts w:ascii="Sylfaen" w:hAnsi="Sylfaen" w:cs="Sylfaen"/>
          <w:lang w:val="ka-GE"/>
        </w:rPr>
        <w:t>და</w:t>
      </w:r>
      <w:r w:rsidRPr="000C0486">
        <w:rPr>
          <w:lang w:val="ka-GE"/>
        </w:rPr>
        <w:t xml:space="preserve"> </w:t>
      </w:r>
      <w:r w:rsidRPr="000C0486">
        <w:rPr>
          <w:rFonts w:ascii="Sylfaen" w:hAnsi="Sylfaen" w:cs="Sylfaen"/>
          <w:lang w:val="ka-GE"/>
        </w:rPr>
        <w:t>შესაბამის</w:t>
      </w:r>
      <w:r w:rsidRPr="000C0486">
        <w:rPr>
          <w:lang w:val="ka-GE"/>
        </w:rPr>
        <w:t xml:space="preserve"> </w:t>
      </w:r>
      <w:r w:rsidRPr="000C0486">
        <w:rPr>
          <w:rFonts w:ascii="Sylfaen" w:hAnsi="Sylfaen" w:cs="Sylfaen"/>
          <w:lang w:val="ka-GE"/>
        </w:rPr>
        <w:t>რეკომენდაციებს</w:t>
      </w:r>
      <w:r w:rsidRPr="000C0486">
        <w:rPr>
          <w:lang w:val="ka-GE"/>
        </w:rPr>
        <w:t>.</w:t>
      </w:r>
    </w:p>
    <w:p w:rsidR="00831E16" w:rsidRPr="000C0486" w:rsidRDefault="00831E16" w:rsidP="007F4934">
      <w:pPr>
        <w:tabs>
          <w:tab w:val="left" w:pos="180"/>
        </w:tabs>
        <w:rPr>
          <w:lang w:val="ka-GE"/>
        </w:rPr>
      </w:pPr>
      <w:r w:rsidRPr="000C0486">
        <w:rPr>
          <w:lang w:val="ka-GE"/>
        </w:rPr>
        <w:t xml:space="preserve">8. </w:t>
      </w:r>
      <w:r w:rsidRPr="000A7FFB">
        <w:rPr>
          <w:rFonts w:ascii="Sylfaen" w:hAnsi="Sylfaen" w:cs="Sylfaen"/>
          <w:lang w:val="ka-GE"/>
        </w:rPr>
        <w:t>ბიოლოგიურ</w:t>
      </w:r>
      <w:r w:rsidRPr="000A7FFB">
        <w:rPr>
          <w:lang w:val="ka-GE"/>
        </w:rPr>
        <w:t xml:space="preserve"> </w:t>
      </w:r>
      <w:r w:rsidRPr="000A7FFB">
        <w:rPr>
          <w:rFonts w:ascii="Sylfaen" w:hAnsi="Sylfaen" w:cs="Sylfaen"/>
          <w:lang w:val="ka-GE"/>
        </w:rPr>
        <w:t>გარემოზე</w:t>
      </w:r>
      <w:r w:rsidRPr="000A7FFB">
        <w:rPr>
          <w:lang w:val="ka-GE"/>
        </w:rPr>
        <w:t xml:space="preserve"> </w:t>
      </w:r>
      <w:r w:rsidRPr="000A7FFB">
        <w:rPr>
          <w:rFonts w:ascii="Sylfaen" w:hAnsi="Sylfaen" w:cs="Sylfaen"/>
          <w:lang w:val="ka-GE"/>
        </w:rPr>
        <w:t>ზემოქმედების</w:t>
      </w:r>
      <w:r w:rsidRPr="000A7FFB">
        <w:rPr>
          <w:spacing w:val="50"/>
          <w:lang w:val="ka-GE"/>
        </w:rPr>
        <w:t xml:space="preserve"> </w:t>
      </w:r>
      <w:r w:rsidRPr="000A7FFB">
        <w:rPr>
          <w:rFonts w:ascii="Sylfaen" w:hAnsi="Sylfaen" w:cs="Sylfaen"/>
          <w:lang w:val="ka-GE"/>
        </w:rPr>
        <w:t>შეფასებ</w:t>
      </w:r>
      <w:r w:rsidRPr="000C0486">
        <w:rPr>
          <w:rFonts w:ascii="Sylfaen" w:hAnsi="Sylfaen" w:cs="Sylfaen"/>
          <w:lang w:val="ka-GE"/>
        </w:rPr>
        <w:t>ის</w:t>
      </w:r>
      <w:r w:rsidRPr="000C0486">
        <w:rPr>
          <w:lang w:val="ka-GE"/>
        </w:rPr>
        <w:t xml:space="preserve"> </w:t>
      </w:r>
      <w:r w:rsidRPr="000C0486">
        <w:rPr>
          <w:rFonts w:ascii="Sylfaen" w:hAnsi="Sylfaen" w:cs="Sylfaen"/>
          <w:lang w:val="ka-GE"/>
        </w:rPr>
        <w:t>შეჯამებას</w:t>
      </w:r>
    </w:p>
    <w:p w:rsidR="00831E16" w:rsidRPr="00EA5B4B" w:rsidRDefault="00831E16" w:rsidP="007F4934">
      <w:pPr>
        <w:pStyle w:val="Default"/>
        <w:tabs>
          <w:tab w:val="left" w:pos="180"/>
        </w:tabs>
        <w:rPr>
          <w:b/>
          <w:sz w:val="28"/>
          <w:szCs w:val="28"/>
          <w:lang w:val="ka-GE"/>
        </w:rPr>
      </w:pPr>
      <w:r w:rsidRPr="00EA5B4B">
        <w:rPr>
          <w:b/>
          <w:sz w:val="28"/>
          <w:szCs w:val="28"/>
          <w:lang w:val="ka-GE"/>
        </w:rPr>
        <w:t>მშენებლობის უბნებისა და მიმდებარე ტერიტორიების მცენარეულობის დახასიათება</w:t>
      </w:r>
    </w:p>
    <w:p w:rsidR="00831E16" w:rsidRPr="00EA5B4B" w:rsidRDefault="00831E16" w:rsidP="007F4934">
      <w:pPr>
        <w:tabs>
          <w:tab w:val="left" w:pos="180"/>
        </w:tabs>
        <w:spacing w:line="360" w:lineRule="auto"/>
        <w:ind w:firstLine="567"/>
        <w:jc w:val="both"/>
        <w:rPr>
          <w:rFonts w:ascii="Sylfaen" w:eastAsia="Times New Roman" w:hAnsi="Sylfaen" w:cs="Times New Roman"/>
          <w:b/>
          <w:sz w:val="28"/>
          <w:szCs w:val="28"/>
          <w:lang w:val="ka-GE"/>
        </w:rPr>
      </w:pPr>
      <w:r w:rsidRPr="00EA5B4B">
        <w:rPr>
          <w:rFonts w:ascii="Sylfaen" w:eastAsia="Times New Roman" w:hAnsi="Sylfaen" w:cs="Times New Roman"/>
          <w:b/>
          <w:sz w:val="28"/>
          <w:szCs w:val="28"/>
          <w:lang w:val="ka-GE"/>
        </w:rPr>
        <w:t>იმერეთი</w:t>
      </w:r>
    </w:p>
    <w:p w:rsidR="00831E16" w:rsidRPr="000C0486" w:rsidRDefault="00831E16" w:rsidP="007F4934">
      <w:pPr>
        <w:tabs>
          <w:tab w:val="left" w:pos="180"/>
        </w:tabs>
        <w:spacing w:line="276" w:lineRule="auto"/>
        <w:ind w:left="-180"/>
        <w:jc w:val="both"/>
        <w:rPr>
          <w:rFonts w:ascii="Sylfaen" w:eastAsia="Times New Roman" w:hAnsi="Sylfaen" w:cs="Times New Roman"/>
          <w:sz w:val="24"/>
          <w:szCs w:val="24"/>
          <w:lang w:val="ka-GE"/>
        </w:rPr>
      </w:pPr>
      <w:r w:rsidRPr="000C0486">
        <w:rPr>
          <w:rFonts w:ascii="Sylfaen" w:eastAsia="Times New Roman" w:hAnsi="Sylfaen" w:cs="Times New Roman"/>
          <w:sz w:val="24"/>
          <w:szCs w:val="24"/>
          <w:lang w:val="ka-GE"/>
        </w:rPr>
        <w:t>იმერეთიც ლოლხეთის ისტორიულ-გეოგრაფიულ პროვინციას მიეკუთვნება და ფლორისა და მცენარეულობის მრავალფეროვნების მიხედვით განსხვავებულია რაჭისაგან. ამას განაპირობებს იმერეთის ტერიტორიის ნაკლები ჰიფსომეტრია, ედაფურ-კლიმატური პირობები, ფლორის ისტორია და სხვა. გამონაკლისს წარმოადგენს ზემო რაჭისა და ზემო იმერეთის მეზობელი უბნები, კერძოდ -შქმერის, ხიხათას და ასევე დასახლებული ტერიტორიების მცენარეული საფარი. აქ  კარსტულ რელიეფზე წარმოდგენილია ფლორისტულად მსგავსი მდელოები და ასევე დასახლებული პუნქტების მიდამოების ტრანსფორმირებული მცენარეული საფარი, რომელიც მცენარეულობის მეორად ტიპს მიეკუთვნება და დასახლებულია ე.წ. ტრივიალური ფლორის ელემენტებით.</w:t>
      </w:r>
    </w:p>
    <w:p w:rsidR="00831E16" w:rsidRPr="000C0486" w:rsidRDefault="00831E16" w:rsidP="007F4934">
      <w:pPr>
        <w:tabs>
          <w:tab w:val="left" w:pos="180"/>
        </w:tabs>
        <w:spacing w:line="276" w:lineRule="auto"/>
        <w:ind w:left="-180" w:firstLine="567"/>
        <w:jc w:val="both"/>
        <w:rPr>
          <w:rFonts w:ascii="Sylfaen" w:eastAsia="Times New Roman" w:hAnsi="Sylfaen" w:cs="Times New Roman"/>
          <w:sz w:val="24"/>
          <w:szCs w:val="24"/>
          <w:lang w:val="ka-GE"/>
        </w:rPr>
      </w:pPr>
      <w:r w:rsidRPr="000C0486">
        <w:rPr>
          <w:rFonts w:ascii="Sylfaen" w:eastAsia="Times New Roman" w:hAnsi="Sylfaen" w:cs="Times New Roman"/>
          <w:sz w:val="24"/>
          <w:szCs w:val="24"/>
          <w:lang w:val="ka-GE"/>
        </w:rPr>
        <w:t>ზოგადად იმერეთში წარმოდგენილია შერეულფოთლოვანი</w:t>
      </w:r>
      <w:r>
        <w:rPr>
          <w:rFonts w:ascii="Sylfaen" w:eastAsia="Times New Roman" w:hAnsi="Sylfaen" w:cs="Times New Roman"/>
          <w:sz w:val="24"/>
          <w:szCs w:val="24"/>
          <w:lang w:val="ka-GE"/>
        </w:rPr>
        <w:t xml:space="preserve"> ტყეები </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მუხნარ- რცხილნარები</w:t>
      </w:r>
      <w:r w:rsidRPr="00C41FA7">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Quercus iberica, Carpinus betulus</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ფართოფოთლოვანი</w:t>
      </w:r>
      <w:r>
        <w:rPr>
          <w:rFonts w:ascii="Sylfaen" w:eastAsia="Times New Roman" w:hAnsi="Sylfaen" w:cs="Times New Roman"/>
          <w:sz w:val="24"/>
          <w:szCs w:val="24"/>
          <w:lang w:val="ka-GE"/>
        </w:rPr>
        <w:t xml:space="preserve"> ტყეები </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xml:space="preserve"> მურყნარები, მუხნარები, წიფლნარები, წაბლნარები</w:t>
      </w:r>
      <w:r w:rsidRPr="00C41FA7">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Alnus barbata, Quercus iberica, Fagus orientalis</w:t>
      </w:r>
      <w:r>
        <w:rPr>
          <w:rFonts w:ascii="Sylfaen" w:eastAsia="Times New Roman" w:hAnsi="Sylfaen" w:cs="Times New Roman"/>
          <w:i/>
          <w:sz w:val="24"/>
          <w:szCs w:val="24"/>
          <w:lang w:val="ka-GE"/>
        </w:rPr>
        <w:t>,</w:t>
      </w:r>
      <w:r w:rsidRPr="003D49A0">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Castanea sativa</w:t>
      </w:r>
      <w:r>
        <w:rPr>
          <w:rFonts w:ascii="Sylfaen" w:eastAsia="Times New Roman" w:hAnsi="Sylfaen" w:cs="Times New Roman"/>
          <w:sz w:val="24"/>
          <w:szCs w:val="24"/>
          <w:lang w:val="ka-GE"/>
        </w:rPr>
        <w:t xml:space="preserve">) </w:t>
      </w:r>
      <w:r w:rsidRPr="000C0486">
        <w:rPr>
          <w:rFonts w:ascii="Sylfaen" w:eastAsia="Times New Roman" w:hAnsi="Sylfaen" w:cs="Times New Roman"/>
          <w:sz w:val="24"/>
          <w:szCs w:val="24"/>
          <w:lang w:val="ka-GE"/>
        </w:rPr>
        <w:t>და მუქწიწვიანი ტყის</w:t>
      </w:r>
      <w:r w:rsidRPr="00C41FA7">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Abies nordmanniana, Picea orientalis</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xml:space="preserve"> მცენარეულობა</w:t>
      </w:r>
      <w:r w:rsidRPr="00C41FA7">
        <w:rPr>
          <w:rFonts w:ascii="Sylfaen" w:eastAsia="Times New Roman" w:hAnsi="Sylfaen" w:cs="Times New Roman"/>
          <w:sz w:val="24"/>
          <w:szCs w:val="24"/>
          <w:lang w:val="ka-GE"/>
        </w:rPr>
        <w:t xml:space="preserve">. </w:t>
      </w:r>
      <w:r w:rsidRPr="000C0486">
        <w:rPr>
          <w:rFonts w:ascii="Sylfaen" w:eastAsia="Times New Roman" w:hAnsi="Sylfaen" w:cs="Times New Roman"/>
          <w:sz w:val="24"/>
          <w:szCs w:val="24"/>
          <w:lang w:val="ka-GE"/>
        </w:rPr>
        <w:t>იმერეთის გარკვეულ ტერიტორიაზე გვხვდება ძელქვნარები (</w:t>
      </w:r>
      <w:r w:rsidRPr="000C0486">
        <w:rPr>
          <w:rFonts w:ascii="Sylfaen" w:eastAsia="Times New Roman" w:hAnsi="Sylfaen" w:cs="Times New Roman"/>
          <w:i/>
          <w:sz w:val="24"/>
          <w:szCs w:val="24"/>
          <w:lang w:val="ka-GE"/>
        </w:rPr>
        <w:t xml:space="preserve">Zelkova carpinifolia),  ჰართვისის მუხა </w:t>
      </w:r>
      <w:r w:rsidRPr="000C0486">
        <w:rPr>
          <w:rFonts w:ascii="Sylfaen" w:eastAsia="Times New Roman" w:hAnsi="Sylfaen" w:cs="Times New Roman"/>
          <w:sz w:val="24"/>
          <w:szCs w:val="24"/>
          <w:lang w:val="ka-GE"/>
        </w:rPr>
        <w:t>(</w:t>
      </w:r>
      <w:r w:rsidRPr="000C0486">
        <w:rPr>
          <w:rFonts w:ascii="Sylfaen" w:eastAsia="Times New Roman" w:hAnsi="Sylfaen" w:cs="Times New Roman"/>
          <w:i/>
          <w:sz w:val="24"/>
          <w:szCs w:val="24"/>
          <w:lang w:val="ka-GE"/>
        </w:rPr>
        <w:t>Quercus hartwissiana</w:t>
      </w:r>
      <w:r w:rsidRPr="000C0486">
        <w:rPr>
          <w:rFonts w:ascii="Sylfaen" w:eastAsia="Times New Roman" w:hAnsi="Sylfaen" w:cs="Times New Roman"/>
          <w:sz w:val="24"/>
          <w:szCs w:val="24"/>
          <w:lang w:val="ka-GE"/>
        </w:rPr>
        <w:t xml:space="preserve">) </w:t>
      </w:r>
      <w:r w:rsidRPr="000C0486">
        <w:rPr>
          <w:rFonts w:ascii="Sylfaen" w:eastAsia="Times New Roman" w:hAnsi="Sylfaen" w:cs="Times New Roman"/>
          <w:i/>
          <w:sz w:val="24"/>
          <w:szCs w:val="24"/>
          <w:lang w:val="ka-GE"/>
        </w:rPr>
        <w:t xml:space="preserve"> მესამეული პერიოდის რელიქტედიდან აღსანიშნავია- ლაფანი (Pterocarya pterocarpa), </w:t>
      </w:r>
      <w:r w:rsidRPr="000C0486">
        <w:rPr>
          <w:rFonts w:ascii="Sylfaen" w:eastAsia="Times New Roman" w:hAnsi="Sylfaen" w:cs="Times New Roman"/>
          <w:sz w:val="24"/>
          <w:szCs w:val="24"/>
          <w:lang w:val="ka-GE"/>
        </w:rPr>
        <w:t>კავკასიური ხურმა</w:t>
      </w:r>
      <w:r w:rsidRPr="000C0486">
        <w:rPr>
          <w:rFonts w:ascii="Sylfaen" w:eastAsia="Times New Roman" w:hAnsi="Sylfaen" w:cs="Times New Roman"/>
          <w:i/>
          <w:sz w:val="24"/>
          <w:szCs w:val="24"/>
          <w:lang w:val="ka-GE"/>
        </w:rPr>
        <w:t xml:space="preserve"> </w:t>
      </w:r>
      <w:r w:rsidRPr="00C41FA7">
        <w:rPr>
          <w:rFonts w:ascii="Sylfaen" w:eastAsia="Times New Roman" w:hAnsi="Sylfaen" w:cs="Times New Roman"/>
          <w:sz w:val="24"/>
          <w:szCs w:val="24"/>
          <w:lang w:val="ka-GE"/>
        </w:rPr>
        <w:t>(</w:t>
      </w:r>
      <w:r w:rsidRPr="000C0486">
        <w:rPr>
          <w:rFonts w:ascii="Sylfaen" w:eastAsia="Times New Roman" w:hAnsi="Sylfaen" w:cs="Times New Roman"/>
          <w:i/>
          <w:sz w:val="24"/>
          <w:szCs w:val="24"/>
          <w:lang w:val="ka-GE"/>
        </w:rPr>
        <w:t>Diospirus lotus</w:t>
      </w:r>
      <w:r w:rsidRPr="00C41FA7">
        <w:rPr>
          <w:rFonts w:ascii="Sylfaen" w:eastAsia="Times New Roman" w:hAnsi="Sylfaen" w:cs="Times New Roman"/>
          <w:sz w:val="24"/>
          <w:szCs w:val="24"/>
          <w:lang w:val="ka-GE"/>
        </w:rPr>
        <w:t>)</w:t>
      </w:r>
      <w:r w:rsidRPr="000C0486">
        <w:rPr>
          <w:rFonts w:ascii="Sylfaen" w:eastAsia="Times New Roman" w:hAnsi="Sylfaen" w:cs="Times New Roman"/>
          <w:i/>
          <w:sz w:val="24"/>
          <w:szCs w:val="24"/>
          <w:lang w:val="ka-GE"/>
        </w:rPr>
        <w:t xml:space="preserve"> </w:t>
      </w:r>
      <w:r w:rsidRPr="000C0486">
        <w:rPr>
          <w:rFonts w:ascii="Sylfaen" w:eastAsia="Times New Roman" w:hAnsi="Sylfaen" w:cs="Times New Roman"/>
          <w:sz w:val="24"/>
          <w:szCs w:val="24"/>
          <w:lang w:val="ka-GE"/>
        </w:rPr>
        <w:t>კოლხურ ქვეტყეს ქმნის -შქერი (</w:t>
      </w:r>
      <w:r w:rsidRPr="000C0486">
        <w:rPr>
          <w:rFonts w:ascii="Sylfaen" w:eastAsia="Times New Roman" w:hAnsi="Sylfaen" w:cs="Times New Roman"/>
          <w:i/>
          <w:sz w:val="24"/>
          <w:szCs w:val="24"/>
          <w:lang w:val="ka-GE"/>
        </w:rPr>
        <w:t>Rhododendron ponticum</w:t>
      </w:r>
      <w:r w:rsidRPr="000C0486">
        <w:rPr>
          <w:rFonts w:ascii="Sylfaen" w:eastAsia="Times New Roman" w:hAnsi="Sylfaen" w:cs="Times New Roman"/>
          <w:sz w:val="24"/>
          <w:szCs w:val="24"/>
          <w:lang w:val="ka-GE"/>
        </w:rPr>
        <w:t>), ბაძგი ანუ ჭყორი (</w:t>
      </w:r>
      <w:r w:rsidRPr="000C0486">
        <w:rPr>
          <w:rFonts w:ascii="Sylfaen" w:eastAsia="Times New Roman" w:hAnsi="Sylfaen" w:cs="Times New Roman"/>
          <w:i/>
          <w:sz w:val="24"/>
          <w:szCs w:val="24"/>
          <w:lang w:val="ka-GE"/>
        </w:rPr>
        <w:t>Ilex colchica</w:t>
      </w:r>
      <w:r w:rsidRPr="000C0486">
        <w:rPr>
          <w:rFonts w:ascii="Sylfaen" w:eastAsia="Times New Roman" w:hAnsi="Sylfaen" w:cs="Times New Roman"/>
          <w:sz w:val="24"/>
          <w:szCs w:val="24"/>
          <w:lang w:val="ka-GE"/>
        </w:rPr>
        <w:t>), წყავი (</w:t>
      </w:r>
      <w:r w:rsidRPr="000C0486">
        <w:rPr>
          <w:rFonts w:ascii="Sylfaen" w:eastAsia="Times New Roman" w:hAnsi="Sylfaen" w:cs="Times New Roman"/>
          <w:i/>
          <w:sz w:val="24"/>
          <w:szCs w:val="24"/>
          <w:lang w:val="ka-GE"/>
        </w:rPr>
        <w:t>Laurocerasus officinalis</w:t>
      </w:r>
      <w:r w:rsidRPr="000C0486">
        <w:rPr>
          <w:rFonts w:ascii="Sylfaen" w:eastAsia="Times New Roman" w:hAnsi="Sylfaen" w:cs="Times New Roman"/>
          <w:sz w:val="24"/>
          <w:szCs w:val="24"/>
          <w:lang w:val="ka-GE"/>
        </w:rPr>
        <w:t>), ძმერხლი (</w:t>
      </w:r>
      <w:r w:rsidRPr="000C0486">
        <w:rPr>
          <w:rFonts w:ascii="Sylfaen" w:eastAsia="Times New Roman" w:hAnsi="Sylfaen" w:cs="Times New Roman"/>
          <w:i/>
          <w:sz w:val="24"/>
          <w:szCs w:val="24"/>
          <w:lang w:val="ka-GE"/>
        </w:rPr>
        <w:t>Ruscus polyphyllus</w:t>
      </w:r>
      <w:r w:rsidRPr="000C0486">
        <w:rPr>
          <w:rFonts w:ascii="Sylfaen" w:eastAsia="Times New Roman" w:hAnsi="Sylfaen" w:cs="Times New Roman"/>
          <w:sz w:val="24"/>
          <w:szCs w:val="24"/>
          <w:lang w:val="ka-GE"/>
        </w:rPr>
        <w:t xml:space="preserve">), </w:t>
      </w:r>
      <w:r w:rsidRPr="000C0486">
        <w:rPr>
          <w:rFonts w:ascii="Sylfaen" w:eastAsia="Times New Roman" w:hAnsi="Sylfaen" w:cs="Times New Roman"/>
          <w:sz w:val="24"/>
          <w:szCs w:val="24"/>
          <w:lang w:val="ka-GE"/>
        </w:rPr>
        <w:lastRenderedPageBreak/>
        <w:t>კილხური სურო (Hedera colchica</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ქვეტყეში ასევე გვხვდება თხილი (</w:t>
      </w:r>
      <w:r w:rsidRPr="000C0486">
        <w:rPr>
          <w:rFonts w:ascii="Sylfaen" w:eastAsia="Times New Roman" w:hAnsi="Sylfaen" w:cs="Times New Roman"/>
          <w:i/>
          <w:sz w:val="24"/>
          <w:szCs w:val="24"/>
          <w:lang w:val="ka-GE"/>
        </w:rPr>
        <w:t>Corylus avelana</w:t>
      </w:r>
      <w:r w:rsidRPr="000C0486">
        <w:rPr>
          <w:rFonts w:ascii="Sylfaen" w:eastAsia="Times New Roman" w:hAnsi="Sylfaen" w:cs="Times New Roman"/>
          <w:sz w:val="24"/>
          <w:szCs w:val="24"/>
          <w:lang w:val="ka-GE"/>
        </w:rPr>
        <w:t xml:space="preserve">), </w:t>
      </w:r>
      <w:r>
        <w:rPr>
          <w:rFonts w:ascii="Sylfaen" w:eastAsia="Times New Roman" w:hAnsi="Sylfaen" w:cs="Times New Roman"/>
          <w:sz w:val="24"/>
          <w:szCs w:val="24"/>
          <w:lang w:val="ka-GE"/>
        </w:rPr>
        <w:t>იელი (</w:t>
      </w:r>
      <w:r w:rsidRPr="00C41FA7">
        <w:rPr>
          <w:rFonts w:ascii="Sylfaen" w:eastAsia="Times New Roman" w:hAnsi="Sylfaen" w:cs="Times New Roman"/>
          <w:i/>
          <w:sz w:val="24"/>
          <w:szCs w:val="24"/>
          <w:lang w:val="ka-GE"/>
        </w:rPr>
        <w:t>Rhododendron luteum</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ჯონჯოლი (</w:t>
      </w:r>
      <w:r w:rsidRPr="000C0486">
        <w:rPr>
          <w:rFonts w:ascii="Sylfaen" w:eastAsia="Times New Roman" w:hAnsi="Sylfaen" w:cs="Times New Roman"/>
          <w:i/>
          <w:sz w:val="24"/>
          <w:szCs w:val="24"/>
          <w:lang w:val="ka-GE"/>
        </w:rPr>
        <w:t>Staphylea colchica</w:t>
      </w:r>
      <w:r w:rsidRPr="000C0486">
        <w:rPr>
          <w:rFonts w:ascii="Sylfaen" w:eastAsia="Times New Roman" w:hAnsi="Sylfaen" w:cs="Times New Roman"/>
          <w:sz w:val="24"/>
          <w:szCs w:val="24"/>
          <w:lang w:val="ka-GE"/>
        </w:rPr>
        <w:t>), შინდი (</w:t>
      </w:r>
      <w:r w:rsidRPr="000C0486">
        <w:rPr>
          <w:rFonts w:ascii="Sylfaen" w:eastAsia="Times New Roman" w:hAnsi="Sylfaen" w:cs="Times New Roman"/>
          <w:i/>
          <w:sz w:val="24"/>
          <w:szCs w:val="24"/>
          <w:lang w:val="ka-GE"/>
        </w:rPr>
        <w:t>Cornus mas</w:t>
      </w:r>
      <w:r w:rsidRPr="000C0486">
        <w:rPr>
          <w:rFonts w:ascii="Sylfaen" w:eastAsia="Times New Roman" w:hAnsi="Sylfaen" w:cs="Times New Roman"/>
          <w:sz w:val="24"/>
          <w:szCs w:val="24"/>
          <w:lang w:val="ka-GE"/>
        </w:rPr>
        <w:t>), ზღმარტლი (</w:t>
      </w:r>
      <w:r w:rsidRPr="000C0486">
        <w:rPr>
          <w:rFonts w:ascii="Sylfaen" w:eastAsia="Times New Roman" w:hAnsi="Sylfaen" w:cs="Times New Roman"/>
          <w:i/>
          <w:sz w:val="24"/>
          <w:szCs w:val="24"/>
          <w:lang w:val="ka-GE"/>
        </w:rPr>
        <w:t>Mespilus germanica</w:t>
      </w:r>
      <w:r w:rsidRPr="000C0486">
        <w:rPr>
          <w:rFonts w:ascii="Sylfaen" w:eastAsia="Times New Roman" w:hAnsi="Sylfaen" w:cs="Times New Roman"/>
          <w:sz w:val="24"/>
          <w:szCs w:val="24"/>
          <w:lang w:val="ka-GE"/>
        </w:rPr>
        <w:t xml:space="preserve">). </w:t>
      </w:r>
    </w:p>
    <w:p w:rsidR="00831E16" w:rsidRPr="000C0486" w:rsidRDefault="00831E16" w:rsidP="007F4934">
      <w:pPr>
        <w:tabs>
          <w:tab w:val="left" w:pos="180"/>
        </w:tabs>
        <w:spacing w:line="276" w:lineRule="auto"/>
        <w:ind w:left="-180" w:firstLine="567"/>
        <w:jc w:val="both"/>
        <w:rPr>
          <w:rFonts w:ascii="Sylfaen" w:eastAsia="Times New Roman" w:hAnsi="Sylfaen" w:cs="Times New Roman"/>
          <w:i/>
          <w:sz w:val="24"/>
          <w:szCs w:val="24"/>
          <w:lang w:val="ka-GE"/>
        </w:rPr>
      </w:pPr>
      <w:r w:rsidRPr="000C0486">
        <w:rPr>
          <w:rFonts w:ascii="Sylfaen" w:eastAsia="Times New Roman" w:hAnsi="Sylfaen" w:cs="Times New Roman"/>
          <w:sz w:val="24"/>
          <w:szCs w:val="24"/>
          <w:lang w:val="ka-GE"/>
        </w:rPr>
        <w:t>იმერეთის ენდემებიდან აღსანიშნავია იმერული მუხა, კოლხური წყალიკრეფია. ადრე გაზაფხულზე მოყვავილე ენდემებიდან აღსანიშნავია-</w:t>
      </w:r>
      <w:r w:rsidRPr="000C0486">
        <w:rPr>
          <w:rFonts w:ascii="Sylfaen" w:eastAsia="Times New Roman" w:hAnsi="Sylfaen" w:cs="Times New Roman"/>
          <w:i/>
          <w:sz w:val="24"/>
          <w:szCs w:val="24"/>
          <w:lang w:val="ka-GE"/>
        </w:rPr>
        <w:t>Erythronium caucasicum, Galanthus schaoricus, Helleborus abchasicus, potentilla imeretica.</w:t>
      </w:r>
    </w:p>
    <w:p w:rsidR="00831E16" w:rsidRPr="000C0486" w:rsidRDefault="00831E16" w:rsidP="007F4934">
      <w:pPr>
        <w:pStyle w:val="Default"/>
        <w:tabs>
          <w:tab w:val="left" w:pos="180"/>
        </w:tabs>
        <w:spacing w:line="276" w:lineRule="auto"/>
        <w:ind w:left="-180"/>
        <w:rPr>
          <w:b/>
          <w:lang w:val="ka-GE"/>
        </w:rPr>
      </w:pPr>
    </w:p>
    <w:p w:rsidR="00831E16" w:rsidRPr="000C0486" w:rsidRDefault="00831E16" w:rsidP="007F4934">
      <w:pPr>
        <w:pStyle w:val="Default"/>
        <w:tabs>
          <w:tab w:val="left" w:pos="180"/>
        </w:tabs>
        <w:spacing w:line="276" w:lineRule="auto"/>
        <w:ind w:left="-180"/>
        <w:rPr>
          <w:b/>
          <w:lang w:val="ka-GE"/>
        </w:rPr>
      </w:pPr>
    </w:p>
    <w:p w:rsidR="00831E16" w:rsidRPr="00EA5B4B" w:rsidRDefault="00831E16" w:rsidP="007F4934">
      <w:pPr>
        <w:pStyle w:val="Default"/>
        <w:tabs>
          <w:tab w:val="left" w:pos="180"/>
        </w:tabs>
        <w:spacing w:line="276" w:lineRule="auto"/>
        <w:ind w:left="-180"/>
        <w:rPr>
          <w:b/>
          <w:sz w:val="28"/>
          <w:szCs w:val="28"/>
          <w:lang w:val="ka-GE"/>
        </w:rPr>
      </w:pPr>
      <w:r w:rsidRPr="00EA5B4B">
        <w:rPr>
          <w:b/>
          <w:sz w:val="28"/>
          <w:szCs w:val="28"/>
          <w:lang w:val="ka-GE"/>
        </w:rPr>
        <w:t>შესაძლო ზემოქმედება მცენარეულ საფარზე</w:t>
      </w:r>
    </w:p>
    <w:p w:rsidR="00831E16" w:rsidRPr="00C41FA7" w:rsidRDefault="00831E16" w:rsidP="007F4934">
      <w:pPr>
        <w:tabs>
          <w:tab w:val="left" w:pos="180"/>
        </w:tabs>
        <w:spacing w:before="121" w:line="276" w:lineRule="auto"/>
        <w:ind w:left="-180" w:right="105"/>
        <w:jc w:val="both"/>
        <w:rPr>
          <w:rFonts w:ascii="Sylfaen" w:eastAsia="Sylfaen" w:hAnsi="Sylfaen" w:cs="Sylfaen"/>
          <w:sz w:val="24"/>
          <w:szCs w:val="24"/>
          <w:lang w:val="ka-GE"/>
        </w:rPr>
      </w:pPr>
      <w:r w:rsidRPr="00C41FA7">
        <w:rPr>
          <w:rFonts w:ascii="Sylfaen" w:eastAsia="Sylfaen" w:hAnsi="Sylfaen" w:cs="Sylfaen"/>
          <w:sz w:val="24"/>
          <w:szCs w:val="24"/>
          <w:lang w:val="ka-GE"/>
        </w:rPr>
        <w:t xml:space="preserve">სამშენებლო გზის  დიდი ნაწილი მოიცავს უკვე არსებულ ძველ სამანქანო გზას. ახლად გასაყვანია 10 კმ.  როგორც ძველი გზის რეკონსტრუქციის დროს, ისე ახალი გზის  გაყვანის დროს, მოსალოდნელია ბიოლოგიურ გარემოზე მნიშვნელოვანი ზემოქმედება. </w:t>
      </w:r>
      <w:r>
        <w:rPr>
          <w:rFonts w:ascii="Sylfaen" w:eastAsia="Sylfaen" w:hAnsi="Sylfaen" w:cs="Sylfaen"/>
          <w:sz w:val="24"/>
          <w:szCs w:val="24"/>
          <w:lang w:val="ka-GE"/>
        </w:rPr>
        <w:t xml:space="preserve"> არნიშნული ასახვას პოვებს, როგორც </w:t>
      </w:r>
      <w:r w:rsidRPr="00C41FA7">
        <w:rPr>
          <w:rFonts w:ascii="Sylfaen" w:eastAsia="Sylfaen" w:hAnsi="Sylfaen" w:cs="Sylfaen"/>
          <w:sz w:val="24"/>
          <w:szCs w:val="24"/>
          <w:lang w:val="ka-GE"/>
        </w:rPr>
        <w:t>სამანქანო გზის რეკონსტრუქციის  ტერიტორი</w:t>
      </w:r>
      <w:r>
        <w:rPr>
          <w:rFonts w:ascii="Sylfaen" w:eastAsia="Sylfaen" w:hAnsi="Sylfaen" w:cs="Sylfaen"/>
          <w:sz w:val="24"/>
          <w:szCs w:val="24"/>
          <w:lang w:val="ka-GE"/>
        </w:rPr>
        <w:t>ის</w:t>
      </w:r>
      <w:r w:rsidRPr="00C41FA7">
        <w:rPr>
          <w:rFonts w:ascii="Sylfaen" w:eastAsia="Sylfaen" w:hAnsi="Sylfaen" w:cs="Sylfaen"/>
          <w:sz w:val="24"/>
          <w:szCs w:val="24"/>
          <w:lang w:val="ka-GE"/>
        </w:rPr>
        <w:t>,  ისე (უფრო მეტად)  ახალი გზის გაყვანის უბნების მცენარეულობის მოსალოდნელ დეგრადაციაში. ახალი გასაყვანი გზის  ტერიტორია წარმოადგენს ტყის ეკოსისტემას. აქ წარმოდგენილია ძირითადად მუხნარ-რცხილნარი და წიფლნარი ტყეები, მათ უმნიშვნელო რაოდენობით ერევა წაბლი (</w:t>
      </w:r>
      <w:r w:rsidRPr="00C41FA7">
        <w:rPr>
          <w:rFonts w:ascii="Sylfaen" w:eastAsia="Sylfaen" w:hAnsi="Sylfaen" w:cs="Sylfaen"/>
          <w:i/>
          <w:sz w:val="24"/>
          <w:szCs w:val="24"/>
          <w:lang w:val="ka-GE"/>
        </w:rPr>
        <w:t>Castanea sativa</w:t>
      </w:r>
      <w:r w:rsidRPr="00C41FA7">
        <w:rPr>
          <w:rFonts w:ascii="Sylfaen" w:eastAsia="Sylfaen" w:hAnsi="Sylfaen" w:cs="Sylfaen"/>
          <w:sz w:val="24"/>
          <w:szCs w:val="24"/>
          <w:lang w:val="ka-GE"/>
        </w:rPr>
        <w:t>), იფანი (</w:t>
      </w:r>
      <w:r w:rsidRPr="003D49A0">
        <w:rPr>
          <w:rFonts w:ascii="Sylfaen" w:eastAsia="Sylfaen" w:hAnsi="Sylfaen" w:cs="Sylfaen"/>
          <w:i/>
          <w:sz w:val="24"/>
          <w:szCs w:val="24"/>
          <w:lang w:val="ka-GE"/>
        </w:rPr>
        <w:t>Fraxinus excelsior</w:t>
      </w:r>
      <w:r w:rsidRPr="00C41FA7">
        <w:rPr>
          <w:rFonts w:ascii="Sylfaen" w:eastAsia="Sylfaen" w:hAnsi="Sylfaen" w:cs="Sylfaen"/>
          <w:sz w:val="24"/>
          <w:szCs w:val="24"/>
          <w:lang w:val="ka-GE"/>
        </w:rPr>
        <w:t>). ქვეტყეში წარმოდგენილია  თხილი (</w:t>
      </w:r>
      <w:r w:rsidRPr="00C41FA7">
        <w:rPr>
          <w:rFonts w:ascii="Sylfaen" w:eastAsia="Sylfaen" w:hAnsi="Sylfaen" w:cs="Sylfaen"/>
          <w:i/>
          <w:sz w:val="24"/>
          <w:szCs w:val="24"/>
          <w:lang w:val="ka-GE"/>
        </w:rPr>
        <w:t>Corylus avelana</w:t>
      </w:r>
      <w:r w:rsidRPr="00C41FA7">
        <w:rPr>
          <w:rFonts w:ascii="Sylfaen" w:eastAsia="Sylfaen" w:hAnsi="Sylfaen" w:cs="Sylfaen"/>
          <w:sz w:val="24"/>
          <w:szCs w:val="24"/>
          <w:lang w:val="ka-GE"/>
        </w:rPr>
        <w:t>), კუნელი (</w:t>
      </w:r>
      <w:r w:rsidRPr="00C41FA7">
        <w:rPr>
          <w:rFonts w:ascii="Sylfaen" w:eastAsia="Sylfaen" w:hAnsi="Sylfaen" w:cs="Sylfaen"/>
          <w:i/>
          <w:sz w:val="24"/>
          <w:szCs w:val="24"/>
          <w:lang w:val="ka-GE"/>
        </w:rPr>
        <w:t>Crataegus kyrtostylla</w:t>
      </w:r>
      <w:r w:rsidRPr="00C41FA7">
        <w:rPr>
          <w:rFonts w:ascii="Sylfaen" w:eastAsia="Sylfaen" w:hAnsi="Sylfaen" w:cs="Sylfaen"/>
          <w:sz w:val="24"/>
          <w:szCs w:val="24"/>
          <w:lang w:val="ka-GE"/>
        </w:rPr>
        <w:t>), ზღმარტლი (</w:t>
      </w:r>
      <w:r w:rsidRPr="00C41FA7">
        <w:rPr>
          <w:rFonts w:ascii="Sylfaen" w:eastAsia="Sylfaen" w:hAnsi="Sylfaen" w:cs="Sylfaen"/>
          <w:i/>
          <w:sz w:val="24"/>
          <w:szCs w:val="24"/>
          <w:lang w:val="ka-GE"/>
        </w:rPr>
        <w:t>Mespilus germanica</w:t>
      </w:r>
      <w:r w:rsidRPr="00C41FA7">
        <w:rPr>
          <w:rFonts w:ascii="Sylfaen" w:eastAsia="Sylfaen" w:hAnsi="Sylfaen" w:cs="Sylfaen"/>
          <w:sz w:val="24"/>
          <w:szCs w:val="24"/>
          <w:lang w:val="ka-GE"/>
        </w:rPr>
        <w:t>), ეკალ-ღიჭი (</w:t>
      </w:r>
      <w:r w:rsidRPr="00C41FA7">
        <w:rPr>
          <w:rFonts w:ascii="Sylfaen" w:eastAsia="Sylfaen" w:hAnsi="Sylfaen" w:cs="Sylfaen"/>
          <w:i/>
          <w:sz w:val="24"/>
          <w:szCs w:val="24"/>
          <w:lang w:val="ka-GE"/>
        </w:rPr>
        <w:t>Smilax excelsa</w:t>
      </w:r>
      <w:r w:rsidRPr="00C41FA7">
        <w:rPr>
          <w:rFonts w:ascii="Sylfaen" w:eastAsia="Sylfaen" w:hAnsi="Sylfaen" w:cs="Sylfaen"/>
          <w:sz w:val="24"/>
          <w:szCs w:val="24"/>
          <w:lang w:val="ka-GE"/>
        </w:rPr>
        <w:t>), ჯონჯოლი (Staphylea colchica), თაგვისარა(</w:t>
      </w:r>
      <w:r w:rsidRPr="00C41FA7">
        <w:rPr>
          <w:rFonts w:ascii="Sylfaen" w:eastAsia="Sylfaen" w:hAnsi="Sylfaen" w:cs="Sylfaen"/>
          <w:i/>
          <w:sz w:val="24"/>
          <w:szCs w:val="24"/>
          <w:lang w:val="ka-GE"/>
        </w:rPr>
        <w:t>Ruscus</w:t>
      </w:r>
      <w:r w:rsidRPr="00C41FA7">
        <w:rPr>
          <w:rFonts w:ascii="Sylfaen" w:eastAsia="Times New Roman" w:hAnsi="Sylfaen" w:cs="Times New Roman"/>
          <w:i/>
          <w:sz w:val="24"/>
          <w:szCs w:val="24"/>
          <w:lang w:val="ka-GE"/>
        </w:rPr>
        <w:t xml:space="preserve"> polyphyllus)</w:t>
      </w:r>
      <w:r w:rsidRPr="00C41FA7">
        <w:rPr>
          <w:rFonts w:ascii="Sylfaen" w:eastAsia="Sylfaen" w:hAnsi="Sylfaen" w:cs="Sylfaen"/>
          <w:sz w:val="24"/>
          <w:szCs w:val="24"/>
          <w:lang w:val="ka-GE"/>
        </w:rPr>
        <w:t>, მაჯაღვერი (</w:t>
      </w:r>
      <w:r w:rsidRPr="00C41FA7">
        <w:rPr>
          <w:rFonts w:ascii="Sylfaen" w:eastAsia="Sylfaen" w:hAnsi="Sylfaen" w:cs="Sylfaen"/>
          <w:i/>
          <w:sz w:val="24"/>
          <w:szCs w:val="24"/>
          <w:lang w:val="ka-GE"/>
        </w:rPr>
        <w:t>Daphne pontica</w:t>
      </w:r>
      <w:r w:rsidRPr="00C41FA7">
        <w:rPr>
          <w:rFonts w:ascii="Sylfaen" w:eastAsia="Sylfaen" w:hAnsi="Sylfaen" w:cs="Sylfaen"/>
          <w:sz w:val="24"/>
          <w:szCs w:val="24"/>
          <w:lang w:val="ka-GE"/>
        </w:rPr>
        <w:t xml:space="preserve">)  და სხვა. ბალახოვნებიდან ძირითადად გავრცელებულია ტყისთვის დამახასიათებელი ე.წ. ტრივიალური მცენარეები </w:t>
      </w:r>
      <w:r w:rsidRPr="00C41FA7">
        <w:rPr>
          <w:rFonts w:ascii="Sylfaen" w:eastAsia="Sylfaen" w:hAnsi="Sylfaen" w:cs="Sylfaen"/>
          <w:i/>
          <w:sz w:val="24"/>
          <w:szCs w:val="24"/>
          <w:lang w:val="ka-GE"/>
        </w:rPr>
        <w:t>(Digitalis feruginea, Hieracium grandiflora, Lysimacha vulgaris, Campanula rapunculoides, C. ochroleuca, Veronica officinalis, V. chamaedrys, Salvia glutinosa, Stachys atherocalyx, S. sylvatica,  Hypericum perforatum, Geranium sylvaticum, Orobus cyaneus</w:t>
      </w:r>
      <w:r w:rsidRPr="00C41FA7">
        <w:rPr>
          <w:rFonts w:ascii="Sylfaen" w:eastAsia="Sylfaen" w:hAnsi="Sylfaen" w:cs="Sylfaen"/>
          <w:sz w:val="24"/>
          <w:szCs w:val="24"/>
          <w:lang w:val="ka-GE"/>
        </w:rPr>
        <w:t xml:space="preserve"> და სხვა)</w:t>
      </w:r>
      <w:r>
        <w:rPr>
          <w:rFonts w:ascii="Sylfaen" w:eastAsia="Sylfaen" w:hAnsi="Sylfaen" w:cs="Sylfaen"/>
          <w:sz w:val="24"/>
          <w:szCs w:val="24"/>
          <w:lang w:val="ka-GE"/>
        </w:rPr>
        <w:t>.</w:t>
      </w:r>
      <w:r w:rsidRPr="00C41FA7">
        <w:rPr>
          <w:rFonts w:ascii="Sylfaen" w:eastAsia="Sylfaen" w:hAnsi="Sylfaen" w:cs="Sylfaen"/>
          <w:sz w:val="24"/>
          <w:szCs w:val="24"/>
          <w:lang w:val="ka-GE"/>
        </w:rPr>
        <w:t xml:space="preserve"> </w:t>
      </w:r>
      <w:r>
        <w:rPr>
          <w:rFonts w:ascii="Sylfaen" w:eastAsia="Sylfaen" w:hAnsi="Sylfaen" w:cs="Sylfaen"/>
          <w:sz w:val="24"/>
          <w:szCs w:val="24"/>
          <w:lang w:val="ka-GE"/>
        </w:rPr>
        <w:t>ეს მცენარეები,</w:t>
      </w:r>
      <w:r w:rsidRPr="00C41FA7">
        <w:rPr>
          <w:rFonts w:ascii="Sylfaen" w:eastAsia="Sylfaen" w:hAnsi="Sylfaen" w:cs="Sylfaen"/>
          <w:sz w:val="24"/>
          <w:szCs w:val="24"/>
          <w:lang w:val="ka-GE"/>
        </w:rPr>
        <w:t>ფართო ეკოლოგიური ამპლიტუდით ხასიათდებიან</w:t>
      </w:r>
      <w:r>
        <w:rPr>
          <w:rFonts w:ascii="Sylfaen" w:eastAsia="Sylfaen" w:hAnsi="Sylfaen" w:cs="Sylfaen"/>
          <w:sz w:val="24"/>
          <w:szCs w:val="24"/>
          <w:lang w:val="ka-GE"/>
        </w:rPr>
        <w:t>.</w:t>
      </w:r>
      <w:r w:rsidRPr="00C41FA7">
        <w:rPr>
          <w:rFonts w:ascii="Sylfaen" w:eastAsia="Sylfaen" w:hAnsi="Sylfaen" w:cs="Sylfaen"/>
          <w:sz w:val="24"/>
          <w:szCs w:val="24"/>
          <w:lang w:val="ka-GE"/>
        </w:rPr>
        <w:t xml:space="preserve"> ახალი გზის გაყვანის მონაკვეთის დენდროფლორა (ხეები და ბუჩქები), განსაკუთრებით სოფლების მიდამოებში, ამჟამადაც საკმაოდ ხელყოფილია. </w:t>
      </w:r>
    </w:p>
    <w:p w:rsidR="00831E16" w:rsidRPr="00C41FA7" w:rsidRDefault="00831E16" w:rsidP="007F4934">
      <w:pPr>
        <w:tabs>
          <w:tab w:val="left" w:pos="180"/>
        </w:tabs>
        <w:spacing w:before="121" w:line="276" w:lineRule="auto"/>
        <w:ind w:left="-180" w:right="105"/>
        <w:jc w:val="both"/>
        <w:rPr>
          <w:rFonts w:ascii="Sylfaen" w:eastAsia="Sylfaen" w:hAnsi="Sylfaen" w:cs="Sylfaen"/>
          <w:sz w:val="24"/>
          <w:szCs w:val="24"/>
          <w:lang w:val="ka-GE"/>
        </w:rPr>
      </w:pPr>
      <w:r w:rsidRPr="00C41FA7">
        <w:rPr>
          <w:rFonts w:ascii="Sylfaen" w:eastAsia="Sylfaen" w:hAnsi="Sylfaen" w:cs="Sylfaen"/>
          <w:sz w:val="24"/>
          <w:szCs w:val="24"/>
          <w:lang w:val="ka-GE"/>
        </w:rPr>
        <w:t>გზის რეკონსტრუქციისა და მშენებლობის მიდამოებში იშვიათი რელიქტური, ენდემური და წითელ წიგნში შეტანილი სახეობები არ ფიქსირდება,  მაგრამ  სამანქანო გზა უშუალოდ ტყეებსა და ნატყევარ ადგილებზე გადის, რაც გამოიწვევს ამ ტყეების გაჩეხვას. აღნიშნულის გამო, ამ მონაკვეთში, განსაკუთრებით წიფლნარ- რცხილნარი ტყის გაჩეხვის შედეგად, ადგილი ექნება ნეშომპალიანი ნიადაგების ჩამორეცხვას და შემდეგ კი ქარისმიერ და წყლისმიერ ეროზიას. ამასთან ერთად, ახალი გასაყვანი გზა ალაგ-ალაგ ემთხვევა ე.წ. ტყე-კლდის კომპლექსებს. აქ ახალი სამანქანო გზის გაყვანის დროს,  შედარებით დიდ ადგილებზე უნდა მოხდეს ტყეების გაჩეხვა და ნიადაგური საფარის მოხსნა. როგორც წესი, შემდეგში ამ ადგილების გატყევება და ნიადაგური საფარის დამაგრება ხანგრძლივ დროს მოითხოვს. ამიტომ საჭირო იქნება სამანქანო გზა  მაქსიმალურად აცდეს მსგავს ადგილებ</w:t>
      </w:r>
      <w:r>
        <w:rPr>
          <w:rFonts w:ascii="Sylfaen" w:eastAsia="Sylfaen" w:hAnsi="Sylfaen" w:cs="Sylfaen"/>
          <w:sz w:val="24"/>
          <w:szCs w:val="24"/>
          <w:lang w:val="ka-GE"/>
        </w:rPr>
        <w:t>ს.</w:t>
      </w:r>
      <w:r w:rsidRPr="00C41FA7">
        <w:rPr>
          <w:rFonts w:ascii="Sylfaen" w:eastAsia="Sylfaen" w:hAnsi="Sylfaen" w:cs="Sylfaen"/>
          <w:sz w:val="24"/>
          <w:szCs w:val="24"/>
          <w:lang w:val="ka-GE"/>
        </w:rPr>
        <w:t xml:space="preserve"> </w:t>
      </w:r>
    </w:p>
    <w:p w:rsidR="00831E16" w:rsidRDefault="00831E16" w:rsidP="007F4934">
      <w:pPr>
        <w:tabs>
          <w:tab w:val="left" w:pos="180"/>
        </w:tabs>
        <w:spacing w:before="121" w:line="276" w:lineRule="auto"/>
        <w:ind w:left="-180" w:right="105"/>
        <w:jc w:val="both"/>
        <w:rPr>
          <w:rFonts w:ascii="Sylfaen" w:eastAsia="Sylfaen" w:hAnsi="Sylfaen" w:cs="Sylfaen"/>
          <w:sz w:val="24"/>
          <w:szCs w:val="24"/>
          <w:lang w:val="ka-GE"/>
        </w:rPr>
      </w:pPr>
      <w:r w:rsidRPr="00C41FA7">
        <w:rPr>
          <w:rFonts w:ascii="Sylfaen" w:eastAsia="Sylfaen" w:hAnsi="Sylfaen" w:cs="Sylfaen"/>
          <w:sz w:val="24"/>
          <w:szCs w:val="24"/>
          <w:lang w:val="ka-GE"/>
        </w:rPr>
        <w:lastRenderedPageBreak/>
        <w:t xml:space="preserve">  სამშენებლო სამუშაოების შესრულების პროცესში ზემოქმედება განსაკუთრებით მაღალი იქნება საპროექტო მონაკვეთების სამშენებლო სამუშაოების პროცესში. გასათვალისწინებელია ასევე იმ უარყოფითი ზემოქმედების შეფასებაც, რომელსაც შეიძლება ადგილი ქონდეს გზის ექსპლოატაციაში შესვლის შემდეგ. როგორც პირველ, ისე მეორე შემთხვევაში აუცილებელი იქნება უკვე  აპრობირებული შემარბილებელი ღონისძიებების გატარება, რომელიც პირველ რიგში გულისხმობს ახალი გზის მიდამოებში ტექნოგენური პროცესების შედეგად ხელყოფილი მწვანე საფარის ნააალაგარზე ადგილობრი კლიმატურ და ედაფურ პირობებს შეგუებული მცენარეული საფარის, უპირატესად დენდროფლორის გაშენება. ჩამორეცხილი, ეროზია და მეწყერული პროცესებით დეგრადირებული ფერდობების აღდგენა ბიოლოგიური მეთოდების საშუალებით უფრო იაფი ჯდება და ეკოლოგიურად გამართლბულია,  ვიდრე </w:t>
      </w:r>
      <w:r>
        <w:rPr>
          <w:rFonts w:ascii="Sylfaen" w:eastAsia="Sylfaen" w:hAnsi="Sylfaen" w:cs="Sylfaen"/>
          <w:sz w:val="24"/>
          <w:szCs w:val="24"/>
          <w:lang w:val="ka-GE"/>
        </w:rPr>
        <w:t>საინჟინრო სამუშაოების ჩატარება.</w:t>
      </w:r>
    </w:p>
    <w:p w:rsidR="00831E16" w:rsidRDefault="00831E16" w:rsidP="007F4934">
      <w:pPr>
        <w:tabs>
          <w:tab w:val="left" w:pos="180"/>
        </w:tabs>
        <w:spacing w:before="121" w:line="276" w:lineRule="auto"/>
        <w:ind w:left="-180" w:right="105"/>
        <w:jc w:val="both"/>
        <w:rPr>
          <w:rFonts w:ascii="Sylfaen" w:eastAsia="Sylfaen" w:hAnsi="Sylfaen" w:cs="Sylfaen"/>
          <w:sz w:val="24"/>
          <w:szCs w:val="24"/>
          <w:lang w:val="ka-GE"/>
        </w:rPr>
      </w:pPr>
    </w:p>
    <w:p w:rsidR="00831E16" w:rsidRDefault="00831E16" w:rsidP="007F4934">
      <w:pPr>
        <w:tabs>
          <w:tab w:val="left" w:pos="180"/>
        </w:tabs>
        <w:rPr>
          <w:lang w:val="ka-GE"/>
        </w:rPr>
      </w:pPr>
      <w:r w:rsidRPr="00374349">
        <w:rPr>
          <w:lang w:val="ka-GE"/>
        </w:rPr>
        <w:t xml:space="preserve"> </w:t>
      </w:r>
    </w:p>
    <w:p w:rsidR="00831E16" w:rsidRPr="009900D6" w:rsidRDefault="00831E16" w:rsidP="007F4934">
      <w:pPr>
        <w:tabs>
          <w:tab w:val="left" w:pos="180"/>
        </w:tabs>
        <w:rPr>
          <w:lang w:val="ka-GE"/>
        </w:rPr>
      </w:pPr>
    </w:p>
    <w:p w:rsidR="00831E16" w:rsidRPr="009900D6" w:rsidRDefault="00831E16" w:rsidP="007F4934">
      <w:pPr>
        <w:tabs>
          <w:tab w:val="left" w:pos="180"/>
        </w:tabs>
        <w:rPr>
          <w:lang w:val="ka-GE"/>
        </w:rPr>
      </w:pPr>
    </w:p>
    <w:p w:rsidR="00665CBE" w:rsidRPr="009900D6" w:rsidRDefault="00F20F07" w:rsidP="007F4934">
      <w:pPr>
        <w:pStyle w:val="Heading2"/>
        <w:tabs>
          <w:tab w:val="left" w:pos="180"/>
        </w:tabs>
        <w:rPr>
          <w:lang w:val="ka-GE"/>
        </w:rPr>
      </w:pPr>
      <w:bookmarkStart w:id="52" w:name="6.1_გზშ-ს_მეთოდოლოგიის_ზოგადი_პრინციპები"/>
      <w:bookmarkStart w:id="53" w:name="_Toc535250732"/>
      <w:bookmarkEnd w:id="52"/>
      <w:r>
        <w:rPr>
          <w:rFonts w:ascii="Sylfaen" w:hAnsi="Sylfaen"/>
          <w:w w:val="90"/>
          <w:lang w:val="ka-GE"/>
        </w:rPr>
        <w:t>5</w:t>
      </w:r>
      <w:r w:rsidR="00011CE7" w:rsidRPr="009900D6">
        <w:rPr>
          <w:w w:val="90"/>
          <w:lang w:val="ka-GE"/>
        </w:rPr>
        <w:t>.1</w:t>
      </w:r>
      <w:r w:rsidR="00011CE7" w:rsidRPr="009900D6">
        <w:rPr>
          <w:w w:val="90"/>
          <w:lang w:val="ka-GE"/>
        </w:rPr>
        <w:tab/>
      </w:r>
      <w:r w:rsidR="00011CE7" w:rsidRPr="009900D6">
        <w:rPr>
          <w:rFonts w:ascii="Sylfaen" w:hAnsi="Sylfaen" w:cs="Sylfaen"/>
          <w:lang w:val="ka-GE"/>
        </w:rPr>
        <w:t>გზშ</w:t>
      </w:r>
      <w:r w:rsidR="00011CE7" w:rsidRPr="009900D6">
        <w:rPr>
          <w:lang w:val="ka-GE"/>
        </w:rPr>
        <w:t>-</w:t>
      </w:r>
      <w:r w:rsidR="00011CE7" w:rsidRPr="009900D6">
        <w:rPr>
          <w:rFonts w:ascii="Sylfaen" w:hAnsi="Sylfaen" w:cs="Sylfaen"/>
          <w:lang w:val="ka-GE"/>
        </w:rPr>
        <w:t>ს</w:t>
      </w:r>
      <w:r w:rsidR="00011CE7" w:rsidRPr="009900D6">
        <w:rPr>
          <w:lang w:val="ka-GE"/>
        </w:rPr>
        <w:t xml:space="preserve"> </w:t>
      </w:r>
      <w:r w:rsidR="00011CE7" w:rsidRPr="009900D6">
        <w:rPr>
          <w:rFonts w:ascii="Sylfaen" w:hAnsi="Sylfaen" w:cs="Sylfaen"/>
          <w:lang w:val="ka-GE"/>
        </w:rPr>
        <w:t>მეთოდოლოგიის</w:t>
      </w:r>
      <w:r w:rsidR="00011CE7" w:rsidRPr="009900D6">
        <w:rPr>
          <w:lang w:val="ka-GE"/>
        </w:rPr>
        <w:t xml:space="preserve"> </w:t>
      </w:r>
      <w:r w:rsidR="00011CE7" w:rsidRPr="009900D6">
        <w:rPr>
          <w:rFonts w:ascii="Sylfaen" w:hAnsi="Sylfaen" w:cs="Sylfaen"/>
          <w:lang w:val="ka-GE"/>
        </w:rPr>
        <w:t>ზოგადი</w:t>
      </w:r>
      <w:r w:rsidR="00011CE7" w:rsidRPr="009900D6">
        <w:rPr>
          <w:lang w:val="ka-GE"/>
        </w:rPr>
        <w:t xml:space="preserve"> </w:t>
      </w:r>
      <w:r w:rsidR="00011CE7" w:rsidRPr="009900D6">
        <w:rPr>
          <w:rFonts w:ascii="Sylfaen" w:hAnsi="Sylfaen" w:cs="Sylfaen"/>
          <w:lang w:val="ka-GE"/>
        </w:rPr>
        <w:t>პრინციპები</w:t>
      </w:r>
      <w:bookmarkEnd w:id="53"/>
    </w:p>
    <w:p w:rsidR="00665CBE" w:rsidRPr="009900D6" w:rsidRDefault="00011CE7" w:rsidP="007F4934">
      <w:pPr>
        <w:tabs>
          <w:tab w:val="left" w:pos="180"/>
        </w:tabs>
        <w:jc w:val="both"/>
        <w:rPr>
          <w:rFonts w:ascii="Sylfaen" w:hAnsi="Sylfaen" w:cs="Sylfaen"/>
          <w:lang w:val="ka-GE"/>
        </w:rPr>
      </w:pPr>
      <w:r w:rsidRPr="009900D6">
        <w:rPr>
          <w:rFonts w:ascii="Sylfaen" w:hAnsi="Sylfaen" w:cs="Sylfaen"/>
          <w:lang w:val="ka-GE"/>
        </w:rPr>
        <w:t>ბუნებრივ თუ სოციალურ გარემოში მოსალოდნელი ცვლილებების შესაფასებლად საჭიროა შეგროვდეს და გაანალიზდეს ინფორმაცია პროექტის სავარაუდო ზეგავლენის არეალის არსებული მდგომარეობის შესახებ. მოპოვებული ინფორმაციის საფუძველზე განისაზღვრება გარემოში მოსალოდნელი ცვლილებების სიდიდე, გამოვლინდება ამ ზემოქმედების მიმღები ობიექტები - რეცეპტორები და შეფასდება მათი მგრძნობელობა, რაც აუცილებელია ზემოქმედების მნიშვნელოვნების განსაზღვრისთვის. ზემოქმედების მნიშვნელოვნების განსაზღვრის შემდეგ კი დგინდება რამდენად მისაღებია იგი, საქმიანობის ალტერნატიული, ნაკლები უარყოფითი ეფექტის მქონე ვარიანტები, შემარბილებელი ზომების საჭიროება და თავად შემარბილებელი ზომები.</w:t>
      </w:r>
    </w:p>
    <w:p w:rsidR="00665CBE" w:rsidRPr="009900D6" w:rsidRDefault="00011CE7" w:rsidP="007F4934">
      <w:pPr>
        <w:tabs>
          <w:tab w:val="left" w:pos="180"/>
        </w:tabs>
        <w:jc w:val="both"/>
        <w:rPr>
          <w:rFonts w:ascii="Sylfaen" w:hAnsi="Sylfaen" w:cs="Sylfaen"/>
          <w:lang w:val="ka-GE"/>
        </w:rPr>
      </w:pPr>
      <w:r w:rsidRPr="009900D6">
        <w:rPr>
          <w:rFonts w:ascii="Sylfaen" w:hAnsi="Sylfaen" w:cs="Sylfaen"/>
          <w:lang w:val="ka-GE"/>
        </w:rPr>
        <w:t>საავტომობილო გზის მშენებლობის და ექსპლუატაციის პროექტის გარემოზე ზემოქმედების შეფასებისას გამოყენებული იქნა შემდეგი სქემა:</w:t>
      </w:r>
    </w:p>
    <w:p w:rsidR="00665CBE" w:rsidRPr="009900D6" w:rsidRDefault="00011CE7" w:rsidP="007F4934">
      <w:pPr>
        <w:tabs>
          <w:tab w:val="left" w:pos="180"/>
        </w:tabs>
        <w:jc w:val="both"/>
        <w:rPr>
          <w:rFonts w:ascii="Sylfaen" w:hAnsi="Sylfaen" w:cs="Sylfaen"/>
          <w:lang w:val="ka-GE"/>
        </w:rPr>
      </w:pPr>
      <w:r w:rsidRPr="009900D6">
        <w:rPr>
          <w:rFonts w:ascii="Sylfaen" w:hAnsi="Sylfaen" w:cs="Sylfaen"/>
          <w:b/>
          <w:lang w:val="ka-GE"/>
        </w:rPr>
        <w:t>საფეხური I:</w:t>
      </w:r>
      <w:r w:rsidRPr="009900D6">
        <w:rPr>
          <w:rFonts w:ascii="Sylfaen" w:hAnsi="Sylfaen" w:cs="Sylfaen"/>
          <w:lang w:val="ka-GE"/>
        </w:rPr>
        <w:t xml:space="preserve"> ზემოქმედების ძირითადი ტიპებისა და კვლევის ფორმატის განსაზღვრა</w:t>
      </w:r>
      <w:r w:rsidR="00B8349A">
        <w:rPr>
          <w:rFonts w:ascii="Sylfaen" w:hAnsi="Sylfaen" w:cs="Sylfaen"/>
          <w:lang w:val="ka-GE"/>
        </w:rPr>
        <w:t xml:space="preserve"> </w:t>
      </w:r>
      <w:r w:rsidRPr="009900D6">
        <w:rPr>
          <w:rFonts w:ascii="Sylfaen" w:hAnsi="Sylfaen" w:cs="Sylfaen"/>
          <w:lang w:val="ka-GE"/>
        </w:rPr>
        <w:t>საქმიანობის ზოგადი ანალიზის საფუძველზე იმ ზემოქმედების განსაზღვრა, რომელიც შესაძლოა მნიშვნელოვანი იყოს მოცემული ტიპის პროექტებისთვის.</w:t>
      </w:r>
    </w:p>
    <w:p w:rsidR="00665CBE" w:rsidRPr="009900D6" w:rsidRDefault="00011CE7" w:rsidP="007F4934">
      <w:pPr>
        <w:tabs>
          <w:tab w:val="left" w:pos="180"/>
        </w:tabs>
        <w:jc w:val="both"/>
        <w:rPr>
          <w:rFonts w:ascii="Sylfaen" w:hAnsi="Sylfaen" w:cs="Sylfaen"/>
          <w:lang w:val="ka-GE"/>
        </w:rPr>
      </w:pPr>
      <w:r w:rsidRPr="009900D6">
        <w:rPr>
          <w:rFonts w:ascii="Sylfaen" w:hAnsi="Sylfaen" w:cs="Sylfaen"/>
          <w:b/>
          <w:lang w:val="ka-GE"/>
        </w:rPr>
        <w:t>საფეხური II:</w:t>
      </w:r>
      <w:r w:rsidRPr="009900D6">
        <w:rPr>
          <w:rFonts w:ascii="Sylfaen" w:hAnsi="Sylfaen" w:cs="Sylfaen"/>
          <w:lang w:val="ka-GE"/>
        </w:rPr>
        <w:t xml:space="preserve"> გარემოს ფონური მდგომარეობის შესწავლა - არსებული ინფორმაციის მოძიება და ანალიზი</w:t>
      </w:r>
    </w:p>
    <w:p w:rsidR="00665CBE" w:rsidRPr="009900D6" w:rsidRDefault="00011CE7" w:rsidP="007F4934">
      <w:pPr>
        <w:tabs>
          <w:tab w:val="left" w:pos="180"/>
        </w:tabs>
        <w:jc w:val="both"/>
        <w:rPr>
          <w:rFonts w:ascii="Sylfaen" w:hAnsi="Sylfaen" w:cs="Sylfaen"/>
          <w:lang w:val="ka-GE"/>
        </w:rPr>
      </w:pPr>
      <w:r w:rsidRPr="009900D6">
        <w:rPr>
          <w:rFonts w:ascii="Sylfaen" w:hAnsi="Sylfaen" w:cs="Sylfaen"/>
          <w:lang w:val="ka-GE"/>
        </w:rPr>
        <w:t>იმ რეცეპტორების გამოვლენა, რომლებზედაც მოსალოდნელია დაგეგმილი საქმიანობის ზეგავლენა, რეცეპტორების სენსიტიურობის განსაზღვრა.</w:t>
      </w:r>
    </w:p>
    <w:p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III:</w:t>
      </w:r>
      <w:r w:rsidRPr="009900D6">
        <w:rPr>
          <w:rFonts w:ascii="Sylfaen" w:hAnsi="Sylfaen" w:cs="Sylfaen"/>
          <w:lang w:val="ka-GE"/>
        </w:rPr>
        <w:t xml:space="preserve"> ზემოქმედების დახასიათება და შეფასება</w:t>
      </w:r>
      <w:r w:rsidR="00B8349A">
        <w:rPr>
          <w:rFonts w:ascii="Sylfaen" w:hAnsi="Sylfaen" w:cs="Sylfaen"/>
          <w:lang w:val="ka-GE"/>
        </w:rPr>
        <w:t xml:space="preserve"> </w:t>
      </w:r>
      <w:r w:rsidRPr="009900D6">
        <w:rPr>
          <w:rFonts w:ascii="Sylfaen" w:hAnsi="Sylfaen" w:cs="Sylfaen"/>
          <w:lang w:val="ka-GE"/>
        </w:rPr>
        <w:t>ზემოქმედების ხასიათის, ალბათობის, მნიშვნელოვნებისა და სხვა მახასიათებლების განსაზღვრა რეცეპტორის სენსიტიურობის გათვალისწინებით, გარემოში მოსალოდნელი ცვლილებების აღწერა და მათი მნიშვნელოვნების შეფასება.</w:t>
      </w:r>
    </w:p>
    <w:p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IV:</w:t>
      </w:r>
      <w:r w:rsidRPr="009900D6">
        <w:rPr>
          <w:rFonts w:ascii="Sylfaen" w:hAnsi="Sylfaen" w:cs="Sylfaen"/>
          <w:lang w:val="ka-GE"/>
        </w:rPr>
        <w:t xml:space="preserve"> შემარბილებელი ზომების განსაზღვრა</w:t>
      </w:r>
      <w:r w:rsidR="00B8349A">
        <w:rPr>
          <w:rFonts w:ascii="Sylfaen" w:hAnsi="Sylfaen" w:cs="Sylfaen"/>
          <w:lang w:val="ka-GE"/>
        </w:rPr>
        <w:t xml:space="preserve"> </w:t>
      </w:r>
      <w:r w:rsidRPr="009900D6">
        <w:rPr>
          <w:rFonts w:ascii="Sylfaen" w:hAnsi="Sylfaen" w:cs="Sylfaen"/>
          <w:lang w:val="ka-GE"/>
        </w:rPr>
        <w:t>მნიშვნელოვანი ზემოქმედების შერბილების, თავიდან აცილების ან მაკომპენსირებელი ზომების განსაზღვრა.</w:t>
      </w:r>
    </w:p>
    <w:p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V:</w:t>
      </w:r>
      <w:r w:rsidRPr="009900D6">
        <w:rPr>
          <w:rFonts w:ascii="Sylfaen" w:hAnsi="Sylfaen" w:cs="Sylfaen"/>
          <w:lang w:val="ka-GE"/>
        </w:rPr>
        <w:t xml:space="preserve"> ნარჩენი ზემოქმედების შეფასება</w:t>
      </w:r>
      <w:r w:rsidR="00B8349A">
        <w:rPr>
          <w:rFonts w:ascii="Sylfaen" w:hAnsi="Sylfaen" w:cs="Sylfaen"/>
          <w:lang w:val="ka-GE"/>
        </w:rPr>
        <w:t xml:space="preserve"> </w:t>
      </w:r>
      <w:r w:rsidRPr="009900D6">
        <w:rPr>
          <w:rFonts w:ascii="Sylfaen" w:hAnsi="Sylfaen" w:cs="Sylfaen"/>
          <w:lang w:val="ka-GE"/>
        </w:rPr>
        <w:t>შემარბილებელ ღონისძიებების განხორციელების შემდეგ გარემოში მოსალოდნელი ცვლილების სიდიდის განსაზღვრა.</w:t>
      </w:r>
    </w:p>
    <w:p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VI:</w:t>
      </w:r>
      <w:r w:rsidRPr="009900D6">
        <w:rPr>
          <w:rFonts w:ascii="Sylfaen" w:hAnsi="Sylfaen" w:cs="Sylfaen"/>
          <w:lang w:val="ka-GE"/>
        </w:rPr>
        <w:t xml:space="preserve"> მონიტორინგის და მენეჯმენტის სტრატეგიების დამუშავება</w:t>
      </w:r>
      <w:r w:rsidR="00B8349A">
        <w:rPr>
          <w:rFonts w:ascii="Sylfaen" w:hAnsi="Sylfaen" w:cs="Sylfaen"/>
          <w:lang w:val="ka-GE"/>
        </w:rPr>
        <w:t xml:space="preserve"> </w:t>
      </w:r>
      <w:r w:rsidRPr="009900D6">
        <w:rPr>
          <w:rFonts w:ascii="Sylfaen" w:hAnsi="Sylfaen" w:cs="Sylfaen"/>
          <w:lang w:val="ka-GE"/>
        </w:rPr>
        <w:t xml:space="preserve">შემარბილებელი ღონისძიებების ეფექტურობის მონიტორინგი საჭიროა იმის უზრუნველსაყოფად, რომ ზემოქმედებამ არ გადააჭარბოს წინასწარ განსაზღვრულ </w:t>
      </w:r>
      <w:r w:rsidRPr="009900D6">
        <w:rPr>
          <w:rFonts w:ascii="Sylfaen" w:hAnsi="Sylfaen" w:cs="Sylfaen"/>
          <w:lang w:val="ka-GE"/>
        </w:rPr>
        <w:lastRenderedPageBreak/>
        <w:t>მნიშვნელობებს, დადასტურდეს შემარბილებელი ზომების ეფექტურობა, ან გამოვლინდეს მაკორექტირებელი ზომების საჭიროება.</w:t>
      </w:r>
    </w:p>
    <w:p w:rsidR="00665CBE" w:rsidRPr="009900D6" w:rsidRDefault="00665CBE" w:rsidP="007F4934">
      <w:pPr>
        <w:tabs>
          <w:tab w:val="left" w:pos="180"/>
        </w:tabs>
        <w:jc w:val="both"/>
        <w:rPr>
          <w:rFonts w:ascii="Sylfaen" w:hAnsi="Sylfaen" w:cs="Sylfaen"/>
          <w:lang w:val="ka-GE"/>
        </w:rPr>
      </w:pPr>
    </w:p>
    <w:p w:rsidR="00665CBE" w:rsidRPr="009900D6" w:rsidRDefault="00665CBE" w:rsidP="007F4934">
      <w:pPr>
        <w:tabs>
          <w:tab w:val="left" w:pos="180"/>
        </w:tabs>
        <w:jc w:val="both"/>
        <w:rPr>
          <w:rFonts w:ascii="Sylfaen" w:hAnsi="Sylfaen" w:cs="Sylfaen"/>
          <w:lang w:val="ka-GE"/>
        </w:rPr>
      </w:pPr>
    </w:p>
    <w:p w:rsidR="00665CBE" w:rsidRPr="00B8349A" w:rsidRDefault="00011CE7" w:rsidP="007F4934">
      <w:pPr>
        <w:tabs>
          <w:tab w:val="left" w:pos="180"/>
        </w:tabs>
        <w:jc w:val="both"/>
        <w:rPr>
          <w:rFonts w:ascii="Sylfaen" w:hAnsi="Sylfaen" w:cs="Sylfaen"/>
        </w:rPr>
      </w:pPr>
      <w:r w:rsidRPr="00B8349A">
        <w:rPr>
          <w:rFonts w:ascii="Sylfaen" w:hAnsi="Sylfaen" w:cs="Sylfaen"/>
        </w:rPr>
        <w:t>ზემოქმედების რეცეპტორები და მათი მგრძნობიარობა</w:t>
      </w:r>
      <w:r w:rsidR="00B8349A">
        <w:rPr>
          <w:rFonts w:ascii="Sylfaen" w:hAnsi="Sylfaen" w:cs="Sylfaen"/>
          <w:lang w:val="ka-GE"/>
        </w:rPr>
        <w:t xml:space="preserve"> </w:t>
      </w:r>
      <w:r>
        <w:rPr>
          <w:rFonts w:ascii="Sylfaen" w:hAnsi="Sylfaen" w:cs="Sylfaen"/>
        </w:rPr>
        <w:t>საავტომობილო</w:t>
      </w:r>
      <w:r w:rsidRPr="00B8349A">
        <w:rPr>
          <w:rFonts w:ascii="Sylfaen" w:hAnsi="Sylfaen" w:cs="Sylfaen"/>
        </w:rPr>
        <w:t xml:space="preserve"> </w:t>
      </w:r>
      <w:r>
        <w:rPr>
          <w:rFonts w:ascii="Sylfaen" w:hAnsi="Sylfaen" w:cs="Sylfaen"/>
        </w:rPr>
        <w:t>გზის</w:t>
      </w:r>
      <w:r w:rsidRPr="00B8349A">
        <w:rPr>
          <w:rFonts w:ascii="Sylfaen" w:hAnsi="Sylfaen" w:cs="Sylfaen"/>
        </w:rPr>
        <w:t xml:space="preserve"> </w:t>
      </w:r>
      <w:r>
        <w:rPr>
          <w:rFonts w:ascii="Sylfaen" w:hAnsi="Sylfaen" w:cs="Sylfaen"/>
        </w:rPr>
        <w:t>მშენებლობის</w:t>
      </w:r>
      <w:r w:rsidRPr="00B8349A">
        <w:rPr>
          <w:rFonts w:ascii="Sylfaen" w:hAnsi="Sylfaen" w:cs="Sylfaen"/>
        </w:rPr>
        <w:t xml:space="preserve"> </w:t>
      </w:r>
      <w:r>
        <w:rPr>
          <w:rFonts w:ascii="Sylfaen" w:hAnsi="Sylfaen" w:cs="Sylfaen"/>
        </w:rPr>
        <w:t>ფაზებზე</w:t>
      </w:r>
      <w:r w:rsidRPr="00B8349A">
        <w:rPr>
          <w:rFonts w:ascii="Sylfaen" w:hAnsi="Sylfaen" w:cs="Sylfaen"/>
        </w:rPr>
        <w:t xml:space="preserve"> </w:t>
      </w:r>
      <w:r>
        <w:rPr>
          <w:rFonts w:ascii="Sylfaen" w:hAnsi="Sylfaen" w:cs="Sylfaen"/>
        </w:rPr>
        <w:t>გარემოზე</w:t>
      </w:r>
      <w:r w:rsidRPr="00B8349A">
        <w:rPr>
          <w:rFonts w:ascii="Sylfaen" w:hAnsi="Sylfaen" w:cs="Sylfaen"/>
        </w:rPr>
        <w:t xml:space="preserve"> </w:t>
      </w:r>
      <w:r>
        <w:rPr>
          <w:rFonts w:ascii="Sylfaen" w:hAnsi="Sylfaen" w:cs="Sylfaen"/>
        </w:rPr>
        <w:t>შესაძლო</w:t>
      </w:r>
      <w:r w:rsidRPr="00B8349A">
        <w:rPr>
          <w:rFonts w:ascii="Sylfaen" w:hAnsi="Sylfaen" w:cs="Sylfaen"/>
        </w:rPr>
        <w:t xml:space="preserve"> </w:t>
      </w:r>
      <w:r>
        <w:rPr>
          <w:rFonts w:ascii="Sylfaen" w:hAnsi="Sylfaen" w:cs="Sylfaen"/>
        </w:rPr>
        <w:t>ზემოქმედების</w:t>
      </w:r>
      <w:r w:rsidRPr="00B8349A">
        <w:rPr>
          <w:rFonts w:ascii="Sylfaen" w:hAnsi="Sylfaen" w:cs="Sylfaen"/>
        </w:rPr>
        <w:t xml:space="preserve"> </w:t>
      </w:r>
      <w:r>
        <w:rPr>
          <w:rFonts w:ascii="Sylfaen" w:hAnsi="Sylfaen" w:cs="Sylfaen"/>
        </w:rPr>
        <w:t>სახეებია</w:t>
      </w:r>
      <w:r w:rsidRPr="00B8349A">
        <w:rPr>
          <w:rFonts w:ascii="Sylfaen" w:hAnsi="Sylfaen" w:cs="Sylfaen"/>
        </w:rPr>
        <w:t>:</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ატმოსფერული ჰაერის ხარისხობრივი მდგომარეობის გაუარესება;</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ხმაურის გავრცელება;</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ზემოქმედება</w:t>
      </w:r>
      <w:r w:rsidRPr="00B8349A">
        <w:rPr>
          <w:rFonts w:ascii="Sylfaen" w:hAnsi="Sylfaen" w:cs="Sylfaen"/>
        </w:rPr>
        <w:tab/>
        <w:t>გეოლოგიურ</w:t>
      </w:r>
      <w:r w:rsidRPr="00B8349A">
        <w:rPr>
          <w:rFonts w:ascii="Sylfaen" w:hAnsi="Sylfaen" w:cs="Sylfaen"/>
        </w:rPr>
        <w:tab/>
        <w:t>გარემოზე</w:t>
      </w:r>
      <w:r w:rsidRPr="00B8349A">
        <w:rPr>
          <w:rFonts w:ascii="Sylfaen" w:hAnsi="Sylfaen" w:cs="Sylfaen"/>
        </w:rPr>
        <w:tab/>
        <w:t>-</w:t>
      </w:r>
      <w:r w:rsidRPr="00B8349A">
        <w:rPr>
          <w:rFonts w:ascii="Sylfaen" w:hAnsi="Sylfaen" w:cs="Sylfaen"/>
        </w:rPr>
        <w:tab/>
        <w:t>საშიში</w:t>
      </w:r>
      <w:r w:rsidRPr="00B8349A">
        <w:rPr>
          <w:rFonts w:ascii="Sylfaen" w:hAnsi="Sylfaen" w:cs="Sylfaen"/>
        </w:rPr>
        <w:tab/>
        <w:t>გეოდინამიკური</w:t>
      </w:r>
      <w:r w:rsidR="00831E16">
        <w:rPr>
          <w:rFonts w:ascii="Sylfaen" w:hAnsi="Sylfaen" w:cs="Sylfaen"/>
        </w:rPr>
        <w:t xml:space="preserve"> </w:t>
      </w:r>
      <w:r w:rsidRPr="00B8349A">
        <w:rPr>
          <w:rFonts w:ascii="Sylfaen" w:hAnsi="Sylfaen" w:cs="Sylfaen"/>
        </w:rPr>
        <w:t>პროცესების გააქტიურების რისკები;</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ზედაპირული წყლების დაბინძურების რისკები;</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გრუნტის წყლების დაბინძურების რისკები;</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ზემოქმედება ბიოლოგიურ გარემოზე;</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ნარჩენების მართვის პროცესში მოსალოდნელი ზემოქმედება;</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ვიზუალურ-ლანდშაფტური ცვლილება;</w:t>
      </w:r>
    </w:p>
    <w:p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სატრანსპორტო ნაკადების ზრდა;</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ზემოქმედება ადამიანის ჯანმრთელობაზე და უსაფრთხოებასთან დაკავშირებული </w:t>
      </w:r>
      <w:r>
        <w:rPr>
          <w:rFonts w:ascii="Sylfaen" w:hAnsi="Sylfaen" w:cs="Sylfaen"/>
        </w:rPr>
        <w:t>რისკები</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რეცეპტორის მგრძნობიარობა დაკავშირებულია ზემოქმედების სიდიდესა და რეცეპტორის უნართან შეეწინააღმდეგოს ცვლილებას ან აღდგეს ცვლილების შემდეგ, ასევე მის ფარდობით ეკოლოგიურ, სოციალურ ან ეკონომიკურ ღირებულებასთან.</w:t>
      </w:r>
    </w:p>
    <w:p w:rsidR="00665CBE" w:rsidRPr="00B8349A" w:rsidRDefault="00665CBE" w:rsidP="007F4934">
      <w:pPr>
        <w:tabs>
          <w:tab w:val="left" w:pos="180"/>
        </w:tabs>
        <w:jc w:val="both"/>
        <w:rPr>
          <w:rFonts w:ascii="Sylfaen" w:hAnsi="Sylfaen" w:cs="Sylfaen"/>
        </w:rPr>
      </w:pPr>
    </w:p>
    <w:p w:rsidR="00665CBE" w:rsidRPr="00B8349A" w:rsidRDefault="00665CBE" w:rsidP="007F4934">
      <w:pPr>
        <w:tabs>
          <w:tab w:val="left" w:pos="180"/>
        </w:tabs>
        <w:jc w:val="both"/>
        <w:rPr>
          <w:rFonts w:ascii="Sylfaen" w:hAnsi="Sylfaen" w:cs="Sylfaen"/>
          <w:b/>
        </w:rPr>
      </w:pPr>
    </w:p>
    <w:p w:rsidR="00665CBE" w:rsidRPr="00B8349A" w:rsidRDefault="00011CE7" w:rsidP="007F4934">
      <w:pPr>
        <w:tabs>
          <w:tab w:val="left" w:pos="180"/>
        </w:tabs>
        <w:jc w:val="both"/>
        <w:rPr>
          <w:rFonts w:ascii="Sylfaen" w:hAnsi="Sylfaen" w:cs="Sylfaen"/>
          <w:b/>
        </w:rPr>
      </w:pPr>
      <w:r w:rsidRPr="00B8349A">
        <w:rPr>
          <w:rFonts w:ascii="Sylfaen" w:hAnsi="Sylfaen" w:cs="Sylfaen"/>
          <w:b/>
        </w:rPr>
        <w:t>ზემოქმედების შეფასება</w:t>
      </w:r>
    </w:p>
    <w:p w:rsidR="00665CBE" w:rsidRPr="00B8349A" w:rsidRDefault="00011CE7" w:rsidP="007F4934">
      <w:pPr>
        <w:tabs>
          <w:tab w:val="left" w:pos="180"/>
        </w:tabs>
        <w:jc w:val="both"/>
        <w:rPr>
          <w:rFonts w:ascii="Sylfaen" w:hAnsi="Sylfaen" w:cs="Sylfaen"/>
        </w:rPr>
      </w:pPr>
      <w:r w:rsidRPr="00B8349A">
        <w:rPr>
          <w:rFonts w:ascii="Sylfaen" w:hAnsi="Sylfaen" w:cs="Sylfaen"/>
        </w:rPr>
        <w:t>გარემოზე ზემოქმედების შესაფასებლად დადგინდა ძირითადი ზემოქმედების ფაქტორები. მოსალოდნელი ზემოქმედების შეფასება მოხდა შემდეგი კლასიფიკაციის შესაბამისად:</w:t>
      </w:r>
    </w:p>
    <w:p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ხასიათი - დადებითი ან უარყოფითი, პირდაპირი ან ირიბი;</w:t>
      </w:r>
    </w:p>
    <w:p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სიდიდე - ძალიან დაბალი, დაბალი, საშუალო, მაღალი ან ძალიან მაღალი</w:t>
      </w:r>
    </w:p>
    <w:p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მოხდენის ალბათობა - დაბალი, საშუალო ან მაღალი რისკი;</w:t>
      </w:r>
    </w:p>
    <w:p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ზემოქმედების არეალი - სამუშაო უბანი, არეალი ან რეგიონი;</w:t>
      </w:r>
    </w:p>
    <w:p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ხანგრძლივობა - მოკლე და გრძელვადიანი;</w:t>
      </w:r>
    </w:p>
    <w:p w:rsidR="00665CBE" w:rsidRPr="00B8349A" w:rsidRDefault="00011CE7" w:rsidP="007F4934">
      <w:pPr>
        <w:tabs>
          <w:tab w:val="left" w:pos="180"/>
        </w:tabs>
        <w:jc w:val="both"/>
        <w:rPr>
          <w:rFonts w:ascii="Sylfaen" w:hAnsi="Sylfaen" w:cs="Sylfaen"/>
        </w:rPr>
      </w:pPr>
      <w:r>
        <w:rPr>
          <w:rFonts w:ascii="Sylfaen" w:hAnsi="Sylfaen" w:cs="Sylfaen"/>
        </w:rPr>
        <w:t>შექცევადობა</w:t>
      </w:r>
      <w:r w:rsidRPr="00B8349A">
        <w:rPr>
          <w:rFonts w:ascii="Sylfaen" w:hAnsi="Sylfaen" w:cs="Sylfaen"/>
        </w:rPr>
        <w:t xml:space="preserve"> - </w:t>
      </w:r>
      <w:r>
        <w:rPr>
          <w:rFonts w:ascii="Sylfaen" w:hAnsi="Sylfaen" w:cs="Sylfaen"/>
        </w:rPr>
        <w:t>შექცევადი</w:t>
      </w:r>
      <w:r w:rsidRPr="00B8349A">
        <w:rPr>
          <w:rFonts w:ascii="Sylfaen" w:hAnsi="Sylfaen" w:cs="Sylfaen"/>
        </w:rPr>
        <w:t xml:space="preserve"> </w:t>
      </w:r>
      <w:r>
        <w:rPr>
          <w:rFonts w:ascii="Sylfaen" w:hAnsi="Sylfaen" w:cs="Sylfaen"/>
        </w:rPr>
        <w:t>ან</w:t>
      </w:r>
      <w:r w:rsidRPr="00B8349A">
        <w:rPr>
          <w:rFonts w:ascii="Sylfaen" w:hAnsi="Sylfaen" w:cs="Sylfaen"/>
        </w:rPr>
        <w:t xml:space="preserve"> </w:t>
      </w:r>
      <w:r>
        <w:rPr>
          <w:rFonts w:ascii="Sylfaen" w:hAnsi="Sylfaen" w:cs="Sylfaen"/>
        </w:rPr>
        <w:t>შეუქცევადი</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ანუ განისაზღვრა ყოველი პოტენციური ზემოქმედების შედეგად გარემოში მოსალოდნელი ცვლილება და ხასიათი, ზემოქმედების არეალი და ხანგრძლივობა, შექცევადობა და რისკის </w:t>
      </w:r>
      <w:r>
        <w:rPr>
          <w:rFonts w:ascii="Sylfaen" w:hAnsi="Sylfaen" w:cs="Sylfaen"/>
        </w:rPr>
        <w:t>რეალიზაციის</w:t>
      </w:r>
      <w:r w:rsidRPr="00B8349A">
        <w:rPr>
          <w:rFonts w:ascii="Sylfaen" w:hAnsi="Sylfaen" w:cs="Sylfaen"/>
        </w:rPr>
        <w:t xml:space="preserve"> </w:t>
      </w:r>
      <w:r>
        <w:rPr>
          <w:rFonts w:ascii="Sylfaen" w:hAnsi="Sylfaen" w:cs="Sylfaen"/>
        </w:rPr>
        <w:t>ალბათობა</w:t>
      </w:r>
      <w:r w:rsidRPr="00B8349A">
        <w:rPr>
          <w:rFonts w:ascii="Sylfaen" w:hAnsi="Sylfaen" w:cs="Sylfaen"/>
        </w:rPr>
        <w:t xml:space="preserve">, </w:t>
      </w:r>
      <w:r>
        <w:rPr>
          <w:rFonts w:ascii="Sylfaen" w:hAnsi="Sylfaen" w:cs="Sylfaen"/>
        </w:rPr>
        <w:t>რის</w:t>
      </w:r>
      <w:r w:rsidRPr="00B8349A">
        <w:rPr>
          <w:rFonts w:ascii="Sylfaen" w:hAnsi="Sylfaen" w:cs="Sylfaen"/>
        </w:rPr>
        <w:t xml:space="preserve"> </w:t>
      </w:r>
      <w:r>
        <w:rPr>
          <w:rFonts w:ascii="Sylfaen" w:hAnsi="Sylfaen" w:cs="Sylfaen"/>
        </w:rPr>
        <w:t>საფუძველზეც</w:t>
      </w:r>
      <w:r w:rsidRPr="00B8349A">
        <w:rPr>
          <w:rFonts w:ascii="Sylfaen" w:hAnsi="Sylfaen" w:cs="Sylfaen"/>
        </w:rPr>
        <w:t xml:space="preserve"> </w:t>
      </w:r>
      <w:r>
        <w:rPr>
          <w:rFonts w:ascii="Sylfaen" w:hAnsi="Sylfaen" w:cs="Sylfaen"/>
        </w:rPr>
        <w:t>დადგინდა</w:t>
      </w:r>
      <w:r w:rsidRPr="00B8349A">
        <w:rPr>
          <w:rFonts w:ascii="Sylfaen" w:hAnsi="Sylfaen" w:cs="Sylfaen"/>
        </w:rPr>
        <w:t xml:space="preserve"> </w:t>
      </w:r>
      <w:r>
        <w:rPr>
          <w:rFonts w:ascii="Sylfaen" w:hAnsi="Sylfaen" w:cs="Sylfaen"/>
        </w:rPr>
        <w:t>მისი</w:t>
      </w:r>
      <w:r w:rsidRPr="00B8349A">
        <w:rPr>
          <w:rFonts w:ascii="Sylfaen" w:hAnsi="Sylfaen" w:cs="Sylfaen"/>
        </w:rPr>
        <w:t xml:space="preserve"> </w:t>
      </w:r>
      <w:r>
        <w:rPr>
          <w:rFonts w:ascii="Sylfaen" w:hAnsi="Sylfaen" w:cs="Sylfaen"/>
        </w:rPr>
        <w:t>მნიშვნელოვნება</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Pr>
          <w:rFonts w:ascii="Sylfaen" w:hAnsi="Sylfaen" w:cs="Sylfaen"/>
        </w:rPr>
        <w:t>ქვემოთ</w:t>
      </w:r>
      <w:r w:rsidRPr="00B8349A">
        <w:rPr>
          <w:rFonts w:ascii="Sylfaen" w:hAnsi="Sylfaen" w:cs="Sylfaen"/>
        </w:rPr>
        <w:t xml:space="preserve"> </w:t>
      </w:r>
      <w:r>
        <w:rPr>
          <w:rFonts w:ascii="Sylfaen" w:hAnsi="Sylfaen" w:cs="Sylfaen"/>
        </w:rPr>
        <w:t>მოცემულია</w:t>
      </w:r>
      <w:r w:rsidRPr="00B8349A">
        <w:rPr>
          <w:rFonts w:ascii="Sylfaen" w:hAnsi="Sylfaen" w:cs="Sylfaen"/>
        </w:rPr>
        <w:t xml:space="preserve"> </w:t>
      </w:r>
      <w:r>
        <w:rPr>
          <w:rFonts w:ascii="Sylfaen" w:hAnsi="Sylfaen" w:cs="Sylfaen"/>
        </w:rPr>
        <w:t>თითოეულ</w:t>
      </w:r>
      <w:r w:rsidRPr="00B8349A">
        <w:rPr>
          <w:rFonts w:ascii="Sylfaen" w:hAnsi="Sylfaen" w:cs="Sylfaen"/>
        </w:rPr>
        <w:t xml:space="preserve"> </w:t>
      </w:r>
      <w:r>
        <w:rPr>
          <w:rFonts w:ascii="Sylfaen" w:hAnsi="Sylfaen" w:cs="Sylfaen"/>
        </w:rPr>
        <w:t>ბუნებრივ</w:t>
      </w:r>
      <w:r w:rsidRPr="00B8349A">
        <w:rPr>
          <w:rFonts w:ascii="Sylfaen" w:hAnsi="Sylfaen" w:cs="Sylfaen"/>
        </w:rPr>
        <w:t xml:space="preserve"> </w:t>
      </w:r>
      <w:r>
        <w:rPr>
          <w:rFonts w:ascii="Sylfaen" w:hAnsi="Sylfaen" w:cs="Sylfaen"/>
        </w:rPr>
        <w:t>და</w:t>
      </w:r>
      <w:r w:rsidRPr="00B8349A">
        <w:rPr>
          <w:rFonts w:ascii="Sylfaen" w:hAnsi="Sylfaen" w:cs="Sylfaen"/>
        </w:rPr>
        <w:t xml:space="preserve"> </w:t>
      </w:r>
      <w:r>
        <w:rPr>
          <w:rFonts w:ascii="Sylfaen" w:hAnsi="Sylfaen" w:cs="Sylfaen"/>
        </w:rPr>
        <w:t>სოციალურ</w:t>
      </w:r>
      <w:r w:rsidRPr="00B8349A">
        <w:rPr>
          <w:rFonts w:ascii="Sylfaen" w:hAnsi="Sylfaen" w:cs="Sylfaen"/>
        </w:rPr>
        <w:t xml:space="preserve"> </w:t>
      </w:r>
      <w:r>
        <w:rPr>
          <w:rFonts w:ascii="Sylfaen" w:hAnsi="Sylfaen" w:cs="Sylfaen"/>
        </w:rPr>
        <w:t>ობიექტზე</w:t>
      </w:r>
      <w:r w:rsidRPr="00B8349A">
        <w:rPr>
          <w:rFonts w:ascii="Sylfaen" w:hAnsi="Sylfaen" w:cs="Sylfaen"/>
        </w:rPr>
        <w:t xml:space="preserve"> </w:t>
      </w:r>
      <w:r>
        <w:rPr>
          <w:rFonts w:ascii="Sylfaen" w:hAnsi="Sylfaen" w:cs="Sylfaen"/>
        </w:rPr>
        <w:t>ზემოქმედების</w:t>
      </w:r>
      <w:r w:rsidRPr="00B8349A">
        <w:rPr>
          <w:rFonts w:ascii="Sylfaen" w:hAnsi="Sylfaen" w:cs="Sylfaen"/>
        </w:rPr>
        <w:t xml:space="preserve"> შესაფასებლად შემოღებული კრიტერიუმები, ზემოქმედების დახასიათება და შემოღებული კრიტერიუმების გამოყენებით ზემოქმედების მნიშვნელოვნების და მასშტაბების დადგენა, ასევე შესაბამისი შემარბილებელი ღონისძიებები და ამ შემარბილებელი ღონისძიებების გათვალისწინებით მოსალოდნელი ნარჩენი ზემოქმედების მნიშვნელოვნება და მასშტაბები.</w:t>
      </w:r>
    </w:p>
    <w:p w:rsidR="00665CBE" w:rsidRDefault="00665CBE" w:rsidP="007F4934">
      <w:pPr>
        <w:tabs>
          <w:tab w:val="left" w:pos="180"/>
        </w:tabs>
      </w:pPr>
    </w:p>
    <w:p w:rsidR="00665CBE" w:rsidRDefault="00665CBE" w:rsidP="007F4934">
      <w:pPr>
        <w:tabs>
          <w:tab w:val="left" w:pos="180"/>
        </w:tabs>
        <w:rPr>
          <w:sz w:val="23"/>
        </w:rPr>
      </w:pPr>
    </w:p>
    <w:p w:rsidR="00665CBE" w:rsidRPr="00B8349A" w:rsidRDefault="00F20F07" w:rsidP="007F4934">
      <w:pPr>
        <w:pStyle w:val="Heading2"/>
        <w:tabs>
          <w:tab w:val="left" w:pos="180"/>
        </w:tabs>
      </w:pPr>
      <w:bookmarkStart w:id="54" w:name="6.2_ზემოქმედება_ატმოსფერული_ჰაერის_ხარის"/>
      <w:bookmarkStart w:id="55" w:name="_Toc535250733"/>
      <w:bookmarkEnd w:id="54"/>
      <w:r>
        <w:rPr>
          <w:rFonts w:ascii="Sylfaen" w:hAnsi="Sylfaen"/>
          <w:w w:val="90"/>
          <w:lang w:val="ka-GE"/>
        </w:rPr>
        <w:t>5</w:t>
      </w:r>
      <w:r w:rsidR="00011CE7" w:rsidRPr="00B8349A">
        <w:rPr>
          <w:w w:val="90"/>
        </w:rPr>
        <w:t xml:space="preserve">.2 </w:t>
      </w:r>
      <w:r w:rsidR="00011CE7" w:rsidRPr="00B8349A">
        <w:rPr>
          <w:rFonts w:ascii="Sylfaen" w:hAnsi="Sylfaen" w:cs="Sylfaen"/>
          <w:w w:val="90"/>
        </w:rPr>
        <w:t>ზემოქმედება</w:t>
      </w:r>
      <w:r w:rsidR="00011CE7" w:rsidRPr="00B8349A">
        <w:rPr>
          <w:w w:val="90"/>
        </w:rPr>
        <w:t xml:space="preserve"> </w:t>
      </w:r>
      <w:r w:rsidR="00011CE7" w:rsidRPr="00B8349A">
        <w:rPr>
          <w:rFonts w:ascii="Sylfaen" w:hAnsi="Sylfaen" w:cs="Sylfaen"/>
          <w:w w:val="90"/>
        </w:rPr>
        <w:t>ატმოსფერული</w:t>
      </w:r>
      <w:r w:rsidR="00011CE7" w:rsidRPr="00B8349A">
        <w:rPr>
          <w:w w:val="90"/>
        </w:rPr>
        <w:t xml:space="preserve"> </w:t>
      </w:r>
      <w:r w:rsidR="00011CE7" w:rsidRPr="00B8349A">
        <w:rPr>
          <w:rFonts w:ascii="Sylfaen" w:hAnsi="Sylfaen" w:cs="Sylfaen"/>
          <w:w w:val="90"/>
        </w:rPr>
        <w:t>ჰაერის</w:t>
      </w:r>
      <w:r w:rsidR="00011CE7" w:rsidRPr="00B8349A">
        <w:rPr>
          <w:w w:val="90"/>
        </w:rPr>
        <w:t xml:space="preserve"> </w:t>
      </w:r>
      <w:r w:rsidR="00011CE7" w:rsidRPr="00B8349A">
        <w:rPr>
          <w:rFonts w:ascii="Sylfaen" w:hAnsi="Sylfaen" w:cs="Sylfaen"/>
          <w:w w:val="90"/>
        </w:rPr>
        <w:t>ხარისხზე</w:t>
      </w:r>
      <w:bookmarkEnd w:id="55"/>
    </w:p>
    <w:p w:rsidR="00665CBE" w:rsidRDefault="00665CBE" w:rsidP="007F4934">
      <w:pPr>
        <w:tabs>
          <w:tab w:val="left" w:pos="180"/>
        </w:tabs>
      </w:pP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ატმოსფერული ჰაერის ხარისხზე ზემოქმედების შესაფასებლად გამოყენებული იქნა საქართველოს ნორმატიული დოკუმენტები, რომლებიც ადგენს ჰაერის ხარისხის სტანდარტს. ნორმატივები განსაზღვრულია ჯანმრთელობის დაცვისთვის. რადგანაც ჯანმრთელობაზე ზემოქმედება დამოკიდებულია როგორც მავნე ნივთიერებათა კონცენტრაციაზე, ასევე ზემოქმედების ხანგრძლივობაზე, შეფასების კრიტერიუმი ამ ორ პარამეტრს ითვალისწინებს. </w:t>
      </w:r>
    </w:p>
    <w:p w:rsidR="00831E16" w:rsidRPr="00831E16" w:rsidRDefault="00831E16" w:rsidP="007F4934">
      <w:pPr>
        <w:tabs>
          <w:tab w:val="left" w:pos="180"/>
        </w:tabs>
        <w:rPr>
          <w:rFonts w:ascii="Sylfaen" w:hAnsi="Sylfaen" w:cs="Sylfaen"/>
        </w:rPr>
      </w:pPr>
      <w:bookmarkStart w:id="56" w:name="_Toc442653295"/>
      <w:bookmarkStart w:id="57" w:name="_Toc446370189"/>
      <w:bookmarkStart w:id="58" w:name="_Toc450093979"/>
      <w:r w:rsidRPr="00831E16">
        <w:rPr>
          <w:rFonts w:ascii="Sylfaen" w:hAnsi="Sylfaen" w:cs="Sylfaen"/>
        </w:rPr>
        <w:t>ცხრილი 1. ატმოსფერული ჰაერის ხარისხზე ზემოქმედების შეფასების კრიტერიუმები</w:t>
      </w:r>
      <w:bookmarkEnd w:id="56"/>
      <w:bookmarkEnd w:id="57"/>
      <w:bookmarkEnd w:id="58"/>
    </w:p>
    <w:p w:rsidR="00831E16" w:rsidRPr="00831E16" w:rsidRDefault="00831E16" w:rsidP="007F4934">
      <w:pPr>
        <w:tabs>
          <w:tab w:val="left" w:pos="180"/>
        </w:tabs>
        <w:rPr>
          <w:rFonts w:ascii="Sylfaen" w:hAnsi="Sylfaen" w:cs="Sylfaen"/>
        </w:rPr>
      </w:pP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1441"/>
        <w:gridCol w:w="2311"/>
        <w:gridCol w:w="3544"/>
      </w:tblGrid>
      <w:tr w:rsidR="00831E16" w:rsidRPr="00831E16" w:rsidTr="00831E16">
        <w:trPr>
          <w:cantSplit/>
          <w:trHeight w:val="1260"/>
          <w:jc w:val="center"/>
        </w:trPr>
        <w:tc>
          <w:tcPr>
            <w:tcW w:w="635" w:type="dxa"/>
            <w:shd w:val="clear" w:color="auto" w:fill="auto"/>
            <w:textDirection w:val="btLr"/>
            <w:vAlign w:val="center"/>
          </w:tcPr>
          <w:p w:rsidR="00831E16" w:rsidRPr="00831E16" w:rsidRDefault="00831E16" w:rsidP="007F4934">
            <w:pPr>
              <w:tabs>
                <w:tab w:val="left" w:pos="180"/>
              </w:tabs>
              <w:ind w:left="113" w:right="113"/>
              <w:jc w:val="center"/>
              <w:rPr>
                <w:rFonts w:ascii="Sylfaen" w:hAnsi="Sylfaen" w:cs="Sylfaen"/>
              </w:rPr>
            </w:pPr>
            <w:r w:rsidRPr="00831E16">
              <w:rPr>
                <w:rFonts w:ascii="Sylfaen" w:hAnsi="Sylfaen" w:cs="Sylfaen"/>
              </w:rPr>
              <w:t>რანჟირება</w:t>
            </w:r>
          </w:p>
        </w:tc>
        <w:tc>
          <w:tcPr>
            <w:tcW w:w="1441" w:type="dxa"/>
            <w:shd w:val="clear" w:color="auto" w:fill="auto"/>
            <w:textDirection w:val="btLr"/>
            <w:vAlign w:val="center"/>
          </w:tcPr>
          <w:p w:rsidR="00831E16" w:rsidRPr="00831E16" w:rsidRDefault="00831E16" w:rsidP="007F4934">
            <w:pPr>
              <w:tabs>
                <w:tab w:val="left" w:pos="180"/>
              </w:tabs>
              <w:ind w:left="113" w:right="113"/>
              <w:jc w:val="center"/>
              <w:rPr>
                <w:rFonts w:ascii="Sylfaen" w:hAnsi="Sylfaen" w:cs="Sylfaen"/>
              </w:rPr>
            </w:pPr>
            <w:r w:rsidRPr="00831E16">
              <w:rPr>
                <w:rFonts w:ascii="Sylfaen" w:hAnsi="Sylfaen" w:cs="Sylfaen"/>
              </w:rPr>
              <w:t>კატეგორია</w:t>
            </w:r>
          </w:p>
        </w:tc>
        <w:tc>
          <w:tcPr>
            <w:tcW w:w="231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მოკლევადიანი კონცენტრაცია (&lt; 24 სთ)</w:t>
            </w:r>
          </w:p>
        </w:tc>
        <w:tc>
          <w:tcPr>
            <w:tcW w:w="3544"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მტვერის გავრცელება  (ხანგრძლივად, ან ხშირად)</w:t>
            </w:r>
          </w:p>
        </w:tc>
      </w:tr>
      <w:tr w:rsidR="00831E16" w:rsidRPr="00831E16" w:rsidTr="00831E16">
        <w:trPr>
          <w:trHeight w:val="565"/>
          <w:jc w:val="center"/>
        </w:trPr>
        <w:tc>
          <w:tcPr>
            <w:tcW w:w="635"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w:t>
            </w:r>
          </w:p>
        </w:tc>
        <w:tc>
          <w:tcPr>
            <w:tcW w:w="144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ძალიან დაბალი</w:t>
            </w:r>
          </w:p>
        </w:tc>
        <w:tc>
          <w:tcPr>
            <w:tcW w:w="231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C &lt;0.5 ზდკ</w:t>
            </w:r>
          </w:p>
        </w:tc>
        <w:tc>
          <w:tcPr>
            <w:tcW w:w="3544"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შეუმჩნეველიზრდა</w:t>
            </w:r>
          </w:p>
        </w:tc>
      </w:tr>
      <w:tr w:rsidR="00831E16" w:rsidRPr="00831E16" w:rsidTr="00831E16">
        <w:trPr>
          <w:trHeight w:val="412"/>
          <w:jc w:val="center"/>
        </w:trPr>
        <w:tc>
          <w:tcPr>
            <w:tcW w:w="635"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2</w:t>
            </w:r>
          </w:p>
        </w:tc>
        <w:tc>
          <w:tcPr>
            <w:tcW w:w="144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დაბალი</w:t>
            </w:r>
          </w:p>
        </w:tc>
        <w:tc>
          <w:tcPr>
            <w:tcW w:w="231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0.5 ზდკ &lt; C &lt; 0.75 ზდკ</w:t>
            </w:r>
          </w:p>
        </w:tc>
        <w:tc>
          <w:tcPr>
            <w:tcW w:w="3544"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შესამჩნევიზრდა</w:t>
            </w:r>
          </w:p>
        </w:tc>
      </w:tr>
      <w:tr w:rsidR="00831E16" w:rsidRPr="00831E16" w:rsidTr="00831E16">
        <w:trPr>
          <w:trHeight w:val="655"/>
          <w:jc w:val="center"/>
        </w:trPr>
        <w:tc>
          <w:tcPr>
            <w:tcW w:w="635"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w:t>
            </w:r>
          </w:p>
        </w:tc>
        <w:tc>
          <w:tcPr>
            <w:tcW w:w="144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საშუალო</w:t>
            </w:r>
          </w:p>
        </w:tc>
        <w:tc>
          <w:tcPr>
            <w:tcW w:w="231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0.75 ზდკ &lt; C &lt;1 ზდკ</w:t>
            </w:r>
          </w:p>
        </w:tc>
        <w:tc>
          <w:tcPr>
            <w:tcW w:w="3544"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უმნიშვნელოდ აწუხებს მოსახლეობას, თუმცა უარყოფით გავლენას არ ახდენს ჯანმრთელობაზე</w:t>
            </w:r>
          </w:p>
        </w:tc>
      </w:tr>
      <w:tr w:rsidR="00831E16" w:rsidRPr="00831E16" w:rsidTr="00831E16">
        <w:trPr>
          <w:trHeight w:val="896"/>
          <w:jc w:val="center"/>
        </w:trPr>
        <w:tc>
          <w:tcPr>
            <w:tcW w:w="635"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4</w:t>
            </w:r>
          </w:p>
        </w:tc>
        <w:tc>
          <w:tcPr>
            <w:tcW w:w="144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მაღალი</w:t>
            </w:r>
          </w:p>
        </w:tc>
        <w:tc>
          <w:tcPr>
            <w:tcW w:w="231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 ზდკ &lt; C &lt;1.5 ზდკ</w:t>
            </w:r>
          </w:p>
        </w:tc>
        <w:tc>
          <w:tcPr>
            <w:tcW w:w="3544"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საკმაოდ აწუხებს მოსახლეობას და განსაკუთრებით კი მგრძნობიარე პირებს</w:t>
            </w:r>
          </w:p>
        </w:tc>
      </w:tr>
      <w:tr w:rsidR="00831E16" w:rsidRPr="00831E16" w:rsidTr="00831E16">
        <w:trPr>
          <w:trHeight w:val="538"/>
          <w:jc w:val="center"/>
        </w:trPr>
        <w:tc>
          <w:tcPr>
            <w:tcW w:w="635"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144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ძალიან მაღალი</w:t>
            </w:r>
          </w:p>
        </w:tc>
        <w:tc>
          <w:tcPr>
            <w:tcW w:w="2311"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C &gt; 1.5 ზდკ</w:t>
            </w:r>
          </w:p>
        </w:tc>
        <w:tc>
          <w:tcPr>
            <w:tcW w:w="3544"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ძალიან აწუხებს მოსახლეობას, მოქმედებს ჯანმრთელობაზე</w:t>
            </w:r>
          </w:p>
        </w:tc>
      </w:tr>
    </w:tbl>
    <w:p w:rsidR="00831E16" w:rsidRPr="00831E16" w:rsidRDefault="00831E16" w:rsidP="007F4934">
      <w:pPr>
        <w:tabs>
          <w:tab w:val="left" w:pos="180"/>
        </w:tabs>
        <w:rPr>
          <w:rFonts w:ascii="Sylfaen" w:hAnsi="Sylfaen" w:cs="Sylfaen"/>
        </w:rPr>
      </w:pPr>
      <w:r w:rsidRPr="00831E16">
        <w:rPr>
          <w:rFonts w:ascii="Sylfaen" w:hAnsi="Sylfaen" w:cs="Sylfaen"/>
        </w:rPr>
        <w:t>შენიშვნა:</w:t>
      </w:r>
    </w:p>
    <w:p w:rsidR="00831E16" w:rsidRPr="00831E16" w:rsidRDefault="00831E16" w:rsidP="00917381">
      <w:pPr>
        <w:widowControl/>
        <w:numPr>
          <w:ilvl w:val="0"/>
          <w:numId w:val="74"/>
        </w:numPr>
        <w:tabs>
          <w:tab w:val="left" w:pos="180"/>
        </w:tabs>
        <w:autoSpaceDE/>
        <w:autoSpaceDN/>
        <w:spacing w:before="120"/>
        <w:rPr>
          <w:rFonts w:ascii="Sylfaen" w:hAnsi="Sylfaen" w:cs="Sylfaen"/>
        </w:rPr>
      </w:pPr>
      <w:r w:rsidRPr="00831E16">
        <w:rPr>
          <w:rFonts w:ascii="Sylfaen" w:hAnsi="Sylfaen" w:cs="Sylfaen"/>
        </w:rPr>
        <w:t>C - სავარაუდოკონცენტრაციაგარემოშიფონის გათვალისწინებით</w:t>
      </w:r>
    </w:p>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rPr>
          <w:rFonts w:ascii="Sylfaen" w:hAnsi="Sylfaen" w:cs="Sylfaen"/>
        </w:rPr>
      </w:pPr>
      <w:bookmarkStart w:id="59" w:name="_Toc442653175"/>
      <w:bookmarkStart w:id="60" w:name="_Toc446370190"/>
      <w:bookmarkStart w:id="61" w:name="_Toc450087896"/>
      <w:r w:rsidRPr="00831E16">
        <w:rPr>
          <w:rFonts w:ascii="Sylfaen" w:hAnsi="Sylfaen" w:cs="Sylfaen"/>
        </w:rPr>
        <w:t xml:space="preserve"> მშენებლობის ფაზა</w:t>
      </w:r>
      <w:bookmarkEnd w:id="59"/>
      <w:bookmarkEnd w:id="60"/>
      <w:bookmarkEnd w:id="61"/>
    </w:p>
    <w:p w:rsidR="00831E16" w:rsidRPr="00831E16" w:rsidRDefault="00831E16" w:rsidP="007F4934">
      <w:pPr>
        <w:tabs>
          <w:tab w:val="left" w:pos="180"/>
        </w:tabs>
        <w:jc w:val="both"/>
        <w:rPr>
          <w:rFonts w:ascii="Sylfaen" w:hAnsi="Sylfaen" w:cs="Sylfaen"/>
        </w:rPr>
      </w:pPr>
      <w:r w:rsidRPr="00831E16">
        <w:rPr>
          <w:rFonts w:ascii="Sylfaen" w:hAnsi="Sylfaen" w:cs="Sylfaen"/>
        </w:rPr>
        <w:t>ატმოსფერული ჰაერის შესაძლო დაბინძურების ხარისხის შეფასებისათვის გამოყენებულია მიდგომა, სადაც გათვალისწინებულია ტიპიური სამშენებლო ტექნიკის ფუნქციონირება.</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აღნიშნულ სამუშაოთა ნუსხიდან შეფასებულია და გაანგარიშებულია მოსალოდნელი ემისიები ატმოსფერულ ჰაერში ისეთი ტექნოლოგიური პროცესებიდან, როგორიცაა მიწის სამუშაოების შესრულება. ამ ოპერაციების განხორციელებისათვის გათვალისწინებულია მთელი რიგი მანქანა-მექანიზმების ექსპლუატაცია და სხვა საჭირო მატერიალური რესურსების გამოყენება.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გამომდინარე ზემოთ აღნიშნულიდან იდენტიფიცირებულია დაბინძურების შემდეგი ძირითადი წყაროები: ექსკავატორი, ბულდოზერი და თვითმცლელები. ეს მექანიზმები მუშაობენ საწვავის გამოყენებით და მათი გამონაბოლქვი შეფასებულია საექსპლუატაციო სიმძლავრის გათვალისწინებით მოქმედ ნორმატიულ და საცნობარო დოკუმენტაციაზე დაყრდნობით. </w:t>
      </w:r>
    </w:p>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rPr>
          <w:rFonts w:ascii="Sylfaen" w:hAnsi="Sylfaen" w:cs="Sylfaen"/>
        </w:rPr>
      </w:pPr>
      <w:bookmarkStart w:id="62" w:name="_Toc401157307"/>
      <w:bookmarkStart w:id="63" w:name="_Toc393376427"/>
      <w:bookmarkStart w:id="64" w:name="_Toc390944892"/>
      <w:bookmarkStart w:id="65" w:name="_Toc387832250"/>
      <w:bookmarkStart w:id="66" w:name="_Toc450087897"/>
      <w:r w:rsidRPr="00831E16">
        <w:rPr>
          <w:rFonts w:ascii="Sylfaen" w:hAnsi="Sylfaen" w:cs="Sylfaen"/>
        </w:rPr>
        <w:t>ემისია საგზაო-სამშენებლო მანქანის (ესკავატორი) მუშაობისას</w:t>
      </w:r>
      <w:bookmarkEnd w:id="62"/>
      <w:bookmarkEnd w:id="63"/>
      <w:bookmarkEnd w:id="64"/>
      <w:bookmarkEnd w:id="65"/>
      <w:bookmarkEnd w:id="66"/>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w:t>
      </w:r>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2.</w:t>
      </w:r>
    </w:p>
    <w:p w:rsidR="00831E16" w:rsidRPr="00831E16" w:rsidRDefault="00831E16" w:rsidP="007F4934">
      <w:pPr>
        <w:pStyle w:val="Subtitle"/>
        <w:tabs>
          <w:tab w:val="left" w:pos="180"/>
        </w:tabs>
        <w:ind w:left="720"/>
        <w:rPr>
          <w:rFonts w:ascii="Sylfaen" w:eastAsia="DejaVu Serif" w:hAnsi="Sylfaen" w:cs="Sylfaen"/>
          <w:b w:val="0"/>
          <w:i w:val="0"/>
          <w:sz w:val="22"/>
          <w:szCs w:val="22"/>
          <w:lang w:val="en-US"/>
        </w:rPr>
      </w:pPr>
      <w:bookmarkStart w:id="67" w:name="_Toc450093980"/>
    </w:p>
    <w:p w:rsidR="00831E16" w:rsidRPr="00831E16" w:rsidRDefault="00831E16" w:rsidP="007F4934">
      <w:pPr>
        <w:pStyle w:val="Subtitle"/>
        <w:tabs>
          <w:tab w:val="left" w:pos="180"/>
        </w:tabs>
        <w:ind w:left="-90"/>
        <w:rPr>
          <w:rFonts w:ascii="Sylfaen" w:eastAsia="DejaVu Serif" w:hAnsi="Sylfaen" w:cs="Sylfaen"/>
          <w:b w:val="0"/>
          <w:i w:val="0"/>
          <w:sz w:val="22"/>
          <w:szCs w:val="22"/>
          <w:lang w:val="en-US"/>
        </w:rPr>
      </w:pPr>
      <w:r w:rsidRPr="00831E16">
        <w:rPr>
          <w:rFonts w:ascii="Sylfaen" w:eastAsia="DejaVu Serif" w:hAnsi="Sylfaen" w:cs="Sylfaen"/>
          <w:b w:val="0"/>
          <w:i w:val="0"/>
          <w:sz w:val="22"/>
          <w:szCs w:val="22"/>
          <w:lang w:val="en-US"/>
        </w:rPr>
        <w:t>ცხრილი .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67"/>
    </w:p>
    <w:p w:rsidR="00831E16" w:rsidRPr="00831E16" w:rsidRDefault="00831E16" w:rsidP="007F4934">
      <w:pPr>
        <w:pStyle w:val="Subtitle"/>
        <w:tabs>
          <w:tab w:val="left" w:pos="180"/>
        </w:tabs>
        <w:ind w:left="720"/>
        <w:rPr>
          <w:rFonts w:ascii="Sylfaen" w:eastAsia="DejaVu Serif" w:hAnsi="Sylfaen" w:cs="Sylfaen"/>
          <w:b w:val="0"/>
          <w:i w:val="0"/>
          <w:sz w:val="22"/>
          <w:szCs w:val="22"/>
          <w:lang w:val="en-U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rsidTr="00831E16">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 ემისია, ტ/წელ</w:t>
            </w:r>
          </w:p>
        </w:tc>
      </w:tr>
      <w:tr w:rsidR="00831E16" w:rsidRPr="00831E16" w:rsidTr="00831E16">
        <w:trPr>
          <w:cantSplit/>
          <w:trHeight w:val="252"/>
          <w:tblHeader/>
          <w:jc w:val="center"/>
        </w:trPr>
        <w:tc>
          <w:tcPr>
            <w:tcW w:w="821" w:type="dxa"/>
            <w:tcBorders>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266"/>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301</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 დიოქსიდი (აზოტის (IV)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0,0324631</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lastRenderedPageBreak/>
              <w:t>304</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0.0052737</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0,023</w:t>
            </w:r>
          </w:p>
        </w:tc>
      </w:tr>
      <w:tr w:rsidR="00831E16" w:rsidRPr="00831E16" w:rsidTr="00831E16">
        <w:trPr>
          <w:trHeight w:val="266"/>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328</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0.0044567</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0,018</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330</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 დიოქსიდი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0.0032883</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0,015</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337</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0.0271633</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rsidTr="00831E16">
        <w:trPr>
          <w:trHeight w:val="266"/>
          <w:jc w:val="center"/>
        </w:trPr>
        <w:tc>
          <w:tcPr>
            <w:tcW w:w="821" w:type="dxa"/>
            <w:tcBorders>
              <w:left w:val="single" w:sz="6" w:space="0" w:color="auto"/>
              <w:bottom w:val="single" w:sz="8"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 ნავთისფრაქცია</w:t>
            </w:r>
          </w:p>
        </w:tc>
        <w:tc>
          <w:tcPr>
            <w:tcW w:w="218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0.0076656</w:t>
            </w:r>
          </w:p>
        </w:tc>
        <w:tc>
          <w:tcPr>
            <w:tcW w:w="2189"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0,037</w:t>
            </w:r>
          </w:p>
        </w:tc>
      </w:tr>
    </w:tbl>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საგზაო-სამშენებლო მანქანების (სსმ) სამუშაო მოედნის გარემო ტემპერატურის პირობებში. სამუშაო დღეების რ-ბა-300</w:t>
      </w:r>
    </w:p>
    <w:p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 .</w:t>
      </w:r>
    </w:p>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jc w:val="both"/>
        <w:rPr>
          <w:rFonts w:ascii="Sylfaen" w:hAnsi="Sylfaen" w:cs="Sylfaen"/>
        </w:rPr>
      </w:pPr>
    </w:p>
    <w:p w:rsidR="00831E16" w:rsidRPr="00831E16" w:rsidRDefault="00831E16" w:rsidP="007F4934">
      <w:pPr>
        <w:pStyle w:val="Subtitle"/>
        <w:tabs>
          <w:tab w:val="left" w:pos="180"/>
          <w:tab w:val="left" w:pos="720"/>
        </w:tabs>
        <w:ind w:left="720"/>
        <w:rPr>
          <w:rFonts w:ascii="Sylfaen" w:eastAsia="DejaVu Serif" w:hAnsi="Sylfaen" w:cs="Sylfaen"/>
          <w:b w:val="0"/>
          <w:i w:val="0"/>
          <w:sz w:val="22"/>
          <w:szCs w:val="22"/>
          <w:lang w:val="en-US"/>
        </w:rPr>
      </w:pPr>
      <w:bookmarkStart w:id="68" w:name="_Toc450093981"/>
      <w:r w:rsidRPr="00831E16">
        <w:rPr>
          <w:rFonts w:ascii="Sylfaen" w:eastAsia="DejaVu Serif" w:hAnsi="Sylfaen" w:cs="Sylfaen"/>
          <w:b w:val="0"/>
          <w:i w:val="0"/>
          <w:sz w:val="22"/>
          <w:szCs w:val="22"/>
          <w:lang w:val="en-US"/>
        </w:rPr>
        <w:t>ცხრილი .გაანგარიშების საწყისი მონაცემები</w:t>
      </w:r>
      <w:bookmarkEnd w:id="6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831E16" w:rsidRPr="00831E16" w:rsidTr="00831E16">
        <w:trPr>
          <w:trHeight w:val="271"/>
          <w:tblHeader/>
          <w:jc w:val="center"/>
        </w:trPr>
        <w:tc>
          <w:tcPr>
            <w:tcW w:w="1375" w:type="dxa"/>
            <w:vMerge w:val="restart"/>
            <w:tcBorders>
              <w:top w:val="single" w:sz="8" w:space="0" w:color="auto"/>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 (სსმ) დასახელება</w:t>
            </w:r>
          </w:p>
        </w:tc>
        <w:tc>
          <w:tcPr>
            <w:tcW w:w="2475" w:type="dxa"/>
            <w:vMerge w:val="restart"/>
            <w:tcBorders>
              <w:top w:val="single" w:sz="8" w:space="0" w:color="auto"/>
            </w:tcBorders>
            <w:shd w:val="clear" w:color="auto" w:fill="F2F2F2"/>
            <w:vAlign w:val="center"/>
          </w:tcPr>
          <w:p w:rsidR="00831E16" w:rsidRPr="00831E16" w:rsidRDefault="00831E16" w:rsidP="007F4934">
            <w:pPr>
              <w:tabs>
                <w:tab w:val="left" w:pos="180"/>
              </w:tabs>
              <w:rPr>
                <w:rFonts w:ascii="Sylfaen" w:hAnsi="Sylfaen" w:cs="Sylfaen"/>
              </w:rPr>
            </w:pPr>
            <w:r w:rsidRPr="00831E16">
              <w:rPr>
                <w:rFonts w:ascii="Sylfaen" w:hAnsi="Sylfaen" w:cs="Sylfaen"/>
              </w:rPr>
              <w:t xml:space="preserve">უქმი სვლის რეჟიმზე, წთ; </w:t>
            </w:r>
          </w:p>
          <w:p w:rsidR="00831E16" w:rsidRPr="00831E16" w:rsidRDefault="00831E16" w:rsidP="007F4934">
            <w:pPr>
              <w:tabs>
                <w:tab w:val="left" w:pos="180"/>
              </w:tabs>
              <w:jc w:val="center"/>
              <w:rPr>
                <w:rFonts w:ascii="Sylfaen" w:hAnsi="Sylfaen" w:cs="Sylfaen"/>
              </w:rPr>
            </w:pPr>
          </w:p>
        </w:tc>
        <w:tc>
          <w:tcPr>
            <w:tcW w:w="605" w:type="dxa"/>
            <w:vMerge w:val="restart"/>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რ-ბა</w:t>
            </w:r>
          </w:p>
        </w:tc>
        <w:tc>
          <w:tcPr>
            <w:tcW w:w="4620" w:type="dxa"/>
            <w:gridSpan w:val="7"/>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ერთი მანქანის მუშაობის დრო</w:t>
            </w:r>
          </w:p>
        </w:tc>
        <w:tc>
          <w:tcPr>
            <w:tcW w:w="550" w:type="dxa"/>
            <w:vMerge w:val="restart"/>
            <w:tcBorders>
              <w:top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მუშადღეებისრ-ბა</w:t>
            </w:r>
          </w:p>
        </w:tc>
      </w:tr>
      <w:tr w:rsidR="00831E16" w:rsidRPr="00831E16" w:rsidTr="00831E16">
        <w:trPr>
          <w:trHeight w:val="145"/>
          <w:tblHeader/>
          <w:jc w:val="center"/>
        </w:trPr>
        <w:tc>
          <w:tcPr>
            <w:tcW w:w="1375" w:type="dxa"/>
            <w:vMerge/>
            <w:tcBorders>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475" w:type="dxa"/>
            <w:vMerge/>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vMerge/>
            <w:shd w:val="clear" w:color="auto" w:fill="F2F2F2"/>
            <w:vAlign w:val="center"/>
          </w:tcPr>
          <w:p w:rsidR="00831E16" w:rsidRPr="00831E16" w:rsidRDefault="00831E16" w:rsidP="007F4934">
            <w:pPr>
              <w:tabs>
                <w:tab w:val="left" w:pos="180"/>
              </w:tabs>
              <w:jc w:val="center"/>
              <w:rPr>
                <w:rFonts w:ascii="Sylfaen" w:hAnsi="Sylfaen" w:cs="Sylfaen"/>
              </w:rPr>
            </w:pPr>
          </w:p>
        </w:tc>
        <w:tc>
          <w:tcPr>
            <w:tcW w:w="2750" w:type="dxa"/>
            <w:gridSpan w:val="4"/>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დღეში, სთ</w:t>
            </w:r>
          </w:p>
        </w:tc>
        <w:tc>
          <w:tcPr>
            <w:tcW w:w="1870" w:type="dxa"/>
            <w:gridSpan w:val="3"/>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30 წთ-ში, წთ</w:t>
            </w:r>
          </w:p>
        </w:tc>
        <w:tc>
          <w:tcPr>
            <w:tcW w:w="550" w:type="dxa"/>
            <w:vMerge/>
            <w:tcBorders>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145"/>
          <w:tblHeader/>
          <w:jc w:val="center"/>
        </w:trPr>
        <w:tc>
          <w:tcPr>
            <w:tcW w:w="1375" w:type="dxa"/>
            <w:vMerge/>
            <w:tcBorders>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475"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სულ</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60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659"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606"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550"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799"/>
          <w:jc w:val="center"/>
        </w:trPr>
        <w:tc>
          <w:tcPr>
            <w:tcW w:w="1375"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p>
        </w:tc>
        <w:tc>
          <w:tcPr>
            <w:tcW w:w="247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ექსკავატორი მუხლუხასსმ, სიმძლავრით 61-100 კვტ(83-136 ცხ.ძ)</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 (1)</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8</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3,46667</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1,33333</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13</w:t>
            </w:r>
          </w:p>
        </w:tc>
        <w:tc>
          <w:tcPr>
            <w:tcW w:w="65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12</w:t>
            </w:r>
          </w:p>
        </w:tc>
        <w:tc>
          <w:tcPr>
            <w:tcW w:w="606"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550"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300</w:t>
            </w:r>
          </w:p>
        </w:tc>
      </w:tr>
    </w:tbl>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jc w:val="both"/>
        <w:rPr>
          <w:rFonts w:ascii="Sylfaen" w:hAnsi="Sylfaen" w:cs="Sylfaen"/>
        </w:rPr>
      </w:pPr>
      <w:r w:rsidRPr="00831E16">
        <w:rPr>
          <w:rFonts w:ascii="Sylfaen" w:hAnsi="Sylfaen" w:cs="Sylfaen"/>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831E16" w:rsidRPr="00831E16" w:rsidRDefault="00831E16" w:rsidP="007F4934">
      <w:pPr>
        <w:tabs>
          <w:tab w:val="left" w:pos="180"/>
        </w:tabs>
        <w:jc w:val="both"/>
        <w:rPr>
          <w:rFonts w:ascii="Sylfaen" w:hAnsi="Sylfaen" w:cs="Sylfaen"/>
        </w:rPr>
      </w:pPr>
      <w:r w:rsidRPr="00831E16">
        <w:rPr>
          <w:rFonts w:ascii="Sylfaen" w:hAnsi="Sylfaen" w:cs="Sylfaen"/>
        </w:rPr>
        <w:t>i-ური ნივთიერების მაქსიმალური -ერთჯერადი ემისია ხორციელდება ფორმულით:</w:t>
      </w:r>
    </w:p>
    <w:p w:rsidR="00831E16" w:rsidRPr="00831E16" w:rsidRDefault="00831E16" w:rsidP="007F4934">
      <w:pPr>
        <w:tabs>
          <w:tab w:val="left" w:pos="180"/>
        </w:tabs>
        <w:jc w:val="center"/>
        <w:rPr>
          <w:rFonts w:ascii="Sylfaen" w:hAnsi="Sylfaen" w:cs="Sylfaen"/>
        </w:rPr>
      </w:pPr>
      <w:r w:rsidRPr="00831E16">
        <w:rPr>
          <w:rFonts w:ascii="Sylfaen" w:hAnsi="Sylfaen" w:cs="Sylfaen"/>
        </w:rPr>
        <w:t>Gi = ∑kk=1(mДВ ik · tДВ + 1,3 · mДВ ik · tНАГР. + mХХ ik · tХХ) · Nk / 1800, გ/წმ;</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დატვირთვის გარეშე, გ/წთ;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1,3 · mДВ ik – k-ური ჯგუფისათვის  i-ური ნივთიერების კუთრი ემისია მანქანის მოძრაობისას დატვირთვით, გ/წთ;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უქმი სვლის რეჟიმზე, გ/წთ;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tДВ -მანქანის მოძრაობის დრო 30 წთ-იან ინტერვალში დატვირთვის გარეშე,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tНАГР.  -მანქანის მოძრაობის დრო 30 წთ-იან ინტერვალში დატვირთვით, წთ;</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-მანქანის მოძრაობის დრო 30 წთ-იან ინტერვალში უქმი სვლის რეჟიმზე,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Nk – k-ური ჯგუფის მანქანების რ-ბა, რომლებიც მუშაობენ ერთდროულად 30 წთ-იან ინტერვალში.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i-ური ნივთიერების ჯამური ემისია  საგზაო მანქანებიდან  გაიანგარიშება  ფორმულით:</w:t>
      </w:r>
    </w:p>
    <w:p w:rsidR="00831E16" w:rsidRPr="00831E16" w:rsidRDefault="00831E16" w:rsidP="007F4934">
      <w:pPr>
        <w:tabs>
          <w:tab w:val="left" w:pos="180"/>
        </w:tabs>
        <w:jc w:val="center"/>
        <w:rPr>
          <w:rFonts w:ascii="Sylfaen" w:hAnsi="Sylfaen" w:cs="Sylfaen"/>
        </w:rPr>
      </w:pPr>
    </w:p>
    <w:p w:rsidR="00831E16" w:rsidRPr="00831E16" w:rsidRDefault="00831E16" w:rsidP="007F4934">
      <w:pPr>
        <w:tabs>
          <w:tab w:val="left" w:pos="180"/>
        </w:tabs>
        <w:jc w:val="center"/>
        <w:rPr>
          <w:rFonts w:ascii="Sylfaen" w:hAnsi="Sylfaen" w:cs="Sylfaen"/>
        </w:rPr>
      </w:pPr>
      <w:r w:rsidRPr="00831E16">
        <w:rPr>
          <w:rFonts w:ascii="Sylfaen" w:hAnsi="Sylfaen" w:cs="Sylfaen"/>
        </w:rPr>
        <w:t>Mi = ∑kk=1(mДВ ik · t’ДВ + 1,3 · mДВ ik · t’НАГР. + mХХ ik · t’ХХ) · 10-6, ტ/წელ;</w:t>
      </w:r>
    </w:p>
    <w:p w:rsidR="00831E16" w:rsidRPr="00831E16" w:rsidRDefault="00831E16" w:rsidP="007F4934">
      <w:pPr>
        <w:tabs>
          <w:tab w:val="left" w:pos="180"/>
        </w:tabs>
        <w:jc w:val="center"/>
        <w:rPr>
          <w:rFonts w:ascii="Sylfaen" w:hAnsi="Sylfaen" w:cs="Sylfaen"/>
        </w:rPr>
      </w:pPr>
    </w:p>
    <w:p w:rsidR="00831E16" w:rsidRPr="00831E16" w:rsidRDefault="00831E16" w:rsidP="007F4934">
      <w:pPr>
        <w:tabs>
          <w:tab w:val="left" w:pos="180"/>
        </w:tabs>
        <w:jc w:val="both"/>
        <w:rPr>
          <w:rFonts w:ascii="Sylfaen" w:hAnsi="Sylfaen" w:cs="Sylfaen"/>
        </w:rPr>
      </w:pPr>
      <w:r w:rsidRPr="00831E16">
        <w:rPr>
          <w:rFonts w:ascii="Sylfaen" w:hAnsi="Sylfaen" w:cs="Sylfaen"/>
        </w:rPr>
        <w:lastRenderedPageBreak/>
        <w:t xml:space="preserve">სადაც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t’ДВ – k-ური ჯგუფის მანქანების მოძრაობის ჯამური დრო დატვირთვის გარეშე,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t’НАГР. – k-ური ჯგუფის მანქანების მოძრაობის ჯამური დრო დატვირთვით,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 – k-ური ჯგუფის მანქანების მოძრაობის ჯამური დრო უქმი სვლის რეჟიმზე, 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კუთრი ემისია საგზაო-სამშენებლო მანქანების მუშაობისას,  მოცემულია ცხრილში .</w:t>
      </w:r>
    </w:p>
    <w:p w:rsidR="00831E16" w:rsidRPr="00831E16" w:rsidRDefault="00831E16" w:rsidP="007F4934">
      <w:pPr>
        <w:tabs>
          <w:tab w:val="left" w:pos="180"/>
        </w:tabs>
        <w:jc w:val="both"/>
        <w:rPr>
          <w:rFonts w:ascii="Sylfaen" w:hAnsi="Sylfaen" w:cs="Sylfaen"/>
        </w:rPr>
      </w:pPr>
    </w:p>
    <w:p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69" w:name="_Toc450093982"/>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საგზაო-სამშენებლო მანქანების მუშაობისას, გ/წთ</w:t>
      </w:r>
      <w:bookmarkEnd w:id="69"/>
    </w:p>
    <w:p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p>
    <w:tbl>
      <w:tblPr>
        <w:tblW w:w="9076" w:type="dxa"/>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544"/>
        <w:gridCol w:w="2835"/>
        <w:gridCol w:w="1275"/>
        <w:gridCol w:w="1422"/>
      </w:tblGrid>
      <w:tr w:rsidR="00831E16" w:rsidRPr="00831E16" w:rsidTr="00831E16">
        <w:tc>
          <w:tcPr>
            <w:tcW w:w="3544" w:type="dxa"/>
            <w:tcBorders>
              <w:top w:val="single" w:sz="8" w:space="0" w:color="auto"/>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w:t>
            </w:r>
          </w:p>
          <w:p w:rsidR="00831E16" w:rsidRPr="00831E16" w:rsidRDefault="00831E16" w:rsidP="007F4934">
            <w:pPr>
              <w:tabs>
                <w:tab w:val="left" w:pos="180"/>
              </w:tabs>
              <w:jc w:val="center"/>
              <w:rPr>
                <w:rFonts w:ascii="Sylfaen" w:hAnsi="Sylfaen" w:cs="Sylfaen"/>
              </w:rPr>
            </w:pPr>
            <w:r w:rsidRPr="00831E16">
              <w:rPr>
                <w:rFonts w:ascii="Sylfaen" w:hAnsi="Sylfaen" w:cs="Sylfaen"/>
              </w:rPr>
              <w:t>(სსმ) ტიპი</w:t>
            </w:r>
          </w:p>
        </w:tc>
        <w:tc>
          <w:tcPr>
            <w:tcW w:w="2835" w:type="dxa"/>
            <w:tcBorders>
              <w:top w:val="single" w:sz="8"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w:t>
            </w:r>
          </w:p>
          <w:p w:rsidR="00831E16" w:rsidRPr="00831E16" w:rsidRDefault="00831E16" w:rsidP="007F4934">
            <w:pPr>
              <w:tabs>
                <w:tab w:val="left" w:pos="180"/>
              </w:tabs>
              <w:jc w:val="center"/>
              <w:rPr>
                <w:rFonts w:ascii="Sylfaen" w:hAnsi="Sylfaen" w:cs="Sylfaen"/>
              </w:rPr>
            </w:pPr>
            <w:r w:rsidRPr="00831E16">
              <w:rPr>
                <w:rFonts w:ascii="Sylfaen" w:hAnsi="Sylfaen" w:cs="Sylfaen"/>
              </w:rPr>
              <w:t>ნივთიერება</w:t>
            </w:r>
          </w:p>
        </w:tc>
        <w:tc>
          <w:tcPr>
            <w:tcW w:w="1275" w:type="dxa"/>
            <w:tcBorders>
              <w:top w:val="single" w:sz="8"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მოძრაობა</w:t>
            </w:r>
          </w:p>
        </w:tc>
        <w:tc>
          <w:tcPr>
            <w:tcW w:w="1422" w:type="dxa"/>
            <w:tcBorders>
              <w:top w:val="single" w:sz="8" w:space="0" w:color="auto"/>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r>
      <w:tr w:rsidR="00831E16" w:rsidRPr="00831E16" w:rsidTr="00831E16">
        <w:tc>
          <w:tcPr>
            <w:tcW w:w="3544"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ექსკავატორიმუხლუხასსმ, სიმძლავრით</w:t>
            </w:r>
          </w:p>
          <w:p w:rsidR="00831E16" w:rsidRPr="00831E16" w:rsidRDefault="00831E16" w:rsidP="007F4934">
            <w:pPr>
              <w:tabs>
                <w:tab w:val="left" w:pos="180"/>
              </w:tabs>
              <w:rPr>
                <w:rFonts w:ascii="Sylfaen" w:hAnsi="Sylfaen" w:cs="Sylfaen"/>
              </w:rPr>
            </w:pPr>
            <w:r w:rsidRPr="00831E16">
              <w:rPr>
                <w:rFonts w:ascii="Sylfaen" w:hAnsi="Sylfaen" w:cs="Sylfaen"/>
              </w:rPr>
              <w:t xml:space="preserve"> 61-100 კვტ(83-136 ცხ.ძ</w:t>
            </w:r>
          </w:p>
        </w:tc>
        <w:tc>
          <w:tcPr>
            <w:tcW w:w="5532" w:type="dxa"/>
            <w:gridSpan w:val="3"/>
            <w:tcBorders>
              <w:bottom w:val="single" w:sz="8" w:space="0" w:color="auto"/>
              <w:right w:val="single" w:sz="6" w:space="0" w:color="auto"/>
            </w:tcBorders>
            <w:shd w:val="clear" w:color="auto" w:fill="auto"/>
            <w:tcMar>
              <w:left w:w="0" w:type="dxa"/>
              <w:right w:w="0" w:type="dxa"/>
            </w:tcMar>
          </w:tcPr>
          <w:tbl>
            <w:tblPr>
              <w:tblW w:w="6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2851"/>
              <w:gridCol w:w="1259"/>
              <w:gridCol w:w="1985"/>
            </w:tblGrid>
            <w:tr w:rsidR="00831E16" w:rsidRPr="00831E16" w:rsidTr="00831E16">
              <w:trPr>
                <w:trHeight w:val="540"/>
              </w:trPr>
              <w:tc>
                <w:tcPr>
                  <w:tcW w:w="2851" w:type="dxa"/>
                  <w:tcBorders>
                    <w:top w:val="nil"/>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1259" w:type="dxa"/>
                  <w:tcBorders>
                    <w:top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1,976</w:t>
                  </w:r>
                </w:p>
              </w:tc>
              <w:tc>
                <w:tcPr>
                  <w:tcW w:w="1985" w:type="dxa"/>
                  <w:tcBorders>
                    <w:top w:val="nil"/>
                    <w:right w:val="nil"/>
                  </w:tcBorders>
                  <w:shd w:val="clear" w:color="auto" w:fill="auto"/>
                  <w:vAlign w:val="center"/>
                </w:tcPr>
                <w:p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0,384</w:t>
                  </w:r>
                </w:p>
              </w:tc>
            </w:tr>
            <w:tr w:rsidR="00831E16" w:rsidRPr="00831E16" w:rsidTr="00831E16">
              <w:trPr>
                <w:trHeight w:val="262"/>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0,321</w:t>
                  </w:r>
                </w:p>
              </w:tc>
              <w:tc>
                <w:tcPr>
                  <w:tcW w:w="1985" w:type="dxa"/>
                  <w:tcBorders>
                    <w:right w:val="nil"/>
                  </w:tcBorders>
                  <w:shd w:val="clear" w:color="auto" w:fill="auto"/>
                  <w:vAlign w:val="center"/>
                </w:tcPr>
                <w:p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0,0624</w:t>
                  </w:r>
                </w:p>
              </w:tc>
            </w:tr>
            <w:tr w:rsidR="00831E16" w:rsidRPr="00831E16" w:rsidTr="00831E16">
              <w:trPr>
                <w:trHeight w:val="262"/>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0,27</w:t>
                  </w:r>
                </w:p>
              </w:tc>
              <w:tc>
                <w:tcPr>
                  <w:tcW w:w="1985" w:type="dxa"/>
                  <w:tcBorders>
                    <w:right w:val="nil"/>
                  </w:tcBorders>
                  <w:shd w:val="clear" w:color="auto" w:fill="auto"/>
                  <w:vAlign w:val="center"/>
                </w:tcPr>
                <w:p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0,06</w:t>
                  </w:r>
                </w:p>
              </w:tc>
            </w:tr>
            <w:tr w:rsidR="00831E16" w:rsidRPr="00831E16" w:rsidTr="00831E16">
              <w:trPr>
                <w:trHeight w:val="278"/>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0,19</w:t>
                  </w:r>
                </w:p>
              </w:tc>
              <w:tc>
                <w:tcPr>
                  <w:tcW w:w="1985" w:type="dxa"/>
                  <w:tcBorders>
                    <w:right w:val="nil"/>
                  </w:tcBorders>
                  <w:shd w:val="clear" w:color="auto" w:fill="auto"/>
                  <w:vAlign w:val="center"/>
                </w:tcPr>
                <w:p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0,097</w:t>
                  </w:r>
                </w:p>
              </w:tc>
            </w:tr>
            <w:tr w:rsidR="00831E16" w:rsidRPr="00831E16" w:rsidTr="00831E16">
              <w:trPr>
                <w:trHeight w:val="278"/>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1,29</w:t>
                  </w:r>
                </w:p>
              </w:tc>
              <w:tc>
                <w:tcPr>
                  <w:tcW w:w="1985" w:type="dxa"/>
                  <w:tcBorders>
                    <w:right w:val="nil"/>
                  </w:tcBorders>
                  <w:shd w:val="clear" w:color="auto" w:fill="auto"/>
                  <w:vAlign w:val="center"/>
                </w:tcPr>
                <w:p w:rsidR="00831E16" w:rsidRPr="00831E16" w:rsidRDefault="00831E16" w:rsidP="007F4934">
                  <w:pPr>
                    <w:tabs>
                      <w:tab w:val="left" w:pos="180"/>
                    </w:tabs>
                    <w:ind w:left="-316"/>
                    <w:jc w:val="center"/>
                    <w:rPr>
                      <w:rFonts w:ascii="Sylfaen" w:hAnsi="Sylfaen" w:cs="Sylfaen"/>
                    </w:rPr>
                  </w:pPr>
                  <w:r w:rsidRPr="00831E16">
                    <w:rPr>
                      <w:rFonts w:ascii="Sylfaen" w:hAnsi="Sylfaen" w:cs="Sylfaen"/>
                    </w:rPr>
                    <w:t>2,4</w:t>
                  </w:r>
                </w:p>
              </w:tc>
            </w:tr>
            <w:tr w:rsidR="00831E16" w:rsidRPr="00831E16" w:rsidTr="00831E16">
              <w:trPr>
                <w:trHeight w:val="524"/>
              </w:trPr>
              <w:tc>
                <w:tcPr>
                  <w:tcW w:w="2851" w:type="dxa"/>
                  <w:tcBorders>
                    <w:left w:val="nil"/>
                    <w:bottom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1259" w:type="dxa"/>
                  <w:tcBorders>
                    <w:bottom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0,43</w:t>
                  </w:r>
                </w:p>
              </w:tc>
              <w:tc>
                <w:tcPr>
                  <w:tcW w:w="1985" w:type="dxa"/>
                  <w:tcBorders>
                    <w:bottom w:val="nil"/>
                    <w:right w:val="nil"/>
                  </w:tcBorders>
                  <w:shd w:val="clear" w:color="auto" w:fill="auto"/>
                  <w:vAlign w:val="center"/>
                </w:tcPr>
                <w:p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0,3</w:t>
                  </w:r>
                </w:p>
              </w:tc>
            </w:tr>
          </w:tbl>
          <w:p w:rsidR="00831E16" w:rsidRPr="00831E16" w:rsidRDefault="00831E16" w:rsidP="007F4934">
            <w:pPr>
              <w:tabs>
                <w:tab w:val="left" w:pos="180"/>
              </w:tabs>
              <w:rPr>
                <w:rFonts w:ascii="Sylfaen" w:hAnsi="Sylfaen" w:cs="Sylfaen"/>
              </w:rPr>
            </w:pPr>
          </w:p>
        </w:tc>
      </w:tr>
    </w:tbl>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G301 = (1,976·12+1,3·1,976·13+0,384·5)·1/1800 = 0,0327924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(1,976·1·150·3,5·60+1,3·1,976·1·150·3,2·60+0,384·1·300·1,3·60)·10-6 = 0,145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(0,321·12+1,3·0,321·13+0,0624·5)·1/1800 = 0,0053272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(0,321·1·150·3,5·60+1,3·0,321·1·150·3,2·60+0,0624·1·300·1,3·60)·10-6 = 0,023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(0,27·12+1,3·0,27·13+0,06·5)·1/1800 = 0,0045017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(0,27·1·150·3,5·60+1,3·0,27·1·150·3,2·60+0,06·1·300·1,3·60)·10-6 = 0,018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(0,19·12+1,3·0,19·13+0,097·5)·1/1800 = 0,00332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(0,19·1·150·3,5·60+1,3·0,19·1·150 ·3,2·60+0,097·1·300·1,3·60)·10-6 = 0,015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G337 = (1,29·12+1,3·1,29·13+2,4·5)·1/1800 = 0,0273783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(1,29·1·150·3,5·60+1,3·1,29·1·150·3,2·60+2,4·1·300·1,3·60)·10-6 = 0,145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(0,43·12+1,3·0,43·13+0,3·5)·1/1800 = 0,0077372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(0,43·1·150·3,5·60+1,3·0,43·1·150·3,2·60+0,3·1·300·1,3·60)·10-6 = 0,037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ექსკავატორის მუშაობისას შეწონილი ნაწილაკების(2902)  მაქსიმალური ერთჯერადი გაფრქვევა განისაზღვრება ფორმულით:</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  = Qექს x  E x  Kექს x K1 x K2 x N/Tეც, გ/წმ, სადაც:</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Qექს = მტვრის კუთრი გამოყოფა 1მ3 გადატვირთული მასალისგან, გ/მ3 [4,8]</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E - ციცხვის ტევადობა, მ3 [0,7-1]</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Kექს-ექსკავაციის კოეფიციენტი. [0,91]</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K1 - ქარის სიჩქარის კოეფ. (K1=1,2);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K2 - ტენიანობის კოეფ. (K2=0,2);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N-ერთდროულად მომუშვე ტექნიკის რ-ბა (ერთეული);</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Tეც -ექსკავატორის ციკლის დრო, წმ. [30]</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M 2902 = Qექს x  E x  Kე x K1 x K2 x N/Tეც = 4,8*1*0,91*1,2*0,2*1/30=0,035გ/წმ.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ექსკავატორის მუშაობისას შეწონილი ნაწილაკების  ჯამური გაფრქვევა განისაზღვრება ფორმულით: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2902 = M  x  3600  x T  x 10-6 = 0,035 x  3600წმ  x 8სთ  x  300დღ  x  10-6 = 0.302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შენიშვნა: გაბნევის ანგარიშში გათვალისწინებულია 2 ერთეულის  ერთდროულად მუშაობა (გ-1 და გ-6). </w:t>
      </w:r>
    </w:p>
    <w:p w:rsidR="00831E16" w:rsidRPr="00831E16" w:rsidRDefault="00831E16" w:rsidP="007F4934">
      <w:pPr>
        <w:tabs>
          <w:tab w:val="left" w:pos="180"/>
        </w:tabs>
        <w:rPr>
          <w:rFonts w:ascii="Sylfaen" w:hAnsi="Sylfaen" w:cs="Sylfaen"/>
        </w:rPr>
      </w:pPr>
      <w:bookmarkStart w:id="70" w:name="_Toc447294264"/>
      <w:bookmarkStart w:id="71" w:name="_Toc450087898"/>
      <w:r w:rsidRPr="00831E16">
        <w:rPr>
          <w:rFonts w:ascii="Sylfaen" w:hAnsi="Sylfaen" w:cs="Sylfaen"/>
        </w:rPr>
        <w:t>ემისიასაგზაო-სამშენებლო მანქანის (ბულდოზერი) მუშაობისას(გ-2)</w:t>
      </w:r>
      <w:bookmarkEnd w:id="70"/>
      <w:bookmarkEnd w:id="71"/>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 [7,8,9].</w:t>
      </w:r>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w:t>
      </w:r>
    </w:p>
    <w:p w:rsidR="00831E16" w:rsidRPr="00831E16" w:rsidRDefault="00831E16" w:rsidP="007F4934">
      <w:pPr>
        <w:pStyle w:val="Subtitle"/>
        <w:tabs>
          <w:tab w:val="left" w:pos="180"/>
        </w:tabs>
        <w:rPr>
          <w:rFonts w:ascii="Sylfaen" w:eastAsia="DejaVu Serif" w:hAnsi="Sylfaen" w:cs="Sylfaen"/>
          <w:b w:val="0"/>
          <w:i w:val="0"/>
          <w:sz w:val="22"/>
          <w:szCs w:val="22"/>
          <w:lang w:val="en-US"/>
        </w:rPr>
      </w:pPr>
      <w:bookmarkStart w:id="72" w:name="_Toc450093983"/>
      <w:r w:rsidRPr="00831E16">
        <w:rPr>
          <w:rFonts w:ascii="Sylfaen" w:eastAsia="DejaVu Serif" w:hAnsi="Sylfaen" w:cs="Sylfaen"/>
          <w:b w:val="0"/>
          <w:i w:val="0"/>
          <w:sz w:val="22"/>
          <w:szCs w:val="22"/>
          <w:lang w:val="en-US"/>
        </w:rPr>
        <w:t>ცხრილი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72"/>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rsidTr="00831E16">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დამაბინძურებელინივთიერება</w:t>
            </w:r>
          </w:p>
        </w:tc>
        <w:tc>
          <w:tcPr>
            <w:tcW w:w="2189" w:type="dxa"/>
            <w:vMerge w:val="restart"/>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მაქსიმალურიემისია, გ/წმ</w:t>
            </w:r>
          </w:p>
        </w:tc>
        <w:tc>
          <w:tcPr>
            <w:tcW w:w="2189" w:type="dxa"/>
            <w:vMerge w:val="restart"/>
            <w:tcBorders>
              <w:top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წლიურიემისია, ტ/წელ</w:t>
            </w:r>
          </w:p>
        </w:tc>
      </w:tr>
      <w:tr w:rsidR="00831E16" w:rsidRPr="00831E16" w:rsidTr="00831E16">
        <w:trPr>
          <w:cantSplit/>
          <w:trHeight w:val="252"/>
          <w:tblHeader/>
          <w:jc w:val="center"/>
        </w:trPr>
        <w:tc>
          <w:tcPr>
            <w:tcW w:w="821" w:type="dxa"/>
            <w:tcBorders>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266"/>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301</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0,0324631</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304</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0,0052737</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0,023</w:t>
            </w:r>
          </w:p>
        </w:tc>
      </w:tr>
      <w:tr w:rsidR="00831E16" w:rsidRPr="00831E16" w:rsidTr="00831E16">
        <w:trPr>
          <w:trHeight w:val="266"/>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328</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0,0044567</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0,018</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330</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0,0032883</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0,015</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337</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0,0271633</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rsidTr="00831E16">
        <w:trPr>
          <w:trHeight w:val="266"/>
          <w:jc w:val="center"/>
        </w:trPr>
        <w:tc>
          <w:tcPr>
            <w:tcW w:w="821" w:type="dxa"/>
            <w:tcBorders>
              <w:left w:val="single" w:sz="6" w:space="0" w:color="auto"/>
              <w:bottom w:val="single" w:sz="8"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218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0,0076656</w:t>
            </w:r>
          </w:p>
        </w:tc>
        <w:tc>
          <w:tcPr>
            <w:tcW w:w="2189"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0,037</w:t>
            </w:r>
          </w:p>
        </w:tc>
      </w:tr>
    </w:tbl>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საგზაო-სამშენებლო მანქანების (სსმ) სამუშაო მოედნის გარემო ტემპერატურის პირობებში. სამუშაო დღეების რ-ბა-300</w:t>
      </w:r>
    </w:p>
    <w:p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w:t>
      </w:r>
    </w:p>
    <w:p w:rsidR="00831E16" w:rsidRPr="00831E16" w:rsidRDefault="00831E16" w:rsidP="007F4934">
      <w:pPr>
        <w:pStyle w:val="Subtitle"/>
        <w:tabs>
          <w:tab w:val="left" w:pos="180"/>
        </w:tabs>
        <w:ind w:left="90"/>
        <w:rPr>
          <w:rFonts w:ascii="Sylfaen" w:eastAsia="DejaVu Serif" w:hAnsi="Sylfaen" w:cs="Sylfaen"/>
          <w:b w:val="0"/>
          <w:i w:val="0"/>
          <w:sz w:val="22"/>
          <w:szCs w:val="22"/>
          <w:lang w:val="en-US"/>
        </w:rPr>
      </w:pPr>
      <w:bookmarkStart w:id="73" w:name="_Toc450093984"/>
      <w:r w:rsidRPr="00831E16">
        <w:rPr>
          <w:rFonts w:ascii="Sylfaen" w:eastAsia="DejaVu Serif" w:hAnsi="Sylfaen" w:cs="Sylfaen"/>
          <w:b w:val="0"/>
          <w:i w:val="0"/>
          <w:sz w:val="22"/>
          <w:szCs w:val="22"/>
          <w:lang w:val="en-US"/>
        </w:rPr>
        <w:t>ცხრილი . გაანგარიშების საწყისი მონაცემები</w:t>
      </w:r>
      <w:bookmarkEnd w:id="7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831E16" w:rsidRPr="00831E16" w:rsidTr="00831E16">
        <w:trPr>
          <w:trHeight w:val="271"/>
          <w:tblHeader/>
          <w:jc w:val="center"/>
        </w:trPr>
        <w:tc>
          <w:tcPr>
            <w:tcW w:w="1375" w:type="dxa"/>
            <w:vMerge w:val="restart"/>
            <w:tcBorders>
              <w:top w:val="single" w:sz="8" w:space="0" w:color="auto"/>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 (სსმ) დასახელება</w:t>
            </w:r>
          </w:p>
        </w:tc>
        <w:tc>
          <w:tcPr>
            <w:tcW w:w="2475" w:type="dxa"/>
            <w:vMerge w:val="restart"/>
            <w:tcBorders>
              <w:top w:val="single" w:sz="8" w:space="0" w:color="auto"/>
            </w:tcBorders>
            <w:shd w:val="clear" w:color="auto" w:fill="F2F2F2"/>
            <w:vAlign w:val="center"/>
          </w:tcPr>
          <w:p w:rsidR="00831E16" w:rsidRPr="00831E16" w:rsidRDefault="00831E16" w:rsidP="007F4934">
            <w:pPr>
              <w:tabs>
                <w:tab w:val="left" w:pos="180"/>
              </w:tabs>
              <w:rPr>
                <w:rFonts w:ascii="Sylfaen" w:hAnsi="Sylfaen" w:cs="Sylfaen"/>
              </w:rPr>
            </w:pPr>
            <w:r w:rsidRPr="00831E16">
              <w:rPr>
                <w:rFonts w:ascii="Sylfaen" w:hAnsi="Sylfaen" w:cs="Sylfaen"/>
              </w:rPr>
              <w:t xml:space="preserve">უქმისვლისრეჟიმზე, წთ; </w:t>
            </w:r>
          </w:p>
          <w:p w:rsidR="00831E16" w:rsidRPr="00831E16" w:rsidRDefault="00831E16" w:rsidP="007F4934">
            <w:pPr>
              <w:tabs>
                <w:tab w:val="left" w:pos="180"/>
              </w:tabs>
              <w:jc w:val="center"/>
              <w:rPr>
                <w:rFonts w:ascii="Sylfaen" w:hAnsi="Sylfaen" w:cs="Sylfaen"/>
              </w:rPr>
            </w:pPr>
          </w:p>
        </w:tc>
        <w:tc>
          <w:tcPr>
            <w:tcW w:w="605" w:type="dxa"/>
            <w:vMerge w:val="restart"/>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რ-ბა</w:t>
            </w:r>
          </w:p>
        </w:tc>
        <w:tc>
          <w:tcPr>
            <w:tcW w:w="4620" w:type="dxa"/>
            <w:gridSpan w:val="7"/>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ერთიმანქანისმუშაობისდრო</w:t>
            </w:r>
          </w:p>
        </w:tc>
        <w:tc>
          <w:tcPr>
            <w:tcW w:w="550" w:type="dxa"/>
            <w:vMerge w:val="restart"/>
            <w:tcBorders>
              <w:top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მუშადღეებისრ-ბა</w:t>
            </w:r>
          </w:p>
        </w:tc>
      </w:tr>
      <w:tr w:rsidR="00831E16" w:rsidRPr="00831E16" w:rsidTr="00831E16">
        <w:trPr>
          <w:trHeight w:val="145"/>
          <w:tblHeader/>
          <w:jc w:val="center"/>
        </w:trPr>
        <w:tc>
          <w:tcPr>
            <w:tcW w:w="1375" w:type="dxa"/>
            <w:vMerge/>
            <w:tcBorders>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475" w:type="dxa"/>
            <w:vMerge/>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vMerge/>
            <w:shd w:val="clear" w:color="auto" w:fill="F2F2F2"/>
            <w:vAlign w:val="center"/>
          </w:tcPr>
          <w:p w:rsidR="00831E16" w:rsidRPr="00831E16" w:rsidRDefault="00831E16" w:rsidP="007F4934">
            <w:pPr>
              <w:tabs>
                <w:tab w:val="left" w:pos="180"/>
              </w:tabs>
              <w:jc w:val="center"/>
              <w:rPr>
                <w:rFonts w:ascii="Sylfaen" w:hAnsi="Sylfaen" w:cs="Sylfaen"/>
              </w:rPr>
            </w:pPr>
          </w:p>
        </w:tc>
        <w:tc>
          <w:tcPr>
            <w:tcW w:w="2750" w:type="dxa"/>
            <w:gridSpan w:val="4"/>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დღეში, სთ</w:t>
            </w:r>
          </w:p>
        </w:tc>
        <w:tc>
          <w:tcPr>
            <w:tcW w:w="1870" w:type="dxa"/>
            <w:gridSpan w:val="3"/>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30 წთ-ში, წთ</w:t>
            </w:r>
          </w:p>
        </w:tc>
        <w:tc>
          <w:tcPr>
            <w:tcW w:w="550" w:type="dxa"/>
            <w:vMerge/>
            <w:tcBorders>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145"/>
          <w:tblHeader/>
          <w:jc w:val="center"/>
        </w:trPr>
        <w:tc>
          <w:tcPr>
            <w:tcW w:w="1375" w:type="dxa"/>
            <w:vMerge/>
            <w:tcBorders>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475"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სულ</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60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659"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606"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550"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799"/>
          <w:jc w:val="center"/>
        </w:trPr>
        <w:tc>
          <w:tcPr>
            <w:tcW w:w="1375"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p>
        </w:tc>
        <w:tc>
          <w:tcPr>
            <w:tcW w:w="247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ბულდოზერი, მუხლუხასსმ, სიმძლავრით 61-100 კვტ(83-136 ცხ.ძ)</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 (1)</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8</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3,46667</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1,33333</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13</w:t>
            </w:r>
          </w:p>
        </w:tc>
        <w:tc>
          <w:tcPr>
            <w:tcW w:w="65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12</w:t>
            </w:r>
          </w:p>
        </w:tc>
        <w:tc>
          <w:tcPr>
            <w:tcW w:w="606"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550"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300</w:t>
            </w:r>
          </w:p>
        </w:tc>
      </w:tr>
    </w:tbl>
    <w:p w:rsidR="00831E16" w:rsidRPr="00831E16" w:rsidRDefault="00831E16" w:rsidP="007F4934">
      <w:pPr>
        <w:tabs>
          <w:tab w:val="left" w:pos="180"/>
        </w:tabs>
        <w:jc w:val="both"/>
        <w:rPr>
          <w:rFonts w:ascii="Sylfaen" w:hAnsi="Sylfaen" w:cs="Sylfaen"/>
        </w:rPr>
      </w:pPr>
      <w:r w:rsidRPr="00831E16">
        <w:rPr>
          <w:rFonts w:ascii="Sylfaen" w:hAnsi="Sylfaen" w:cs="Sylfaen"/>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i-ური ნივთიერების მაქსიმალური -ერთჯერადი ემისია ხორციელდება ფორმულით:  </w:t>
      </w:r>
    </w:p>
    <w:p w:rsidR="00831E16" w:rsidRPr="00831E16" w:rsidRDefault="00831E16" w:rsidP="007F4934">
      <w:pPr>
        <w:tabs>
          <w:tab w:val="left" w:pos="180"/>
        </w:tabs>
        <w:jc w:val="both"/>
        <w:rPr>
          <w:rFonts w:ascii="Sylfaen" w:hAnsi="Sylfaen" w:cs="Sylfaen"/>
        </w:rPr>
      </w:pPr>
      <w:r w:rsidRPr="00831E16">
        <w:rPr>
          <w:rFonts w:ascii="Sylfaen" w:hAnsi="Sylfaen" w:cs="Sylfaen"/>
        </w:rPr>
        <w:tab/>
        <w:t>Gi = ∑kk=1(mДВ ik · tДВ + 1,3 · mДВ ik · tНАГР. + mХХ ik · tХХ) · Nk / 1800, გ/წმ;</w:t>
      </w:r>
      <w:r w:rsidRPr="00831E16">
        <w:rPr>
          <w:rFonts w:ascii="Sylfaen" w:hAnsi="Sylfaen" w:cs="Sylfaen"/>
        </w:rPr>
        <w:tab/>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დატვირთვის გარეშე, გ/წთ;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1,3 · mДВ ik – k-ური ჯგუფისათვის  i-ური ნივთიერების კუთრი ემისია მანქანის მოძრაობისას დატვირთვით, გ/წთ;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უქმი </w:t>
      </w:r>
      <w:r w:rsidRPr="00831E16">
        <w:rPr>
          <w:rFonts w:ascii="Sylfaen" w:hAnsi="Sylfaen" w:cs="Sylfaen"/>
        </w:rPr>
        <w:lastRenderedPageBreak/>
        <w:t xml:space="preserve">სვლის რეჟიმზე, გ/წთ;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tДВ -მანქანის მოძრაობის დრო 30 წთ-იან ინტერვალში დატვირთვის გარეშე, 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tНАГР.  -მანქანის მოძრაობის დრო 30 წთ-იან ინტერვალში დატვირთვით, წთ;</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tХХ -მანქანის მოძრაობის დრო 30 წთ-იან ინტერვალში უქმი სვლის რეჟიმზე, 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Nk – k-ური ჯგუფის მანქანების რ-ბა, რომლებიც მუშაობენ ერთდროულად 30 წთ-იან ინტერვალში.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i-ური ნივთიერების ჯამური ემისია  საგზაო მანქანებიდან  გაიანგარიშება  ფორმულით: </w:t>
      </w:r>
    </w:p>
    <w:p w:rsidR="00831E16" w:rsidRPr="00831E16" w:rsidRDefault="00831E16" w:rsidP="007F4934">
      <w:pPr>
        <w:tabs>
          <w:tab w:val="left" w:pos="180"/>
        </w:tabs>
        <w:jc w:val="both"/>
        <w:rPr>
          <w:rFonts w:ascii="Sylfaen" w:hAnsi="Sylfaen" w:cs="Sylfaen"/>
        </w:rPr>
      </w:pPr>
      <w:r w:rsidRPr="00831E16">
        <w:rPr>
          <w:rFonts w:ascii="Sylfaen" w:hAnsi="Sylfaen" w:cs="Sylfaen"/>
        </w:rPr>
        <w:tab/>
        <w:t>Mi = ∑kk=1(mДВ ik · t'ДВ + 1,3 · mДВ ik · t'НАГР. + mХХ ik · t'ХХ) · 10-6, ტ/წელ;</w:t>
      </w:r>
      <w:r w:rsidRPr="00831E16">
        <w:rPr>
          <w:rFonts w:ascii="Sylfaen" w:hAnsi="Sylfaen" w:cs="Sylfaen"/>
        </w:rPr>
        <w:tab/>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t'ДВ – k-ური ჯგუფის მანქანების მოძრაობის ჯამური დრო დატვირთვის გარეშე, 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t'НАГР. – k-ური ჯგუფის მანქანების მოძრაობის ჯამური დრო დატვირთვით, 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t'ХХ – – k-ური ჯგუფის მანქანების მოძრაობის ჯამური დრო უქმი სვლის რეჟიმზე, წთ;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დამაბინძურებელ ნივთიერებათა კუთრი ემისია საგზაო-სამშენებლო მანქანების მუშაობისას,  მოცემულია ცხრილში . </w:t>
      </w:r>
    </w:p>
    <w:p w:rsidR="00831E16" w:rsidRPr="00831E16" w:rsidRDefault="00831E16" w:rsidP="007F4934">
      <w:pPr>
        <w:pStyle w:val="Subtitle"/>
        <w:tabs>
          <w:tab w:val="left" w:pos="180"/>
        </w:tabs>
        <w:ind w:left="90"/>
        <w:rPr>
          <w:rFonts w:ascii="Sylfaen" w:eastAsia="DejaVu Serif" w:hAnsi="Sylfaen" w:cs="Sylfaen"/>
          <w:b w:val="0"/>
          <w:i w:val="0"/>
          <w:sz w:val="22"/>
          <w:szCs w:val="22"/>
          <w:lang w:val="en-US"/>
        </w:rPr>
      </w:pPr>
      <w:bookmarkStart w:id="74" w:name="_Toc450093985"/>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საგზაო-სამშენებლო მანქანების მუშაობისას, გ/წთ</w:t>
      </w:r>
      <w:bookmarkEnd w:id="74"/>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856"/>
        <w:gridCol w:w="2835"/>
        <w:gridCol w:w="1275"/>
        <w:gridCol w:w="1602"/>
      </w:tblGrid>
      <w:tr w:rsidR="00831E16" w:rsidRPr="00831E16" w:rsidTr="00831E16">
        <w:tc>
          <w:tcPr>
            <w:tcW w:w="3856" w:type="dxa"/>
            <w:tcBorders>
              <w:top w:val="single" w:sz="8" w:space="0" w:color="auto"/>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w:t>
            </w:r>
          </w:p>
          <w:p w:rsidR="00831E16" w:rsidRPr="00831E16" w:rsidRDefault="00831E16" w:rsidP="007F4934">
            <w:pPr>
              <w:tabs>
                <w:tab w:val="left" w:pos="180"/>
              </w:tabs>
              <w:jc w:val="center"/>
              <w:rPr>
                <w:rFonts w:ascii="Sylfaen" w:hAnsi="Sylfaen" w:cs="Sylfaen"/>
              </w:rPr>
            </w:pPr>
            <w:r w:rsidRPr="00831E16">
              <w:rPr>
                <w:rFonts w:ascii="Sylfaen" w:hAnsi="Sylfaen" w:cs="Sylfaen"/>
              </w:rPr>
              <w:t>(სსმ) ტიპი</w:t>
            </w:r>
          </w:p>
        </w:tc>
        <w:tc>
          <w:tcPr>
            <w:tcW w:w="2835" w:type="dxa"/>
            <w:tcBorders>
              <w:top w:val="single" w:sz="8"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w:t>
            </w:r>
          </w:p>
          <w:p w:rsidR="00831E16" w:rsidRPr="00831E16" w:rsidRDefault="00831E16" w:rsidP="007F4934">
            <w:pPr>
              <w:tabs>
                <w:tab w:val="left" w:pos="180"/>
              </w:tabs>
              <w:jc w:val="center"/>
              <w:rPr>
                <w:rFonts w:ascii="Sylfaen" w:hAnsi="Sylfaen" w:cs="Sylfaen"/>
              </w:rPr>
            </w:pPr>
            <w:r w:rsidRPr="00831E16">
              <w:rPr>
                <w:rFonts w:ascii="Sylfaen" w:hAnsi="Sylfaen" w:cs="Sylfaen"/>
              </w:rPr>
              <w:t>ნივთიერება</w:t>
            </w:r>
          </w:p>
        </w:tc>
        <w:tc>
          <w:tcPr>
            <w:tcW w:w="1275" w:type="dxa"/>
            <w:tcBorders>
              <w:top w:val="single" w:sz="8"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მოძრაობა</w:t>
            </w:r>
          </w:p>
        </w:tc>
        <w:tc>
          <w:tcPr>
            <w:tcW w:w="1602" w:type="dxa"/>
            <w:tcBorders>
              <w:top w:val="single" w:sz="8" w:space="0" w:color="auto"/>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r>
      <w:tr w:rsidR="00831E16" w:rsidRPr="00831E16" w:rsidTr="00831E16">
        <w:tc>
          <w:tcPr>
            <w:tcW w:w="3856"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ბულდოზერი,  მუხლუხასსმ, სიმძლავრით</w:t>
            </w:r>
          </w:p>
          <w:p w:rsidR="00831E16" w:rsidRPr="00831E16" w:rsidRDefault="00831E16" w:rsidP="007F4934">
            <w:pPr>
              <w:tabs>
                <w:tab w:val="left" w:pos="180"/>
              </w:tabs>
              <w:rPr>
                <w:rFonts w:ascii="Sylfaen" w:hAnsi="Sylfaen" w:cs="Sylfaen"/>
              </w:rPr>
            </w:pPr>
            <w:r w:rsidRPr="00831E16">
              <w:rPr>
                <w:rFonts w:ascii="Sylfaen" w:hAnsi="Sylfaen" w:cs="Sylfaen"/>
              </w:rPr>
              <w:t xml:space="preserve"> 61-100 კვტ(83-136 ცხ.ძ)</w:t>
            </w:r>
          </w:p>
        </w:tc>
        <w:tc>
          <w:tcPr>
            <w:tcW w:w="5712" w:type="dxa"/>
            <w:gridSpan w:val="3"/>
            <w:tcBorders>
              <w:bottom w:val="single" w:sz="8" w:space="0" w:color="auto"/>
              <w:right w:val="single" w:sz="6" w:space="0" w:color="auto"/>
            </w:tcBorders>
            <w:shd w:val="clear" w:color="auto" w:fill="auto"/>
            <w:tcMar>
              <w:left w:w="0" w:type="dxa"/>
              <w:right w:w="0" w:type="dxa"/>
            </w:tcMar>
          </w:tcPr>
          <w:tbl>
            <w:tblPr>
              <w:tblW w:w="6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2851"/>
              <w:gridCol w:w="1259"/>
              <w:gridCol w:w="1985"/>
            </w:tblGrid>
            <w:tr w:rsidR="00831E16" w:rsidRPr="00831E16" w:rsidTr="00831E16">
              <w:trPr>
                <w:trHeight w:val="540"/>
              </w:trPr>
              <w:tc>
                <w:tcPr>
                  <w:tcW w:w="2851" w:type="dxa"/>
                  <w:tcBorders>
                    <w:top w:val="nil"/>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1259" w:type="dxa"/>
                  <w:tcBorders>
                    <w:top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1,976</w:t>
                  </w:r>
                </w:p>
              </w:tc>
              <w:tc>
                <w:tcPr>
                  <w:tcW w:w="1985" w:type="dxa"/>
                  <w:tcBorders>
                    <w:top w:val="nil"/>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0,384</w:t>
                  </w:r>
                </w:p>
              </w:tc>
            </w:tr>
            <w:tr w:rsidR="00831E16" w:rsidRPr="00831E16" w:rsidTr="00831E16">
              <w:trPr>
                <w:trHeight w:val="262"/>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w:t>
                  </w:r>
                  <w:r w:rsidRPr="00831E16">
                    <w:rPr>
                      <w:rFonts w:ascii="Sylfaen" w:hAnsi="Sylfaen" w:cs="Sylfaen"/>
                    </w:rPr>
                    <w:cr/>
                    <w:t>2</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0,0624</w:t>
                  </w:r>
                </w:p>
              </w:tc>
            </w:tr>
            <w:tr w:rsidR="00831E16" w:rsidRPr="00831E16" w:rsidTr="00831E16">
              <w:trPr>
                <w:trHeight w:val="262"/>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0,27</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0,06</w:t>
                  </w:r>
                </w:p>
              </w:tc>
            </w:tr>
            <w:tr w:rsidR="00831E16" w:rsidRPr="00831E16" w:rsidTr="00831E16">
              <w:trPr>
                <w:trHeight w:val="278"/>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0,19</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0,097</w:t>
                  </w:r>
                </w:p>
              </w:tc>
            </w:tr>
            <w:tr w:rsidR="00831E16" w:rsidRPr="00831E16" w:rsidTr="00831E16">
              <w:trPr>
                <w:trHeight w:val="278"/>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1,29</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2,4</w:t>
                  </w:r>
                </w:p>
              </w:tc>
            </w:tr>
            <w:tr w:rsidR="00831E16" w:rsidRPr="00831E16" w:rsidTr="00831E16">
              <w:trPr>
                <w:trHeight w:val="524"/>
              </w:trPr>
              <w:tc>
                <w:tcPr>
                  <w:tcW w:w="2851" w:type="dxa"/>
                  <w:tcBorders>
                    <w:left w:val="nil"/>
                    <w:bottom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1259" w:type="dxa"/>
                  <w:tcBorders>
                    <w:bottom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0,43</w:t>
                  </w:r>
                </w:p>
              </w:tc>
              <w:tc>
                <w:tcPr>
                  <w:tcW w:w="1985" w:type="dxa"/>
                  <w:tcBorders>
                    <w:bottom w:val="nil"/>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cr/>
                    <w:t>,3</w:t>
                  </w:r>
                </w:p>
              </w:tc>
            </w:tr>
          </w:tbl>
          <w:p w:rsidR="00831E16" w:rsidRPr="00831E16" w:rsidRDefault="00831E16" w:rsidP="007F4934">
            <w:pPr>
              <w:tabs>
                <w:tab w:val="left" w:pos="180"/>
              </w:tabs>
              <w:rPr>
                <w:rFonts w:ascii="Sylfaen" w:hAnsi="Sylfaen" w:cs="Sylfaen"/>
              </w:rPr>
            </w:pPr>
          </w:p>
        </w:tc>
      </w:tr>
    </w:tbl>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G301 = (1,976·12+1,3·1,976·13+0,384·5)·1/1800 = 0,0327924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(1,976·1·150·3,5·60+1,3·1,976·1·150·3,2·60+0,384·1·300·1,3·60)·10-6 = 0,145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(0,321·12+1,3·0,321·13+0,0624·5)·1/1800 = 0,0053272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(0,321·1·150·3,5·60+1,3·0,321·1·150·3,2·60+0,0624·1·300·1,3·60)·10-6 = 0,023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(0,27·12+1,3·0,27·13+0,06·5)·1/1800 = 0,0045017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(0,27·1·150·3,5·60+1,3·0,27·1·150·3,2·60+0,06·1·300·1,3·60)·10-6 = 0,018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(0,19·12+1,3·0,19·13+0,097·5)·1/1800 = 0,00332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(0,19·1·150·3,5·60+1,3·0,19·1·150 ·3,2·60+0,097·1·300·1,3·60)·10-6 = 0,015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G337 = (1,29·12+1,3·1,29·13+2,4·5)·1/1800 = 0,0273783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(1,29·1·150·3,5·60+1,3·1,29·1·150·3,2·60+2,4·1·300·1,3·60)·10-6 = 0,145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(0,43·12+1,3·0,43·13+0,3·5)·1/1800 = 0,0077372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(0,43·1·150·3,5·60+1,3·0,43·1·150·3,2·60+0,3·1·300·1,3·60)·10-6 = 0,037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საგზაო სამშენებლო მანქანის ბულდოზერის მუშაობისას შეწონილი ნაწილაკების(2902)  გაფრქვევის გაანგარიშება:</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(Qბულ x  Qსიმ  x  V x   K1  x  K2  x  N)/(Tბც x  Kგკ),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სადაც:</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Qბულ _ მტვრის კუთრი გამოყოფა 1ტ. გადასატანი მასალისაგან, გ/ტ -0,74</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Qსიმ  - ქანის სიმკვრივე (ტ/მ3-1,6).</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K1 - ქარის სიჩქარის კოეფ. (K1=1,2);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K2 - ტენიანობის კოეფ. (K2=0,2);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N-ერთდროულად მომუშვე ტექნიკის რ-ბა (ერთეული);</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V _ პრიზმის გადაადგილების მოცულობა  (მ3) 3,5</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Tბც   _ ბულდოზერის ციკლის დრო, წმ, 80.</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Kგკ - ქანის გაფხვიერების კოეფ. (Kგკ -1,15)</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2902 = (Qბულ x  Qსიმ  x  V x   K1  x  K2  x  N)/(Tბც x  Kგკ) = 0,74*1,6*3,5*1,2*0,2*1/(80*1,15)=0,011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ბულდოზერის მუშაობისას შეწონილი ნაწილაკების  ჯამური გაფრქვევა განისაზღვრება ფორმულით: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M 2902  x  3600  x T  x 10-6 = 0,011 x  3600წმ  x 8სთ  x  300დღ  x  10-6 = 0,095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შენიშვნა: გაბნევის ანგარიშში გათვალისწინებულია 2 ერთეულის  ერთდროულად მუშაობა (გ-2 და გ-5).</w:t>
      </w:r>
    </w:p>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rPr>
          <w:rFonts w:ascii="Sylfaen" w:hAnsi="Sylfaen" w:cs="Sylfaen"/>
        </w:rPr>
      </w:pPr>
      <w:bookmarkStart w:id="75" w:name="_Toc450087899"/>
      <w:r w:rsidRPr="00831E16">
        <w:rPr>
          <w:rFonts w:ascii="Sylfaen" w:hAnsi="Sylfaen" w:cs="Sylfaen"/>
        </w:rPr>
        <w:t>ემისია საგზაო-სამშენებლომანქანის (გრეიდერი) მუშაობისას (გ-3)</w:t>
      </w:r>
      <w:bookmarkEnd w:id="75"/>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 [7,8,9].</w:t>
      </w:r>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 იმახასიათებლები საგზაო-სამშენებლო მანქანებიდან მოცემულია ცხრილში.</w:t>
      </w:r>
    </w:p>
    <w:p w:rsidR="00831E16" w:rsidRPr="00831E16" w:rsidRDefault="00831E16" w:rsidP="007F4934">
      <w:pPr>
        <w:pStyle w:val="Subtitle"/>
        <w:tabs>
          <w:tab w:val="left" w:pos="180"/>
        </w:tabs>
        <w:ind w:left="-90"/>
        <w:jc w:val="both"/>
        <w:rPr>
          <w:rFonts w:ascii="Sylfaen" w:eastAsia="DejaVu Serif" w:hAnsi="Sylfaen" w:cs="Sylfaen"/>
          <w:b w:val="0"/>
          <w:i w:val="0"/>
          <w:sz w:val="22"/>
          <w:szCs w:val="22"/>
          <w:lang w:val="en-US"/>
        </w:rPr>
      </w:pPr>
      <w:bookmarkStart w:id="76" w:name="_Toc450093986"/>
      <w:r w:rsidRPr="00831E16">
        <w:rPr>
          <w:rFonts w:ascii="Sylfaen" w:eastAsia="DejaVu Serif" w:hAnsi="Sylfaen" w:cs="Sylfaen"/>
          <w:b w:val="0"/>
          <w:i w:val="0"/>
          <w:sz w:val="22"/>
          <w:szCs w:val="22"/>
          <w:lang w:val="en-US"/>
        </w:rPr>
        <w:t>ცხრილი .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76"/>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rsidTr="00831E16">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დამაბინძურებელინივთიერება</w:t>
            </w:r>
          </w:p>
        </w:tc>
        <w:tc>
          <w:tcPr>
            <w:tcW w:w="2189" w:type="dxa"/>
            <w:vMerge w:val="restart"/>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მაქსიმალურიემისია, გ/წმ</w:t>
            </w:r>
          </w:p>
        </w:tc>
        <w:tc>
          <w:tcPr>
            <w:tcW w:w="2189" w:type="dxa"/>
            <w:vMerge w:val="restart"/>
            <w:tcBorders>
              <w:top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წლიურიემისია, ტ/წელ</w:t>
            </w:r>
          </w:p>
        </w:tc>
      </w:tr>
      <w:tr w:rsidR="00831E16" w:rsidRPr="00831E16" w:rsidTr="00831E16">
        <w:trPr>
          <w:cantSplit/>
          <w:trHeight w:val="252"/>
          <w:tblHeader/>
          <w:jc w:val="center"/>
        </w:trPr>
        <w:tc>
          <w:tcPr>
            <w:tcW w:w="821" w:type="dxa"/>
            <w:tcBorders>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266"/>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301</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0,0324631</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304</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0,0052737</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0,023</w:t>
            </w:r>
          </w:p>
        </w:tc>
      </w:tr>
      <w:tr w:rsidR="00831E16" w:rsidRPr="00831E16" w:rsidTr="00831E16">
        <w:trPr>
          <w:trHeight w:val="266"/>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328</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0,0044567</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0,018</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330</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0,0032883</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0,015</w:t>
            </w:r>
          </w:p>
        </w:tc>
      </w:tr>
      <w:tr w:rsidR="00831E16" w:rsidRPr="00831E16" w:rsidTr="00831E16">
        <w:trPr>
          <w:trHeight w:val="252"/>
          <w:jc w:val="center"/>
        </w:trPr>
        <w:tc>
          <w:tcPr>
            <w:tcW w:w="821" w:type="dxa"/>
            <w:tcBorders>
              <w:left w:val="single" w:sz="6"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337</w:t>
            </w:r>
          </w:p>
        </w:tc>
        <w:tc>
          <w:tcPr>
            <w:tcW w:w="4379" w:type="dxa"/>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0,0271633</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rsidTr="00831E16">
        <w:trPr>
          <w:trHeight w:val="266"/>
          <w:jc w:val="center"/>
        </w:trPr>
        <w:tc>
          <w:tcPr>
            <w:tcW w:w="821" w:type="dxa"/>
            <w:tcBorders>
              <w:left w:val="single" w:sz="6" w:space="0" w:color="auto"/>
              <w:bottom w:val="single" w:sz="8" w:space="0" w:color="auto"/>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218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0,0076656</w:t>
            </w:r>
          </w:p>
        </w:tc>
        <w:tc>
          <w:tcPr>
            <w:tcW w:w="2189"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0,037</w:t>
            </w:r>
          </w:p>
        </w:tc>
      </w:tr>
    </w:tbl>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საგზაო-სამშენებლო მანქანების (სსმ) სამუშაო მოედნის გარემო ტემპერატურის პირობებში. სამუშაო დღეების რ-ბა-300</w:t>
      </w:r>
    </w:p>
    <w:p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 9.</w:t>
      </w:r>
    </w:p>
    <w:p w:rsidR="00831E16" w:rsidRPr="00831E16" w:rsidRDefault="00831E16" w:rsidP="007F4934">
      <w:pPr>
        <w:tabs>
          <w:tab w:val="left" w:pos="180"/>
        </w:tabs>
        <w:jc w:val="both"/>
        <w:rPr>
          <w:rFonts w:ascii="Sylfaen" w:hAnsi="Sylfaen" w:cs="Sylfaen"/>
        </w:rPr>
      </w:pPr>
    </w:p>
    <w:p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77" w:name="_Toc450093987"/>
      <w:r w:rsidRPr="00831E16">
        <w:rPr>
          <w:rFonts w:ascii="Sylfaen" w:eastAsia="DejaVu Serif" w:hAnsi="Sylfaen" w:cs="Sylfaen"/>
          <w:b w:val="0"/>
          <w:i w:val="0"/>
          <w:sz w:val="22"/>
          <w:szCs w:val="22"/>
          <w:lang w:val="en-US"/>
        </w:rPr>
        <w:t>ცხრილი . გაანგარიშების საწყისი მონაცემები</w:t>
      </w:r>
      <w:bookmarkEnd w:id="7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831E16" w:rsidRPr="00831E16" w:rsidTr="00831E16">
        <w:trPr>
          <w:trHeight w:val="271"/>
          <w:tblHeader/>
          <w:jc w:val="center"/>
        </w:trPr>
        <w:tc>
          <w:tcPr>
            <w:tcW w:w="1375" w:type="dxa"/>
            <w:vMerge w:val="restart"/>
            <w:tcBorders>
              <w:top w:val="single" w:sz="8" w:space="0" w:color="auto"/>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 (სსმ) დასახელება</w:t>
            </w:r>
          </w:p>
        </w:tc>
        <w:tc>
          <w:tcPr>
            <w:tcW w:w="2475" w:type="dxa"/>
            <w:vMerge w:val="restart"/>
            <w:tcBorders>
              <w:top w:val="single" w:sz="8" w:space="0" w:color="auto"/>
            </w:tcBorders>
            <w:shd w:val="clear" w:color="auto" w:fill="F2F2F2"/>
            <w:vAlign w:val="center"/>
          </w:tcPr>
          <w:p w:rsidR="00831E16" w:rsidRPr="00831E16" w:rsidRDefault="00831E16" w:rsidP="007F4934">
            <w:pPr>
              <w:tabs>
                <w:tab w:val="left" w:pos="180"/>
              </w:tabs>
              <w:rPr>
                <w:rFonts w:ascii="Sylfaen" w:hAnsi="Sylfaen" w:cs="Sylfaen"/>
              </w:rPr>
            </w:pPr>
            <w:r w:rsidRPr="00831E16">
              <w:rPr>
                <w:rFonts w:ascii="Sylfaen" w:hAnsi="Sylfaen" w:cs="Sylfaen"/>
              </w:rPr>
              <w:t xml:space="preserve">უქმისვლისრეჟიმზე, წთ; </w:t>
            </w:r>
          </w:p>
          <w:p w:rsidR="00831E16" w:rsidRPr="00831E16" w:rsidRDefault="00831E16" w:rsidP="007F4934">
            <w:pPr>
              <w:tabs>
                <w:tab w:val="left" w:pos="180"/>
              </w:tabs>
              <w:jc w:val="center"/>
              <w:rPr>
                <w:rFonts w:ascii="Sylfaen" w:hAnsi="Sylfaen" w:cs="Sylfaen"/>
              </w:rPr>
            </w:pPr>
          </w:p>
        </w:tc>
        <w:tc>
          <w:tcPr>
            <w:tcW w:w="605" w:type="dxa"/>
            <w:vMerge w:val="restart"/>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რ-ბა</w:t>
            </w:r>
          </w:p>
        </w:tc>
        <w:tc>
          <w:tcPr>
            <w:tcW w:w="4620" w:type="dxa"/>
            <w:gridSpan w:val="7"/>
            <w:tcBorders>
              <w:top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ერთიმანქანისმუშაობისდრო</w:t>
            </w:r>
          </w:p>
        </w:tc>
        <w:tc>
          <w:tcPr>
            <w:tcW w:w="550" w:type="dxa"/>
            <w:vMerge w:val="restart"/>
            <w:tcBorders>
              <w:top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მუშადღეებისრ-ბა</w:t>
            </w:r>
          </w:p>
        </w:tc>
      </w:tr>
      <w:tr w:rsidR="00831E16" w:rsidRPr="00831E16" w:rsidTr="00831E16">
        <w:trPr>
          <w:trHeight w:val="145"/>
          <w:tblHeader/>
          <w:jc w:val="center"/>
        </w:trPr>
        <w:tc>
          <w:tcPr>
            <w:tcW w:w="1375" w:type="dxa"/>
            <w:vMerge/>
            <w:tcBorders>
              <w:lef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475" w:type="dxa"/>
            <w:vMerge/>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vMerge/>
            <w:shd w:val="clear" w:color="auto" w:fill="F2F2F2"/>
            <w:vAlign w:val="center"/>
          </w:tcPr>
          <w:p w:rsidR="00831E16" w:rsidRPr="00831E16" w:rsidRDefault="00831E16" w:rsidP="007F4934">
            <w:pPr>
              <w:tabs>
                <w:tab w:val="left" w:pos="180"/>
              </w:tabs>
              <w:jc w:val="center"/>
              <w:rPr>
                <w:rFonts w:ascii="Sylfaen" w:hAnsi="Sylfaen" w:cs="Sylfaen"/>
              </w:rPr>
            </w:pPr>
          </w:p>
        </w:tc>
        <w:tc>
          <w:tcPr>
            <w:tcW w:w="2750" w:type="dxa"/>
            <w:gridSpan w:val="4"/>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დღეში, სთ</w:t>
            </w:r>
          </w:p>
        </w:tc>
        <w:tc>
          <w:tcPr>
            <w:tcW w:w="1870" w:type="dxa"/>
            <w:gridSpan w:val="3"/>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30 წთ-ში, წთ</w:t>
            </w:r>
          </w:p>
        </w:tc>
        <w:tc>
          <w:tcPr>
            <w:tcW w:w="550" w:type="dxa"/>
            <w:vMerge/>
            <w:tcBorders>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145"/>
          <w:tblHeader/>
          <w:jc w:val="center"/>
        </w:trPr>
        <w:tc>
          <w:tcPr>
            <w:tcW w:w="1375" w:type="dxa"/>
            <w:vMerge/>
            <w:tcBorders>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475"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60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სულ</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71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605"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659"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606" w:type="dxa"/>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550"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799"/>
          <w:jc w:val="center"/>
        </w:trPr>
        <w:tc>
          <w:tcPr>
            <w:tcW w:w="1375"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p>
        </w:tc>
        <w:tc>
          <w:tcPr>
            <w:tcW w:w="247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გრეიდერი, მუხლუხასსმ, სიმძლავრით 61-100 კვტ(83-136 ცხ.ძ)</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 (1)</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8</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3,46667</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c>
          <w:tcPr>
            <w:tcW w:w="71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1,33333</w:t>
            </w:r>
          </w:p>
        </w:tc>
        <w:tc>
          <w:tcPr>
            <w:tcW w:w="605"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13</w:t>
            </w:r>
          </w:p>
        </w:tc>
        <w:tc>
          <w:tcPr>
            <w:tcW w:w="65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12</w:t>
            </w:r>
          </w:p>
        </w:tc>
        <w:tc>
          <w:tcPr>
            <w:tcW w:w="606"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550"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300</w:t>
            </w:r>
          </w:p>
        </w:tc>
      </w:tr>
    </w:tbl>
    <w:p w:rsidR="00831E16" w:rsidRPr="00831E16" w:rsidRDefault="00831E16" w:rsidP="007F4934">
      <w:pPr>
        <w:tabs>
          <w:tab w:val="left" w:pos="180"/>
        </w:tabs>
        <w:jc w:val="both"/>
        <w:rPr>
          <w:rFonts w:ascii="Sylfaen" w:hAnsi="Sylfaen" w:cs="Sylfaen"/>
        </w:rPr>
      </w:pPr>
      <w:r w:rsidRPr="00831E16">
        <w:rPr>
          <w:rFonts w:ascii="Sylfaen" w:hAnsi="Sylfaen" w:cs="Sylfaen"/>
        </w:rPr>
        <w:lastRenderedPageBreak/>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i-ური ნივთიერების მაქსიმალური -ერთჯერადი ემისია ხორციელდება ფორმულით:  </w:t>
      </w:r>
    </w:p>
    <w:p w:rsidR="00831E16" w:rsidRPr="00831E16" w:rsidRDefault="00831E16" w:rsidP="007F4934">
      <w:pPr>
        <w:tabs>
          <w:tab w:val="left" w:pos="180"/>
        </w:tabs>
        <w:jc w:val="both"/>
        <w:rPr>
          <w:rFonts w:ascii="Sylfaen" w:hAnsi="Sylfaen" w:cs="Sylfaen"/>
        </w:rPr>
      </w:pPr>
      <w:r w:rsidRPr="00831E16">
        <w:rPr>
          <w:rFonts w:ascii="Sylfaen" w:hAnsi="Sylfaen" w:cs="Sylfaen"/>
        </w:rPr>
        <w:tab/>
        <w:t>Gi = ∑kk=1(mДВ ik · tДВ + 1,3 · mДВ ik · tНАГР. + mХХ ik · tХХ) · Nk / 1800, გ/წმ;</w:t>
      </w:r>
      <w:r w:rsidRPr="00831E16">
        <w:rPr>
          <w:rFonts w:ascii="Sylfaen" w:hAnsi="Sylfaen" w:cs="Sylfaen"/>
        </w:rPr>
        <w:tab/>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დატვირთვის გარეშე, გ/წთ;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1,3 · mДВ ik – k-ური ჯგუფისათვის  i-ური ნივთიერების კუთრი ემისია მანქანის მოძრაობისას დატვირთვით, გ/წთ;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უქმი სვლის რეჟიმზე, გ/წთ;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tДВ -მანქანის მოძრაობის დრო 30 წთ-იან ინტერვალში დატვირთვის გარეშე,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tНАГР.  -მანქანის მოძრაობის დრო 30 წთ-იან ინტერვალში დატვირთვით, წთ;</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-მანქანის მოძრაობის დრო 30 წთ-იან ინტერვალში უქმი სვლის რეჟიმზე,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Nk – k-ური ჯგუფის მანქანების რ-ბა, რომლებიც მუშაობენ ერთდროულად 30 წთ-იან ინტერვალში.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i-ური ნივთიერების ჯამური ემისია  საგზაო მანქანებიდან  გაიანგარიშება  ფორმულით: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Mi = ∑kk=1(mДВ ik · t'ДВ + 1,3 · mДВ ik · t'НАГР. + mХХ ik · t'ХХ) · 10-6, ტ/წელ;</w:t>
      </w:r>
      <w:r w:rsidRPr="00831E16">
        <w:rPr>
          <w:rFonts w:ascii="Sylfaen" w:hAnsi="Sylfaen" w:cs="Sylfaen"/>
        </w:rPr>
        <w:tab/>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სადაც t'ДВ – k-ური ჯგუფის მანქანების მოძრაობის ჯამური დრო დატვირთვის გარეშე,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t'НАГР. – k-ური ჯგუფის მანქანების მოძრაობის ჯამური დრო დატვირთვით,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 – k-ური ჯგუფის მანქანების მოძრაობის ჯამური დრო უქმი სვლის რეჟიმზე, წთ;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დამაბინძურებელ ნივთიერებათა კუთრი ემისია საგზაო-სამშენებლო მანქანების მუშაობისას,  მოცემულია ცხრილში 10.</w:t>
      </w:r>
    </w:p>
    <w:p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78" w:name="_Toc450093988"/>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საგზაო-სამშენებლო მანქანების მუშაობისას, გ/წთ</w:t>
      </w:r>
      <w:bookmarkEnd w:id="78"/>
    </w:p>
    <w:tbl>
      <w:tblPr>
        <w:tblW w:w="9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856"/>
        <w:gridCol w:w="2835"/>
        <w:gridCol w:w="1275"/>
        <w:gridCol w:w="1512"/>
      </w:tblGrid>
      <w:tr w:rsidR="00831E16" w:rsidRPr="00831E16" w:rsidTr="00831E16">
        <w:tc>
          <w:tcPr>
            <w:tcW w:w="3856" w:type="dxa"/>
            <w:tcBorders>
              <w:top w:val="single" w:sz="8" w:space="0" w:color="auto"/>
              <w:left w:val="single" w:sz="6"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w:t>
            </w:r>
          </w:p>
          <w:p w:rsidR="00831E16" w:rsidRPr="00831E16" w:rsidRDefault="00831E16" w:rsidP="007F4934">
            <w:pPr>
              <w:tabs>
                <w:tab w:val="left" w:pos="180"/>
              </w:tabs>
              <w:jc w:val="center"/>
              <w:rPr>
                <w:rFonts w:ascii="Sylfaen" w:hAnsi="Sylfaen" w:cs="Sylfaen"/>
              </w:rPr>
            </w:pPr>
            <w:r w:rsidRPr="00831E16">
              <w:rPr>
                <w:rFonts w:ascii="Sylfaen" w:hAnsi="Sylfaen" w:cs="Sylfaen"/>
              </w:rPr>
              <w:t>(სსმ) ტიპი</w:t>
            </w:r>
          </w:p>
        </w:tc>
        <w:tc>
          <w:tcPr>
            <w:tcW w:w="2835" w:type="dxa"/>
            <w:tcBorders>
              <w:top w:val="single" w:sz="8"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w:t>
            </w:r>
          </w:p>
          <w:p w:rsidR="00831E16" w:rsidRPr="00831E16" w:rsidRDefault="00831E16" w:rsidP="007F4934">
            <w:pPr>
              <w:tabs>
                <w:tab w:val="left" w:pos="180"/>
              </w:tabs>
              <w:jc w:val="center"/>
              <w:rPr>
                <w:rFonts w:ascii="Sylfaen" w:hAnsi="Sylfaen" w:cs="Sylfaen"/>
              </w:rPr>
            </w:pPr>
            <w:r w:rsidRPr="00831E16">
              <w:rPr>
                <w:rFonts w:ascii="Sylfaen" w:hAnsi="Sylfaen" w:cs="Sylfaen"/>
              </w:rPr>
              <w:t>ნივთიერება</w:t>
            </w:r>
          </w:p>
        </w:tc>
        <w:tc>
          <w:tcPr>
            <w:tcW w:w="1275" w:type="dxa"/>
            <w:tcBorders>
              <w:top w:val="single" w:sz="8" w:space="0" w:color="auto"/>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მოძრაობა</w:t>
            </w:r>
          </w:p>
        </w:tc>
        <w:tc>
          <w:tcPr>
            <w:tcW w:w="1512" w:type="dxa"/>
            <w:tcBorders>
              <w:top w:val="single" w:sz="8" w:space="0" w:color="auto"/>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r>
      <w:tr w:rsidR="00831E16" w:rsidRPr="00831E16" w:rsidTr="00831E16">
        <w:tc>
          <w:tcPr>
            <w:tcW w:w="3856"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გრეიდერი,  მუხლუხასსმ, სიმძლავრით</w:t>
            </w:r>
          </w:p>
          <w:p w:rsidR="00831E16" w:rsidRPr="00831E16" w:rsidRDefault="00831E16" w:rsidP="007F4934">
            <w:pPr>
              <w:tabs>
                <w:tab w:val="left" w:pos="180"/>
              </w:tabs>
              <w:rPr>
                <w:rFonts w:ascii="Sylfaen" w:hAnsi="Sylfaen" w:cs="Sylfaen"/>
              </w:rPr>
            </w:pPr>
            <w:r w:rsidRPr="00831E16">
              <w:rPr>
                <w:rFonts w:ascii="Sylfaen" w:hAnsi="Sylfaen" w:cs="Sylfaen"/>
              </w:rPr>
              <w:t xml:space="preserve"> 61-100 კვტ(83-136 ცხ.ძ)</w:t>
            </w:r>
          </w:p>
        </w:tc>
        <w:tc>
          <w:tcPr>
            <w:tcW w:w="5622" w:type="dxa"/>
            <w:gridSpan w:val="3"/>
            <w:tcBorders>
              <w:bottom w:val="single" w:sz="8" w:space="0" w:color="auto"/>
              <w:right w:val="single" w:sz="6" w:space="0" w:color="auto"/>
            </w:tcBorders>
            <w:shd w:val="clear" w:color="auto" w:fill="auto"/>
            <w:tcMar>
              <w:left w:w="0" w:type="dxa"/>
              <w:right w:w="0" w:type="dxa"/>
            </w:tcMar>
          </w:tcPr>
          <w:tbl>
            <w:tblPr>
              <w:tblW w:w="6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2851"/>
              <w:gridCol w:w="1259"/>
              <w:gridCol w:w="1985"/>
            </w:tblGrid>
            <w:tr w:rsidR="00831E16" w:rsidRPr="00831E16" w:rsidTr="00831E16">
              <w:trPr>
                <w:trHeight w:val="540"/>
              </w:trPr>
              <w:tc>
                <w:tcPr>
                  <w:tcW w:w="2851" w:type="dxa"/>
                  <w:tcBorders>
                    <w:top w:val="nil"/>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1259" w:type="dxa"/>
                  <w:tcBorders>
                    <w:top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1,976</w:t>
                  </w:r>
                </w:p>
              </w:tc>
              <w:tc>
                <w:tcPr>
                  <w:tcW w:w="1985" w:type="dxa"/>
                  <w:tcBorders>
                    <w:top w:val="nil"/>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0,384</w:t>
                  </w:r>
                </w:p>
              </w:tc>
            </w:tr>
            <w:tr w:rsidR="00831E16" w:rsidRPr="00831E16" w:rsidTr="00831E16">
              <w:trPr>
                <w:trHeight w:val="262"/>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0,321</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0,0624</w:t>
                  </w:r>
                </w:p>
              </w:tc>
            </w:tr>
            <w:tr w:rsidR="00831E16" w:rsidRPr="00831E16" w:rsidTr="00831E16">
              <w:trPr>
                <w:trHeight w:val="262"/>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w:t>
                  </w:r>
                  <w:r w:rsidRPr="00831E16">
                    <w:rPr>
                      <w:rFonts w:ascii="Sylfaen" w:hAnsi="Sylfaen" w:cs="Sylfaen"/>
                    </w:rPr>
                    <w:cr/>
                  </w:r>
                  <w:r w:rsidRPr="00831E16">
                    <w:rPr>
                      <w:rFonts w:ascii="Sylfaen" w:hAnsi="Sylfaen" w:cs="Sylfaen"/>
                    </w:rPr>
                    <w:cr/>
                    <w:t>7</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0,06</w:t>
                  </w:r>
                </w:p>
              </w:tc>
            </w:tr>
            <w:tr w:rsidR="00831E16" w:rsidRPr="00831E16" w:rsidTr="00831E16">
              <w:trPr>
                <w:trHeight w:val="278"/>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0,19</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0,097</w:t>
                  </w:r>
                </w:p>
              </w:tc>
            </w:tr>
            <w:tr w:rsidR="00831E16" w:rsidRPr="00831E16" w:rsidTr="00831E16">
              <w:trPr>
                <w:trHeight w:val="278"/>
              </w:trPr>
              <w:tc>
                <w:tcPr>
                  <w:tcW w:w="2851" w:type="dxa"/>
                  <w:tcBorders>
                    <w:left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125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1,29</w:t>
                  </w:r>
                </w:p>
              </w:tc>
              <w:tc>
                <w:tcPr>
                  <w:tcW w:w="1985" w:type="dxa"/>
                  <w:tcBorders>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2,4</w:t>
                  </w:r>
                </w:p>
              </w:tc>
            </w:tr>
            <w:tr w:rsidR="00831E16" w:rsidRPr="00831E16" w:rsidTr="00831E16">
              <w:trPr>
                <w:trHeight w:val="524"/>
              </w:trPr>
              <w:tc>
                <w:tcPr>
                  <w:tcW w:w="2851" w:type="dxa"/>
                  <w:tcBorders>
                    <w:left w:val="nil"/>
                    <w:bottom w:val="nil"/>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1259" w:type="dxa"/>
                  <w:tcBorders>
                    <w:bottom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0,43</w:t>
                  </w:r>
                </w:p>
              </w:tc>
              <w:tc>
                <w:tcPr>
                  <w:tcW w:w="1985" w:type="dxa"/>
                  <w:tcBorders>
                    <w:bottom w:val="nil"/>
                    <w:right w:val="nil"/>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0,3</w:t>
                  </w:r>
                </w:p>
              </w:tc>
            </w:tr>
          </w:tbl>
          <w:p w:rsidR="00831E16" w:rsidRPr="00831E16" w:rsidRDefault="00831E16" w:rsidP="007F4934">
            <w:pPr>
              <w:tabs>
                <w:tab w:val="left" w:pos="180"/>
              </w:tabs>
              <w:rPr>
                <w:rFonts w:ascii="Sylfaen" w:hAnsi="Sylfaen" w:cs="Sylfaen"/>
              </w:rPr>
            </w:pPr>
          </w:p>
        </w:tc>
      </w:tr>
    </w:tbl>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G301 = (1,976·12+1,3·1,976·13+0,384·5)·1/1800 = 0,0327924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(1,976·1·150·3,5·60+1,3·1,976·1·150·3,2·60+0,384·1·300·1,3·60)·10-6 = 0,145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(0,321·12+1,3·0,321·13+0,0624·5)·1/1800 = 0,0053272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(0,321·1·150·3,5·60+1,3·0,321·1·150·3,2·60+0,0624·1·300·1,3·60)·10-6 = 0,023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(0,27·12+1,3·0,27·13+0,06·5)·1/1800 = 0,0045017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(0,27·1·150·3,5·60+1,3·0,27·1·150·3,2·60+0,06·1·300·1,3·60)·10-6 = 0,018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(0,19·12+1,3·0,19·13+0,097·5)·1/1800 = 0,00332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(0,19·1·150·3,5·60+1,3·0,19·1·150 ·3,2·60+0,097·1·300·1,3·60)·10-6 = 0,015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G337 = (1,29·12+1,3·1,29·13+2,4·5)·1/1800 = 0,0273783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(1,29·1·150·3,5·60+1,3·1,29·1·150·3,2·60+2,4·1·300·1,3·60)·10-6 = 0,145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(0,43·12+1,3·0,43·13+0,3·5)·1/1800 = 0,0077372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(0,43·1·150·3,5·60+1,3·0,43·1·150·3,2·60+0,3·1·300·1,3·60)·10-6 = 0,037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საგზაო სამშენებლო მანქანის გრეიდერის მუშაობისას შეწონილი ნაწილაკების(2902)  გაფრქვევის გაანგარიშება:</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(Qგრეი x  Qსიმ  x  V x   K1  x  K2  x  N)/(Tბც x  Kგკ),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სადაც:</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Qგრეი _ მტვრის კუთრი გამოყოფა 1ტ. გადასატანი მასალისაგან, გ/ტ -0,74</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Qსიმ  - ქანის სიმკვრივე (ტ/მ3-1,6).</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K1 - ქარის სიჩქარის კოეფ. (K1=1,2);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K2 - ტენიანობის კოეფ. (K2=0,2);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N-ერთდროულად მომუშვე ტექნიკის რ-ბა (ერთეული);</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V _ პრიზმის გადაადგილების მოცულობა  (მ3) 3,5</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Tბც   _ ბულდოზერის ციკლის დრო, წმ, 80.</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Kგკ - ქანის გაფხვიერების კოეფ. (Kგკ -1,15)</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2902 = (Qგრეი x  Qსიმ  x  V x   K1  x  K2  x  N)/(Tბც x  Kგკ) = 0,74*1,6*3,5*1,2*0,2*1/(80*1,15)=0,011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გრეიდერის მუშაობისას შეწონილი ნაწილაკების  ჯამური გაფრქვევა განისაზღვრება ფორმულით: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M 2902  x  3600  x T  x 10-6 = 0,011 x  3600წმ  x 8სთ  x  300დღ  x  10-6 = 0,095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შენიშვნა: გაბნევის ანგარიშში გათვალისწინებულია 2 ერთეულის  ერთდროულად მუშაობა (გ-3 და გ-4). </w:t>
      </w:r>
    </w:p>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rPr>
          <w:rFonts w:ascii="Sylfaen" w:hAnsi="Sylfaen" w:cs="Sylfaen"/>
        </w:rPr>
      </w:pPr>
      <w:bookmarkStart w:id="79" w:name="_Toc450087900"/>
      <w:r w:rsidRPr="00831E16">
        <w:rPr>
          <w:rFonts w:ascii="Sylfaen" w:hAnsi="Sylfaen" w:cs="Sylfaen"/>
        </w:rPr>
        <w:t>ემისია საგზაო-სამშენებლომანქანის (თვითმცლელი) მუშაობისას (გ-7)</w:t>
      </w:r>
      <w:bookmarkEnd w:id="79"/>
    </w:p>
    <w:p w:rsidR="00831E16" w:rsidRPr="00831E16" w:rsidRDefault="00831E16" w:rsidP="007F4934">
      <w:pPr>
        <w:tabs>
          <w:tab w:val="left" w:pos="180"/>
        </w:tabs>
        <w:jc w:val="both"/>
        <w:rPr>
          <w:rFonts w:ascii="Sylfaen" w:hAnsi="Sylfaen" w:cs="Sylfaen"/>
        </w:rPr>
      </w:pPr>
      <w:bookmarkStart w:id="80" w:name="_Toc450093989"/>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 [7,8,9].</w:t>
      </w:r>
    </w:p>
    <w:p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 იმახასიათებლები საგზაო-სამშენებლო მანქანებიდან მოცემულიაცხრილში 11.</w:t>
      </w:r>
    </w:p>
    <w:p w:rsidR="00831E16" w:rsidRPr="00831E16" w:rsidRDefault="00831E16" w:rsidP="007F4934">
      <w:pPr>
        <w:tabs>
          <w:tab w:val="left" w:pos="180"/>
        </w:tabs>
        <w:jc w:val="both"/>
        <w:rPr>
          <w:rFonts w:ascii="Sylfaen" w:hAnsi="Sylfaen" w:cs="Sylfaen"/>
        </w:rPr>
      </w:pPr>
    </w:p>
    <w:p w:rsidR="00831E16" w:rsidRPr="00831E16" w:rsidRDefault="00831E16" w:rsidP="007F4934">
      <w:pPr>
        <w:pStyle w:val="Subtitle"/>
        <w:tabs>
          <w:tab w:val="left" w:pos="180"/>
          <w:tab w:val="left" w:pos="990"/>
        </w:tabs>
        <w:jc w:val="both"/>
        <w:rPr>
          <w:rFonts w:ascii="Sylfaen" w:eastAsia="DejaVu Serif" w:hAnsi="Sylfaen" w:cs="Sylfaen"/>
          <w:b w:val="0"/>
          <w:i w:val="0"/>
          <w:sz w:val="22"/>
          <w:szCs w:val="22"/>
          <w:lang w:val="en-US"/>
        </w:rPr>
      </w:pPr>
      <w:r w:rsidRPr="00831E16">
        <w:rPr>
          <w:rFonts w:ascii="Sylfaen" w:eastAsia="DejaVu Serif" w:hAnsi="Sylfaen" w:cs="Sylfaen"/>
          <w:b w:val="0"/>
          <w:i w:val="0"/>
          <w:sz w:val="22"/>
          <w:szCs w:val="22"/>
          <w:lang w:val="en-US"/>
        </w:rPr>
        <w:t>ცხრილი .  დამაბინძურებელ ნივთიერებათა ემისიის რაოდენობრივი და თვისობრივი მახასიათებლები ავტოტრანსპორტის მოძრაობისას</w:t>
      </w:r>
      <w:bookmarkEnd w:id="80"/>
    </w:p>
    <w:p w:rsidR="00831E16" w:rsidRPr="00831E16" w:rsidRDefault="00831E16" w:rsidP="007F4934">
      <w:pPr>
        <w:pStyle w:val="Subtitle"/>
        <w:tabs>
          <w:tab w:val="left" w:pos="180"/>
          <w:tab w:val="left" w:pos="990"/>
        </w:tabs>
        <w:jc w:val="both"/>
        <w:rPr>
          <w:rFonts w:ascii="Sylfaen" w:eastAsia="DejaVu Serif" w:hAnsi="Sylfaen" w:cs="Sylfaen"/>
          <w:b w:val="0"/>
          <w:i w:val="0"/>
          <w:sz w:val="22"/>
          <w:szCs w:val="22"/>
          <w:lang w:val="en-U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rsidTr="00831E16">
        <w:trPr>
          <w:cantSplit/>
          <w:trHeight w:val="272"/>
          <w:tblHeader/>
          <w:jc w:val="center"/>
        </w:trPr>
        <w:tc>
          <w:tcPr>
            <w:tcW w:w="5200" w:type="dxa"/>
            <w:gridSpan w:val="2"/>
            <w:tcBorders>
              <w:top w:val="single" w:sz="8" w:space="0" w:color="auto"/>
              <w:left w:val="single" w:sz="6" w:space="0" w:color="auto"/>
              <w:bottom w:val="single" w:sz="4" w:space="0" w:color="000000"/>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  ნივთიერება</w:t>
            </w:r>
          </w:p>
        </w:tc>
        <w:tc>
          <w:tcPr>
            <w:tcW w:w="2189" w:type="dxa"/>
            <w:vMerge w:val="restart"/>
            <w:tcBorders>
              <w:top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 ემისია, გ/წმ</w:t>
            </w:r>
          </w:p>
        </w:tc>
        <w:tc>
          <w:tcPr>
            <w:tcW w:w="2189" w:type="dxa"/>
            <w:vMerge w:val="restart"/>
            <w:tcBorders>
              <w:top w:val="single" w:sz="8" w:space="0" w:color="auto"/>
              <w:right w:val="single" w:sz="6"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 ემისია, ტ/წელ</w:t>
            </w:r>
          </w:p>
        </w:tc>
      </w:tr>
      <w:tr w:rsidR="00831E16" w:rsidRPr="00831E16" w:rsidTr="00831E16">
        <w:trPr>
          <w:cantSplit/>
          <w:trHeight w:val="257"/>
          <w:tblHeader/>
          <w:jc w:val="center"/>
        </w:trPr>
        <w:tc>
          <w:tcPr>
            <w:tcW w:w="821" w:type="dxa"/>
            <w:tcBorders>
              <w:left w:val="single" w:sz="6" w:space="0" w:color="auto"/>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272"/>
          <w:jc w:val="center"/>
        </w:trPr>
        <w:tc>
          <w:tcPr>
            <w:tcW w:w="821" w:type="dxa"/>
            <w:tcBorders>
              <w:left w:val="single" w:sz="6" w:space="0" w:color="auto"/>
            </w:tcBorders>
            <w:shd w:val="clear" w:color="auto" w:fill="auto"/>
            <w:vAlign w:val="center"/>
          </w:tcPr>
          <w:p w:rsidR="00831E16" w:rsidRPr="00831E16" w:rsidRDefault="00831E16" w:rsidP="007F4934">
            <w:pPr>
              <w:tabs>
                <w:tab w:val="left" w:pos="180"/>
                <w:tab w:val="decimal" w:pos="426"/>
              </w:tabs>
              <w:rPr>
                <w:rFonts w:ascii="Sylfaen" w:hAnsi="Sylfaen" w:cs="Sylfaen"/>
              </w:rPr>
            </w:pPr>
            <w:r w:rsidRPr="00831E16">
              <w:rPr>
                <w:rFonts w:ascii="Sylfaen" w:hAnsi="Sylfaen" w:cs="Sylfaen"/>
              </w:rPr>
              <w:t>301</w:t>
            </w:r>
          </w:p>
        </w:tc>
        <w:tc>
          <w:tcPr>
            <w:tcW w:w="4379" w:type="dxa"/>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 დიოქსიდი (აზოტის (IV)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0.0151111</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0,020</w:t>
            </w:r>
          </w:p>
        </w:tc>
      </w:tr>
      <w:tr w:rsidR="00831E16" w:rsidRPr="00831E16" w:rsidTr="00831E16">
        <w:trPr>
          <w:trHeight w:val="257"/>
          <w:jc w:val="center"/>
        </w:trPr>
        <w:tc>
          <w:tcPr>
            <w:tcW w:w="821" w:type="dxa"/>
            <w:tcBorders>
              <w:left w:val="single" w:sz="6" w:space="0" w:color="auto"/>
            </w:tcBorders>
            <w:shd w:val="clear" w:color="auto" w:fill="auto"/>
            <w:vAlign w:val="center"/>
          </w:tcPr>
          <w:p w:rsidR="00831E16" w:rsidRPr="00831E16" w:rsidRDefault="00831E16" w:rsidP="007F4934">
            <w:pPr>
              <w:tabs>
                <w:tab w:val="left" w:pos="180"/>
                <w:tab w:val="decimal" w:pos="426"/>
              </w:tabs>
              <w:rPr>
                <w:rFonts w:ascii="Sylfaen" w:hAnsi="Sylfaen" w:cs="Sylfaen"/>
              </w:rPr>
            </w:pPr>
            <w:r w:rsidRPr="00831E16">
              <w:rPr>
                <w:rFonts w:ascii="Sylfaen" w:hAnsi="Sylfaen" w:cs="Sylfaen"/>
              </w:rPr>
              <w:t>304</w:t>
            </w:r>
          </w:p>
        </w:tc>
        <w:tc>
          <w:tcPr>
            <w:tcW w:w="4379" w:type="dxa"/>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0.0024556</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0,003</w:t>
            </w:r>
          </w:p>
        </w:tc>
      </w:tr>
      <w:tr w:rsidR="00831E16" w:rsidRPr="00831E16" w:rsidTr="00831E16">
        <w:trPr>
          <w:trHeight w:val="257"/>
          <w:jc w:val="center"/>
        </w:trPr>
        <w:tc>
          <w:tcPr>
            <w:tcW w:w="821" w:type="dxa"/>
            <w:tcBorders>
              <w:left w:val="single" w:sz="6" w:space="0" w:color="auto"/>
            </w:tcBorders>
            <w:shd w:val="clear" w:color="auto" w:fill="auto"/>
            <w:vAlign w:val="center"/>
          </w:tcPr>
          <w:p w:rsidR="00831E16" w:rsidRPr="00831E16" w:rsidRDefault="00831E16" w:rsidP="007F4934">
            <w:pPr>
              <w:tabs>
                <w:tab w:val="left" w:pos="180"/>
                <w:tab w:val="decimal" w:pos="426"/>
              </w:tabs>
              <w:rPr>
                <w:rFonts w:ascii="Sylfaen" w:hAnsi="Sylfaen" w:cs="Sylfaen"/>
              </w:rPr>
            </w:pPr>
            <w:r w:rsidRPr="00831E16">
              <w:rPr>
                <w:rFonts w:ascii="Sylfaen" w:hAnsi="Sylfaen" w:cs="Sylfaen"/>
              </w:rPr>
              <w:t>328</w:t>
            </w:r>
          </w:p>
        </w:tc>
        <w:tc>
          <w:tcPr>
            <w:tcW w:w="4379" w:type="dxa"/>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0.0011111</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0,001</w:t>
            </w:r>
          </w:p>
        </w:tc>
      </w:tr>
      <w:tr w:rsidR="00831E16" w:rsidRPr="00831E16" w:rsidTr="00831E16">
        <w:trPr>
          <w:trHeight w:val="257"/>
          <w:jc w:val="center"/>
        </w:trPr>
        <w:tc>
          <w:tcPr>
            <w:tcW w:w="821" w:type="dxa"/>
            <w:tcBorders>
              <w:left w:val="single" w:sz="6" w:space="0" w:color="auto"/>
            </w:tcBorders>
            <w:shd w:val="clear" w:color="auto" w:fill="auto"/>
            <w:vAlign w:val="center"/>
          </w:tcPr>
          <w:p w:rsidR="00831E16" w:rsidRPr="00831E16" w:rsidRDefault="00831E16" w:rsidP="007F4934">
            <w:pPr>
              <w:tabs>
                <w:tab w:val="left" w:pos="180"/>
                <w:tab w:val="decimal" w:pos="426"/>
              </w:tabs>
              <w:rPr>
                <w:rFonts w:ascii="Sylfaen" w:hAnsi="Sylfaen" w:cs="Sylfaen"/>
              </w:rPr>
            </w:pPr>
            <w:r w:rsidRPr="00831E16">
              <w:rPr>
                <w:rFonts w:ascii="Sylfaen" w:hAnsi="Sylfaen" w:cs="Sylfaen"/>
              </w:rPr>
              <w:t>330</w:t>
            </w:r>
          </w:p>
        </w:tc>
        <w:tc>
          <w:tcPr>
            <w:tcW w:w="4379" w:type="dxa"/>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 დიოქსიდი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0.0026389</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0,0030</w:t>
            </w:r>
          </w:p>
        </w:tc>
      </w:tr>
      <w:tr w:rsidR="00831E16" w:rsidRPr="00831E16" w:rsidTr="00831E16">
        <w:trPr>
          <w:trHeight w:val="272"/>
          <w:jc w:val="center"/>
        </w:trPr>
        <w:tc>
          <w:tcPr>
            <w:tcW w:w="821" w:type="dxa"/>
            <w:tcBorders>
              <w:left w:val="single" w:sz="6" w:space="0" w:color="auto"/>
            </w:tcBorders>
            <w:shd w:val="clear" w:color="auto" w:fill="auto"/>
            <w:vAlign w:val="center"/>
          </w:tcPr>
          <w:p w:rsidR="00831E16" w:rsidRPr="00831E16" w:rsidRDefault="00831E16" w:rsidP="007F4934">
            <w:pPr>
              <w:tabs>
                <w:tab w:val="left" w:pos="180"/>
                <w:tab w:val="decimal" w:pos="426"/>
              </w:tabs>
              <w:rPr>
                <w:rFonts w:ascii="Sylfaen" w:hAnsi="Sylfaen" w:cs="Sylfaen"/>
              </w:rPr>
            </w:pPr>
            <w:r w:rsidRPr="00831E16">
              <w:rPr>
                <w:rFonts w:ascii="Sylfaen" w:hAnsi="Sylfaen" w:cs="Sylfaen"/>
              </w:rPr>
              <w:t>337</w:t>
            </w:r>
          </w:p>
        </w:tc>
        <w:tc>
          <w:tcPr>
            <w:tcW w:w="4379" w:type="dxa"/>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 ოქსიდი</w:t>
            </w:r>
          </w:p>
        </w:tc>
        <w:tc>
          <w:tcPr>
            <w:tcW w:w="2189" w:type="dxa"/>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0.0272222</w:t>
            </w:r>
          </w:p>
        </w:tc>
        <w:tc>
          <w:tcPr>
            <w:tcW w:w="2189" w:type="dxa"/>
            <w:tcBorders>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0,035</w:t>
            </w:r>
          </w:p>
        </w:tc>
      </w:tr>
      <w:tr w:rsidR="00831E16" w:rsidRPr="00831E16" w:rsidTr="00831E16">
        <w:trPr>
          <w:trHeight w:val="272"/>
          <w:jc w:val="center"/>
        </w:trPr>
        <w:tc>
          <w:tcPr>
            <w:tcW w:w="821" w:type="dxa"/>
            <w:tcBorders>
              <w:left w:val="single" w:sz="6" w:space="0" w:color="auto"/>
              <w:bottom w:val="single" w:sz="8" w:space="0" w:color="auto"/>
            </w:tcBorders>
            <w:shd w:val="clear" w:color="auto" w:fill="auto"/>
            <w:vAlign w:val="center"/>
          </w:tcPr>
          <w:p w:rsidR="00831E16" w:rsidRPr="00831E16" w:rsidRDefault="00831E16" w:rsidP="007F4934">
            <w:pPr>
              <w:tabs>
                <w:tab w:val="left" w:pos="180"/>
                <w:tab w:val="decimal" w:pos="426"/>
              </w:tabs>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vAlign w:val="center"/>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 ნავთის ფრაქცია</w:t>
            </w:r>
          </w:p>
        </w:tc>
        <w:tc>
          <w:tcPr>
            <w:tcW w:w="2189"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0.0038889</w:t>
            </w:r>
          </w:p>
        </w:tc>
        <w:tc>
          <w:tcPr>
            <w:tcW w:w="2189"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0,004</w:t>
            </w:r>
          </w:p>
        </w:tc>
      </w:tr>
    </w:tbl>
    <w:p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w:t>
      </w:r>
    </w:p>
    <w:p w:rsidR="00831E16" w:rsidRPr="00831E16" w:rsidRDefault="00831E16" w:rsidP="007F4934">
      <w:pPr>
        <w:tabs>
          <w:tab w:val="left" w:pos="180"/>
        </w:tabs>
        <w:jc w:val="both"/>
        <w:rPr>
          <w:rFonts w:ascii="Sylfaen" w:hAnsi="Sylfaen" w:cs="Sylfaen"/>
        </w:rPr>
      </w:pPr>
    </w:p>
    <w:p w:rsidR="00831E16" w:rsidRPr="00831E16" w:rsidRDefault="00831E16" w:rsidP="007F4934">
      <w:pPr>
        <w:pStyle w:val="Subtitle"/>
        <w:tabs>
          <w:tab w:val="left" w:pos="180"/>
          <w:tab w:val="left" w:pos="1350"/>
        </w:tabs>
        <w:ind w:left="-180"/>
        <w:jc w:val="both"/>
        <w:rPr>
          <w:rFonts w:ascii="Sylfaen" w:eastAsia="DejaVu Serif" w:hAnsi="Sylfaen" w:cs="Sylfaen"/>
          <w:b w:val="0"/>
          <w:i w:val="0"/>
          <w:sz w:val="22"/>
          <w:szCs w:val="22"/>
          <w:lang w:val="en-US"/>
        </w:rPr>
      </w:pPr>
      <w:bookmarkStart w:id="81" w:name="_Toc450093990"/>
      <w:r w:rsidRPr="00831E16">
        <w:rPr>
          <w:rFonts w:ascii="Sylfaen" w:eastAsia="DejaVu Serif" w:hAnsi="Sylfaen" w:cs="Sylfaen"/>
          <w:b w:val="0"/>
          <w:i w:val="0"/>
          <w:sz w:val="22"/>
          <w:szCs w:val="22"/>
          <w:lang w:val="en-US"/>
        </w:rPr>
        <w:lastRenderedPageBreak/>
        <w:t>ცხრილი . გაანგარიშების საწყისი მონაცემები</w:t>
      </w:r>
      <w:bookmarkEnd w:id="81"/>
    </w:p>
    <w:tbl>
      <w:tblPr>
        <w:tblW w:w="95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2199"/>
        <w:gridCol w:w="3111"/>
        <w:gridCol w:w="2070"/>
        <w:gridCol w:w="1458"/>
        <w:gridCol w:w="750"/>
      </w:tblGrid>
      <w:tr w:rsidR="00831E16" w:rsidRPr="00831E16" w:rsidTr="00831E16">
        <w:trPr>
          <w:trHeight w:val="268"/>
          <w:tblHeader/>
          <w:jc w:val="center"/>
        </w:trPr>
        <w:tc>
          <w:tcPr>
            <w:tcW w:w="2199" w:type="dxa"/>
            <w:vMerge w:val="restart"/>
            <w:tcBorders>
              <w:top w:val="single" w:sz="8" w:space="0" w:color="auto"/>
              <w:left w:val="single" w:sz="6"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3111" w:type="dxa"/>
            <w:vMerge w:val="restart"/>
            <w:tcBorders>
              <w:top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მანქანის ტიპი </w:t>
            </w:r>
          </w:p>
        </w:tc>
        <w:tc>
          <w:tcPr>
            <w:tcW w:w="3528" w:type="dxa"/>
            <w:gridSpan w:val="2"/>
            <w:tcBorders>
              <w:top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ავტომანქანების  რაოდენობა </w:t>
            </w:r>
          </w:p>
        </w:tc>
        <w:tc>
          <w:tcPr>
            <w:tcW w:w="750" w:type="dxa"/>
            <w:vMerge w:val="restart"/>
            <w:tcBorders>
              <w:top w:val="single" w:sz="8" w:space="0" w:color="auto"/>
              <w:bottom w:val="single" w:sz="8" w:space="0" w:color="auto"/>
              <w:right w:val="single" w:sz="6"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ერთდროულობა</w:t>
            </w:r>
          </w:p>
        </w:tc>
      </w:tr>
      <w:tr w:rsidR="00831E16" w:rsidRPr="00831E16" w:rsidTr="00831E16">
        <w:trPr>
          <w:trHeight w:val="143"/>
          <w:tblHeader/>
          <w:jc w:val="center"/>
        </w:trPr>
        <w:tc>
          <w:tcPr>
            <w:tcW w:w="2199" w:type="dxa"/>
            <w:vMerge/>
            <w:tcBorders>
              <w:left w:val="single" w:sz="6" w:space="0" w:color="auto"/>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p>
        </w:tc>
        <w:tc>
          <w:tcPr>
            <w:tcW w:w="3111" w:type="dxa"/>
            <w:vMerge/>
            <w:tcBorders>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p>
        </w:tc>
        <w:tc>
          <w:tcPr>
            <w:tcW w:w="2070" w:type="dxa"/>
            <w:tcBorders>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საშუალო დღის განმავლობაში </w:t>
            </w:r>
          </w:p>
        </w:tc>
        <w:tc>
          <w:tcPr>
            <w:tcW w:w="1458" w:type="dxa"/>
            <w:tcBorders>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 რაოდენობა1 სთ-ში</w:t>
            </w:r>
          </w:p>
        </w:tc>
        <w:tc>
          <w:tcPr>
            <w:tcW w:w="750" w:type="dxa"/>
            <w:vMerge/>
            <w:tcBorders>
              <w:bottom w:val="single" w:sz="8" w:space="0" w:color="auto"/>
              <w:right w:val="single" w:sz="6"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p>
        </w:tc>
      </w:tr>
      <w:tr w:rsidR="00831E16" w:rsidRPr="00831E16" w:rsidTr="00831E16">
        <w:trPr>
          <w:trHeight w:val="268"/>
          <w:tblHeader/>
          <w:jc w:val="center"/>
        </w:trPr>
        <w:tc>
          <w:tcPr>
            <w:tcW w:w="2199" w:type="dxa"/>
            <w:tcBorders>
              <w:left w:val="single" w:sz="6" w:space="0" w:color="auto"/>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თვითმცლელი</w:t>
            </w:r>
          </w:p>
        </w:tc>
        <w:tc>
          <w:tcPr>
            <w:tcW w:w="3111"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ტვირთამწეობა-8-16ტ.  დიზელი</w:t>
            </w:r>
          </w:p>
        </w:tc>
        <w:tc>
          <w:tcPr>
            <w:tcW w:w="2070"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10</w:t>
            </w:r>
          </w:p>
        </w:tc>
        <w:tc>
          <w:tcPr>
            <w:tcW w:w="1458" w:type="dxa"/>
            <w:tcBorders>
              <w:bottom w:val="single" w:sz="8"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10</w:t>
            </w:r>
          </w:p>
        </w:tc>
        <w:tc>
          <w:tcPr>
            <w:tcW w:w="750" w:type="dxa"/>
            <w:tcBorders>
              <w:bottom w:val="single" w:sz="8" w:space="0" w:color="auto"/>
              <w:right w:val="single" w:sz="6" w:space="0" w:color="auto"/>
            </w:tcBorders>
            <w:shd w:val="clear" w:color="auto" w:fill="auto"/>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w:t>
            </w:r>
          </w:p>
        </w:tc>
      </w:tr>
    </w:tbl>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 xml:space="preserve">i-ური ნივთიერების ემისია   ერთი  k-ური ტიპის მანქანის მოძრაობისას  MПР ik ხორციელდება ფორმულებით: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MПР i = ∑kk=1mL ik · L · Nk · DР · 10-6, ტ/წელ;</w:t>
      </w:r>
      <w:r w:rsidRPr="00831E16">
        <w:rPr>
          <w:rFonts w:ascii="Sylfaen" w:hAnsi="Sylfaen" w:cs="Sylfaen"/>
        </w:rPr>
        <w:tab/>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სადაც mL ik –– i-ური ნივთიერების კუთრი ემისია k-ური ჯგუფის ავტოს მოძრაობისას 10-20კმსიჩქარით,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L - საანგარიშო მანძილი, კმ;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Nk - k-ური ჯგუფის ავტომანქანების  საშუალო რ-ბა  დღის განმავლობაში.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DР - მუშა დღეების რ-ბა წელ-ში.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 xml:space="preserve">i-ური დამაბინძურებელი ნივთიერების მაქსიმალური ერთჯერადი ემისია Gi იანგარიშება ფორმულით: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Gi = ∑kk=1mL ik · L · N'k / 3600, გ/წმ;</w:t>
      </w:r>
      <w:r w:rsidRPr="00831E16">
        <w:rPr>
          <w:rFonts w:ascii="Sylfaen" w:hAnsi="Sylfaen" w:cs="Sylfaen"/>
        </w:rPr>
        <w:tab/>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სადაც N'k – k-ური ჯგუფის ავტომობილების რ-ბა, რომლებიც მოძრაობენ საანგარიშო მანძილზე 1 სთ-ში, რომლითაც ხასიათდება მოძრაობის მაქსიმალური ინტენსივობა.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დამაბინძურებელ ნივთიერებათა კუთრი ემისია სატვირთო მანქანებისაგან მოძრაობის პროცესში სიჩქარით 10-20კმ/სთ.  მოცემულია ცხრილში 13.</w:t>
      </w:r>
    </w:p>
    <w:p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82" w:name="_Toc450093991"/>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სატვირთო მანქანებისაგან მოძრაობის პროცესში სიჩქარით 10-20კმ/სთ.</w:t>
      </w:r>
      <w:bookmarkEnd w:id="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5954"/>
        <w:gridCol w:w="2534"/>
        <w:gridCol w:w="990"/>
      </w:tblGrid>
      <w:tr w:rsidR="00831E16" w:rsidRPr="00831E16" w:rsidTr="00831E16">
        <w:trPr>
          <w:tblHeader/>
        </w:trPr>
        <w:tc>
          <w:tcPr>
            <w:tcW w:w="5954" w:type="dxa"/>
            <w:tcBorders>
              <w:top w:val="single" w:sz="8" w:space="0" w:color="auto"/>
              <w:left w:val="single" w:sz="6" w:space="0" w:color="auto"/>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ტიპი</w:t>
            </w:r>
          </w:p>
        </w:tc>
        <w:tc>
          <w:tcPr>
            <w:tcW w:w="2534" w:type="dxa"/>
            <w:tcBorders>
              <w:top w:val="single" w:sz="8" w:space="0" w:color="auto"/>
              <w:bottom w:val="single" w:sz="8"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 ნივთიერება</w:t>
            </w:r>
          </w:p>
        </w:tc>
        <w:tc>
          <w:tcPr>
            <w:tcW w:w="990" w:type="dxa"/>
            <w:tcBorders>
              <w:top w:val="single" w:sz="8" w:space="0" w:color="auto"/>
              <w:bottom w:val="single" w:sz="8" w:space="0" w:color="auto"/>
              <w:right w:val="single" w:sz="6" w:space="0" w:color="auto"/>
            </w:tcBorders>
            <w:shd w:val="clear" w:color="auto" w:fill="D9D9D9"/>
            <w:vAlign w:val="center"/>
          </w:tcPr>
          <w:p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გარბენი, გ/კმ </w:t>
            </w:r>
          </w:p>
        </w:tc>
      </w:tr>
      <w:tr w:rsidR="00831E16" w:rsidRPr="00831E16" w:rsidTr="00831E16">
        <w:tc>
          <w:tcPr>
            <w:tcW w:w="5954" w:type="dxa"/>
            <w:tcBorders>
              <w:left w:val="single" w:sz="6" w:space="0" w:color="auto"/>
              <w:bottom w:val="single" w:sz="8" w:space="0" w:color="auto"/>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 xml:space="preserve">სატვირთო, ტვირთამწეობა-8-16ტონა, </w:t>
            </w:r>
          </w:p>
          <w:p w:rsidR="00831E16" w:rsidRPr="00831E16" w:rsidRDefault="00831E16" w:rsidP="007F4934">
            <w:pPr>
              <w:tabs>
                <w:tab w:val="left" w:pos="180"/>
              </w:tabs>
              <w:rPr>
                <w:rFonts w:ascii="Sylfaen" w:hAnsi="Sylfaen" w:cs="Sylfaen"/>
              </w:rPr>
            </w:pPr>
            <w:r w:rsidRPr="00831E16">
              <w:rPr>
                <w:rFonts w:ascii="Sylfaen" w:hAnsi="Sylfaen" w:cs="Sylfaen"/>
              </w:rPr>
              <w:t xml:space="preserve">დიზელის ძრავზე </w:t>
            </w:r>
          </w:p>
        </w:tc>
        <w:tc>
          <w:tcPr>
            <w:tcW w:w="3524" w:type="dxa"/>
            <w:gridSpan w:val="2"/>
            <w:tcBorders>
              <w:bottom w:val="single" w:sz="8" w:space="0" w:color="auto"/>
              <w:right w:val="single" w:sz="6" w:space="0" w:color="auto"/>
            </w:tcBorders>
            <w:shd w:val="clear" w:color="auto" w:fill="auto"/>
            <w:tcMar>
              <w:left w:w="0" w:type="dxa"/>
              <w:right w:w="0" w:type="dxa"/>
            </w:tcMar>
          </w:tcPr>
          <w:tbl>
            <w:tblPr>
              <w:tblW w:w="5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2534"/>
              <w:gridCol w:w="1435"/>
              <w:gridCol w:w="1134"/>
            </w:tblGrid>
            <w:tr w:rsidR="00831E16" w:rsidRPr="00831E16" w:rsidTr="00831E16">
              <w:tc>
                <w:tcPr>
                  <w:tcW w:w="2534" w:type="dxa"/>
                  <w:tcBorders>
                    <w:top w:val="nil"/>
                    <w:left w:val="nil"/>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 დიოქსიდი (აზოტის (IV) ოქსიდი)</w:t>
                  </w:r>
                </w:p>
              </w:tc>
              <w:tc>
                <w:tcPr>
                  <w:tcW w:w="1435" w:type="dxa"/>
                  <w:tcBorders>
                    <w:top w:val="nil"/>
                  </w:tcBorders>
                  <w:shd w:val="clear" w:color="auto" w:fill="auto"/>
                  <w:vAlign w:val="center"/>
                </w:tcPr>
                <w:p w:rsidR="00831E16" w:rsidRPr="00831E16" w:rsidRDefault="00831E16" w:rsidP="007F4934">
                  <w:pPr>
                    <w:tabs>
                      <w:tab w:val="left" w:pos="180"/>
                    </w:tabs>
                    <w:ind w:left="-388"/>
                    <w:jc w:val="center"/>
                    <w:rPr>
                      <w:rFonts w:ascii="Sylfaen" w:hAnsi="Sylfaen" w:cs="Sylfaen"/>
                    </w:rPr>
                  </w:pPr>
                  <w:r w:rsidRPr="00831E16">
                    <w:rPr>
                      <w:rFonts w:ascii="Sylfaen" w:hAnsi="Sylfaen" w:cs="Sylfaen"/>
                    </w:rPr>
                    <w:t>2,72</w:t>
                  </w:r>
                </w:p>
              </w:tc>
              <w:tc>
                <w:tcPr>
                  <w:tcW w:w="1134" w:type="dxa"/>
                  <w:tcBorders>
                    <w:top w:val="nil"/>
                    <w:right w:val="nil"/>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r>
            <w:tr w:rsidR="00831E16" w:rsidRPr="00831E16" w:rsidTr="00831E16">
              <w:tc>
                <w:tcPr>
                  <w:tcW w:w="2534" w:type="dxa"/>
                  <w:tcBorders>
                    <w:left w:val="nil"/>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435" w:type="dxa"/>
                  <w:shd w:val="clear" w:color="auto" w:fill="auto"/>
                  <w:vAlign w:val="center"/>
                </w:tcPr>
                <w:p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0,442</w:t>
                  </w:r>
                </w:p>
              </w:tc>
              <w:tc>
                <w:tcPr>
                  <w:tcW w:w="1134" w:type="dxa"/>
                  <w:tcBorders>
                    <w:right w:val="nil"/>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0,52</w:t>
                  </w:r>
                </w:p>
              </w:tc>
            </w:tr>
            <w:tr w:rsidR="00831E16" w:rsidRPr="00831E16" w:rsidTr="00831E16">
              <w:tc>
                <w:tcPr>
                  <w:tcW w:w="2534" w:type="dxa"/>
                  <w:tcBorders>
                    <w:left w:val="nil"/>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435" w:type="dxa"/>
                  <w:shd w:val="clear" w:color="auto" w:fill="auto"/>
                  <w:vAlign w:val="center"/>
                </w:tcPr>
                <w:p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w:t>
                  </w:r>
                  <w:r w:rsidRPr="00831E16">
                    <w:rPr>
                      <w:rFonts w:ascii="Sylfaen" w:hAnsi="Sylfaen" w:cs="Sylfaen"/>
                    </w:rPr>
                    <w:cr/>
                    <w:t>2</w:t>
                  </w:r>
                </w:p>
              </w:tc>
              <w:tc>
                <w:tcPr>
                  <w:tcW w:w="1134" w:type="dxa"/>
                  <w:tcBorders>
                    <w:right w:val="nil"/>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0,3</w:t>
                  </w:r>
                </w:p>
              </w:tc>
            </w:tr>
            <w:tr w:rsidR="00831E16" w:rsidRPr="00831E16" w:rsidTr="00831E16">
              <w:tc>
                <w:tcPr>
                  <w:tcW w:w="2534" w:type="dxa"/>
                  <w:tcBorders>
                    <w:left w:val="nil"/>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გოგირდის დიოქსიდი</w:t>
                  </w:r>
                </w:p>
              </w:tc>
              <w:tc>
                <w:tcPr>
                  <w:tcW w:w="1435" w:type="dxa"/>
                  <w:shd w:val="clear" w:color="auto" w:fill="auto"/>
                  <w:vAlign w:val="center"/>
                </w:tcPr>
                <w:p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0,475</w:t>
                  </w:r>
                </w:p>
              </w:tc>
              <w:tc>
                <w:tcPr>
                  <w:tcW w:w="1134" w:type="dxa"/>
                  <w:tcBorders>
                    <w:right w:val="nil"/>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0,54</w:t>
                  </w:r>
                </w:p>
              </w:tc>
            </w:tr>
            <w:tr w:rsidR="00831E16" w:rsidRPr="00831E16" w:rsidTr="00831E16">
              <w:tc>
                <w:tcPr>
                  <w:tcW w:w="2534" w:type="dxa"/>
                  <w:tcBorders>
                    <w:left w:val="nil"/>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 ოქსიდი</w:t>
                  </w:r>
                </w:p>
              </w:tc>
              <w:tc>
                <w:tcPr>
                  <w:tcW w:w="1435" w:type="dxa"/>
                  <w:shd w:val="clear" w:color="auto" w:fill="auto"/>
                  <w:vAlign w:val="center"/>
                </w:tcPr>
                <w:p w:rsidR="00831E16" w:rsidRPr="00831E16" w:rsidRDefault="00831E16" w:rsidP="007F4934">
                  <w:pPr>
                    <w:tabs>
                      <w:tab w:val="left" w:pos="180"/>
                    </w:tabs>
                    <w:ind w:left="-388"/>
                    <w:jc w:val="center"/>
                    <w:rPr>
                      <w:rFonts w:ascii="Sylfaen" w:hAnsi="Sylfaen" w:cs="Sylfaen"/>
                    </w:rPr>
                  </w:pPr>
                  <w:r w:rsidRPr="00831E16">
                    <w:rPr>
                      <w:rFonts w:ascii="Sylfaen" w:hAnsi="Sylfaen" w:cs="Sylfaen"/>
                    </w:rPr>
                    <w:t>4,9</w:t>
                  </w:r>
                </w:p>
              </w:tc>
              <w:tc>
                <w:tcPr>
                  <w:tcW w:w="1134" w:type="dxa"/>
                  <w:tcBorders>
                    <w:right w:val="nil"/>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6,1</w:t>
                  </w:r>
                </w:p>
              </w:tc>
            </w:tr>
            <w:tr w:rsidR="00831E16" w:rsidRPr="00831E16" w:rsidTr="00831E16">
              <w:tc>
                <w:tcPr>
                  <w:tcW w:w="2534" w:type="dxa"/>
                  <w:tcBorders>
                    <w:left w:val="nil"/>
                    <w:bottom w:val="nil"/>
                  </w:tcBorders>
                  <w:shd w:val="clear" w:color="auto" w:fill="auto"/>
                </w:tcPr>
                <w:p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 ნავთის ფრაქცია</w:t>
                  </w:r>
                </w:p>
              </w:tc>
              <w:tc>
                <w:tcPr>
                  <w:tcW w:w="1435" w:type="dxa"/>
                  <w:tcBorders>
                    <w:bottom w:val="nil"/>
                  </w:tcBorders>
                  <w:shd w:val="clear" w:color="auto" w:fill="auto"/>
                  <w:vAlign w:val="center"/>
                </w:tcPr>
                <w:p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0,7</w:t>
                  </w:r>
                </w:p>
              </w:tc>
              <w:tc>
                <w:tcPr>
                  <w:tcW w:w="1134" w:type="dxa"/>
                  <w:tcBorders>
                    <w:bottom w:val="nil"/>
                    <w:right w:val="nil"/>
                  </w:tcBorders>
                  <w:shd w:val="clear" w:color="auto" w:fill="auto"/>
                </w:tcPr>
                <w:p w:rsidR="00831E16" w:rsidRPr="00831E16" w:rsidRDefault="00831E16" w:rsidP="007F4934">
                  <w:pPr>
                    <w:tabs>
                      <w:tab w:val="left" w:pos="180"/>
                    </w:tabs>
                    <w:jc w:val="center"/>
                    <w:rPr>
                      <w:rFonts w:ascii="Sylfaen" w:hAnsi="Sylfaen" w:cs="Sylfaen"/>
                    </w:rPr>
                  </w:pPr>
                  <w:r w:rsidRPr="00831E16">
                    <w:rPr>
                      <w:rFonts w:ascii="Sylfaen" w:hAnsi="Sylfaen" w:cs="Sylfaen"/>
                    </w:rPr>
                    <w:t>1</w:t>
                  </w:r>
                </w:p>
              </w:tc>
            </w:tr>
          </w:tbl>
          <w:p w:rsidR="00831E16" w:rsidRPr="00831E16" w:rsidRDefault="00831E16" w:rsidP="007F4934">
            <w:pPr>
              <w:tabs>
                <w:tab w:val="left" w:pos="180"/>
              </w:tabs>
              <w:rPr>
                <w:rFonts w:ascii="Sylfaen" w:hAnsi="Sylfaen" w:cs="Sylfaen"/>
              </w:rPr>
            </w:pPr>
          </w:p>
        </w:tc>
      </w:tr>
    </w:tbl>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მაქსიმალური ერთჯერადი და წლიური ემისიის გაანგარიშება მოცემულია ქვემოთ:  </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დამაბინძურებელ ნივთიერებათა წლიური გამოყოფა M,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2,72 · 2 · 10 · 300 · 10-6 = 0,020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0,442 · 2 · 10 · 300 · 10-6 = 0,003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 · 2 · 10 · 300 · 10-6 = 0,001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0,475 · 2 · 10 · 300 · 10-6 = 0,003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4,9 · 2 · 10 · 360 · 10-6 = 0,030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0,7 · 2 · 10 · 360 · 10-6 = 0,004 ტ/წელ.</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დამაბინძურებელ ნივთიერებათა  მაქსიმალური ერთჯერადი გამოყოფა G, გ/წმ;</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G301= 2,72 · 2 · 10 / 3600 = 0,0151111;</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0,442 · 2 · 10 / 3600 = 0,0024556;</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 · 2 · 10 / 3600 = 0,0011111;</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0,475 · 2 · 10 / 3600 = 0,0026389;</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G337 = 4,9 · 2 · 10 / 3600 = 0,0272222;</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0,7 · 2 · 10 / 3600 = 0,0038889.</w:t>
      </w:r>
    </w:p>
    <w:p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შენიშვნა: გაბნევის ანგარიშში გათვალისწინებულია 10 ერთეულის  ერთდროულად მუშაობა (გ-7). </w:t>
      </w:r>
    </w:p>
    <w:p w:rsidR="00831E16" w:rsidRPr="00831E16" w:rsidRDefault="00831E16" w:rsidP="007F4934">
      <w:pPr>
        <w:tabs>
          <w:tab w:val="left" w:pos="180"/>
        </w:tabs>
        <w:jc w:val="both"/>
        <w:rPr>
          <w:rFonts w:ascii="Sylfaen" w:hAnsi="Sylfaen" w:cs="Sylfaen"/>
        </w:rPr>
      </w:pPr>
    </w:p>
    <w:p w:rsidR="00831E16" w:rsidRPr="00831E16" w:rsidRDefault="00831E16" w:rsidP="007F4934">
      <w:pPr>
        <w:tabs>
          <w:tab w:val="left" w:pos="180"/>
        </w:tabs>
        <w:rPr>
          <w:rFonts w:ascii="Sylfaen" w:hAnsi="Sylfaen" w:cs="Sylfaen"/>
          <w:b/>
        </w:rPr>
      </w:pPr>
      <w:bookmarkStart w:id="83" w:name="_Toc450087901"/>
      <w:r w:rsidRPr="00831E16">
        <w:rPr>
          <w:rFonts w:ascii="Sylfaen" w:hAnsi="Sylfaen" w:cs="Sylfaen"/>
          <w:b/>
        </w:rPr>
        <w:t>გაბნევის გაანგარიშების შედეგები</w:t>
      </w:r>
      <w:bookmarkEnd w:id="83"/>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მშენებლობის პროცესში პროექტის მიმდებარე ტერიტორიაზე გაბნევის გაანგარიშებების ცხრილური მონაცემებით ირკვევა, ატმოსფერული ჰაერის ხარისხის დადგენილ ნორმატივებზე გადაჭარბებას ადგილი არ აქვს არც ერთ საკონტროლო წერტილში, კერძოდ მაქსიმალური კონცენტრაციების მნიშვნელობები ტოლია: აზოტის დიოქსიდისათვის-0,99 ზდკ, აზოტის ოქსიდისათვის-0,08 ზდკ,   ჭვარტლისათვის-0,18 ზდკ, გოგირდის დიოქსიდისათვის-0,05 ზდკ, ნახშირბადის ოქსიდისათვის-0,03 ზდკ,  ნაჯერი ნახშირწყალბადებისათვის -0,04 ზდკ, შეწონილი ნაწილაკებისათვის-0,25 ზდკ და არასრული ჯამური ზემოქმედების 6009 ჯგუფისათვის 0,65 ზდკ.  </w:t>
      </w:r>
    </w:p>
    <w:p w:rsidR="00831E16" w:rsidRPr="00831E16" w:rsidRDefault="00831E16" w:rsidP="007F4934">
      <w:pPr>
        <w:tabs>
          <w:tab w:val="left" w:pos="180"/>
        </w:tabs>
        <w:jc w:val="both"/>
        <w:rPr>
          <w:rFonts w:ascii="Sylfaen" w:hAnsi="Sylfaen" w:cs="Sylfaen"/>
        </w:rPr>
      </w:pPr>
      <w:r w:rsidRPr="00831E16">
        <w:rPr>
          <w:rFonts w:ascii="Sylfaen" w:hAnsi="Sylfaen" w:cs="Sylfaen"/>
        </w:rPr>
        <w:t>ამდენად მშენებლობის პროცესის  საშტატო რეჟიმში ფუნქციონირება  არ გამოიწვევს ჰაერის ხარისხის გაუარესებას. (გაანგარიშების სრული ცხრილი  და გრაფიკული მასალა მოცემულია დანართებში).</w:t>
      </w:r>
    </w:p>
    <w:p w:rsidR="00831E16" w:rsidRPr="00831E16" w:rsidRDefault="00831E16" w:rsidP="007F4934">
      <w:pPr>
        <w:tabs>
          <w:tab w:val="left" w:pos="180"/>
        </w:tabs>
        <w:jc w:val="both"/>
        <w:rPr>
          <w:rFonts w:ascii="Sylfaen" w:hAnsi="Sylfaen" w:cs="Sylfaen"/>
          <w:b/>
          <w:u w:val="single"/>
        </w:rPr>
      </w:pPr>
    </w:p>
    <w:p w:rsidR="00831E16" w:rsidRPr="00831E16" w:rsidRDefault="00831E16" w:rsidP="007F4934">
      <w:pPr>
        <w:tabs>
          <w:tab w:val="left" w:pos="180"/>
        </w:tabs>
        <w:rPr>
          <w:b/>
          <w:u w:val="single"/>
        </w:rPr>
      </w:pPr>
      <w:r w:rsidRPr="00831E16">
        <w:rPr>
          <w:rFonts w:ascii="Sylfaen" w:hAnsi="Sylfaen" w:cs="Sylfaen"/>
          <w:b/>
          <w:u w:val="single"/>
        </w:rPr>
        <w:t>ზემოქმედების</w:t>
      </w:r>
      <w:r w:rsidRPr="00831E16">
        <w:rPr>
          <w:b/>
          <w:u w:val="single"/>
        </w:rPr>
        <w:t xml:space="preserve"> </w:t>
      </w:r>
      <w:r w:rsidRPr="00831E16">
        <w:rPr>
          <w:rFonts w:ascii="Sylfaen" w:hAnsi="Sylfaen" w:cs="Sylfaen"/>
          <w:b/>
          <w:u w:val="single"/>
        </w:rPr>
        <w:t>შეფასება</w:t>
      </w:r>
      <w:r w:rsidRPr="00831E16">
        <w:rPr>
          <w:b/>
          <w:u w:val="single"/>
        </w:rPr>
        <w:t xml:space="preserve"> - </w:t>
      </w:r>
      <w:r w:rsidRPr="00831E16">
        <w:rPr>
          <w:rFonts w:ascii="Sylfaen" w:hAnsi="Sylfaen" w:cs="Sylfaen"/>
          <w:b/>
          <w:u w:val="single"/>
        </w:rPr>
        <w:t>გზის</w:t>
      </w:r>
      <w:r w:rsidRPr="00831E16">
        <w:rPr>
          <w:b/>
          <w:u w:val="single"/>
        </w:rPr>
        <w:t xml:space="preserve"> </w:t>
      </w:r>
      <w:r w:rsidRPr="00831E16">
        <w:rPr>
          <w:rFonts w:ascii="Sylfaen" w:hAnsi="Sylfaen" w:cs="Sylfaen"/>
          <w:b/>
          <w:u w:val="single"/>
        </w:rPr>
        <w:t>ექსპლოატაციის</w:t>
      </w:r>
      <w:r w:rsidRPr="00831E16">
        <w:rPr>
          <w:b/>
          <w:u w:val="single"/>
        </w:rPr>
        <w:t xml:space="preserve"> </w:t>
      </w:r>
      <w:r w:rsidRPr="00831E16">
        <w:rPr>
          <w:rFonts w:ascii="Sylfaen" w:hAnsi="Sylfaen" w:cs="Sylfaen"/>
          <w:b/>
          <w:u w:val="single"/>
        </w:rPr>
        <w:t>ეტაპი</w:t>
      </w:r>
      <w:r w:rsidRPr="00831E16">
        <w:rPr>
          <w:b/>
          <w:u w:val="single"/>
        </w:rPr>
        <w:t xml:space="preserve">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ექსპლუატაციის ფაზაზე ატმოსფერულ ჰაერში მავნე ნივთიერებათა ემისიები დაკავშირებული იქნება საავტომობილო გზაზე მოძრავი სატრანსპორტ ოსაშუალებების გამონაბოლქვთან და ასევე სავალი გზიდან ამტვერებული ნაწილაკების გაფრქვევამ გასათვალისწინებელია, რომ </w:t>
      </w:r>
      <w:r w:rsidR="00F20F07">
        <w:rPr>
          <w:rFonts w:ascii="Sylfaen" w:hAnsi="Sylfaen" w:cs="Sylfaen"/>
          <w:lang w:val="ka-GE"/>
        </w:rPr>
        <w:t>რეკონსტრუქციის</w:t>
      </w:r>
      <w:r w:rsidRPr="00831E16">
        <w:rPr>
          <w:rFonts w:ascii="Sylfaen" w:hAnsi="Sylfaen" w:cs="Sylfaen"/>
        </w:rPr>
        <w:t xml:space="preserve"> შემდგომ გზაზე სატრანსპორტო საშუალებების გადაადგილების პირობები მნიშვნელოვნად გაუმჯობესდება და მკვეთრად დაიკლებს სატრანსპორტო ნაკადების გადატვირთვის რისკები. სატრანსპორტო საშუალებების თავისუფალი გადაადგილება კი თავის მხრივ შეამცირებს ძრავებიდა ნწვი სპროდუქტების გაფრქვევის მოცულობებს.</w:t>
      </w:r>
    </w:p>
    <w:p w:rsidR="00831E16" w:rsidRPr="00831E16" w:rsidRDefault="00F20F07" w:rsidP="007F4934">
      <w:pPr>
        <w:pStyle w:val="Heading4"/>
        <w:tabs>
          <w:tab w:val="left" w:pos="180"/>
        </w:tabs>
        <w:rPr>
          <w:rFonts w:ascii="Sylfaen" w:hAnsi="Sylfaen" w:cs="Sylfaen"/>
          <w:b w:val="0"/>
          <w:bCs w:val="0"/>
          <w:sz w:val="22"/>
          <w:szCs w:val="22"/>
        </w:rPr>
      </w:pPr>
      <w:r>
        <w:rPr>
          <w:rFonts w:ascii="Sylfaen" w:hAnsi="Sylfaen" w:cs="Sylfaen"/>
          <w:b w:val="0"/>
          <w:bCs w:val="0"/>
          <w:sz w:val="22"/>
          <w:szCs w:val="22"/>
          <w:lang w:val="ka-GE"/>
        </w:rPr>
        <w:t>5</w:t>
      </w:r>
      <w:r w:rsidR="00831E16" w:rsidRPr="00831E16">
        <w:rPr>
          <w:rFonts w:ascii="Sylfaen" w:hAnsi="Sylfaen" w:cs="Sylfaen"/>
          <w:b w:val="0"/>
          <w:bCs w:val="0"/>
          <w:sz w:val="22"/>
          <w:szCs w:val="22"/>
        </w:rPr>
        <w:t xml:space="preserve">.2.2. შემარბილებელი ღონისძიებები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ატმოსფერულ ჰაერში მავნე ნივთიერებათა ემისიების შემარბილებელი ღონისძიებები ძირითადად შემუშავებულია მოსამზადებელი და მშენებლობის ფაზებისთვის. მშენებელი კონტრაქტორი ვალდებული აუზრუნველყოს შემდეგი სახის შემარბილებელი ღონისძიებების გატარება: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სამშენებლო ტექნიკის და სატრანსპორტო საშუალებების ტექნიკური გამართულობის უზრუნველყოფა;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სამუშაო დღეებში მშრალ და ქარიან ამინდში ოთხ საათში ერთხელ არაასფალტირებული გზისან გაშიშვლებული გრუნტის საფარიანი ტერიტორიების მორწყვა;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ნაყარი სამშენებლო მასალების შენახვის წესები სდაცვა, რათა არ მოხდეს მათი ამტვერება ქარიან ამინდებში;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სატვირთო მანქანებით ფხვიერი მასალის გადატანისას, როცა არსებობს ამტვერების ალბათობა, მათი ბრეზენტით დაფარვა;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მიწის სამუშაოების წარმოების და მასალების დატვირთვა-გადმოტვირთვისას მტვრის ჭარბი ემისიის თავიდან ასაცილებლად სიფრთხილის ზომებისმიღება (მაგ. დატვირთვა გადმოტვირთვისას დიდი სიმაღლიდან მასალის დაყრის აკრძალვა);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lastRenderedPageBreak/>
        <w:t>ტრანსპორტის მოძრაობის ოპტიმალურის იჩქარის დაცვა;</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მანქანების ბორბლების რეცხვა (მიზანშეწონილია კომერციული ავტოსამრეცხაოების მომსახურების გამოყენება);</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პერსონალის (განსაკუთრებით სატრანსპორტო საშუალებებისა და ტექნიკის მძღოლების) ინსტრუქტაჟი სამუშაოების დაწყებამდე; </w:t>
      </w:r>
    </w:p>
    <w:p w:rsidR="00831E16" w:rsidRPr="00831E16" w:rsidRDefault="00831E16" w:rsidP="00917381">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საჩივრების შემოსვლის შემთხვევაში მათი დაფიქსირება/აღრიცხვა და სათანადო რეაგირება. </w:t>
      </w:r>
    </w:p>
    <w:p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ექსპლუატაციის ფაზაზე, სარემონტო-პროფილაქტიკური სამუშაოების დროს საჭიროა მშენებლობის ფაზისთვის შემარბილებელი ღონისძიებების გატარება. სხვამხრივ დაცული უნდა იყოს საავტომობილო გზის ექსპლუატაციი სპირობები და მინიმუმამდე უნდა იყოს დაყვანილი სატრანსპორტო ნაკადების გადატვირთვის ალბათობა ასევე ინეტენსიურად უნდა მოხდეს მოხრეშილი გზის მორწყვა. </w:t>
      </w:r>
    </w:p>
    <w:p w:rsidR="00831E16" w:rsidRPr="00831E16" w:rsidRDefault="00831E16" w:rsidP="007F4934">
      <w:pPr>
        <w:tabs>
          <w:tab w:val="left" w:pos="180"/>
        </w:tabs>
        <w:jc w:val="both"/>
        <w:rPr>
          <w:rFonts w:ascii="Sylfaen" w:hAnsi="Sylfaen" w:cs="Sylfaen"/>
        </w:rPr>
      </w:pPr>
    </w:p>
    <w:p w:rsidR="00831E16" w:rsidRPr="00A50A97" w:rsidRDefault="00831E16" w:rsidP="007F4934">
      <w:pPr>
        <w:tabs>
          <w:tab w:val="left" w:pos="180"/>
        </w:tabs>
        <w:jc w:val="both"/>
        <w:rPr>
          <w:sz w:val="24"/>
          <w:szCs w:val="24"/>
        </w:rPr>
        <w:sectPr w:rsidR="00831E16" w:rsidRPr="00A50A97" w:rsidSect="00EC705E">
          <w:footerReference w:type="even" r:id="rId35"/>
          <w:pgSz w:w="11910" w:h="16850"/>
          <w:pgMar w:top="619" w:right="1020" w:bottom="1483" w:left="1526" w:header="720" w:footer="720" w:gutter="0"/>
          <w:pgNumType w:chapStyle="1"/>
          <w:cols w:space="720"/>
          <w:docGrid w:linePitch="360"/>
        </w:sectPr>
      </w:pPr>
    </w:p>
    <w:p w:rsidR="00831E16" w:rsidRPr="00A50A97" w:rsidRDefault="00831E16" w:rsidP="007F4934">
      <w:pPr>
        <w:tabs>
          <w:tab w:val="left" w:pos="180"/>
        </w:tabs>
        <w:jc w:val="both"/>
        <w:rPr>
          <w:sz w:val="24"/>
          <w:szCs w:val="24"/>
        </w:rPr>
      </w:pPr>
    </w:p>
    <w:p w:rsidR="00831E16" w:rsidRPr="00A50A97" w:rsidRDefault="00831E16" w:rsidP="007F4934">
      <w:pPr>
        <w:tabs>
          <w:tab w:val="left" w:pos="180"/>
        </w:tabs>
        <w:jc w:val="both"/>
        <w:rPr>
          <w:sz w:val="24"/>
          <w:szCs w:val="24"/>
        </w:rPr>
      </w:pPr>
    </w:p>
    <w:p w:rsidR="00831E16" w:rsidRPr="00A50A97" w:rsidRDefault="00831E16" w:rsidP="007F4934">
      <w:pPr>
        <w:tabs>
          <w:tab w:val="left" w:pos="180"/>
        </w:tabs>
        <w:jc w:val="both"/>
        <w:rPr>
          <w:sz w:val="24"/>
          <w:szCs w:val="24"/>
        </w:rPr>
      </w:pPr>
    </w:p>
    <w:p w:rsidR="00831E16" w:rsidRPr="00A50A97" w:rsidRDefault="00831E16" w:rsidP="007F4934">
      <w:pPr>
        <w:tabs>
          <w:tab w:val="left" w:pos="180"/>
        </w:tabs>
        <w:jc w:val="both"/>
        <w:rPr>
          <w:sz w:val="24"/>
          <w:szCs w:val="24"/>
        </w:rPr>
      </w:pPr>
    </w:p>
    <w:p w:rsidR="00831E16" w:rsidRPr="00A50A97" w:rsidRDefault="00831E16" w:rsidP="007F4934">
      <w:pPr>
        <w:tabs>
          <w:tab w:val="left" w:pos="180"/>
        </w:tabs>
        <w:jc w:val="both"/>
        <w:rPr>
          <w:sz w:val="24"/>
          <w:szCs w:val="24"/>
        </w:rPr>
        <w:sectPr w:rsidR="00831E16" w:rsidRPr="00A50A97" w:rsidSect="00EC705E">
          <w:pgSz w:w="16850" w:h="11910" w:orient="landscape"/>
          <w:pgMar w:top="1526" w:right="619" w:bottom="274" w:left="1483" w:header="720" w:footer="720" w:gutter="0"/>
          <w:cols w:space="720"/>
          <w:docGrid w:linePitch="360"/>
        </w:sectPr>
      </w:pPr>
    </w:p>
    <w:p w:rsidR="00831E16" w:rsidRDefault="00831E16" w:rsidP="007F4934">
      <w:pPr>
        <w:tabs>
          <w:tab w:val="left" w:pos="180"/>
        </w:tabs>
        <w:sectPr w:rsidR="00831E16" w:rsidSect="00B8349A">
          <w:pgSz w:w="11910" w:h="16840"/>
          <w:pgMar w:top="1380" w:right="480" w:bottom="280" w:left="920" w:header="885" w:footer="0" w:gutter="0"/>
          <w:cols w:space="720"/>
        </w:sectPr>
      </w:pPr>
    </w:p>
    <w:p w:rsidR="00665CBE" w:rsidRDefault="00665CBE" w:rsidP="007F4934">
      <w:pPr>
        <w:tabs>
          <w:tab w:val="left" w:pos="180"/>
        </w:tabs>
        <w:rPr>
          <w:b/>
        </w:rPr>
      </w:pPr>
    </w:p>
    <w:p w:rsidR="00665CBE" w:rsidRDefault="00665CBE" w:rsidP="007F4934">
      <w:pPr>
        <w:tabs>
          <w:tab w:val="left" w:pos="180"/>
        </w:tabs>
        <w:rPr>
          <w:b/>
          <w:sz w:val="15"/>
        </w:rPr>
      </w:pPr>
    </w:p>
    <w:p w:rsidR="00665CBE" w:rsidRPr="00B8349A" w:rsidRDefault="00011CE7" w:rsidP="007F4934">
      <w:pPr>
        <w:tabs>
          <w:tab w:val="left" w:pos="180"/>
        </w:tabs>
        <w:rPr>
          <w:rFonts w:ascii="Sylfaen" w:hAnsi="Sylfaen" w:cs="Sylfaen"/>
          <w:b/>
          <w:u w:val="single"/>
        </w:rPr>
      </w:pPr>
      <w:r w:rsidRPr="00B8349A">
        <w:rPr>
          <w:rFonts w:ascii="Sylfaen" w:hAnsi="Sylfaen" w:cs="Sylfaen"/>
          <w:b/>
          <w:u w:val="single"/>
        </w:rPr>
        <w:t>ზემოქმედების შეჯამება</w:t>
      </w: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ემისიების</w:t>
      </w:r>
      <w:r>
        <w:t xml:space="preserve"> </w:t>
      </w:r>
      <w:r>
        <w:rPr>
          <w:rFonts w:ascii="Sylfaen" w:hAnsi="Sylfaen" w:cs="Sylfaen"/>
        </w:rPr>
        <w:t>შედეგად</w:t>
      </w:r>
      <w:r>
        <w:t xml:space="preserve"> </w:t>
      </w:r>
      <w:r>
        <w:rPr>
          <w:rFonts w:ascii="Sylfaen" w:hAnsi="Sylfaen" w:cs="Sylfaen"/>
        </w:rPr>
        <w:t>ატმოსფერული</w:t>
      </w:r>
      <w:r>
        <w:t xml:space="preserve"> </w:t>
      </w:r>
      <w:r>
        <w:rPr>
          <w:rFonts w:ascii="Sylfaen" w:hAnsi="Sylfaen" w:cs="Sylfaen"/>
        </w:rPr>
        <w:t>ჰაერის</w:t>
      </w:r>
      <w:r>
        <w:t xml:space="preserve"> </w:t>
      </w:r>
      <w:r>
        <w:rPr>
          <w:rFonts w:ascii="Sylfaen" w:hAnsi="Sylfaen" w:cs="Sylfaen"/>
        </w:rPr>
        <w:t>ხარისხზე</w:t>
      </w:r>
      <w:r>
        <w:t xml:space="preserve"> </w:t>
      </w:r>
      <w:r>
        <w:rPr>
          <w:rFonts w:ascii="Sylfaen" w:hAnsi="Sylfaen" w:cs="Sylfaen"/>
        </w:rPr>
        <w:t>ზემოქმედების</w:t>
      </w:r>
      <w:r>
        <w:t xml:space="preserve"> </w:t>
      </w:r>
      <w:r>
        <w:rPr>
          <w:rFonts w:ascii="Sylfaen" w:hAnsi="Sylfaen" w:cs="Sylfaen"/>
        </w:rPr>
        <w:t>შეჯამება</w:t>
      </w:r>
    </w:p>
    <w:p w:rsidR="00665CBE" w:rsidRDefault="00665CBE" w:rsidP="007F4934">
      <w:pPr>
        <w:tabs>
          <w:tab w:val="left" w:pos="180"/>
        </w:tabs>
        <w:rPr>
          <w:sz w:val="11"/>
        </w:r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42"/>
        <w:gridCol w:w="1855"/>
        <w:gridCol w:w="1284"/>
        <w:gridCol w:w="1999"/>
        <w:gridCol w:w="1713"/>
        <w:gridCol w:w="1540"/>
        <w:gridCol w:w="1415"/>
        <w:gridCol w:w="1823"/>
      </w:tblGrid>
      <w:tr w:rsidR="00665CBE" w:rsidRPr="00B8349A">
        <w:trPr>
          <w:trHeight w:val="357"/>
        </w:trPr>
        <w:tc>
          <w:tcPr>
            <w:tcW w:w="3242" w:type="dxa"/>
            <w:vMerge w:val="restart"/>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ზემოქმედებისა და ზემოქმედების წყაროების აღწერა</w:t>
            </w:r>
          </w:p>
        </w:tc>
        <w:tc>
          <w:tcPr>
            <w:tcW w:w="1855" w:type="dxa"/>
            <w:vMerge w:val="restart"/>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ზემოქმედების რეცეპტორები</w:t>
            </w:r>
          </w:p>
        </w:tc>
        <w:tc>
          <w:tcPr>
            <w:tcW w:w="9774" w:type="dxa"/>
            <w:gridSpan w:val="6"/>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ნარჩენი ზემოქმედების შეფასება</w:t>
            </w:r>
          </w:p>
        </w:tc>
      </w:tr>
      <w:tr w:rsidR="00665CBE" w:rsidRPr="00B8349A">
        <w:trPr>
          <w:trHeight w:val="594"/>
        </w:trPr>
        <w:tc>
          <w:tcPr>
            <w:tcW w:w="3242"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ხასიათი</w:t>
            </w:r>
          </w:p>
        </w:tc>
        <w:tc>
          <w:tcPr>
            <w:tcW w:w="1999" w:type="dxa"/>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მოხდენის ალბათობა</w:t>
            </w:r>
          </w:p>
        </w:tc>
        <w:tc>
          <w:tcPr>
            <w:tcW w:w="1713" w:type="dxa"/>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ზემოქმედების არეალი</w:t>
            </w:r>
          </w:p>
        </w:tc>
        <w:tc>
          <w:tcPr>
            <w:tcW w:w="1540" w:type="dxa"/>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ხანგრძლ.</w:t>
            </w:r>
          </w:p>
        </w:tc>
        <w:tc>
          <w:tcPr>
            <w:tcW w:w="1415" w:type="dxa"/>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შექცევადობა</w:t>
            </w:r>
          </w:p>
        </w:tc>
        <w:tc>
          <w:tcPr>
            <w:tcW w:w="1823" w:type="dxa"/>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ნარჩენი ზემოქმედება</w:t>
            </w:r>
          </w:p>
        </w:tc>
      </w:tr>
      <w:tr w:rsidR="00665CBE" w:rsidRPr="00B8349A">
        <w:trPr>
          <w:trHeight w:val="383"/>
        </w:trPr>
        <w:tc>
          <w:tcPr>
            <w:tcW w:w="14871" w:type="dxa"/>
            <w:gridSpan w:val="8"/>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მშენებლობის ეტაპი:</w:t>
            </w:r>
          </w:p>
        </w:tc>
      </w:tr>
      <w:tr w:rsidR="00665CBE" w:rsidRPr="00B8349A">
        <w:trPr>
          <w:trHeight w:val="405"/>
        </w:trPr>
        <w:tc>
          <w:tcPr>
            <w:tcW w:w="3242" w:type="dxa"/>
            <w:tcBorders>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წვის პროდუქტების,</w:t>
            </w:r>
          </w:p>
        </w:tc>
        <w:tc>
          <w:tcPr>
            <w:tcW w:w="1855" w:type="dxa"/>
            <w:vMerge w:val="restart"/>
          </w:tcPr>
          <w:p w:rsidR="00665CBE" w:rsidRPr="00B8349A" w:rsidRDefault="00665CBE" w:rsidP="007F4934">
            <w:pPr>
              <w:tabs>
                <w:tab w:val="left" w:pos="180"/>
              </w:tabs>
              <w:rPr>
                <w:rFonts w:ascii="Sylfaen" w:hAnsi="Sylfaen" w:cs="Sylfaen"/>
                <w:w w:val="85"/>
                <w:sz w:val="20"/>
                <w:szCs w:val="20"/>
              </w:rPr>
            </w:pPr>
          </w:p>
          <w:p w:rsidR="00665CBE" w:rsidRPr="00B8349A" w:rsidRDefault="00665CBE" w:rsidP="007F4934">
            <w:pPr>
              <w:tabs>
                <w:tab w:val="left" w:pos="180"/>
              </w:tabs>
              <w:rPr>
                <w:rFonts w:ascii="Sylfaen" w:hAnsi="Sylfaen" w:cs="Sylfaen"/>
                <w:w w:val="85"/>
                <w:sz w:val="20"/>
                <w:szCs w:val="20"/>
              </w:rPr>
            </w:pPr>
          </w:p>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მშენებლობაზე დასაქმებული პერსონალი, მოსახლეობა, ბიოლოგიური გარემო</w:t>
            </w:r>
          </w:p>
        </w:tc>
        <w:tc>
          <w:tcPr>
            <w:tcW w:w="1284"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252"/>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შედუღების აეროზოლებისა</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252"/>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 სხვა მავნე ნივთიერებათა</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231"/>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ემისია ატმოსფერულ ჰაერში</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1087"/>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წვის პროდუქტების წყარო - სამშენებლო და სპეც. ტექნიკა, ტრანსპორტირება და სხვა.</w:t>
            </w: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სხვა მავნე ნივთიერებათა წყარო -</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პირდაპირ უარყოფითი</w:t>
            </w: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დაბალი რისკი</w:t>
            </w:r>
          </w:p>
        </w:tc>
        <w:tc>
          <w:tcPr>
            <w:tcW w:w="1713"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სამშენებლო</w:t>
            </w: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მოედნების მიმდებარე ტერიტორია</w:t>
            </w: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12 თვე</w:t>
            </w: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შექცევადი</w:t>
            </w:r>
          </w:p>
        </w:tc>
        <w:tc>
          <w:tcPr>
            <w:tcW w:w="1823"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დაბალი. შემარბ.</w:t>
            </w: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ღონისძიებების გათვალისწინებით</w:t>
            </w: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ძალიან დაბალი.</w:t>
            </w:r>
          </w:p>
        </w:tc>
      </w:tr>
      <w:tr w:rsidR="00665CBE" w:rsidRPr="00B8349A">
        <w:trPr>
          <w:trHeight w:val="201"/>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უბანზე არსებული ქიმიური</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201"/>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ნივთიერებების (საწვავ-საპოხი</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200"/>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მასალა, საწვავის რეზერვუარები და</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186"/>
        </w:trPr>
        <w:tc>
          <w:tcPr>
            <w:tcW w:w="3242" w:type="dxa"/>
            <w:tcBorders>
              <w:top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სხვ.) აირადი ემისიები</w:t>
            </w:r>
          </w:p>
        </w:tc>
        <w:tc>
          <w:tcPr>
            <w:tcW w:w="1855" w:type="dxa"/>
            <w:vMerge/>
            <w:tcBorders>
              <w:top w:val="nil"/>
            </w:tcBorders>
          </w:tcPr>
          <w:p w:rsidR="00665CBE" w:rsidRPr="00B8349A" w:rsidRDefault="00665CBE" w:rsidP="007F4934">
            <w:pPr>
              <w:tabs>
                <w:tab w:val="left" w:pos="180"/>
              </w:tabs>
              <w:rPr>
                <w:rFonts w:ascii="Sylfaen" w:hAnsi="Sylfaen" w:cs="Sylfaen"/>
                <w:w w:val="85"/>
                <w:sz w:val="20"/>
                <w:szCs w:val="20"/>
              </w:rPr>
            </w:pPr>
          </w:p>
        </w:tc>
        <w:tc>
          <w:tcPr>
            <w:tcW w:w="1284" w:type="dxa"/>
            <w:tcBorders>
              <w:top w:val="nil"/>
            </w:tcBorders>
          </w:tcPr>
          <w:p w:rsidR="00665CBE" w:rsidRPr="00B8349A" w:rsidRDefault="00665CBE" w:rsidP="007F4934">
            <w:pPr>
              <w:tabs>
                <w:tab w:val="left" w:pos="180"/>
              </w:tabs>
              <w:rPr>
                <w:rFonts w:ascii="Sylfaen" w:hAnsi="Sylfaen" w:cs="Sylfaen"/>
                <w:w w:val="85"/>
                <w:sz w:val="20"/>
                <w:szCs w:val="20"/>
              </w:rPr>
            </w:pPr>
          </w:p>
        </w:tc>
        <w:tc>
          <w:tcPr>
            <w:tcW w:w="1999" w:type="dxa"/>
            <w:tcBorders>
              <w:top w:val="nil"/>
            </w:tcBorders>
          </w:tcPr>
          <w:p w:rsidR="00665CBE" w:rsidRPr="00B8349A" w:rsidRDefault="00665CBE" w:rsidP="007F4934">
            <w:pPr>
              <w:tabs>
                <w:tab w:val="left" w:pos="180"/>
              </w:tabs>
              <w:rPr>
                <w:rFonts w:ascii="Sylfaen" w:hAnsi="Sylfaen" w:cs="Sylfaen"/>
                <w:w w:val="85"/>
                <w:sz w:val="20"/>
                <w:szCs w:val="20"/>
              </w:rPr>
            </w:pPr>
          </w:p>
        </w:tc>
        <w:tc>
          <w:tcPr>
            <w:tcW w:w="1713" w:type="dxa"/>
            <w:tcBorders>
              <w:top w:val="nil"/>
            </w:tcBorders>
          </w:tcPr>
          <w:p w:rsidR="00665CBE" w:rsidRPr="00B8349A" w:rsidRDefault="00665CBE" w:rsidP="007F4934">
            <w:pPr>
              <w:tabs>
                <w:tab w:val="left" w:pos="180"/>
              </w:tabs>
              <w:rPr>
                <w:rFonts w:ascii="Sylfaen" w:hAnsi="Sylfaen" w:cs="Sylfaen"/>
                <w:w w:val="85"/>
                <w:sz w:val="20"/>
                <w:szCs w:val="20"/>
              </w:rPr>
            </w:pPr>
          </w:p>
        </w:tc>
        <w:tc>
          <w:tcPr>
            <w:tcW w:w="1540" w:type="dxa"/>
            <w:tcBorders>
              <w:top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top w:val="nil"/>
            </w:tcBorders>
          </w:tcPr>
          <w:p w:rsidR="00665CBE" w:rsidRPr="00B8349A" w:rsidRDefault="00665CBE" w:rsidP="007F4934">
            <w:pPr>
              <w:tabs>
                <w:tab w:val="left" w:pos="180"/>
              </w:tabs>
              <w:rPr>
                <w:rFonts w:ascii="Sylfaen" w:hAnsi="Sylfaen" w:cs="Sylfaen"/>
                <w:w w:val="85"/>
                <w:sz w:val="20"/>
                <w:szCs w:val="20"/>
              </w:rPr>
            </w:pPr>
          </w:p>
        </w:tc>
        <w:tc>
          <w:tcPr>
            <w:tcW w:w="1823" w:type="dxa"/>
            <w:tcBorders>
              <w:top w:val="nil"/>
            </w:tcBorders>
          </w:tcPr>
          <w:p w:rsidR="00665CBE" w:rsidRPr="00B8349A" w:rsidRDefault="00665CBE" w:rsidP="007F4934">
            <w:pPr>
              <w:tabs>
                <w:tab w:val="left" w:pos="180"/>
              </w:tabs>
              <w:rPr>
                <w:rFonts w:ascii="Sylfaen" w:hAnsi="Sylfaen" w:cs="Sylfaen"/>
                <w:w w:val="85"/>
                <w:sz w:val="20"/>
                <w:szCs w:val="20"/>
              </w:rPr>
            </w:pPr>
          </w:p>
        </w:tc>
      </w:tr>
      <w:tr w:rsidR="00665CBE" w:rsidRPr="00B8349A">
        <w:trPr>
          <w:trHeight w:val="437"/>
        </w:trPr>
        <w:tc>
          <w:tcPr>
            <w:tcW w:w="3242" w:type="dxa"/>
            <w:tcBorders>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მტვრის გავრცელება</w:t>
            </w:r>
          </w:p>
        </w:tc>
        <w:tc>
          <w:tcPr>
            <w:tcW w:w="1855" w:type="dxa"/>
            <w:vMerge w:val="restart"/>
          </w:tcPr>
          <w:p w:rsidR="00665CBE" w:rsidRPr="00B8349A" w:rsidRDefault="00665CBE" w:rsidP="007F4934">
            <w:pPr>
              <w:tabs>
                <w:tab w:val="left" w:pos="180"/>
              </w:tabs>
              <w:rPr>
                <w:rFonts w:ascii="Sylfaen" w:hAnsi="Sylfaen" w:cs="Sylfaen"/>
                <w:w w:val="85"/>
                <w:sz w:val="20"/>
                <w:szCs w:val="20"/>
              </w:rPr>
            </w:pPr>
          </w:p>
        </w:tc>
        <w:tc>
          <w:tcPr>
            <w:tcW w:w="1284" w:type="dxa"/>
            <w:vMerge w:val="restart"/>
          </w:tcPr>
          <w:p w:rsidR="00665CBE" w:rsidRPr="00B8349A" w:rsidRDefault="00665CBE" w:rsidP="007F4934">
            <w:pPr>
              <w:tabs>
                <w:tab w:val="left" w:pos="180"/>
              </w:tabs>
              <w:rPr>
                <w:rFonts w:ascii="Sylfaen" w:hAnsi="Sylfaen" w:cs="Sylfaen"/>
                <w:w w:val="85"/>
                <w:sz w:val="20"/>
                <w:szCs w:val="20"/>
              </w:rPr>
            </w:pPr>
          </w:p>
          <w:p w:rsidR="00665CBE" w:rsidRPr="00B8349A" w:rsidRDefault="00665CBE" w:rsidP="007F4934">
            <w:pPr>
              <w:tabs>
                <w:tab w:val="left" w:pos="180"/>
              </w:tabs>
              <w:rPr>
                <w:rFonts w:ascii="Sylfaen" w:hAnsi="Sylfaen" w:cs="Sylfaen"/>
                <w:w w:val="85"/>
                <w:sz w:val="20"/>
                <w:szCs w:val="20"/>
              </w:rPr>
            </w:pPr>
          </w:p>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პირდაპირ უარყოფითი</w:t>
            </w:r>
          </w:p>
        </w:tc>
        <w:tc>
          <w:tcPr>
            <w:tcW w:w="1999"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713" w:type="dxa"/>
            <w:vMerge w:val="restart"/>
          </w:tcPr>
          <w:p w:rsidR="00665CBE" w:rsidRPr="00B8349A" w:rsidRDefault="00665CBE" w:rsidP="007F4934">
            <w:pPr>
              <w:tabs>
                <w:tab w:val="left" w:pos="180"/>
              </w:tabs>
              <w:rPr>
                <w:rFonts w:ascii="Sylfaen" w:hAnsi="Sylfaen" w:cs="Sylfaen"/>
                <w:w w:val="85"/>
                <w:sz w:val="20"/>
                <w:szCs w:val="20"/>
              </w:rPr>
            </w:pPr>
          </w:p>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სამშენებლო მოედნების მიმდებარე ტერიტორია</w:t>
            </w:r>
          </w:p>
        </w:tc>
        <w:tc>
          <w:tcPr>
            <w:tcW w:w="1540"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415" w:type="dxa"/>
            <w:tcBorders>
              <w:bottom w:val="nil"/>
            </w:tcBorders>
          </w:tcPr>
          <w:p w:rsidR="00665CBE" w:rsidRPr="00B8349A" w:rsidRDefault="00665CBE" w:rsidP="007F4934">
            <w:pPr>
              <w:tabs>
                <w:tab w:val="left" w:pos="180"/>
              </w:tabs>
              <w:rPr>
                <w:rFonts w:ascii="Sylfaen" w:hAnsi="Sylfaen" w:cs="Sylfaen"/>
                <w:w w:val="85"/>
                <w:sz w:val="20"/>
                <w:szCs w:val="20"/>
              </w:rPr>
            </w:pPr>
          </w:p>
        </w:tc>
        <w:tc>
          <w:tcPr>
            <w:tcW w:w="1823" w:type="dxa"/>
            <w:vMerge w:val="restart"/>
          </w:tcPr>
          <w:p w:rsidR="00665CBE" w:rsidRPr="00B8349A" w:rsidRDefault="00665CBE" w:rsidP="007F4934">
            <w:pPr>
              <w:tabs>
                <w:tab w:val="left" w:pos="180"/>
              </w:tabs>
              <w:rPr>
                <w:rFonts w:ascii="Sylfaen" w:hAnsi="Sylfaen" w:cs="Sylfaen"/>
                <w:w w:val="85"/>
                <w:sz w:val="20"/>
                <w:szCs w:val="20"/>
              </w:rPr>
            </w:pPr>
          </w:p>
          <w:p w:rsidR="00665CBE" w:rsidRPr="00B8349A" w:rsidRDefault="00665CBE" w:rsidP="007F4934">
            <w:pPr>
              <w:tabs>
                <w:tab w:val="left" w:pos="180"/>
              </w:tabs>
              <w:rPr>
                <w:rFonts w:ascii="Sylfaen" w:hAnsi="Sylfaen" w:cs="Sylfaen"/>
                <w:w w:val="85"/>
                <w:sz w:val="20"/>
                <w:szCs w:val="20"/>
              </w:rPr>
            </w:pP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დაბალი. შემარბ. ღონისძიებების გათვალისწინებით</w:t>
            </w:r>
          </w:p>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ძალიან დაბალი.</w:t>
            </w:r>
          </w:p>
        </w:tc>
      </w:tr>
      <w:tr w:rsidR="00665CBE" w:rsidRPr="00B8349A">
        <w:trPr>
          <w:trHeight w:val="301"/>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წყარო - ტრანსპორტირება, ნაყარი</w:t>
            </w:r>
          </w:p>
        </w:tc>
        <w:tc>
          <w:tcPr>
            <w:tcW w:w="1855" w:type="dxa"/>
            <w:vMerge/>
            <w:tcBorders>
              <w:top w:val="nil"/>
            </w:tcBorders>
          </w:tcPr>
          <w:p w:rsidR="00665CBE" w:rsidRPr="00B8349A" w:rsidRDefault="00665CBE" w:rsidP="007F4934">
            <w:pPr>
              <w:tabs>
                <w:tab w:val="left" w:pos="180"/>
              </w:tabs>
              <w:rPr>
                <w:sz w:val="20"/>
                <w:szCs w:val="20"/>
              </w:rPr>
            </w:pPr>
          </w:p>
        </w:tc>
        <w:tc>
          <w:tcPr>
            <w:tcW w:w="1284" w:type="dxa"/>
            <w:vMerge/>
            <w:tcBorders>
              <w:top w:val="nil"/>
            </w:tcBorders>
          </w:tcPr>
          <w:p w:rsidR="00665CBE" w:rsidRPr="00B8349A" w:rsidRDefault="00665CBE" w:rsidP="007F4934">
            <w:pPr>
              <w:tabs>
                <w:tab w:val="left" w:pos="180"/>
              </w:tabs>
              <w:rPr>
                <w:sz w:val="20"/>
                <w:szCs w:val="20"/>
              </w:rPr>
            </w:pPr>
          </w:p>
        </w:tc>
        <w:tc>
          <w:tcPr>
            <w:tcW w:w="1999" w:type="dxa"/>
            <w:tcBorders>
              <w:top w:val="nil"/>
              <w:bottom w:val="nil"/>
            </w:tcBorders>
          </w:tcPr>
          <w:p w:rsidR="00665CBE" w:rsidRPr="00B8349A" w:rsidRDefault="00665CBE" w:rsidP="007F4934">
            <w:pPr>
              <w:tabs>
                <w:tab w:val="left" w:pos="180"/>
              </w:tabs>
              <w:rPr>
                <w:sz w:val="20"/>
                <w:szCs w:val="20"/>
              </w:rPr>
            </w:pPr>
          </w:p>
        </w:tc>
        <w:tc>
          <w:tcPr>
            <w:tcW w:w="1713" w:type="dxa"/>
            <w:vMerge/>
            <w:tcBorders>
              <w:top w:val="nil"/>
            </w:tcBorders>
          </w:tcPr>
          <w:p w:rsidR="00665CBE" w:rsidRPr="00B8349A" w:rsidRDefault="00665CBE" w:rsidP="007F4934">
            <w:pPr>
              <w:tabs>
                <w:tab w:val="left" w:pos="180"/>
              </w:tabs>
              <w:rPr>
                <w:sz w:val="20"/>
                <w:szCs w:val="20"/>
              </w:rPr>
            </w:pPr>
          </w:p>
        </w:tc>
        <w:tc>
          <w:tcPr>
            <w:tcW w:w="1540" w:type="dxa"/>
            <w:tcBorders>
              <w:top w:val="nil"/>
              <w:bottom w:val="nil"/>
            </w:tcBorders>
          </w:tcPr>
          <w:p w:rsidR="00665CBE" w:rsidRPr="00B8349A" w:rsidRDefault="00665CBE" w:rsidP="007F4934">
            <w:pPr>
              <w:tabs>
                <w:tab w:val="left" w:pos="180"/>
              </w:tabs>
              <w:rPr>
                <w:sz w:val="20"/>
                <w:szCs w:val="20"/>
              </w:rPr>
            </w:pPr>
          </w:p>
        </w:tc>
        <w:tc>
          <w:tcPr>
            <w:tcW w:w="1415" w:type="dxa"/>
            <w:tcBorders>
              <w:top w:val="nil"/>
              <w:bottom w:val="nil"/>
            </w:tcBorders>
          </w:tcPr>
          <w:p w:rsidR="00665CBE" w:rsidRPr="00B8349A" w:rsidRDefault="00665CBE" w:rsidP="007F4934">
            <w:pPr>
              <w:tabs>
                <w:tab w:val="left" w:pos="180"/>
              </w:tabs>
              <w:rPr>
                <w:sz w:val="20"/>
                <w:szCs w:val="20"/>
              </w:rPr>
            </w:pPr>
          </w:p>
        </w:tc>
        <w:tc>
          <w:tcPr>
            <w:tcW w:w="1823" w:type="dxa"/>
            <w:vMerge/>
            <w:tcBorders>
              <w:top w:val="nil"/>
            </w:tcBorders>
          </w:tcPr>
          <w:p w:rsidR="00665CBE" w:rsidRPr="00B8349A" w:rsidRDefault="00665CBE" w:rsidP="007F4934">
            <w:pPr>
              <w:tabs>
                <w:tab w:val="left" w:pos="180"/>
              </w:tabs>
              <w:rPr>
                <w:sz w:val="20"/>
                <w:szCs w:val="20"/>
              </w:rPr>
            </w:pPr>
          </w:p>
        </w:tc>
      </w:tr>
      <w:tr w:rsidR="00665CBE" w:rsidRPr="00B8349A">
        <w:trPr>
          <w:trHeight w:val="212"/>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სამშენებლო მასალების შენახვა-</w:t>
            </w:r>
          </w:p>
        </w:tc>
        <w:tc>
          <w:tcPr>
            <w:tcW w:w="1855" w:type="dxa"/>
            <w:vMerge/>
            <w:tcBorders>
              <w:top w:val="nil"/>
            </w:tcBorders>
          </w:tcPr>
          <w:p w:rsidR="00665CBE" w:rsidRPr="00B8349A" w:rsidRDefault="00665CBE" w:rsidP="007F4934">
            <w:pPr>
              <w:tabs>
                <w:tab w:val="left" w:pos="180"/>
              </w:tabs>
              <w:rPr>
                <w:sz w:val="20"/>
                <w:szCs w:val="20"/>
              </w:rPr>
            </w:pPr>
          </w:p>
        </w:tc>
        <w:tc>
          <w:tcPr>
            <w:tcW w:w="1284" w:type="dxa"/>
            <w:vMerge/>
            <w:tcBorders>
              <w:top w:val="nil"/>
            </w:tcBorders>
          </w:tcPr>
          <w:p w:rsidR="00665CBE" w:rsidRPr="00B8349A" w:rsidRDefault="00665CBE" w:rsidP="007F4934">
            <w:pPr>
              <w:tabs>
                <w:tab w:val="left" w:pos="180"/>
              </w:tabs>
              <w:rPr>
                <w:sz w:val="20"/>
                <w:szCs w:val="20"/>
              </w:rPr>
            </w:pPr>
          </w:p>
        </w:tc>
        <w:tc>
          <w:tcPr>
            <w:tcW w:w="1999" w:type="dxa"/>
            <w:tcBorders>
              <w:top w:val="nil"/>
              <w:bottom w:val="nil"/>
            </w:tcBorders>
          </w:tcPr>
          <w:p w:rsidR="00665CBE" w:rsidRPr="00B8349A" w:rsidRDefault="00011CE7" w:rsidP="007F4934">
            <w:pPr>
              <w:tabs>
                <w:tab w:val="left" w:pos="180"/>
              </w:tabs>
              <w:rPr>
                <w:sz w:val="20"/>
                <w:szCs w:val="20"/>
              </w:rPr>
            </w:pPr>
            <w:r w:rsidRPr="00B8349A">
              <w:rPr>
                <w:rFonts w:ascii="Sylfaen" w:hAnsi="Sylfaen" w:cs="Sylfaen"/>
                <w:sz w:val="20"/>
                <w:szCs w:val="20"/>
              </w:rPr>
              <w:t>საშუალო</w:t>
            </w:r>
            <w:r w:rsidRPr="00B8349A">
              <w:rPr>
                <w:sz w:val="20"/>
                <w:szCs w:val="20"/>
              </w:rPr>
              <w:t xml:space="preserve"> </w:t>
            </w:r>
            <w:r w:rsidRPr="00B8349A">
              <w:rPr>
                <w:rFonts w:ascii="Sylfaen" w:hAnsi="Sylfaen" w:cs="Sylfaen"/>
                <w:sz w:val="20"/>
                <w:szCs w:val="20"/>
              </w:rPr>
              <w:t>რისკი</w:t>
            </w:r>
          </w:p>
        </w:tc>
        <w:tc>
          <w:tcPr>
            <w:tcW w:w="1713" w:type="dxa"/>
            <w:vMerge/>
            <w:tcBorders>
              <w:top w:val="nil"/>
            </w:tcBorders>
          </w:tcPr>
          <w:p w:rsidR="00665CBE" w:rsidRPr="00B8349A" w:rsidRDefault="00665CBE" w:rsidP="007F4934">
            <w:pPr>
              <w:tabs>
                <w:tab w:val="left" w:pos="180"/>
              </w:tabs>
              <w:rPr>
                <w:sz w:val="20"/>
                <w:szCs w:val="20"/>
              </w:rPr>
            </w:pPr>
          </w:p>
        </w:tc>
        <w:tc>
          <w:tcPr>
            <w:tcW w:w="1540" w:type="dxa"/>
            <w:tcBorders>
              <w:top w:val="nil"/>
              <w:bottom w:val="nil"/>
            </w:tcBorders>
          </w:tcPr>
          <w:p w:rsidR="00665CBE" w:rsidRPr="00B8349A" w:rsidRDefault="00011CE7" w:rsidP="007F4934">
            <w:pPr>
              <w:tabs>
                <w:tab w:val="left" w:pos="180"/>
              </w:tabs>
              <w:rPr>
                <w:sz w:val="20"/>
                <w:szCs w:val="20"/>
              </w:rPr>
            </w:pPr>
            <w:r w:rsidRPr="00B8349A">
              <w:rPr>
                <w:w w:val="95"/>
                <w:sz w:val="20"/>
                <w:szCs w:val="20"/>
              </w:rPr>
              <w:t xml:space="preserve">12 </w:t>
            </w:r>
            <w:r w:rsidRPr="00B8349A">
              <w:rPr>
                <w:rFonts w:ascii="Sylfaen" w:hAnsi="Sylfaen" w:cs="Sylfaen"/>
                <w:w w:val="95"/>
                <w:sz w:val="20"/>
                <w:szCs w:val="20"/>
              </w:rPr>
              <w:t>თვე</w:t>
            </w:r>
          </w:p>
        </w:tc>
        <w:tc>
          <w:tcPr>
            <w:tcW w:w="1415" w:type="dxa"/>
            <w:tcBorders>
              <w:top w:val="nil"/>
              <w:bottom w:val="nil"/>
            </w:tcBorders>
          </w:tcPr>
          <w:p w:rsidR="00665CBE" w:rsidRPr="00B8349A" w:rsidRDefault="00011CE7" w:rsidP="007F4934">
            <w:pPr>
              <w:tabs>
                <w:tab w:val="left" w:pos="180"/>
              </w:tabs>
              <w:rPr>
                <w:sz w:val="20"/>
                <w:szCs w:val="20"/>
              </w:rPr>
            </w:pPr>
            <w:r w:rsidRPr="00B8349A">
              <w:rPr>
                <w:rFonts w:ascii="Sylfaen" w:hAnsi="Sylfaen" w:cs="Sylfaen"/>
                <w:w w:val="95"/>
                <w:sz w:val="20"/>
                <w:szCs w:val="20"/>
              </w:rPr>
              <w:t>შექცევადი</w:t>
            </w:r>
          </w:p>
        </w:tc>
        <w:tc>
          <w:tcPr>
            <w:tcW w:w="1823" w:type="dxa"/>
            <w:vMerge/>
            <w:tcBorders>
              <w:top w:val="nil"/>
            </w:tcBorders>
          </w:tcPr>
          <w:p w:rsidR="00665CBE" w:rsidRPr="00B8349A" w:rsidRDefault="00665CBE" w:rsidP="007F4934">
            <w:pPr>
              <w:tabs>
                <w:tab w:val="left" w:pos="180"/>
              </w:tabs>
              <w:rPr>
                <w:sz w:val="20"/>
                <w:szCs w:val="20"/>
              </w:rPr>
            </w:pPr>
          </w:p>
        </w:tc>
      </w:tr>
      <w:tr w:rsidR="00665CBE" w:rsidRPr="00B8349A">
        <w:trPr>
          <w:trHeight w:val="188"/>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გამოყენება, ტექნიკისა და</w:t>
            </w:r>
          </w:p>
        </w:tc>
        <w:tc>
          <w:tcPr>
            <w:tcW w:w="1855" w:type="dxa"/>
            <w:vMerge/>
            <w:tcBorders>
              <w:top w:val="nil"/>
            </w:tcBorders>
          </w:tcPr>
          <w:p w:rsidR="00665CBE" w:rsidRPr="00B8349A" w:rsidRDefault="00665CBE" w:rsidP="007F4934">
            <w:pPr>
              <w:tabs>
                <w:tab w:val="left" w:pos="180"/>
              </w:tabs>
              <w:rPr>
                <w:sz w:val="20"/>
                <w:szCs w:val="20"/>
              </w:rPr>
            </w:pPr>
          </w:p>
        </w:tc>
        <w:tc>
          <w:tcPr>
            <w:tcW w:w="1284" w:type="dxa"/>
            <w:vMerge/>
            <w:tcBorders>
              <w:top w:val="nil"/>
            </w:tcBorders>
          </w:tcPr>
          <w:p w:rsidR="00665CBE" w:rsidRPr="00B8349A" w:rsidRDefault="00665CBE" w:rsidP="007F4934">
            <w:pPr>
              <w:tabs>
                <w:tab w:val="left" w:pos="180"/>
              </w:tabs>
              <w:rPr>
                <w:sz w:val="20"/>
                <w:szCs w:val="20"/>
              </w:rPr>
            </w:pPr>
          </w:p>
        </w:tc>
        <w:tc>
          <w:tcPr>
            <w:tcW w:w="1999" w:type="dxa"/>
            <w:tcBorders>
              <w:top w:val="nil"/>
              <w:bottom w:val="nil"/>
            </w:tcBorders>
          </w:tcPr>
          <w:p w:rsidR="00665CBE" w:rsidRPr="00B8349A" w:rsidRDefault="00665CBE" w:rsidP="007F4934">
            <w:pPr>
              <w:tabs>
                <w:tab w:val="left" w:pos="180"/>
              </w:tabs>
              <w:rPr>
                <w:sz w:val="20"/>
                <w:szCs w:val="20"/>
              </w:rPr>
            </w:pPr>
          </w:p>
        </w:tc>
        <w:tc>
          <w:tcPr>
            <w:tcW w:w="1713" w:type="dxa"/>
            <w:vMerge/>
            <w:tcBorders>
              <w:top w:val="nil"/>
            </w:tcBorders>
          </w:tcPr>
          <w:p w:rsidR="00665CBE" w:rsidRPr="00B8349A" w:rsidRDefault="00665CBE" w:rsidP="007F4934">
            <w:pPr>
              <w:tabs>
                <w:tab w:val="left" w:pos="180"/>
              </w:tabs>
              <w:rPr>
                <w:sz w:val="20"/>
                <w:szCs w:val="20"/>
              </w:rPr>
            </w:pPr>
          </w:p>
        </w:tc>
        <w:tc>
          <w:tcPr>
            <w:tcW w:w="1540" w:type="dxa"/>
            <w:tcBorders>
              <w:top w:val="nil"/>
              <w:bottom w:val="nil"/>
            </w:tcBorders>
          </w:tcPr>
          <w:p w:rsidR="00665CBE" w:rsidRPr="00B8349A" w:rsidRDefault="00665CBE" w:rsidP="007F4934">
            <w:pPr>
              <w:tabs>
                <w:tab w:val="left" w:pos="180"/>
              </w:tabs>
              <w:rPr>
                <w:sz w:val="20"/>
                <w:szCs w:val="20"/>
              </w:rPr>
            </w:pPr>
          </w:p>
        </w:tc>
        <w:tc>
          <w:tcPr>
            <w:tcW w:w="1415" w:type="dxa"/>
            <w:tcBorders>
              <w:top w:val="nil"/>
              <w:bottom w:val="nil"/>
            </w:tcBorders>
          </w:tcPr>
          <w:p w:rsidR="00665CBE" w:rsidRPr="00B8349A" w:rsidRDefault="00665CBE" w:rsidP="007F4934">
            <w:pPr>
              <w:tabs>
                <w:tab w:val="left" w:pos="180"/>
              </w:tabs>
              <w:rPr>
                <w:sz w:val="20"/>
                <w:szCs w:val="20"/>
              </w:rPr>
            </w:pPr>
          </w:p>
        </w:tc>
        <w:tc>
          <w:tcPr>
            <w:tcW w:w="1823" w:type="dxa"/>
            <w:vMerge/>
            <w:tcBorders>
              <w:top w:val="nil"/>
            </w:tcBorders>
          </w:tcPr>
          <w:p w:rsidR="00665CBE" w:rsidRPr="00B8349A" w:rsidRDefault="00665CBE" w:rsidP="007F4934">
            <w:pPr>
              <w:tabs>
                <w:tab w:val="left" w:pos="180"/>
              </w:tabs>
              <w:rPr>
                <w:sz w:val="20"/>
                <w:szCs w:val="20"/>
              </w:rPr>
            </w:pPr>
          </w:p>
        </w:tc>
      </w:tr>
      <w:tr w:rsidR="00665CBE" w:rsidRPr="00B8349A">
        <w:trPr>
          <w:trHeight w:val="201"/>
        </w:trPr>
        <w:tc>
          <w:tcPr>
            <w:tcW w:w="3242" w:type="dxa"/>
            <w:tcBorders>
              <w:top w:val="nil"/>
              <w:bottom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სატრანსპორტო საშუალებების</w:t>
            </w:r>
          </w:p>
        </w:tc>
        <w:tc>
          <w:tcPr>
            <w:tcW w:w="1855" w:type="dxa"/>
            <w:vMerge/>
            <w:tcBorders>
              <w:top w:val="nil"/>
            </w:tcBorders>
          </w:tcPr>
          <w:p w:rsidR="00665CBE" w:rsidRPr="00B8349A" w:rsidRDefault="00665CBE" w:rsidP="007F4934">
            <w:pPr>
              <w:tabs>
                <w:tab w:val="left" w:pos="180"/>
              </w:tabs>
              <w:rPr>
                <w:sz w:val="20"/>
                <w:szCs w:val="20"/>
              </w:rPr>
            </w:pPr>
          </w:p>
        </w:tc>
        <w:tc>
          <w:tcPr>
            <w:tcW w:w="1284" w:type="dxa"/>
            <w:vMerge/>
            <w:tcBorders>
              <w:top w:val="nil"/>
            </w:tcBorders>
          </w:tcPr>
          <w:p w:rsidR="00665CBE" w:rsidRPr="00B8349A" w:rsidRDefault="00665CBE" w:rsidP="007F4934">
            <w:pPr>
              <w:tabs>
                <w:tab w:val="left" w:pos="180"/>
              </w:tabs>
              <w:rPr>
                <w:sz w:val="20"/>
                <w:szCs w:val="20"/>
              </w:rPr>
            </w:pPr>
          </w:p>
        </w:tc>
        <w:tc>
          <w:tcPr>
            <w:tcW w:w="1999" w:type="dxa"/>
            <w:tcBorders>
              <w:top w:val="nil"/>
              <w:bottom w:val="nil"/>
            </w:tcBorders>
          </w:tcPr>
          <w:p w:rsidR="00665CBE" w:rsidRPr="00B8349A" w:rsidRDefault="00665CBE" w:rsidP="007F4934">
            <w:pPr>
              <w:tabs>
                <w:tab w:val="left" w:pos="180"/>
              </w:tabs>
              <w:rPr>
                <w:sz w:val="20"/>
                <w:szCs w:val="20"/>
              </w:rPr>
            </w:pPr>
          </w:p>
        </w:tc>
        <w:tc>
          <w:tcPr>
            <w:tcW w:w="1713" w:type="dxa"/>
            <w:vMerge/>
            <w:tcBorders>
              <w:top w:val="nil"/>
            </w:tcBorders>
          </w:tcPr>
          <w:p w:rsidR="00665CBE" w:rsidRPr="00B8349A" w:rsidRDefault="00665CBE" w:rsidP="007F4934">
            <w:pPr>
              <w:tabs>
                <w:tab w:val="left" w:pos="180"/>
              </w:tabs>
              <w:rPr>
                <w:sz w:val="20"/>
                <w:szCs w:val="20"/>
              </w:rPr>
            </w:pPr>
          </w:p>
        </w:tc>
        <w:tc>
          <w:tcPr>
            <w:tcW w:w="1540" w:type="dxa"/>
            <w:tcBorders>
              <w:top w:val="nil"/>
              <w:bottom w:val="nil"/>
            </w:tcBorders>
          </w:tcPr>
          <w:p w:rsidR="00665CBE" w:rsidRPr="00B8349A" w:rsidRDefault="00665CBE" w:rsidP="007F4934">
            <w:pPr>
              <w:tabs>
                <w:tab w:val="left" w:pos="180"/>
              </w:tabs>
              <w:rPr>
                <w:sz w:val="20"/>
                <w:szCs w:val="20"/>
              </w:rPr>
            </w:pPr>
          </w:p>
        </w:tc>
        <w:tc>
          <w:tcPr>
            <w:tcW w:w="1415" w:type="dxa"/>
            <w:tcBorders>
              <w:top w:val="nil"/>
              <w:bottom w:val="nil"/>
            </w:tcBorders>
          </w:tcPr>
          <w:p w:rsidR="00665CBE" w:rsidRPr="00B8349A" w:rsidRDefault="00665CBE" w:rsidP="007F4934">
            <w:pPr>
              <w:tabs>
                <w:tab w:val="left" w:pos="180"/>
              </w:tabs>
              <w:rPr>
                <w:sz w:val="20"/>
                <w:szCs w:val="20"/>
              </w:rPr>
            </w:pPr>
          </w:p>
        </w:tc>
        <w:tc>
          <w:tcPr>
            <w:tcW w:w="1823" w:type="dxa"/>
            <w:vMerge/>
            <w:tcBorders>
              <w:top w:val="nil"/>
            </w:tcBorders>
          </w:tcPr>
          <w:p w:rsidR="00665CBE" w:rsidRPr="00B8349A" w:rsidRDefault="00665CBE" w:rsidP="007F4934">
            <w:pPr>
              <w:tabs>
                <w:tab w:val="left" w:pos="180"/>
              </w:tabs>
              <w:rPr>
                <w:sz w:val="20"/>
                <w:szCs w:val="20"/>
              </w:rPr>
            </w:pPr>
          </w:p>
        </w:tc>
      </w:tr>
      <w:tr w:rsidR="00665CBE" w:rsidRPr="00B8349A">
        <w:trPr>
          <w:trHeight w:val="187"/>
        </w:trPr>
        <w:tc>
          <w:tcPr>
            <w:tcW w:w="3242" w:type="dxa"/>
            <w:tcBorders>
              <w:top w:val="nil"/>
            </w:tcBorders>
          </w:tcPr>
          <w:p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გადაადგილება და სხვ</w:t>
            </w:r>
          </w:p>
        </w:tc>
        <w:tc>
          <w:tcPr>
            <w:tcW w:w="1855" w:type="dxa"/>
            <w:vMerge/>
            <w:tcBorders>
              <w:top w:val="nil"/>
            </w:tcBorders>
          </w:tcPr>
          <w:p w:rsidR="00665CBE" w:rsidRPr="00B8349A" w:rsidRDefault="00665CBE" w:rsidP="007F4934">
            <w:pPr>
              <w:tabs>
                <w:tab w:val="left" w:pos="180"/>
              </w:tabs>
              <w:rPr>
                <w:sz w:val="20"/>
                <w:szCs w:val="20"/>
              </w:rPr>
            </w:pPr>
          </w:p>
        </w:tc>
        <w:tc>
          <w:tcPr>
            <w:tcW w:w="1284" w:type="dxa"/>
            <w:vMerge/>
            <w:tcBorders>
              <w:top w:val="nil"/>
            </w:tcBorders>
          </w:tcPr>
          <w:p w:rsidR="00665CBE" w:rsidRPr="00B8349A" w:rsidRDefault="00665CBE" w:rsidP="007F4934">
            <w:pPr>
              <w:tabs>
                <w:tab w:val="left" w:pos="180"/>
              </w:tabs>
              <w:rPr>
                <w:sz w:val="20"/>
                <w:szCs w:val="20"/>
              </w:rPr>
            </w:pPr>
          </w:p>
        </w:tc>
        <w:tc>
          <w:tcPr>
            <w:tcW w:w="1999" w:type="dxa"/>
            <w:tcBorders>
              <w:top w:val="nil"/>
            </w:tcBorders>
          </w:tcPr>
          <w:p w:rsidR="00665CBE" w:rsidRPr="00B8349A" w:rsidRDefault="00665CBE" w:rsidP="007F4934">
            <w:pPr>
              <w:tabs>
                <w:tab w:val="left" w:pos="180"/>
              </w:tabs>
              <w:rPr>
                <w:sz w:val="20"/>
                <w:szCs w:val="20"/>
              </w:rPr>
            </w:pPr>
          </w:p>
        </w:tc>
        <w:tc>
          <w:tcPr>
            <w:tcW w:w="1713" w:type="dxa"/>
            <w:vMerge/>
            <w:tcBorders>
              <w:top w:val="nil"/>
            </w:tcBorders>
          </w:tcPr>
          <w:p w:rsidR="00665CBE" w:rsidRPr="00B8349A" w:rsidRDefault="00665CBE" w:rsidP="007F4934">
            <w:pPr>
              <w:tabs>
                <w:tab w:val="left" w:pos="180"/>
              </w:tabs>
              <w:rPr>
                <w:sz w:val="20"/>
                <w:szCs w:val="20"/>
              </w:rPr>
            </w:pPr>
          </w:p>
        </w:tc>
        <w:tc>
          <w:tcPr>
            <w:tcW w:w="1540" w:type="dxa"/>
            <w:tcBorders>
              <w:top w:val="nil"/>
            </w:tcBorders>
          </w:tcPr>
          <w:p w:rsidR="00665CBE" w:rsidRPr="00B8349A" w:rsidRDefault="00665CBE" w:rsidP="007F4934">
            <w:pPr>
              <w:tabs>
                <w:tab w:val="left" w:pos="180"/>
              </w:tabs>
              <w:rPr>
                <w:sz w:val="20"/>
                <w:szCs w:val="20"/>
              </w:rPr>
            </w:pPr>
          </w:p>
        </w:tc>
        <w:tc>
          <w:tcPr>
            <w:tcW w:w="1415" w:type="dxa"/>
            <w:tcBorders>
              <w:top w:val="nil"/>
            </w:tcBorders>
          </w:tcPr>
          <w:p w:rsidR="00665CBE" w:rsidRPr="00B8349A" w:rsidRDefault="00665CBE" w:rsidP="007F4934">
            <w:pPr>
              <w:tabs>
                <w:tab w:val="left" w:pos="180"/>
              </w:tabs>
              <w:rPr>
                <w:sz w:val="20"/>
                <w:szCs w:val="20"/>
              </w:rPr>
            </w:pPr>
          </w:p>
        </w:tc>
        <w:tc>
          <w:tcPr>
            <w:tcW w:w="1823" w:type="dxa"/>
            <w:vMerge/>
            <w:tcBorders>
              <w:top w:val="nil"/>
            </w:tcBorders>
          </w:tcPr>
          <w:p w:rsidR="00665CBE" w:rsidRPr="00B8349A" w:rsidRDefault="00665CBE" w:rsidP="007F4934">
            <w:pPr>
              <w:tabs>
                <w:tab w:val="left" w:pos="180"/>
              </w:tabs>
              <w:rPr>
                <w:sz w:val="20"/>
                <w:szCs w:val="20"/>
              </w:rPr>
            </w:pPr>
          </w:p>
        </w:tc>
      </w:tr>
    </w:tbl>
    <w:p w:rsidR="00665CBE" w:rsidRDefault="00665CBE" w:rsidP="007F4934">
      <w:pPr>
        <w:tabs>
          <w:tab w:val="left" w:pos="180"/>
        </w:tabs>
        <w:rPr>
          <w:sz w:val="2"/>
          <w:szCs w:val="2"/>
        </w:rPr>
        <w:sectPr w:rsidR="00665CBE">
          <w:headerReference w:type="default" r:id="rId36"/>
          <w:pgSz w:w="16840" w:h="11910" w:orient="landscape"/>
          <w:pgMar w:top="800" w:right="860" w:bottom="280" w:left="860" w:header="0" w:footer="0" w:gutter="0"/>
          <w:cols w:space="720"/>
        </w:sectPr>
      </w:pPr>
    </w:p>
    <w:p w:rsidR="00665CBE" w:rsidRPr="00B8349A" w:rsidRDefault="00F20F07" w:rsidP="007F4934">
      <w:pPr>
        <w:pStyle w:val="Heading2"/>
        <w:tabs>
          <w:tab w:val="left" w:pos="180"/>
        </w:tabs>
      </w:pPr>
      <w:bookmarkStart w:id="84" w:name="6.3_ხმაურის_გავრცელება"/>
      <w:bookmarkStart w:id="85" w:name="_Toc535250734"/>
      <w:bookmarkEnd w:id="84"/>
      <w:r>
        <w:rPr>
          <w:rFonts w:ascii="Sylfaen" w:hAnsi="Sylfaen"/>
          <w:w w:val="90"/>
          <w:lang w:val="ka-GE"/>
        </w:rPr>
        <w:lastRenderedPageBreak/>
        <w:t>5</w:t>
      </w:r>
      <w:r w:rsidR="00011CE7">
        <w:rPr>
          <w:w w:val="90"/>
        </w:rPr>
        <w:t>.3</w:t>
      </w:r>
      <w:r w:rsidR="00011CE7">
        <w:rPr>
          <w:w w:val="90"/>
        </w:rPr>
        <w:tab/>
      </w:r>
      <w:r w:rsidR="00011CE7" w:rsidRPr="00B8349A">
        <w:rPr>
          <w:rFonts w:ascii="Sylfaen" w:hAnsi="Sylfaen" w:cs="Sylfaen"/>
        </w:rPr>
        <w:t>ხმაურის</w:t>
      </w:r>
      <w:r w:rsidR="00011CE7" w:rsidRPr="00B8349A">
        <w:t xml:space="preserve"> </w:t>
      </w:r>
      <w:r w:rsidR="00011CE7" w:rsidRPr="00B8349A">
        <w:rPr>
          <w:rFonts w:ascii="Sylfaen" w:hAnsi="Sylfaen" w:cs="Sylfaen"/>
        </w:rPr>
        <w:t>გავრცელება</w:t>
      </w:r>
      <w:r w:rsidR="00011CE7" w:rsidRPr="00B8349A">
        <w:t xml:space="preserve"> </w:t>
      </w:r>
      <w:r w:rsidR="00011CE7" w:rsidRPr="00B8349A">
        <w:rPr>
          <w:rFonts w:ascii="Sylfaen" w:hAnsi="Sylfaen" w:cs="Sylfaen"/>
        </w:rPr>
        <w:t>ზემოქმედების</w:t>
      </w:r>
      <w:r w:rsidR="00011CE7" w:rsidRPr="00B8349A">
        <w:t xml:space="preserve"> </w:t>
      </w:r>
      <w:r w:rsidR="00011CE7" w:rsidRPr="00B8349A">
        <w:rPr>
          <w:rFonts w:ascii="Sylfaen" w:hAnsi="Sylfaen" w:cs="Sylfaen"/>
        </w:rPr>
        <w:t>შეფასების</w:t>
      </w:r>
      <w:r w:rsidR="00011CE7" w:rsidRPr="00B8349A">
        <w:t xml:space="preserve"> </w:t>
      </w:r>
      <w:r w:rsidR="00011CE7" w:rsidRPr="00B8349A">
        <w:rPr>
          <w:rFonts w:ascii="Sylfaen" w:hAnsi="Sylfaen" w:cs="Sylfaen"/>
        </w:rPr>
        <w:t>მეთოდოლოგია</w:t>
      </w:r>
      <w:bookmarkEnd w:id="85"/>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საქართველოში ხმაურის გავრცელების დონეები რეგულირდება ნორმატიული დოკუმენტით- ტექნიკური რეგლამენტით „ხმაური სამუშაო ადგილებზე, საცხოვრებელი, საზოგადოებრივი შენობების სათავსებში და საცხოვრებელი განაშენიანების ტერიტორიაზე“. ხმაურის დონე არ </w:t>
      </w:r>
      <w:r>
        <w:rPr>
          <w:rFonts w:ascii="Sylfaen" w:hAnsi="Sylfaen" w:cs="Sylfaen"/>
        </w:rPr>
        <w:t>უნდა</w:t>
      </w:r>
      <w:r w:rsidRPr="00B8349A">
        <w:rPr>
          <w:rFonts w:ascii="Sylfaen" w:hAnsi="Sylfaen" w:cs="Sylfaen"/>
        </w:rPr>
        <w:t xml:space="preserve"> </w:t>
      </w:r>
      <w:r>
        <w:rPr>
          <w:rFonts w:ascii="Sylfaen" w:hAnsi="Sylfaen" w:cs="Sylfaen"/>
        </w:rPr>
        <w:t>აღემატებოდეს</w:t>
      </w:r>
      <w:r w:rsidRPr="00B8349A">
        <w:rPr>
          <w:rFonts w:ascii="Sylfaen" w:hAnsi="Sylfaen" w:cs="Sylfaen"/>
        </w:rPr>
        <w:t xml:space="preserve"> </w:t>
      </w:r>
      <w:r>
        <w:rPr>
          <w:rFonts w:ascii="Sylfaen" w:hAnsi="Sylfaen" w:cs="Sylfaen"/>
        </w:rPr>
        <w:t>ამ</w:t>
      </w:r>
      <w:r w:rsidRPr="00B8349A">
        <w:rPr>
          <w:rFonts w:ascii="Sylfaen" w:hAnsi="Sylfaen" w:cs="Sylfaen"/>
        </w:rPr>
        <w:t xml:space="preserve"> </w:t>
      </w:r>
      <w:r>
        <w:rPr>
          <w:rFonts w:ascii="Sylfaen" w:hAnsi="Sylfaen" w:cs="Sylfaen"/>
        </w:rPr>
        <w:t>სტანდარტით</w:t>
      </w:r>
      <w:r w:rsidRPr="00B8349A">
        <w:rPr>
          <w:rFonts w:ascii="Sylfaen" w:hAnsi="Sylfaen" w:cs="Sylfaen"/>
        </w:rPr>
        <w:t xml:space="preserve"> </w:t>
      </w:r>
      <w:r>
        <w:rPr>
          <w:rFonts w:ascii="Sylfaen" w:hAnsi="Sylfaen" w:cs="Sylfaen"/>
        </w:rPr>
        <w:t>დადგენილ</w:t>
      </w:r>
      <w:r w:rsidRPr="00B8349A">
        <w:rPr>
          <w:rFonts w:ascii="Sylfaen" w:hAnsi="Sylfaen" w:cs="Sylfaen"/>
        </w:rPr>
        <w:t xml:space="preserve"> </w:t>
      </w:r>
      <w:r>
        <w:rPr>
          <w:rFonts w:ascii="Sylfaen" w:hAnsi="Sylfaen" w:cs="Sylfaen"/>
        </w:rPr>
        <w:t>სიდიდეებს</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ცხრილი. ხმაურთან დაკავშირებული ზემოქმედების შეფასების </w:t>
      </w:r>
      <w:r>
        <w:rPr>
          <w:rFonts w:ascii="Sylfaen" w:hAnsi="Sylfaen" w:cs="Sylfaen"/>
        </w:rPr>
        <w:t>კრიტერიუმები</w:t>
      </w:r>
    </w:p>
    <w:p w:rsidR="00665CBE" w:rsidRPr="00B8349A" w:rsidRDefault="00665CBE" w:rsidP="007F4934">
      <w:pPr>
        <w:tabs>
          <w:tab w:val="left" w:pos="180"/>
        </w:tabs>
        <w:jc w:val="both"/>
        <w:rPr>
          <w:rFonts w:ascii="Sylfaen" w:hAnsi="Sylfaen" w:cs="Sylfaen"/>
        </w:rPr>
      </w:pPr>
    </w:p>
    <w:tbl>
      <w:tblPr>
        <w:tblW w:w="0" w:type="auto"/>
        <w:tblInd w:w="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7"/>
        <w:gridCol w:w="1219"/>
        <w:gridCol w:w="4272"/>
        <w:gridCol w:w="2551"/>
      </w:tblGrid>
      <w:tr w:rsidR="00665CBE" w:rsidRPr="00B8349A">
        <w:trPr>
          <w:trHeight w:val="645"/>
        </w:trPr>
        <w:tc>
          <w:tcPr>
            <w:tcW w:w="977"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რანჟ-ბა</w:t>
            </w:r>
          </w:p>
        </w:tc>
        <w:tc>
          <w:tcPr>
            <w:tcW w:w="121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კატეგორია</w:t>
            </w:r>
          </w:p>
        </w:tc>
        <w:tc>
          <w:tcPr>
            <w:tcW w:w="4272"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 ზონაში</w:t>
            </w:r>
          </w:p>
        </w:tc>
        <w:tc>
          <w:tcPr>
            <w:tcW w:w="2551"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სამუშაო, ინდუსტრიულ ან კომერციულ ზონაში</w:t>
            </w:r>
          </w:p>
        </w:tc>
      </w:tr>
      <w:tr w:rsidR="00665CBE" w:rsidRPr="00B8349A">
        <w:trPr>
          <w:trHeight w:val="1175"/>
        </w:trPr>
        <w:tc>
          <w:tcPr>
            <w:tcW w:w="977"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1</w:t>
            </w:r>
          </w:p>
        </w:tc>
        <w:tc>
          <w:tcPr>
            <w:tcW w:w="121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ძალიან დაბალი</w:t>
            </w:r>
          </w:p>
        </w:tc>
        <w:tc>
          <w:tcPr>
            <w:tcW w:w="4272"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 დბა</w:t>
            </w:r>
            <w:hyperlink w:anchor="_bookmark31" w:history="1">
              <w:r w:rsidRPr="00B8349A">
                <w:rPr>
                  <w:rFonts w:ascii="Sylfaen" w:hAnsi="Sylfaen" w:cs="Sylfaen"/>
                  <w:sz w:val="18"/>
                  <w:szCs w:val="18"/>
                </w:rPr>
                <w:t>1</w:t>
              </w:r>
            </w:hyperlink>
            <w:r w:rsidRPr="00B8349A">
              <w:rPr>
                <w:rFonts w:ascii="Sylfaen" w:hAnsi="Sylfaen" w:cs="Sylfaen"/>
                <w:sz w:val="18"/>
                <w:szCs w:val="18"/>
              </w:rPr>
              <w:t>-ზე ნაკლებით, საცხოვრებელ ზონაში დღის საათებში &lt;50 დბა–ზე, ხოლო ღამის</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საათებში &lt;45 დბა–ზე</w:t>
            </w:r>
          </w:p>
        </w:tc>
        <w:tc>
          <w:tcPr>
            <w:tcW w:w="2551"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 დბა-ზე ნაკლებით და &lt;70 დბა–</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ზე</w:t>
            </w:r>
          </w:p>
        </w:tc>
      </w:tr>
      <w:tr w:rsidR="00665CBE" w:rsidRPr="00B8349A">
        <w:trPr>
          <w:trHeight w:val="909"/>
        </w:trPr>
        <w:tc>
          <w:tcPr>
            <w:tcW w:w="977"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w:t>
            </w:r>
          </w:p>
        </w:tc>
        <w:tc>
          <w:tcPr>
            <w:tcW w:w="121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დაბალი</w:t>
            </w:r>
          </w:p>
        </w:tc>
        <w:tc>
          <w:tcPr>
            <w:tcW w:w="4272"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3–5 დბა-ით, საცხოვრებელ ზონაში დღის საათებში &lt;55</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დბა–ზე, ხოლო ღამის საათებში &lt;45 დბა–ზე</w:t>
            </w:r>
          </w:p>
        </w:tc>
        <w:tc>
          <w:tcPr>
            <w:tcW w:w="2551"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3–5 დბა-ით</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 &lt;70 დბა–ზე</w:t>
            </w:r>
          </w:p>
        </w:tc>
      </w:tr>
      <w:tr w:rsidR="00665CBE" w:rsidRPr="00B8349A">
        <w:trPr>
          <w:trHeight w:val="1173"/>
        </w:trPr>
        <w:tc>
          <w:tcPr>
            <w:tcW w:w="977"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w:t>
            </w:r>
          </w:p>
        </w:tc>
        <w:tc>
          <w:tcPr>
            <w:tcW w:w="121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საშუალო</w:t>
            </w:r>
          </w:p>
        </w:tc>
        <w:tc>
          <w:tcPr>
            <w:tcW w:w="4272"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სენსიტიურ რეცეპტორებთან გაიზარდა 6–10 დბა-ით, საცხოვრებელ ზონაში დღის საათებში &gt;55</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დბა–ზე, ხოლო ღამის საათებში &gt;45 დბა–ზე</w:t>
            </w:r>
          </w:p>
        </w:tc>
        <w:tc>
          <w:tcPr>
            <w:tcW w:w="2551"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&lt;70 დბა–ზე, აკუსტიკური ფონი სენსიტიურ რეცეპტორებთან</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გაიზარდა 6–10 დბა-ით</w:t>
            </w:r>
          </w:p>
        </w:tc>
      </w:tr>
      <w:tr w:rsidR="00665CBE" w:rsidRPr="00B8349A">
        <w:trPr>
          <w:trHeight w:val="1437"/>
        </w:trPr>
        <w:tc>
          <w:tcPr>
            <w:tcW w:w="977"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w:t>
            </w:r>
          </w:p>
        </w:tc>
        <w:tc>
          <w:tcPr>
            <w:tcW w:w="121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მაღალი</w:t>
            </w:r>
          </w:p>
        </w:tc>
        <w:tc>
          <w:tcPr>
            <w:tcW w:w="4272"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სენსიტიურ რეცეპტორებთან გაიზარდა 10 დბა–ზე მეტით, საცხოვრებელ ზონაში დღის საათებში &gt;70 დბა–ზე, ხოლო ღამის</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საათებში &gt;45 დბა–ზე</w:t>
            </w:r>
          </w:p>
        </w:tc>
        <w:tc>
          <w:tcPr>
            <w:tcW w:w="2551"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&gt;70 დბა–ზე, აკუსტიკური ფონი სენსიტიურ რეცეპტორებთან გაიზარდა 10 დბა–ზე</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მეტით</w:t>
            </w:r>
          </w:p>
        </w:tc>
      </w:tr>
      <w:tr w:rsidR="00665CBE" w:rsidRPr="00B8349A">
        <w:trPr>
          <w:trHeight w:val="1701"/>
        </w:trPr>
        <w:tc>
          <w:tcPr>
            <w:tcW w:w="977"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w:t>
            </w:r>
          </w:p>
        </w:tc>
        <w:tc>
          <w:tcPr>
            <w:tcW w:w="121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ძალიან მაღალი</w:t>
            </w:r>
          </w:p>
        </w:tc>
        <w:tc>
          <w:tcPr>
            <w:tcW w:w="4272"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სენსიტიურ რეცეპტორებთან გაიზარდა 10 დბა-ზე მეტით, საცხოვრებელ ზონაში დღის საათებში &gt;70 დბა–ზე და ახლავს ტონალური ან იმპულსური ხმაური, ღამის</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საათებში &gt;45 დბა–ზე</w:t>
            </w:r>
          </w:p>
        </w:tc>
        <w:tc>
          <w:tcPr>
            <w:tcW w:w="2551"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&gt;70 დბა–ზე, ახლავს ტონალური ან იმპულსური ხმაური</w:t>
            </w:r>
          </w:p>
        </w:tc>
      </w:tr>
    </w:tbl>
    <w:p w:rsidR="00665CBE" w:rsidRPr="00B8349A" w:rsidRDefault="00665CBE" w:rsidP="007F4934">
      <w:pPr>
        <w:tabs>
          <w:tab w:val="left" w:pos="180"/>
        </w:tabs>
        <w:jc w:val="both"/>
        <w:rPr>
          <w:rFonts w:ascii="Sylfaen" w:hAnsi="Sylfaen" w:cs="Sylfaen"/>
        </w:rPr>
      </w:pPr>
    </w:p>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b/>
        </w:rPr>
      </w:pPr>
      <w:r w:rsidRPr="00B8349A">
        <w:rPr>
          <w:rFonts w:ascii="Sylfaen" w:hAnsi="Sylfaen" w:cs="Sylfaen"/>
          <w:b/>
        </w:rPr>
        <w:t>ზემოქმედების დახასიათება მშენებლობის ფაზა</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საავტომობილო გზის მშენებლობა ითვალისწინებს ინტენსიურ საქმიანობას, რაც სავარაუდოდ იმოქმედებს ფონურ ხმაურზე. მოსალოდნელი ზემოქმედების განსაზღვრისათვის აკუსტიკური </w:t>
      </w:r>
      <w:r>
        <w:rPr>
          <w:rFonts w:ascii="Sylfaen" w:hAnsi="Sylfaen" w:cs="Sylfaen"/>
        </w:rPr>
        <w:t>გაანგარიშებები</w:t>
      </w:r>
      <w:r w:rsidRPr="00B8349A">
        <w:rPr>
          <w:rFonts w:ascii="Sylfaen" w:hAnsi="Sylfaen" w:cs="Sylfaen"/>
        </w:rPr>
        <w:t xml:space="preserve"> </w:t>
      </w:r>
      <w:r>
        <w:rPr>
          <w:rFonts w:ascii="Sylfaen" w:hAnsi="Sylfaen" w:cs="Sylfaen"/>
        </w:rPr>
        <w:t>ხორციელდება</w:t>
      </w:r>
      <w:r w:rsidRPr="00B8349A">
        <w:rPr>
          <w:rFonts w:ascii="Sylfaen" w:hAnsi="Sylfaen" w:cs="Sylfaen"/>
        </w:rPr>
        <w:t xml:space="preserve"> </w:t>
      </w:r>
      <w:r>
        <w:rPr>
          <w:rFonts w:ascii="Sylfaen" w:hAnsi="Sylfaen" w:cs="Sylfaen"/>
        </w:rPr>
        <w:t>შემდეგი</w:t>
      </w:r>
      <w:r w:rsidRPr="00B8349A">
        <w:rPr>
          <w:rFonts w:ascii="Sylfaen" w:hAnsi="Sylfaen" w:cs="Sylfaen"/>
        </w:rPr>
        <w:t xml:space="preserve"> </w:t>
      </w:r>
      <w:r>
        <w:rPr>
          <w:rFonts w:ascii="Sylfaen" w:hAnsi="Sylfaen" w:cs="Sylfaen"/>
        </w:rPr>
        <w:t>თანმიმდევრობით</w:t>
      </w:r>
      <w:r w:rsidRPr="00B8349A">
        <w:rPr>
          <w:rFonts w:ascii="Sylfaen" w:hAnsi="Sylfaen" w:cs="Sylfaen"/>
        </w:rPr>
        <w:t>:</w:t>
      </w:r>
    </w:p>
    <w:p w:rsidR="00665CBE" w:rsidRPr="00B8349A" w:rsidRDefault="00011CE7" w:rsidP="007F4934">
      <w:pPr>
        <w:pStyle w:val="ListParagraph"/>
        <w:numPr>
          <w:ilvl w:val="0"/>
          <w:numId w:val="60"/>
        </w:numPr>
        <w:tabs>
          <w:tab w:val="left" w:pos="180"/>
        </w:tabs>
        <w:jc w:val="both"/>
        <w:rPr>
          <w:rFonts w:ascii="Sylfaen" w:hAnsi="Sylfaen" w:cs="Sylfaen"/>
        </w:rPr>
      </w:pPr>
      <w:r w:rsidRPr="00B8349A">
        <w:rPr>
          <w:rFonts w:ascii="Sylfaen" w:hAnsi="Sylfaen" w:cs="Sylfaen"/>
        </w:rPr>
        <w:t>განისაზღვრება ხმაურის წყაროები და მათი მახასიათებლები;</w:t>
      </w:r>
    </w:p>
    <w:p w:rsidR="00665CBE" w:rsidRPr="00B8349A" w:rsidRDefault="00011CE7" w:rsidP="007F4934">
      <w:pPr>
        <w:pStyle w:val="ListParagraph"/>
        <w:numPr>
          <w:ilvl w:val="0"/>
          <w:numId w:val="60"/>
        </w:numPr>
        <w:tabs>
          <w:tab w:val="left" w:pos="180"/>
        </w:tabs>
        <w:jc w:val="both"/>
        <w:rPr>
          <w:rFonts w:ascii="Sylfaen" w:hAnsi="Sylfaen" w:cs="Sylfaen"/>
        </w:rPr>
      </w:pPr>
      <w:r w:rsidRPr="00B8349A">
        <w:rPr>
          <w:rFonts w:ascii="Sylfaen" w:hAnsi="Sylfaen" w:cs="Sylfaen"/>
        </w:rPr>
        <w:t>შეირჩევა საანგარიშო წერტილები დასაცავი ტერიტორიის საზღვარზე;</w:t>
      </w:r>
    </w:p>
    <w:p w:rsidR="00665CBE" w:rsidRPr="00B8349A" w:rsidRDefault="00665CBE" w:rsidP="007F4934">
      <w:pPr>
        <w:tabs>
          <w:tab w:val="left" w:pos="180"/>
        </w:tabs>
        <w:jc w:val="both"/>
        <w:rPr>
          <w:rFonts w:ascii="Sylfaen" w:hAnsi="Sylfaen" w:cs="Sylfaen"/>
        </w:rPr>
      </w:pPr>
    </w:p>
    <w:p w:rsidR="00665CBE" w:rsidRDefault="00665CBE" w:rsidP="007F4934">
      <w:pPr>
        <w:tabs>
          <w:tab w:val="left" w:pos="180"/>
        </w:tabs>
        <w:jc w:val="both"/>
        <w:rPr>
          <w:rFonts w:ascii="Sylfaen" w:hAnsi="Sylfaen" w:cs="Sylfaen"/>
        </w:rPr>
      </w:pPr>
    </w:p>
    <w:p w:rsidR="00B8349A" w:rsidRDefault="00B8349A" w:rsidP="007F4934">
      <w:pPr>
        <w:tabs>
          <w:tab w:val="left" w:pos="180"/>
        </w:tabs>
        <w:jc w:val="both"/>
        <w:rPr>
          <w:rFonts w:ascii="Sylfaen" w:hAnsi="Sylfaen" w:cs="Sylfaen"/>
        </w:rPr>
      </w:pPr>
    </w:p>
    <w:p w:rsidR="00B8349A" w:rsidRDefault="00B8349A" w:rsidP="007F4934">
      <w:pPr>
        <w:tabs>
          <w:tab w:val="left" w:pos="180"/>
        </w:tabs>
        <w:jc w:val="both"/>
        <w:rPr>
          <w:rFonts w:ascii="Sylfaen" w:hAnsi="Sylfaen" w:cs="Sylfaen"/>
        </w:rPr>
      </w:pPr>
    </w:p>
    <w:p w:rsidR="00B8349A" w:rsidRPr="00B8349A" w:rsidRDefault="00B8349A" w:rsidP="007F4934">
      <w:pPr>
        <w:tabs>
          <w:tab w:val="left" w:pos="180"/>
        </w:tabs>
        <w:jc w:val="both"/>
        <w:rPr>
          <w:rFonts w:ascii="Sylfaen" w:hAnsi="Sylfaen" w:cs="Sylfaen"/>
        </w:rPr>
      </w:pPr>
    </w:p>
    <w:p w:rsidR="00665CBE" w:rsidRPr="00B8349A" w:rsidRDefault="001337A5" w:rsidP="007F4934">
      <w:pPr>
        <w:tabs>
          <w:tab w:val="left" w:pos="180"/>
        </w:tabs>
        <w:jc w:val="both"/>
        <w:rPr>
          <w:rFonts w:ascii="Sylfaen" w:hAnsi="Sylfaen" w:cs="Sylfaen"/>
        </w:rPr>
      </w:pPr>
      <w:r w:rsidRPr="00B8349A">
        <w:rPr>
          <w:rFonts w:ascii="Sylfaen" w:hAnsi="Sylfaen" w:cs="Sylfaen"/>
          <w:noProof/>
        </w:rPr>
        <mc:AlternateContent>
          <mc:Choice Requires="wps">
            <w:drawing>
              <wp:anchor distT="0" distB="0" distL="0" distR="0" simplePos="0" relativeHeight="251634688" behindDoc="0" locked="0" layoutInCell="1" allowOverlap="1">
                <wp:simplePos x="0" y="0"/>
                <wp:positionH relativeFrom="page">
                  <wp:posOffset>719455</wp:posOffset>
                </wp:positionH>
                <wp:positionV relativeFrom="paragraph">
                  <wp:posOffset>224790</wp:posOffset>
                </wp:positionV>
                <wp:extent cx="1828800" cy="0"/>
                <wp:effectExtent l="5080" t="9525" r="13970" b="9525"/>
                <wp:wrapTopAndBottom/>
                <wp:docPr id="8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862784" id="Line 5" o:spid="_x0000_s1026" style="position:absolute;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7.7pt" to="200.6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" strokeweight=".72pt">
                <w10:wrap type="topAndBottom" anchorx="page"/>
              </v:line>
            </w:pict>
          </mc:Fallback>
        </mc:AlternateContent>
      </w:r>
    </w:p>
    <w:p w:rsidR="00665CBE" w:rsidRPr="00B8349A" w:rsidRDefault="00011CE7" w:rsidP="007F4934">
      <w:pPr>
        <w:tabs>
          <w:tab w:val="left" w:pos="180"/>
        </w:tabs>
        <w:jc w:val="both"/>
        <w:rPr>
          <w:rFonts w:ascii="Sylfaen" w:hAnsi="Sylfaen" w:cs="Sylfaen"/>
          <w:sz w:val="16"/>
          <w:szCs w:val="16"/>
        </w:rPr>
      </w:pPr>
      <w:bookmarkStart w:id="86" w:name="_bookmark31"/>
      <w:bookmarkEnd w:id="86"/>
      <w:r w:rsidRPr="00B8349A">
        <w:rPr>
          <w:rFonts w:ascii="Sylfaen" w:hAnsi="Sylfaen" w:cs="Sylfaen"/>
          <w:sz w:val="16"/>
          <w:szCs w:val="16"/>
        </w:rPr>
        <w:t>1 ასეთ ცვლილებას ადამიანთა უმეტესობა ვერ აღიქვამს</w:t>
      </w:r>
    </w:p>
    <w:p w:rsidR="00665CBE" w:rsidRPr="00B8349A" w:rsidRDefault="00665CBE" w:rsidP="007F4934">
      <w:pPr>
        <w:tabs>
          <w:tab w:val="left" w:pos="180"/>
        </w:tabs>
        <w:jc w:val="both"/>
        <w:rPr>
          <w:rFonts w:ascii="Sylfaen" w:hAnsi="Sylfaen" w:cs="Sylfaen"/>
        </w:rPr>
        <w:sectPr w:rsidR="00665CBE" w:rsidRPr="00B8349A" w:rsidSect="00EC705E">
          <w:headerReference w:type="default" r:id="rId37"/>
          <w:pgSz w:w="11910" w:h="16840"/>
          <w:pgMar w:top="1380" w:right="1060" w:bottom="280" w:left="1020" w:header="885" w:footer="0" w:gutter="0"/>
          <w:cols w:space="720"/>
        </w:sectPr>
      </w:pPr>
    </w:p>
    <w:p w:rsidR="00665CBE" w:rsidRPr="00B8349A" w:rsidRDefault="00011CE7" w:rsidP="007F4934">
      <w:pPr>
        <w:tabs>
          <w:tab w:val="left" w:pos="180"/>
        </w:tabs>
        <w:jc w:val="both"/>
        <w:rPr>
          <w:rFonts w:ascii="Sylfaen" w:hAnsi="Sylfaen" w:cs="Sylfaen"/>
        </w:rPr>
      </w:pPr>
      <w:r w:rsidRPr="00B8349A">
        <w:rPr>
          <w:rFonts w:ascii="Sylfaen" w:hAnsi="Sylfaen" w:cs="Sylfaen"/>
        </w:rPr>
        <w:lastRenderedPageBreak/>
        <w:t>განისაზღვრება ხმაურის გავრცელების მიმართულება ხმაურის წყაროებიდან საანგარიშო წერტილებამდე და სრულდება გარემოს ელემენტების აკუსტიკური გაანგარიშებები, რომლებიც გავლენას ახდენს ხმაურის გავრცელებაზე (ბუნებრივი ეკრანები, მწვანე ნარგაობა და ა.შ.);</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განისაზღვრება ხმაურის მოსალოდნელი დონე საანგარიშო წერტილებში და ხდება </w:t>
      </w:r>
      <w:r>
        <w:rPr>
          <w:rFonts w:ascii="Sylfaen" w:hAnsi="Sylfaen" w:cs="Sylfaen"/>
        </w:rPr>
        <w:t>მისი</w:t>
      </w:r>
      <w:r w:rsidRPr="00B8349A">
        <w:rPr>
          <w:rFonts w:ascii="Sylfaen" w:hAnsi="Sylfaen" w:cs="Sylfaen"/>
        </w:rPr>
        <w:t xml:space="preserve"> </w:t>
      </w:r>
      <w:r>
        <w:rPr>
          <w:rFonts w:ascii="Sylfaen" w:hAnsi="Sylfaen" w:cs="Sylfaen"/>
        </w:rPr>
        <w:t>შედარება</w:t>
      </w:r>
      <w:r w:rsidRPr="00B8349A">
        <w:rPr>
          <w:rFonts w:ascii="Sylfaen" w:hAnsi="Sylfaen" w:cs="Sylfaen"/>
        </w:rPr>
        <w:t xml:space="preserve"> </w:t>
      </w:r>
      <w:r>
        <w:rPr>
          <w:rFonts w:ascii="Sylfaen" w:hAnsi="Sylfaen" w:cs="Sylfaen"/>
        </w:rPr>
        <w:t>ხმაურის</w:t>
      </w:r>
      <w:r w:rsidRPr="00B8349A">
        <w:rPr>
          <w:rFonts w:ascii="Sylfaen" w:hAnsi="Sylfaen" w:cs="Sylfaen"/>
        </w:rPr>
        <w:t xml:space="preserve"> </w:t>
      </w:r>
      <w:r>
        <w:rPr>
          <w:rFonts w:ascii="Sylfaen" w:hAnsi="Sylfaen" w:cs="Sylfaen"/>
        </w:rPr>
        <w:t>დასაშვებ</w:t>
      </w:r>
      <w:r w:rsidRPr="00B8349A">
        <w:rPr>
          <w:rFonts w:ascii="Sylfaen" w:hAnsi="Sylfaen" w:cs="Sylfaen"/>
        </w:rPr>
        <w:t xml:space="preserve"> </w:t>
      </w:r>
      <w:r>
        <w:rPr>
          <w:rFonts w:ascii="Sylfaen" w:hAnsi="Sylfaen" w:cs="Sylfaen"/>
        </w:rPr>
        <w:t>დონესთან</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საჭიროების შემთხვევაში, განისაზღვრება ხმაურის დონის საჭირო შემცირების </w:t>
      </w:r>
      <w:r>
        <w:rPr>
          <w:rFonts w:ascii="Sylfaen" w:hAnsi="Sylfaen" w:cs="Sylfaen"/>
        </w:rPr>
        <w:t>ღონისძიებები</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ხმაურის ძირითად წყაროებად ჩაითვალა სამშენებლო მოედნის ტერიტორიაზე მოქმედი ტექნიკა და სატრანსპორტო საშუალებები: ხმაურის დონის გავრცელების გამოსათვლელად განიხილება: გრეიდერი, რომლის ხმაურის დონე შეადგენს 82 დბა-ს, 2 ავტოთვითმცლელი (80 დბა), ბულდოზერი (85 დბა) და ექსკავატორი 82 დბა ტექნიკის გამოყენება დაშვებულია რომ </w:t>
      </w:r>
      <w:r>
        <w:rPr>
          <w:rFonts w:ascii="Sylfaen" w:hAnsi="Sylfaen" w:cs="Sylfaen"/>
        </w:rPr>
        <w:t>ყველა</w:t>
      </w:r>
      <w:r w:rsidRPr="00B8349A">
        <w:rPr>
          <w:rFonts w:ascii="Sylfaen" w:hAnsi="Sylfaen" w:cs="Sylfaen"/>
        </w:rPr>
        <w:t xml:space="preserve"> </w:t>
      </w:r>
      <w:r>
        <w:rPr>
          <w:rFonts w:ascii="Sylfaen" w:hAnsi="Sylfaen" w:cs="Sylfaen"/>
        </w:rPr>
        <w:t>ხმაურის</w:t>
      </w:r>
      <w:r w:rsidRPr="00B8349A">
        <w:rPr>
          <w:rFonts w:ascii="Sylfaen" w:hAnsi="Sylfaen" w:cs="Sylfaen"/>
        </w:rPr>
        <w:t xml:space="preserve"> </w:t>
      </w:r>
      <w:r>
        <w:rPr>
          <w:rFonts w:ascii="Sylfaen" w:hAnsi="Sylfaen" w:cs="Sylfaen"/>
        </w:rPr>
        <w:t>წყარო</w:t>
      </w:r>
      <w:r w:rsidRPr="00B8349A">
        <w:rPr>
          <w:rFonts w:ascii="Sylfaen" w:hAnsi="Sylfaen" w:cs="Sylfaen"/>
        </w:rPr>
        <w:t xml:space="preserve"> </w:t>
      </w:r>
      <w:r>
        <w:rPr>
          <w:rFonts w:ascii="Sylfaen" w:hAnsi="Sylfaen" w:cs="Sylfaen"/>
        </w:rPr>
        <w:t>ერთდროულად</w:t>
      </w:r>
      <w:r w:rsidRPr="00B8349A">
        <w:rPr>
          <w:rFonts w:ascii="Sylfaen" w:hAnsi="Sylfaen" w:cs="Sylfaen"/>
        </w:rPr>
        <w:t xml:space="preserve"> </w:t>
      </w:r>
      <w:r>
        <w:rPr>
          <w:rFonts w:ascii="Sylfaen" w:hAnsi="Sylfaen" w:cs="Sylfaen"/>
        </w:rPr>
        <w:t>მუშაობს</w:t>
      </w:r>
      <w:r w:rsidRPr="00B8349A">
        <w:rPr>
          <w:rFonts w:ascii="Sylfaen" w:hAnsi="Sylfaen" w:cs="Sylfaen"/>
        </w:rPr>
        <w:t xml:space="preserve">, </w:t>
      </w:r>
      <w:r>
        <w:rPr>
          <w:rFonts w:ascii="Sylfaen" w:hAnsi="Sylfaen" w:cs="Sylfaen"/>
        </w:rPr>
        <w:t>სამშენებლო</w:t>
      </w:r>
      <w:r w:rsidRPr="00B8349A">
        <w:rPr>
          <w:rFonts w:ascii="Sylfaen" w:hAnsi="Sylfaen" w:cs="Sylfaen"/>
        </w:rPr>
        <w:t xml:space="preserve"> </w:t>
      </w:r>
      <w:r>
        <w:rPr>
          <w:rFonts w:ascii="Sylfaen" w:hAnsi="Sylfaen" w:cs="Sylfaen"/>
        </w:rPr>
        <w:t>მოედანზე</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საანგარიშო წერტილად შერჩეული იქნა სამშენებლო მოედნის ის ტერიტორია რომლებიც ყველაზე ახლოს გადის მოსახლეობასთან, უახლოესი დასახლება 50 მეტრშია, შესაბამისად </w:t>
      </w:r>
      <w:r>
        <w:rPr>
          <w:rFonts w:ascii="Sylfaen" w:hAnsi="Sylfaen" w:cs="Sylfaen"/>
        </w:rPr>
        <w:t>გაანგარიშება</w:t>
      </w:r>
      <w:r w:rsidRPr="00B8349A">
        <w:rPr>
          <w:rFonts w:ascii="Sylfaen" w:hAnsi="Sylfaen" w:cs="Sylfaen"/>
        </w:rPr>
        <w:t xml:space="preserve"> </w:t>
      </w:r>
      <w:r>
        <w:rPr>
          <w:rFonts w:ascii="Sylfaen" w:hAnsi="Sylfaen" w:cs="Sylfaen"/>
        </w:rPr>
        <w:t>შესრულებულია</w:t>
      </w:r>
      <w:r w:rsidRPr="00B8349A">
        <w:rPr>
          <w:rFonts w:ascii="Sylfaen" w:hAnsi="Sylfaen" w:cs="Sylfaen"/>
        </w:rPr>
        <w:t xml:space="preserve"> 50 </w:t>
      </w:r>
      <w:r>
        <w:rPr>
          <w:rFonts w:ascii="Sylfaen" w:hAnsi="Sylfaen" w:cs="Sylfaen"/>
        </w:rPr>
        <w:t>მ</w:t>
      </w:r>
      <w:r w:rsidRPr="00B8349A">
        <w:rPr>
          <w:rFonts w:ascii="Sylfaen" w:hAnsi="Sylfaen" w:cs="Sylfaen"/>
        </w:rPr>
        <w:t xml:space="preserve"> </w:t>
      </w:r>
      <w:r>
        <w:rPr>
          <w:rFonts w:ascii="Sylfaen" w:hAnsi="Sylfaen" w:cs="Sylfaen"/>
        </w:rPr>
        <w:t>დაშორების</w:t>
      </w:r>
      <w:r w:rsidRPr="00B8349A">
        <w:rPr>
          <w:rFonts w:ascii="Sylfaen" w:hAnsi="Sylfaen" w:cs="Sylfaen"/>
        </w:rPr>
        <w:t xml:space="preserve"> </w:t>
      </w:r>
      <w:r>
        <w:rPr>
          <w:rFonts w:ascii="Sylfaen" w:hAnsi="Sylfaen" w:cs="Sylfaen"/>
        </w:rPr>
        <w:t>გათვალისწინებით</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საანგარიშო წერტილში ბგერითი წნევის ოქტავური დონეები, გაიანგარიშება ფორმულით:</w:t>
      </w:r>
    </w:p>
    <w:p w:rsidR="00665CBE" w:rsidRPr="00B8349A" w:rsidRDefault="00665CBE" w:rsidP="007F4934">
      <w:pPr>
        <w:tabs>
          <w:tab w:val="left" w:pos="180"/>
        </w:tabs>
        <w:jc w:val="both"/>
        <w:rPr>
          <w:rFonts w:ascii="Sylfaen" w:hAnsi="Sylfaen" w:cs="Sylfaen"/>
        </w:rPr>
        <w:sectPr w:rsidR="00665CBE" w:rsidRPr="00B8349A">
          <w:pgSz w:w="11910" w:h="16840"/>
          <w:pgMar w:top="1380" w:right="1060" w:bottom="280" w:left="1020" w:header="885" w:footer="0" w:gutter="0"/>
          <w:cols w:space="720"/>
        </w:sectPr>
      </w:pPr>
    </w:p>
    <w:p w:rsidR="00665CBE" w:rsidRPr="00B8349A" w:rsidRDefault="00665CBE" w:rsidP="007F4934">
      <w:pPr>
        <w:tabs>
          <w:tab w:val="left" w:pos="180"/>
        </w:tabs>
        <w:jc w:val="both"/>
        <w:rPr>
          <w:rFonts w:ascii="Sylfaen" w:hAnsi="Sylfaen" w:cs="Sylfaen"/>
        </w:rPr>
      </w:pPr>
    </w:p>
    <w:p w:rsidR="00665CBE" w:rsidRPr="00B8349A" w:rsidRDefault="00665CBE" w:rsidP="007F4934">
      <w:pPr>
        <w:tabs>
          <w:tab w:val="left" w:pos="180"/>
        </w:tabs>
        <w:jc w:val="both"/>
        <w:rPr>
          <w:rFonts w:ascii="Sylfaen" w:hAnsi="Sylfaen" w:cs="Sylfaen"/>
        </w:rPr>
      </w:pPr>
    </w:p>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სადაც,</w:t>
      </w:r>
    </w:p>
    <w:p w:rsidR="00665CBE" w:rsidRPr="00B8349A" w:rsidRDefault="00011CE7" w:rsidP="007F4934">
      <w:pPr>
        <w:tabs>
          <w:tab w:val="left" w:pos="180"/>
        </w:tabs>
        <w:jc w:val="both"/>
        <w:rPr>
          <w:rFonts w:ascii="Sylfaen" w:hAnsi="Sylfaen" w:cs="Sylfaen"/>
        </w:rPr>
      </w:pPr>
      <w:r w:rsidRPr="00B8349A">
        <w:rPr>
          <w:rFonts w:ascii="Sylfaen" w:hAnsi="Sylfaen" w:cs="Sylfaen"/>
        </w:rPr>
        <w:br w:type="column"/>
      </w:r>
    </w:p>
    <w:p w:rsidR="00665CBE" w:rsidRPr="00B8349A" w:rsidRDefault="00011CE7" w:rsidP="007F4934">
      <w:pPr>
        <w:tabs>
          <w:tab w:val="left" w:pos="180"/>
        </w:tabs>
        <w:jc w:val="both"/>
        <w:rPr>
          <w:rFonts w:ascii="Sylfaen" w:hAnsi="Sylfaen" w:cs="Sylfaen"/>
        </w:rPr>
      </w:pPr>
      <w:r w:rsidRPr="00B8349A">
        <w:rPr>
          <w:rFonts w:ascii="Sylfaen" w:hAnsi="Sylfaen" w:cs="Sylfaen"/>
        </w:rPr>
        <w:t>L</w:t>
      </w:r>
      <w:r w:rsidRPr="00B8349A">
        <w:rPr>
          <w:rFonts w:ascii="Sylfaen" w:hAnsi="Sylfaen" w:cs="Sylfaen"/>
        </w:rPr>
        <w:t xml:space="preserve">  Lp  </w:t>
      </w:r>
      <w:r w:rsidRPr="00B8349A">
        <w:rPr>
          <w:rFonts w:ascii="Sylfaen" w:hAnsi="Sylfaen" w:cs="Sylfaen"/>
        </w:rPr>
        <w:t xml:space="preserve"> 15  lg  r </w:t>
      </w:r>
      <w:r w:rsidRPr="00B8349A">
        <w:rPr>
          <w:rFonts w:ascii="Sylfaen" w:hAnsi="Sylfaen" w:cs="Sylfaen"/>
        </w:rPr>
        <w:t xml:space="preserve"> 10  lg L </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br w:type="column"/>
      </w:r>
      <w:r w:rsidRPr="00B8349A">
        <w:rPr>
          <w:rFonts w:ascii="Sylfaen" w:hAnsi="Sylfaen" w:cs="Sylfaen"/>
        </w:rPr>
        <w:t>a r</w:t>
      </w:r>
    </w:p>
    <w:p w:rsidR="00665CBE" w:rsidRPr="00B8349A" w:rsidRDefault="001337A5" w:rsidP="007F4934">
      <w:pPr>
        <w:tabs>
          <w:tab w:val="left" w:pos="180"/>
        </w:tabs>
        <w:jc w:val="both"/>
        <w:rPr>
          <w:rFonts w:ascii="Sylfaen" w:hAnsi="Sylfaen" w:cs="Sylfaen"/>
        </w:rPr>
      </w:pPr>
      <w:r w:rsidRPr="00B8349A">
        <w:rPr>
          <w:rFonts w:ascii="Sylfaen" w:hAnsi="Sylfaen" w:cs="Sylfaen"/>
          <w:noProof/>
        </w:rPr>
        <mc:AlternateContent>
          <mc:Choice Requires="wpg">
            <w:drawing>
              <wp:inline distT="0" distB="0" distL="0" distR="0">
                <wp:extent cx="311785" cy="6350"/>
                <wp:effectExtent l="10795" t="3810" r="10795" b="8890"/>
                <wp:docPr id="8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785" cy="6350"/>
                          <a:chOff x="0" y="0"/>
                          <a:chExt cx="491" cy="10"/>
                        </a:xfrm>
                      </wpg:grpSpPr>
                      <wps:wsp>
                        <wps:cNvPr id="86" name="Line 4"/>
                        <wps:cNvCnPr>
                          <a:cxnSpLocks noChangeShapeType="1"/>
                        </wps:cNvCnPr>
                        <wps:spPr bwMode="auto">
                          <a:xfrm>
                            <a:off x="0" y="5"/>
                            <a:ext cx="491" cy="0"/>
                          </a:xfrm>
                          <a:prstGeom prst="line">
                            <a:avLst/>
                          </a:prstGeom>
                          <a:noFill/>
                          <a:ln w="581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D448A8F" id="Group 3" o:spid="_x0000_s1026" style="width:24.55pt;height:.5pt;mso-position-horizontal-relative:char;mso-position-vertical-relative:line" coordsize="49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">
                <v:line id="Line 4" o:spid="_x0000_s1027" style="position:absolute;visibility:visible;mso-wrap-style:square" from="0,5" to="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" strokeweight=".16158mm"/>
                <w10:anchorlock/>
              </v:group>
            </w:pict>
          </mc:Fallback>
        </mc:AlternateContent>
      </w:r>
    </w:p>
    <w:p w:rsidR="00665CBE" w:rsidRPr="00B8349A" w:rsidRDefault="00011CE7" w:rsidP="007F4934">
      <w:pPr>
        <w:tabs>
          <w:tab w:val="left" w:pos="180"/>
        </w:tabs>
        <w:jc w:val="both"/>
        <w:rPr>
          <w:rFonts w:ascii="Sylfaen" w:hAnsi="Sylfaen" w:cs="Sylfaen"/>
        </w:rPr>
      </w:pPr>
      <w:r w:rsidRPr="00B8349A">
        <w:rPr>
          <w:rFonts w:ascii="Sylfaen" w:hAnsi="Sylfaen" w:cs="Sylfaen"/>
        </w:rPr>
        <w:t>1000</w:t>
      </w:r>
    </w:p>
    <w:p w:rsidR="00665CBE" w:rsidRPr="00B8349A" w:rsidRDefault="00011CE7" w:rsidP="007F4934">
      <w:pPr>
        <w:tabs>
          <w:tab w:val="left" w:pos="180"/>
        </w:tabs>
        <w:jc w:val="both"/>
        <w:rPr>
          <w:rFonts w:ascii="Sylfaen" w:hAnsi="Sylfaen" w:cs="Sylfaen"/>
        </w:rPr>
      </w:pPr>
      <w:r w:rsidRPr="00B8349A">
        <w:rPr>
          <w:rFonts w:ascii="Sylfaen" w:hAnsi="Sylfaen" w:cs="Sylfaen"/>
        </w:rPr>
        <w:br w:type="column"/>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 10 lg </w:t>
      </w:r>
      <w:r w:rsidRPr="00B8349A">
        <w:rPr>
          <w:rFonts w:ascii="Sylfaen" w:hAnsi="Sylfaen" w:cs="Sylfaen"/>
        </w:rPr>
        <w:t>,</w:t>
      </w:r>
    </w:p>
    <w:p w:rsidR="00665CBE" w:rsidRPr="00B8349A" w:rsidRDefault="00665CBE" w:rsidP="007F4934">
      <w:pPr>
        <w:tabs>
          <w:tab w:val="left" w:pos="180"/>
        </w:tabs>
        <w:jc w:val="both"/>
        <w:rPr>
          <w:rFonts w:ascii="Sylfaen" w:hAnsi="Sylfaen" w:cs="Sylfaen"/>
        </w:rPr>
        <w:sectPr w:rsidR="00665CBE" w:rsidRPr="00B8349A">
          <w:type w:val="continuous"/>
          <w:pgSz w:w="11910" w:h="16840"/>
          <w:pgMar w:top="920" w:right="1060" w:bottom="280" w:left="1020" w:header="720" w:footer="720" w:gutter="0"/>
          <w:cols w:num="4" w:space="720" w:equalWidth="0">
            <w:col w:w="821" w:space="2371"/>
            <w:col w:w="2671" w:space="39"/>
            <w:col w:w="503" w:space="39"/>
            <w:col w:w="3386"/>
          </w:cols>
        </w:sectPr>
      </w:pP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Lр – </w:t>
      </w:r>
      <w:r>
        <w:rPr>
          <w:rFonts w:ascii="Sylfaen" w:hAnsi="Sylfaen" w:cs="Sylfaen"/>
        </w:rPr>
        <w:t>ხმაურის</w:t>
      </w:r>
      <w:r w:rsidRPr="00B8349A">
        <w:rPr>
          <w:rFonts w:ascii="Sylfaen" w:hAnsi="Sylfaen" w:cs="Sylfaen"/>
        </w:rPr>
        <w:t xml:space="preserve"> </w:t>
      </w:r>
      <w:r>
        <w:rPr>
          <w:rFonts w:ascii="Sylfaen" w:hAnsi="Sylfaen" w:cs="Sylfaen"/>
        </w:rPr>
        <w:t>წყაროს</w:t>
      </w:r>
      <w:r w:rsidRPr="00B8349A">
        <w:rPr>
          <w:rFonts w:ascii="Sylfaen" w:hAnsi="Sylfaen" w:cs="Sylfaen"/>
        </w:rPr>
        <w:t xml:space="preserve"> </w:t>
      </w:r>
      <w:r>
        <w:rPr>
          <w:rFonts w:ascii="Sylfaen" w:hAnsi="Sylfaen" w:cs="Sylfaen"/>
        </w:rPr>
        <w:t>სიმძლავრის</w:t>
      </w:r>
      <w:r w:rsidRPr="00B8349A">
        <w:rPr>
          <w:rFonts w:ascii="Sylfaen" w:hAnsi="Sylfaen" w:cs="Sylfaen"/>
        </w:rPr>
        <w:t xml:space="preserve"> </w:t>
      </w:r>
      <w:r>
        <w:rPr>
          <w:rFonts w:ascii="Sylfaen" w:hAnsi="Sylfaen" w:cs="Sylfaen"/>
        </w:rPr>
        <w:t>ოქტავური</w:t>
      </w:r>
      <w:r w:rsidRPr="00B8349A">
        <w:rPr>
          <w:rFonts w:ascii="Sylfaen" w:hAnsi="Sylfaen" w:cs="Sylfaen"/>
        </w:rPr>
        <w:t xml:space="preserve"> </w:t>
      </w:r>
      <w:r>
        <w:rPr>
          <w:rFonts w:ascii="Sylfaen" w:hAnsi="Sylfaen" w:cs="Sylfaen"/>
        </w:rPr>
        <w:t>დონე</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Ф – ხმაურის წყაროს მიმართულების ფაქტორი, უგანზომილებო, განისაზღვრება ცდის საშუალებით და იცვლება 1-დან 8-მდე ბგერის გამოსხივების სივრცით კუთხესთან </w:t>
      </w:r>
      <w:r>
        <w:rPr>
          <w:rFonts w:ascii="Sylfaen" w:hAnsi="Sylfaen" w:cs="Sylfaen"/>
        </w:rPr>
        <w:t>დამოკიდებულებით</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r – </w:t>
      </w:r>
      <w:r>
        <w:rPr>
          <w:rFonts w:ascii="Sylfaen" w:hAnsi="Sylfaen" w:cs="Sylfaen"/>
        </w:rPr>
        <w:t>მანძილი</w:t>
      </w:r>
      <w:r w:rsidRPr="00B8349A">
        <w:rPr>
          <w:rFonts w:ascii="Sylfaen" w:hAnsi="Sylfaen" w:cs="Sylfaen"/>
        </w:rPr>
        <w:t xml:space="preserve"> </w:t>
      </w:r>
      <w:r>
        <w:rPr>
          <w:rFonts w:ascii="Sylfaen" w:hAnsi="Sylfaen" w:cs="Sylfaen"/>
        </w:rPr>
        <w:t>ხმაურის</w:t>
      </w:r>
      <w:r w:rsidRPr="00B8349A">
        <w:rPr>
          <w:rFonts w:ascii="Sylfaen" w:hAnsi="Sylfaen" w:cs="Sylfaen"/>
        </w:rPr>
        <w:t xml:space="preserve"> </w:t>
      </w:r>
      <w:r>
        <w:rPr>
          <w:rFonts w:ascii="Sylfaen" w:hAnsi="Sylfaen" w:cs="Sylfaen"/>
        </w:rPr>
        <w:t>წყაროდან</w:t>
      </w:r>
      <w:r w:rsidRPr="00B8349A">
        <w:rPr>
          <w:rFonts w:ascii="Sylfaen" w:hAnsi="Sylfaen" w:cs="Sylfaen"/>
        </w:rPr>
        <w:t xml:space="preserve"> </w:t>
      </w:r>
      <w:r>
        <w:rPr>
          <w:rFonts w:ascii="Sylfaen" w:hAnsi="Sylfaen" w:cs="Sylfaen"/>
        </w:rPr>
        <w:t>საანგარიშო</w:t>
      </w:r>
      <w:r w:rsidRPr="00B8349A">
        <w:rPr>
          <w:rFonts w:ascii="Sylfaen" w:hAnsi="Sylfaen" w:cs="Sylfaen"/>
        </w:rPr>
        <w:t xml:space="preserve"> </w:t>
      </w:r>
      <w:r>
        <w:rPr>
          <w:rFonts w:ascii="Sylfaen" w:hAnsi="Sylfaen" w:cs="Sylfaen"/>
        </w:rPr>
        <w:t>წერტილამდე</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 – </w:t>
      </w:r>
      <w:r>
        <w:rPr>
          <w:rFonts w:ascii="Sylfaen" w:hAnsi="Sylfaen" w:cs="Sylfaen"/>
        </w:rPr>
        <w:t>ბგერის</w:t>
      </w:r>
      <w:r w:rsidRPr="00B8349A">
        <w:rPr>
          <w:rFonts w:ascii="Sylfaen" w:hAnsi="Sylfaen" w:cs="Sylfaen"/>
        </w:rPr>
        <w:t xml:space="preserve"> </w:t>
      </w:r>
      <w:r>
        <w:rPr>
          <w:rFonts w:ascii="Sylfaen" w:hAnsi="Sylfaen" w:cs="Sylfaen"/>
        </w:rPr>
        <w:t>გამოსხივების</w:t>
      </w:r>
      <w:r w:rsidRPr="00B8349A">
        <w:rPr>
          <w:rFonts w:ascii="Sylfaen" w:hAnsi="Sylfaen" w:cs="Sylfaen"/>
        </w:rPr>
        <w:t xml:space="preserve"> </w:t>
      </w:r>
      <w:r>
        <w:rPr>
          <w:rFonts w:ascii="Sylfaen" w:hAnsi="Sylfaen" w:cs="Sylfaen"/>
        </w:rPr>
        <w:t>სივრცითი</w:t>
      </w:r>
      <w:r w:rsidRPr="00B8349A">
        <w:rPr>
          <w:rFonts w:ascii="Sylfaen" w:hAnsi="Sylfaen" w:cs="Sylfaen"/>
        </w:rPr>
        <w:t xml:space="preserve"> </w:t>
      </w:r>
      <w:r>
        <w:rPr>
          <w:rFonts w:ascii="Sylfaen" w:hAnsi="Sylfaen" w:cs="Sylfaen"/>
        </w:rPr>
        <w:t>კუთხე</w:t>
      </w:r>
      <w:r w:rsidRPr="00B8349A">
        <w:rPr>
          <w:rFonts w:ascii="Sylfaen" w:hAnsi="Sylfaen" w:cs="Sylfaen"/>
        </w:rPr>
        <w:t xml:space="preserve">, </w:t>
      </w:r>
      <w:r>
        <w:rPr>
          <w:rFonts w:ascii="Sylfaen" w:hAnsi="Sylfaen" w:cs="Sylfaen"/>
        </w:rPr>
        <w:t>რომელიც</w:t>
      </w:r>
      <w:r w:rsidRPr="00B8349A">
        <w:rPr>
          <w:rFonts w:ascii="Sylfaen" w:hAnsi="Sylfaen" w:cs="Sylfaen"/>
        </w:rPr>
        <w:t xml:space="preserve"> </w:t>
      </w:r>
      <w:r>
        <w:rPr>
          <w:rFonts w:ascii="Sylfaen" w:hAnsi="Sylfaen" w:cs="Sylfaen"/>
        </w:rPr>
        <w:t>მიიღება</w:t>
      </w:r>
      <w:r w:rsidRPr="00B8349A">
        <w:rPr>
          <w:rFonts w:ascii="Sylfaen" w:hAnsi="Sylfaen" w:cs="Sylfaen"/>
        </w:rPr>
        <w:t xml:space="preserve">: </w:t>
      </w:r>
      <w:r w:rsidRPr="00B8349A">
        <w:rPr>
          <w:rFonts w:ascii="Sylfaen" w:hAnsi="Sylfaen" w:cs="Sylfaen"/>
        </w:rPr>
        <w:t> = 4</w:t>
      </w:r>
      <w:r w:rsidRPr="00B8349A">
        <w:rPr>
          <w:rFonts w:ascii="Sylfaen" w:hAnsi="Sylfaen" w:cs="Sylfaen"/>
        </w:rPr>
        <w:t>-</w:t>
      </w:r>
      <w:r>
        <w:rPr>
          <w:rFonts w:ascii="Sylfaen" w:hAnsi="Sylfaen" w:cs="Sylfaen"/>
        </w:rPr>
        <w:t>სივრცეში</w:t>
      </w:r>
      <w:r w:rsidRPr="00B8349A">
        <w:rPr>
          <w:rFonts w:ascii="Sylfaen" w:hAnsi="Sylfaen" w:cs="Sylfaen"/>
        </w:rPr>
        <w:t xml:space="preserve"> განთავსებისას; </w:t>
      </w:r>
      <w:r w:rsidRPr="00B8349A">
        <w:rPr>
          <w:rFonts w:ascii="Sylfaen" w:hAnsi="Sylfaen" w:cs="Sylfaen"/>
        </w:rPr>
        <w:t> = 2</w:t>
      </w:r>
      <w:r w:rsidRPr="00B8349A">
        <w:rPr>
          <w:rFonts w:ascii="Sylfaen" w:hAnsi="Sylfaen" w:cs="Sylfaen"/>
        </w:rPr>
        <w:t xml:space="preserve">- ტერიტორიის ზედაპირზე განთავსებისას; </w:t>
      </w:r>
      <w:r w:rsidRPr="00B8349A">
        <w:rPr>
          <w:rFonts w:ascii="Sylfaen" w:hAnsi="Sylfaen" w:cs="Sylfaen"/>
        </w:rPr>
        <w:t xml:space="preserve"> = </w:t>
      </w:r>
      <w:r w:rsidRPr="00B8349A">
        <w:rPr>
          <w:rFonts w:ascii="Sylfaen" w:hAnsi="Sylfaen" w:cs="Sylfaen"/>
        </w:rPr>
        <w:t> - ორ წიბოიან კუთხეში;</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 = </w:t>
      </w:r>
      <w:r w:rsidRPr="00B8349A">
        <w:rPr>
          <w:rFonts w:ascii="Sylfaen" w:hAnsi="Sylfaen" w:cs="Sylfaen"/>
        </w:rPr>
        <w:t xml:space="preserve">/2 – </w:t>
      </w:r>
      <w:r>
        <w:rPr>
          <w:rFonts w:ascii="Sylfaen" w:hAnsi="Sylfaen" w:cs="Sylfaen"/>
        </w:rPr>
        <w:t>სამ</w:t>
      </w:r>
      <w:r w:rsidRPr="00B8349A">
        <w:rPr>
          <w:rFonts w:ascii="Sylfaen" w:hAnsi="Sylfaen" w:cs="Sylfaen"/>
        </w:rPr>
        <w:t xml:space="preserve"> </w:t>
      </w:r>
      <w:r>
        <w:rPr>
          <w:rFonts w:ascii="Sylfaen" w:hAnsi="Sylfaen" w:cs="Sylfaen"/>
        </w:rPr>
        <w:t>წიბოიან</w:t>
      </w:r>
      <w:r w:rsidRPr="00B8349A">
        <w:rPr>
          <w:rFonts w:ascii="Sylfaen" w:hAnsi="Sylfaen" w:cs="Sylfaen"/>
        </w:rPr>
        <w:t xml:space="preserve"> </w:t>
      </w:r>
      <w:r>
        <w:rPr>
          <w:rFonts w:ascii="Sylfaen" w:hAnsi="Sylfaen" w:cs="Sylfaen"/>
        </w:rPr>
        <w:t>კუთხეში</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а – </w:t>
      </w:r>
      <w:r>
        <w:rPr>
          <w:rFonts w:ascii="Sylfaen" w:hAnsi="Sylfaen" w:cs="Sylfaen"/>
        </w:rPr>
        <w:t>ატმოსფეროში</w:t>
      </w:r>
      <w:r w:rsidRPr="00B8349A">
        <w:rPr>
          <w:rFonts w:ascii="Sylfaen" w:hAnsi="Sylfaen" w:cs="Sylfaen"/>
        </w:rPr>
        <w:t xml:space="preserve"> </w:t>
      </w:r>
      <w:r>
        <w:rPr>
          <w:rFonts w:ascii="Sylfaen" w:hAnsi="Sylfaen" w:cs="Sylfaen"/>
        </w:rPr>
        <w:t>ბგერის</w:t>
      </w:r>
      <w:r w:rsidRPr="00B8349A">
        <w:rPr>
          <w:rFonts w:ascii="Sylfaen" w:hAnsi="Sylfaen" w:cs="Sylfaen"/>
        </w:rPr>
        <w:t xml:space="preserve"> </w:t>
      </w:r>
      <w:r>
        <w:rPr>
          <w:rFonts w:ascii="Sylfaen" w:hAnsi="Sylfaen" w:cs="Sylfaen"/>
        </w:rPr>
        <w:t>მილევადობა</w:t>
      </w:r>
      <w:r w:rsidRPr="00B8349A">
        <w:rPr>
          <w:rFonts w:ascii="Sylfaen" w:hAnsi="Sylfaen" w:cs="Sylfaen"/>
        </w:rPr>
        <w:t xml:space="preserve"> (</w:t>
      </w:r>
      <w:r>
        <w:rPr>
          <w:rFonts w:ascii="Sylfaen" w:hAnsi="Sylfaen" w:cs="Sylfaen"/>
        </w:rPr>
        <w:t>დბ</w:t>
      </w:r>
      <w:r w:rsidRPr="00B8349A">
        <w:rPr>
          <w:rFonts w:ascii="Sylfaen" w:hAnsi="Sylfaen" w:cs="Sylfaen"/>
        </w:rPr>
        <w:t>/</w:t>
      </w:r>
      <w:r>
        <w:rPr>
          <w:rFonts w:ascii="Sylfaen" w:hAnsi="Sylfaen" w:cs="Sylfaen"/>
        </w:rPr>
        <w:t>კმ</w:t>
      </w:r>
      <w:r w:rsidRPr="00B8349A">
        <w:rPr>
          <w:rFonts w:ascii="Sylfaen" w:hAnsi="Sylfaen" w:cs="Sylfaen"/>
        </w:rPr>
        <w:t xml:space="preserve">) </w:t>
      </w:r>
      <w:r>
        <w:rPr>
          <w:rFonts w:ascii="Sylfaen" w:hAnsi="Sylfaen" w:cs="Sylfaen"/>
        </w:rPr>
        <w:t>ცხრილური</w:t>
      </w:r>
      <w:r w:rsidRPr="00B8349A">
        <w:rPr>
          <w:rFonts w:ascii="Sylfaen" w:hAnsi="Sylfaen" w:cs="Sylfaen"/>
        </w:rPr>
        <w:t xml:space="preserve"> </w:t>
      </w:r>
      <w:r>
        <w:rPr>
          <w:rFonts w:ascii="Sylfaen" w:hAnsi="Sylfaen" w:cs="Sylfaen"/>
        </w:rPr>
        <w:t>მახასიათებელი</w:t>
      </w:r>
      <w:r w:rsidRPr="00B8349A">
        <w:rPr>
          <w:rFonts w:ascii="Sylfaen" w:hAnsi="Sylfaen" w:cs="Sylfaen"/>
        </w:rPr>
        <w:t>.</w:t>
      </w:r>
    </w:p>
    <w:p w:rsidR="00665CBE" w:rsidRPr="00B8349A" w:rsidRDefault="00665CBE" w:rsidP="007F4934">
      <w:pPr>
        <w:tabs>
          <w:tab w:val="left" w:pos="180"/>
        </w:tabs>
        <w:jc w:val="both"/>
        <w:rPr>
          <w:rFonts w:ascii="Sylfaen" w:hAnsi="Sylfaen" w:cs="Sylfaen"/>
        </w:rPr>
      </w:pPr>
    </w:p>
    <w:tbl>
      <w:tblPr>
        <w:tblW w:w="0" w:type="auto"/>
        <w:tblInd w:w="2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82"/>
        <w:gridCol w:w="485"/>
        <w:gridCol w:w="624"/>
        <w:gridCol w:w="679"/>
        <w:gridCol w:w="576"/>
        <w:gridCol w:w="672"/>
        <w:gridCol w:w="679"/>
        <w:gridCol w:w="681"/>
        <w:gridCol w:w="676"/>
      </w:tblGrid>
      <w:tr w:rsidR="00665CBE" w:rsidRPr="00B8349A">
        <w:trPr>
          <w:trHeight w:val="592"/>
        </w:trPr>
        <w:tc>
          <w:tcPr>
            <w:tcW w:w="4282" w:type="dxa"/>
            <w:shd w:val="clear" w:color="auto" w:fill="DADADA"/>
          </w:tcPr>
          <w:p w:rsidR="00665CBE" w:rsidRPr="00B8349A" w:rsidRDefault="00011CE7" w:rsidP="007F4934">
            <w:pPr>
              <w:tabs>
                <w:tab w:val="left" w:pos="180"/>
              </w:tabs>
              <w:jc w:val="both"/>
              <w:rPr>
                <w:rFonts w:ascii="Sylfaen" w:hAnsi="Sylfaen" w:cs="Sylfaen"/>
              </w:rPr>
            </w:pPr>
            <w:r w:rsidRPr="00B8349A">
              <w:rPr>
                <w:rFonts w:ascii="Sylfaen" w:hAnsi="Sylfaen" w:cs="Sylfaen"/>
              </w:rPr>
              <w:t>ოქტავური ზოლების საშუალო გეომეტრიული სიხშირეები, ჰც.</w:t>
            </w:r>
          </w:p>
        </w:tc>
        <w:tc>
          <w:tcPr>
            <w:tcW w:w="485"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63</w:t>
            </w:r>
          </w:p>
        </w:tc>
        <w:tc>
          <w:tcPr>
            <w:tcW w:w="624"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125</w:t>
            </w:r>
          </w:p>
        </w:tc>
        <w:tc>
          <w:tcPr>
            <w:tcW w:w="679"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250</w:t>
            </w:r>
          </w:p>
        </w:tc>
        <w:tc>
          <w:tcPr>
            <w:tcW w:w="576"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500</w:t>
            </w:r>
          </w:p>
        </w:tc>
        <w:tc>
          <w:tcPr>
            <w:tcW w:w="672"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1000</w:t>
            </w:r>
          </w:p>
        </w:tc>
        <w:tc>
          <w:tcPr>
            <w:tcW w:w="679"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2000</w:t>
            </w:r>
          </w:p>
        </w:tc>
        <w:tc>
          <w:tcPr>
            <w:tcW w:w="681"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4000</w:t>
            </w:r>
          </w:p>
        </w:tc>
        <w:tc>
          <w:tcPr>
            <w:tcW w:w="676" w:type="dxa"/>
            <w:shd w:val="clear" w:color="auto" w:fill="DADADA"/>
          </w:tcPr>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8000</w:t>
            </w:r>
          </w:p>
        </w:tc>
      </w:tr>
      <w:tr w:rsidR="00665CBE" w:rsidRPr="00B8349A">
        <w:trPr>
          <w:trHeight w:val="359"/>
        </w:trPr>
        <w:tc>
          <w:tcPr>
            <w:tcW w:w="4282"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а დბ/კმ</w:t>
            </w:r>
          </w:p>
        </w:tc>
        <w:tc>
          <w:tcPr>
            <w:tcW w:w="485"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0</w:t>
            </w:r>
          </w:p>
        </w:tc>
        <w:tc>
          <w:tcPr>
            <w:tcW w:w="624"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0.3</w:t>
            </w:r>
          </w:p>
        </w:tc>
        <w:tc>
          <w:tcPr>
            <w:tcW w:w="679"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1.1</w:t>
            </w:r>
          </w:p>
        </w:tc>
        <w:tc>
          <w:tcPr>
            <w:tcW w:w="576"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2.8</w:t>
            </w:r>
          </w:p>
        </w:tc>
        <w:tc>
          <w:tcPr>
            <w:tcW w:w="672"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5.2</w:t>
            </w:r>
          </w:p>
        </w:tc>
        <w:tc>
          <w:tcPr>
            <w:tcW w:w="679"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9.6</w:t>
            </w:r>
          </w:p>
        </w:tc>
        <w:tc>
          <w:tcPr>
            <w:tcW w:w="681"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25</w:t>
            </w:r>
          </w:p>
        </w:tc>
        <w:tc>
          <w:tcPr>
            <w:tcW w:w="676" w:type="dxa"/>
          </w:tcPr>
          <w:p w:rsidR="00665CBE" w:rsidRPr="00B8349A" w:rsidRDefault="00011CE7" w:rsidP="007F4934">
            <w:pPr>
              <w:tabs>
                <w:tab w:val="left" w:pos="180"/>
              </w:tabs>
              <w:jc w:val="both"/>
              <w:rPr>
                <w:rFonts w:ascii="Sylfaen" w:hAnsi="Sylfaen" w:cs="Sylfaen"/>
              </w:rPr>
            </w:pPr>
            <w:r w:rsidRPr="00B8349A">
              <w:rPr>
                <w:rFonts w:ascii="Sylfaen" w:hAnsi="Sylfaen" w:cs="Sylfaen"/>
              </w:rPr>
              <w:t>83</w:t>
            </w:r>
          </w:p>
        </w:tc>
      </w:tr>
    </w:tbl>
    <w:p w:rsidR="00665CBE" w:rsidRPr="00B8349A" w:rsidRDefault="00011CE7" w:rsidP="007F4934">
      <w:pPr>
        <w:tabs>
          <w:tab w:val="left" w:pos="180"/>
        </w:tabs>
        <w:jc w:val="both"/>
        <w:rPr>
          <w:rFonts w:ascii="Sylfaen" w:hAnsi="Sylfaen" w:cs="Sylfaen"/>
        </w:rPr>
      </w:pPr>
      <w:r w:rsidRPr="00B8349A">
        <w:rPr>
          <w:rFonts w:ascii="Sylfaen" w:hAnsi="Sylfaen" w:cs="Sylfaen"/>
        </w:rPr>
        <w:t>ხმაურის წარმოქმნის უბანზე ხმაურის წყაროების დონეების შეჯამება ხდება ფორმულით:</w:t>
      </w:r>
    </w:p>
    <w:p w:rsidR="00665CBE" w:rsidRPr="00B8349A" w:rsidRDefault="00011CE7" w:rsidP="007F4934">
      <w:pPr>
        <w:tabs>
          <w:tab w:val="left" w:pos="180"/>
        </w:tabs>
        <w:jc w:val="both"/>
        <w:rPr>
          <w:rFonts w:ascii="Sylfaen" w:hAnsi="Sylfaen" w:cs="Sylfaen"/>
        </w:rPr>
      </w:pPr>
      <w:r w:rsidRPr="00B8349A">
        <w:rPr>
          <w:rFonts w:ascii="Sylfaen" w:hAnsi="Sylfaen" w:cs="Sylfaen"/>
        </w:rPr>
        <w:t>n</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10 lg </w:t>
      </w:r>
      <w:r w:rsidRPr="00B8349A">
        <w:rPr>
          <w:rFonts w:ascii="Sylfaen" w:hAnsi="Sylfaen" w:cs="Sylfaen"/>
        </w:rPr>
        <w:t>100,1Lpi</w:t>
      </w:r>
    </w:p>
    <w:p w:rsidR="00665CBE" w:rsidRPr="00B8349A" w:rsidRDefault="00011CE7" w:rsidP="007F4934">
      <w:pPr>
        <w:tabs>
          <w:tab w:val="left" w:pos="180"/>
        </w:tabs>
        <w:jc w:val="both"/>
        <w:rPr>
          <w:rFonts w:ascii="Sylfaen" w:hAnsi="Sylfaen" w:cs="Sylfaen"/>
        </w:rPr>
      </w:pPr>
      <w:r w:rsidRPr="00B8349A">
        <w:rPr>
          <w:rFonts w:ascii="Sylfaen" w:hAnsi="Sylfaen" w:cs="Sylfaen"/>
        </w:rPr>
        <w:t>i</w:t>
      </w:r>
      <w:r w:rsidRPr="00B8349A">
        <w:rPr>
          <w:rFonts w:ascii="Sylfaen" w:hAnsi="Sylfaen" w:cs="Sylfaen"/>
        </w:rPr>
        <w:t>1</w:t>
      </w:r>
    </w:p>
    <w:p w:rsidR="00665CBE" w:rsidRPr="00B8349A" w:rsidRDefault="00011CE7" w:rsidP="007F4934">
      <w:pPr>
        <w:tabs>
          <w:tab w:val="left" w:pos="180"/>
        </w:tabs>
        <w:jc w:val="both"/>
        <w:rPr>
          <w:rFonts w:ascii="Sylfaen" w:hAnsi="Sylfaen" w:cs="Sylfaen"/>
        </w:rPr>
      </w:pPr>
      <w:r w:rsidRPr="00B8349A">
        <w:rPr>
          <w:rFonts w:ascii="Sylfaen" w:hAnsi="Sylfaen" w:cs="Sylfaen"/>
        </w:rPr>
        <w:t>სადაც: Lрi –არის i-ური ხმაურის წყაროს სიმძლავრე.</w:t>
      </w:r>
    </w:p>
    <w:p w:rsidR="00665CBE" w:rsidRDefault="00011CE7" w:rsidP="007F4934">
      <w:pPr>
        <w:tabs>
          <w:tab w:val="left" w:pos="180"/>
        </w:tabs>
        <w:jc w:val="both"/>
      </w:pPr>
      <w:r>
        <w:rPr>
          <w:rFonts w:ascii="Sylfaen" w:hAnsi="Sylfaen" w:cs="Sylfaen"/>
        </w:rPr>
        <w:t>გათვლების</w:t>
      </w:r>
      <w:r w:rsidRPr="00B8349A">
        <w:rPr>
          <w:rFonts w:ascii="Sylfaen" w:hAnsi="Sylfaen" w:cs="Sylfaen"/>
        </w:rPr>
        <w:t xml:space="preserve"> </w:t>
      </w:r>
      <w:r>
        <w:rPr>
          <w:rFonts w:ascii="Sylfaen" w:hAnsi="Sylfaen" w:cs="Sylfaen"/>
        </w:rPr>
        <w:t>შესასრულებლად</w:t>
      </w:r>
      <w:r w:rsidRPr="00B8349A">
        <w:rPr>
          <w:rFonts w:ascii="Sylfaen" w:hAnsi="Sylfaen" w:cs="Sylfaen"/>
        </w:rPr>
        <w:t xml:space="preserve"> </w:t>
      </w:r>
      <w:r>
        <w:rPr>
          <w:rFonts w:ascii="Sylfaen" w:hAnsi="Sylfaen" w:cs="Sylfaen"/>
        </w:rPr>
        <w:t>გაკეთებულია</w:t>
      </w:r>
      <w:r w:rsidRPr="00B8349A">
        <w:rPr>
          <w:rFonts w:ascii="Sylfaen" w:hAnsi="Sylfaen" w:cs="Sylfaen"/>
        </w:rPr>
        <w:t xml:space="preserve"> </w:t>
      </w:r>
      <w:r>
        <w:rPr>
          <w:rFonts w:ascii="Sylfaen" w:hAnsi="Sylfaen" w:cs="Sylfaen"/>
        </w:rPr>
        <w:t>შემდეგი</w:t>
      </w:r>
      <w:r>
        <w:t xml:space="preserve"> </w:t>
      </w:r>
      <w:r>
        <w:rPr>
          <w:rFonts w:ascii="Sylfaen" w:hAnsi="Sylfaen" w:cs="Sylfaen"/>
        </w:rPr>
        <w:t>დაშვებები</w:t>
      </w:r>
      <w:r>
        <w:t>:</w:t>
      </w:r>
    </w:p>
    <w:p w:rsidR="00665CBE" w:rsidRDefault="00665CBE" w:rsidP="007F4934">
      <w:pPr>
        <w:tabs>
          <w:tab w:val="left" w:pos="180"/>
        </w:tabs>
        <w:sectPr w:rsidR="00665CBE">
          <w:type w:val="continuous"/>
          <w:pgSz w:w="11910" w:h="16840"/>
          <w:pgMar w:top="920" w:right="1060" w:bottom="280" w:left="1020" w:header="720" w:footer="720" w:gutter="0"/>
          <w:cols w:space="720"/>
        </w:sectPr>
      </w:pPr>
    </w:p>
    <w:p w:rsidR="00665CBE" w:rsidRPr="00B8349A" w:rsidRDefault="00011CE7" w:rsidP="007F4934">
      <w:pPr>
        <w:pStyle w:val="ListParagraph"/>
        <w:numPr>
          <w:ilvl w:val="0"/>
          <w:numId w:val="59"/>
        </w:numPr>
        <w:tabs>
          <w:tab w:val="left" w:pos="180"/>
        </w:tabs>
        <w:jc w:val="both"/>
        <w:rPr>
          <w:rFonts w:ascii="Sylfaen" w:hAnsi="Sylfaen" w:cs="Sylfaen"/>
        </w:rPr>
      </w:pPr>
      <w:r w:rsidRPr="00B8349A">
        <w:rPr>
          <w:rFonts w:ascii="Sylfaen" w:hAnsi="Sylfaen" w:cs="Sylfaen"/>
        </w:rPr>
        <w:lastRenderedPageBreak/>
        <w:t>თუ ერთ უბანზე განლაგებულ რამდენიმე ხმაურის წყაროს შორის მანძილი გაცილებით ნაკლებია საანგარიშო წერტილამდე მანძილისა, წყაროები გაერთიანებულია ერთ ჯგუფში.</w:t>
      </w:r>
    </w:p>
    <w:p w:rsidR="00665CBE" w:rsidRPr="00B8349A" w:rsidRDefault="00B8349A" w:rsidP="007F4934">
      <w:pPr>
        <w:pStyle w:val="ListParagraph"/>
        <w:tabs>
          <w:tab w:val="left" w:pos="180"/>
        </w:tabs>
        <w:ind w:left="720" w:firstLine="0"/>
        <w:jc w:val="both"/>
        <w:rPr>
          <w:rFonts w:ascii="Sylfaen" w:hAnsi="Sylfaen" w:cs="Sylfaen"/>
        </w:rPr>
      </w:pPr>
      <w:r w:rsidRPr="00B8349A">
        <w:rPr>
          <w:rFonts w:ascii="Sylfaen" w:hAnsi="Sylfaen" w:cs="Sylfaen"/>
        </w:rPr>
        <w:t>N</w:t>
      </w:r>
      <w:r w:rsidRPr="00B8349A">
        <w:rPr>
          <w:rFonts w:ascii="Sylfaen" w:hAnsi="Sylfaen" w:cs="Sylfaen"/>
          <w:lang w:val="ka-GE"/>
        </w:rPr>
        <w:t xml:space="preserve"> </w:t>
      </w:r>
      <w:r w:rsidR="00011CE7" w:rsidRPr="00B8349A">
        <w:rPr>
          <w:rFonts w:ascii="Sylfaen" w:hAnsi="Sylfaen" w:cs="Sylfaen"/>
        </w:rPr>
        <w:t xml:space="preserve">მათი ჯამური ხმაურის დონე დათვლილია ფორმულით: 10 gl </w:t>
      </w:r>
      <w:r w:rsidR="00011CE7" w:rsidRPr="00B8349A">
        <w:rPr>
          <w:rFonts w:ascii="Sylfaen" w:hAnsi="Sylfaen" w:cs="Sylfaen"/>
        </w:rPr>
        <w:t> 100,1Lpi   ;</w:t>
      </w:r>
      <w:r w:rsidRPr="00B8349A">
        <w:rPr>
          <w:rFonts w:ascii="Sylfaen" w:hAnsi="Sylfaen" w:cs="Sylfaen"/>
          <w:lang w:val="ka-GE"/>
        </w:rPr>
        <w:t xml:space="preserve"> </w:t>
      </w:r>
      <w:r w:rsidR="00011CE7" w:rsidRPr="00B8349A">
        <w:rPr>
          <w:rFonts w:ascii="Sylfaen" w:hAnsi="Sylfaen" w:cs="Sylfaen"/>
        </w:rPr>
        <w:t xml:space="preserve">i </w:t>
      </w:r>
      <w:r w:rsidR="00011CE7" w:rsidRPr="00B8349A">
        <w:rPr>
          <w:rFonts w:ascii="Sylfaen" w:hAnsi="Sylfaen" w:cs="Sylfaen"/>
        </w:rPr>
        <w:t>1</w:t>
      </w:r>
    </w:p>
    <w:p w:rsidR="00665CBE" w:rsidRPr="00B8349A" w:rsidRDefault="00011CE7" w:rsidP="007F4934">
      <w:pPr>
        <w:pStyle w:val="ListParagraph"/>
        <w:numPr>
          <w:ilvl w:val="0"/>
          <w:numId w:val="59"/>
        </w:numPr>
        <w:tabs>
          <w:tab w:val="left" w:pos="180"/>
        </w:tabs>
        <w:jc w:val="both"/>
        <w:rPr>
          <w:rFonts w:ascii="Sylfaen" w:hAnsi="Sylfaen" w:cs="Sylfaen"/>
        </w:rPr>
      </w:pPr>
      <w:r w:rsidRPr="00B8349A">
        <w:rPr>
          <w:rFonts w:ascii="Sylfaen" w:hAnsi="Sylfaen" w:cs="Sylfaen"/>
        </w:rPr>
        <w:t>ერთ ჯგუფში გაერთიანებული წყაროების ხმაურის ჯამური დონის გავრცელების შესაფასებლად საანგარიშო წერტილამდე მანძილად აღებულია მათი გეომეტრიული ცენტრიდან დაშორება.</w:t>
      </w:r>
    </w:p>
    <w:p w:rsidR="00665CBE" w:rsidRPr="00B8349A" w:rsidRDefault="00011CE7" w:rsidP="007F4934">
      <w:pPr>
        <w:pStyle w:val="ListParagraph"/>
        <w:numPr>
          <w:ilvl w:val="0"/>
          <w:numId w:val="59"/>
        </w:numPr>
        <w:tabs>
          <w:tab w:val="left" w:pos="180"/>
        </w:tabs>
        <w:jc w:val="both"/>
        <w:rPr>
          <w:rFonts w:ascii="Sylfaen" w:hAnsi="Sylfaen" w:cs="Sylfaen"/>
        </w:rPr>
      </w:pPr>
      <w:r w:rsidRPr="00B8349A">
        <w:rPr>
          <w:rFonts w:ascii="Sylfaen" w:hAnsi="Sylfaen" w:cs="Sylfaen"/>
        </w:rPr>
        <w:t>სიმარტივისთვის გათვლები შესრულებულია ბგერის ექვივალენტური დონეებისთვის (დბა) და ატმოსფეროში ბგერის ჩაქრობის კოეფიციენტად აღებულია მისი ოქტავური მაჩვენებლების გასაშუალოებული სიდიდე: βსაშ=10.5 დბ/კმ;</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გაანგარიშება ჩატარებულია ორ პირობით წერტილში, შერჩეულ უბანზე ყველა ჩამოთვლილი მანქანა-მოწყობილობის ერთდროული მუშაობის შემთხვევისთვის, ხმაურის მინიმალური </w:t>
      </w:r>
      <w:r>
        <w:rPr>
          <w:rFonts w:ascii="Sylfaen" w:hAnsi="Sylfaen" w:cs="Sylfaen"/>
        </w:rPr>
        <w:t>ეკრანირების</w:t>
      </w:r>
      <w:r w:rsidRPr="00B8349A">
        <w:rPr>
          <w:rFonts w:ascii="Sylfaen" w:hAnsi="Sylfaen" w:cs="Sylfaen"/>
        </w:rPr>
        <w:t xml:space="preserve"> </w:t>
      </w:r>
      <w:r>
        <w:rPr>
          <w:rFonts w:ascii="Sylfaen" w:hAnsi="Sylfaen" w:cs="Sylfaen"/>
        </w:rPr>
        <w:t>გათვალისწინებით</w:t>
      </w:r>
      <w:r w:rsidRPr="00B8349A">
        <w:rPr>
          <w:rFonts w:ascii="Sylfaen" w:hAnsi="Sylfaen" w:cs="Sylfaen"/>
        </w:rPr>
        <w:t xml:space="preserve"> (</w:t>
      </w:r>
      <w:r>
        <w:rPr>
          <w:rFonts w:ascii="Sylfaen" w:hAnsi="Sylfaen" w:cs="Sylfaen"/>
        </w:rPr>
        <w:t>ანუ</w:t>
      </w:r>
      <w:r w:rsidRPr="00B8349A">
        <w:rPr>
          <w:rFonts w:ascii="Sylfaen" w:hAnsi="Sylfaen" w:cs="Sylfaen"/>
        </w:rPr>
        <w:t xml:space="preserve"> </w:t>
      </w:r>
      <w:r>
        <w:rPr>
          <w:rFonts w:ascii="Sylfaen" w:hAnsi="Sylfaen" w:cs="Sylfaen"/>
        </w:rPr>
        <w:t>ყველაზე</w:t>
      </w:r>
      <w:r w:rsidRPr="00B8349A">
        <w:rPr>
          <w:rFonts w:ascii="Sylfaen" w:hAnsi="Sylfaen" w:cs="Sylfaen"/>
        </w:rPr>
        <w:t xml:space="preserve"> </w:t>
      </w:r>
      <w:r>
        <w:rPr>
          <w:rFonts w:ascii="Sylfaen" w:hAnsi="Sylfaen" w:cs="Sylfaen"/>
        </w:rPr>
        <w:t>უარესი</w:t>
      </w:r>
      <w:r w:rsidRPr="00B8349A">
        <w:rPr>
          <w:rFonts w:ascii="Sylfaen" w:hAnsi="Sylfaen" w:cs="Sylfaen"/>
        </w:rPr>
        <w:t xml:space="preserve"> </w:t>
      </w:r>
      <w:r>
        <w:rPr>
          <w:rFonts w:ascii="Sylfaen" w:hAnsi="Sylfaen" w:cs="Sylfaen"/>
        </w:rPr>
        <w:t>სცენარი</w:t>
      </w:r>
      <w:r w:rsidRPr="00B8349A">
        <w:rPr>
          <w:rFonts w:ascii="Sylfaen" w:hAnsi="Sylfaen" w:cs="Sylfaen"/>
        </w:rPr>
        <w:t>) (</w:t>
      </w:r>
      <w:r>
        <w:rPr>
          <w:rFonts w:ascii="Sylfaen" w:hAnsi="Sylfaen" w:cs="Sylfaen"/>
        </w:rPr>
        <w:t>იხ</w:t>
      </w:r>
      <w:r w:rsidRPr="00B8349A">
        <w:rPr>
          <w:rFonts w:ascii="Sylfaen" w:hAnsi="Sylfaen" w:cs="Sylfaen"/>
        </w:rPr>
        <w:t xml:space="preserve">. </w:t>
      </w:r>
      <w:r>
        <w:rPr>
          <w:rFonts w:ascii="Sylfaen" w:hAnsi="Sylfaen" w:cs="Sylfaen"/>
        </w:rPr>
        <w:t>ცხრილი</w:t>
      </w:r>
      <w:r w:rsidRPr="00B8349A">
        <w:rPr>
          <w:rFonts w:ascii="Sylfaen" w:hAnsi="Sylfaen" w:cs="Sylfaen"/>
        </w:rPr>
        <w:t xml:space="preserve"> .)</w:t>
      </w:r>
    </w:p>
    <w:p w:rsidR="00665CBE" w:rsidRPr="00B8349A" w:rsidRDefault="00011CE7" w:rsidP="007F4934">
      <w:pPr>
        <w:tabs>
          <w:tab w:val="left" w:pos="180"/>
        </w:tabs>
        <w:jc w:val="both"/>
        <w:rPr>
          <w:rFonts w:ascii="Sylfaen" w:hAnsi="Sylfaen" w:cs="Sylfaen"/>
        </w:rPr>
      </w:pPr>
      <w:r w:rsidRPr="00B8349A">
        <w:rPr>
          <w:rFonts w:ascii="Sylfaen" w:hAnsi="Sylfaen" w:cs="Sylfaen"/>
          <w:b/>
        </w:rPr>
        <w:t xml:space="preserve">ცხრილი. </w:t>
      </w:r>
      <w:r w:rsidRPr="00B8349A">
        <w:rPr>
          <w:rFonts w:ascii="Sylfaen" w:hAnsi="Sylfaen" w:cs="Sylfaen"/>
        </w:rPr>
        <w:t>ხმაურის გავრცელების გაანგარიშების შედეგები</w:t>
      </w:r>
    </w:p>
    <w:p w:rsidR="00665CBE" w:rsidRPr="00B8349A" w:rsidRDefault="00665CBE" w:rsidP="007F4934">
      <w:pPr>
        <w:tabs>
          <w:tab w:val="left" w:pos="180"/>
        </w:tabs>
        <w:jc w:val="both"/>
        <w:rPr>
          <w:rFonts w:ascii="Sylfaen" w:hAnsi="Sylfaen" w:cs="Sylfaen"/>
        </w:rPr>
      </w:pPr>
    </w:p>
    <w:tbl>
      <w:tblPr>
        <w:tblW w:w="0" w:type="auto"/>
        <w:tblInd w:w="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1"/>
        <w:gridCol w:w="2340"/>
        <w:gridCol w:w="1349"/>
        <w:gridCol w:w="1171"/>
        <w:gridCol w:w="1709"/>
        <w:gridCol w:w="1195"/>
      </w:tblGrid>
      <w:tr w:rsidR="00665CBE" w:rsidRPr="00B8349A">
        <w:trPr>
          <w:trHeight w:val="1053"/>
        </w:trPr>
        <w:tc>
          <w:tcPr>
            <w:tcW w:w="1241" w:type="dxa"/>
          </w:tcPr>
          <w:p w:rsidR="00665CBE" w:rsidRPr="00B8349A" w:rsidRDefault="00665CBE" w:rsidP="007F4934">
            <w:pPr>
              <w:tabs>
                <w:tab w:val="left" w:pos="180"/>
              </w:tabs>
              <w:jc w:val="both"/>
              <w:rPr>
                <w:rFonts w:ascii="Sylfaen" w:hAnsi="Sylfaen" w:cs="Sylfaen"/>
                <w:b/>
                <w:sz w:val="18"/>
                <w:szCs w:val="18"/>
              </w:rPr>
            </w:pPr>
          </w:p>
          <w:p w:rsidR="00665CBE" w:rsidRPr="00B8349A" w:rsidRDefault="00665CBE" w:rsidP="007F4934">
            <w:pPr>
              <w:tabs>
                <w:tab w:val="left" w:pos="180"/>
              </w:tabs>
              <w:jc w:val="both"/>
              <w:rPr>
                <w:rFonts w:ascii="Sylfaen" w:hAnsi="Sylfaen" w:cs="Sylfaen"/>
                <w:b/>
                <w:sz w:val="18"/>
                <w:szCs w:val="18"/>
              </w:rPr>
            </w:pPr>
          </w:p>
          <w:p w:rsidR="00665CBE" w:rsidRPr="00B8349A" w:rsidRDefault="00011CE7" w:rsidP="007F4934">
            <w:pPr>
              <w:tabs>
                <w:tab w:val="left" w:pos="180"/>
              </w:tabs>
              <w:jc w:val="both"/>
              <w:rPr>
                <w:rFonts w:ascii="Sylfaen" w:hAnsi="Sylfaen" w:cs="Sylfaen"/>
                <w:b/>
                <w:sz w:val="18"/>
                <w:szCs w:val="18"/>
              </w:rPr>
            </w:pPr>
            <w:r w:rsidRPr="00B8349A">
              <w:rPr>
                <w:rFonts w:ascii="Sylfaen" w:hAnsi="Sylfaen" w:cs="Sylfaen"/>
                <w:b/>
                <w:sz w:val="18"/>
                <w:szCs w:val="18"/>
              </w:rPr>
              <w:t>უბანი</w:t>
            </w:r>
          </w:p>
        </w:tc>
        <w:tc>
          <w:tcPr>
            <w:tcW w:w="2340"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ძირითადი მომუშავე მანქანა-მოწყობილობები</w:t>
            </w:r>
          </w:p>
        </w:tc>
        <w:tc>
          <w:tcPr>
            <w:tcW w:w="1349"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ხმაურის ექვივ. დონე გენერაც. ადგილზე,</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w:t>
            </w:r>
          </w:p>
        </w:tc>
        <w:tc>
          <w:tcPr>
            <w:tcW w:w="1171"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მანძილი უახლოეს რეცეპტ- მდე, მ</w:t>
            </w:r>
          </w:p>
        </w:tc>
        <w:tc>
          <w:tcPr>
            <w:tcW w:w="170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ხმაურის ექვ. დონე უახლოეს რეცეპტორთან, დბა</w:t>
            </w:r>
          </w:p>
        </w:tc>
        <w:tc>
          <w:tcPr>
            <w:tcW w:w="1195"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ნორმა</w:t>
            </w:r>
            <w:hyperlink w:anchor="_bookmark32" w:history="1">
              <w:r w:rsidRPr="00B8349A">
                <w:rPr>
                  <w:rFonts w:ascii="Sylfaen" w:hAnsi="Sylfaen" w:cs="Sylfaen"/>
                  <w:sz w:val="18"/>
                  <w:szCs w:val="18"/>
                </w:rPr>
                <w:t>2</w:t>
              </w:r>
            </w:hyperlink>
          </w:p>
        </w:tc>
      </w:tr>
      <w:tr w:rsidR="00665CBE" w:rsidRPr="00B8349A">
        <w:trPr>
          <w:trHeight w:val="1264"/>
        </w:trPr>
        <w:tc>
          <w:tcPr>
            <w:tcW w:w="1241" w:type="dxa"/>
          </w:tcPr>
          <w:p w:rsidR="00665CBE" w:rsidRPr="00B8349A" w:rsidRDefault="00665CBE" w:rsidP="007F4934">
            <w:pPr>
              <w:tabs>
                <w:tab w:val="left" w:pos="180"/>
              </w:tabs>
              <w:jc w:val="both"/>
              <w:rPr>
                <w:rFonts w:ascii="Sylfaen" w:hAnsi="Sylfaen" w:cs="Sylfaen"/>
                <w:b/>
                <w:sz w:val="18"/>
                <w:szCs w:val="18"/>
              </w:rPr>
            </w:pPr>
          </w:p>
          <w:p w:rsidR="00665CBE" w:rsidRPr="00B8349A" w:rsidRDefault="00011CE7" w:rsidP="007F4934">
            <w:pPr>
              <w:tabs>
                <w:tab w:val="left" w:pos="180"/>
              </w:tabs>
              <w:jc w:val="both"/>
              <w:rPr>
                <w:rFonts w:ascii="Sylfaen" w:hAnsi="Sylfaen" w:cs="Sylfaen"/>
                <w:b/>
                <w:sz w:val="18"/>
                <w:szCs w:val="18"/>
              </w:rPr>
            </w:pPr>
            <w:r w:rsidRPr="00B8349A">
              <w:rPr>
                <w:rFonts w:ascii="Sylfaen" w:hAnsi="Sylfaen" w:cs="Sylfaen"/>
                <w:b/>
                <w:sz w:val="18"/>
                <w:szCs w:val="18"/>
              </w:rPr>
              <w:t>სამშენებლო მოედნის ტერიტორია</w:t>
            </w:r>
          </w:p>
        </w:tc>
        <w:tc>
          <w:tcPr>
            <w:tcW w:w="2340"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გრეიდერი</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ავტოთვითმცლელი</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ექსკავატორი</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ბულდოზერი</w:t>
            </w:r>
          </w:p>
        </w:tc>
        <w:tc>
          <w:tcPr>
            <w:tcW w:w="134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88.652</w:t>
            </w:r>
          </w:p>
        </w:tc>
        <w:tc>
          <w:tcPr>
            <w:tcW w:w="1171"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50</w:t>
            </w:r>
          </w:p>
        </w:tc>
        <w:tc>
          <w:tcPr>
            <w:tcW w:w="1709" w:type="dxa"/>
          </w:tcPr>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665CBE" w:rsidP="007F4934">
            <w:pPr>
              <w:tabs>
                <w:tab w:val="left" w:pos="180"/>
              </w:tabs>
              <w:jc w:val="both"/>
              <w:rPr>
                <w:rFonts w:ascii="Sylfaen" w:hAnsi="Sylfaen" w:cs="Sylfaen"/>
                <w:sz w:val="18"/>
                <w:szCs w:val="18"/>
              </w:rPr>
            </w:pP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57.67</w:t>
            </w:r>
          </w:p>
        </w:tc>
        <w:tc>
          <w:tcPr>
            <w:tcW w:w="1195" w:type="dxa"/>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დღის საათებში - 55 დბა.</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ღამის საათებში- 45</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w:t>
            </w:r>
          </w:p>
        </w:tc>
      </w:tr>
    </w:tbl>
    <w:p w:rsidR="00B8349A" w:rsidRDefault="00B8349A"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გაანგარიშების შედეგების მიხედვით, სამშენებლო მოედნის ხმაურის გავრცელების დონეები აღემატება დადგენილ ნორმირებულ სიდიდეს. აღსანიშნავია ის ფაქტიც, რომ გაანგარიშებები ჩატარებულია ყველა წყაროს ერთდროული მუშაობის შემთხვევისათვის, რაც პრაქტიკულად გამორიცხულია და ხმაურის გავრცელების ფაქტიური დონეები ბევრად უფრო ნაკლები იქნება, </w:t>
      </w:r>
      <w:r>
        <w:rPr>
          <w:rFonts w:ascii="Sylfaen" w:hAnsi="Sylfaen" w:cs="Sylfaen"/>
        </w:rPr>
        <w:t>ვიდრე</w:t>
      </w:r>
      <w:r w:rsidRPr="00B8349A">
        <w:rPr>
          <w:rFonts w:ascii="Sylfaen" w:hAnsi="Sylfaen" w:cs="Sylfaen"/>
        </w:rPr>
        <w:t xml:space="preserve"> </w:t>
      </w:r>
      <w:r>
        <w:rPr>
          <w:rFonts w:ascii="Sylfaen" w:hAnsi="Sylfaen" w:cs="Sylfaen"/>
        </w:rPr>
        <w:t>გაანგარიშებული</w:t>
      </w:r>
      <w:r w:rsidRPr="00B8349A">
        <w:rPr>
          <w:rFonts w:ascii="Sylfaen" w:hAnsi="Sylfaen" w:cs="Sylfaen"/>
        </w:rPr>
        <w:t xml:space="preserve"> </w:t>
      </w:r>
      <w:r>
        <w:rPr>
          <w:rFonts w:ascii="Sylfaen" w:hAnsi="Sylfaen" w:cs="Sylfaen"/>
        </w:rPr>
        <w:t>სიდიდეები</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გამომდინარე აღნიშნულიდან, მშენებლობის ფაზაზე აკუსტიკური ფონის შეცვლასთან დაკავშირებული მოსახლეობაზე ნეგატიური ზემოქმედება შეიძლება ჩაითვალოს როგორც </w:t>
      </w:r>
      <w:r>
        <w:rPr>
          <w:rFonts w:ascii="Sylfaen" w:hAnsi="Sylfaen" w:cs="Sylfaen"/>
        </w:rPr>
        <w:t>საშუალო</w:t>
      </w:r>
      <w:r w:rsidRPr="00B8349A">
        <w:rPr>
          <w:rFonts w:ascii="Sylfaen" w:hAnsi="Sylfaen" w:cs="Sylfaen"/>
        </w:rPr>
        <w:t xml:space="preserve"> </w:t>
      </w:r>
      <w:r>
        <w:rPr>
          <w:rFonts w:ascii="Sylfaen" w:hAnsi="Sylfaen" w:cs="Sylfaen"/>
        </w:rPr>
        <w:t>ხარისხის</w:t>
      </w:r>
      <w:r w:rsidRPr="00B8349A">
        <w:rPr>
          <w:rFonts w:ascii="Sylfaen" w:hAnsi="Sylfaen" w:cs="Sylfaen"/>
        </w:rPr>
        <w:t xml:space="preserve"> </w:t>
      </w:r>
      <w:r>
        <w:rPr>
          <w:rFonts w:ascii="Sylfaen" w:hAnsi="Sylfaen" w:cs="Sylfaen"/>
        </w:rPr>
        <w:t>ზემოქმედება</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მშენებლობაზე დასაქმებული პერსონალი (განსაკუთრებით მნიშვნელოვანი ხმაურის გამომწვევ </w:t>
      </w:r>
      <w:r>
        <w:rPr>
          <w:rFonts w:ascii="Sylfaen" w:hAnsi="Sylfaen" w:cs="Sylfaen"/>
        </w:rPr>
        <w:t>დანადგარებთან</w:t>
      </w:r>
      <w:r w:rsidRPr="00B8349A">
        <w:rPr>
          <w:rFonts w:ascii="Sylfaen" w:hAnsi="Sylfaen" w:cs="Sylfaen"/>
        </w:rPr>
        <w:t xml:space="preserve"> </w:t>
      </w:r>
      <w:r>
        <w:rPr>
          <w:rFonts w:ascii="Sylfaen" w:hAnsi="Sylfaen" w:cs="Sylfaen"/>
        </w:rPr>
        <w:t>მუშაობის</w:t>
      </w:r>
      <w:r w:rsidRPr="00B8349A">
        <w:rPr>
          <w:rFonts w:ascii="Sylfaen" w:hAnsi="Sylfaen" w:cs="Sylfaen"/>
        </w:rPr>
        <w:t xml:space="preserve"> </w:t>
      </w:r>
      <w:r>
        <w:rPr>
          <w:rFonts w:ascii="Sylfaen" w:hAnsi="Sylfaen" w:cs="Sylfaen"/>
        </w:rPr>
        <w:t>დროს</w:t>
      </w:r>
      <w:r w:rsidRPr="00B8349A">
        <w:rPr>
          <w:rFonts w:ascii="Sylfaen" w:hAnsi="Sylfaen" w:cs="Sylfaen"/>
        </w:rPr>
        <w:t xml:space="preserve">), </w:t>
      </w:r>
      <w:r>
        <w:rPr>
          <w:rFonts w:ascii="Sylfaen" w:hAnsi="Sylfaen" w:cs="Sylfaen"/>
        </w:rPr>
        <w:t>საჭიროებისამებრ</w:t>
      </w:r>
      <w:r w:rsidRPr="00B8349A">
        <w:rPr>
          <w:rFonts w:ascii="Sylfaen" w:hAnsi="Sylfaen" w:cs="Sylfaen"/>
        </w:rPr>
        <w:t xml:space="preserve"> </w:t>
      </w:r>
      <w:r>
        <w:rPr>
          <w:rFonts w:ascii="Sylfaen" w:hAnsi="Sylfaen" w:cs="Sylfaen"/>
        </w:rPr>
        <w:t>აღჭურვილი</w:t>
      </w:r>
      <w:r w:rsidRPr="00B8349A">
        <w:rPr>
          <w:rFonts w:ascii="Sylfaen" w:hAnsi="Sylfaen" w:cs="Sylfaen"/>
        </w:rPr>
        <w:t xml:space="preserve"> </w:t>
      </w:r>
      <w:r>
        <w:rPr>
          <w:rFonts w:ascii="Sylfaen" w:hAnsi="Sylfaen" w:cs="Sylfaen"/>
        </w:rPr>
        <w:t>იქნება</w:t>
      </w:r>
      <w:r w:rsidRPr="00B8349A">
        <w:rPr>
          <w:rFonts w:ascii="Sylfaen" w:hAnsi="Sylfaen" w:cs="Sylfaen"/>
        </w:rPr>
        <w:t xml:space="preserve"> </w:t>
      </w:r>
      <w:r>
        <w:rPr>
          <w:rFonts w:ascii="Sylfaen" w:hAnsi="Sylfaen" w:cs="Sylfaen"/>
        </w:rPr>
        <w:t>დამცავი</w:t>
      </w:r>
      <w:r w:rsidRPr="00B8349A">
        <w:rPr>
          <w:rFonts w:ascii="Sylfaen" w:hAnsi="Sylfaen" w:cs="Sylfaen"/>
        </w:rPr>
        <w:t xml:space="preserve"> </w:t>
      </w:r>
      <w:r>
        <w:rPr>
          <w:rFonts w:ascii="Sylfaen" w:hAnsi="Sylfaen" w:cs="Sylfaen"/>
        </w:rPr>
        <w:t>საშუალებებით</w:t>
      </w:r>
      <w:r w:rsidRPr="00B8349A">
        <w:rPr>
          <w:rFonts w:ascii="Sylfaen" w:hAnsi="Sylfaen" w:cs="Sylfaen"/>
        </w:rPr>
        <w:t xml:space="preserve"> (</w:t>
      </w:r>
      <w:r>
        <w:rPr>
          <w:rFonts w:ascii="Sylfaen" w:hAnsi="Sylfaen" w:cs="Sylfaen"/>
        </w:rPr>
        <w:t>ყურთსაცმები</w:t>
      </w:r>
      <w:r w:rsidRPr="00B8349A">
        <w:rPr>
          <w:rFonts w:ascii="Sylfaen" w:hAnsi="Sylfaen" w:cs="Sylfaen"/>
        </w:rPr>
        <w:t>).</w:t>
      </w:r>
    </w:p>
    <w:p w:rsidR="00665CBE" w:rsidRPr="00B8349A" w:rsidRDefault="00665CBE"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b/>
        </w:rPr>
      </w:pPr>
      <w:r w:rsidRPr="00B8349A">
        <w:rPr>
          <w:rFonts w:ascii="Sylfaen" w:hAnsi="Sylfaen" w:cs="Sylfaen"/>
          <w:b/>
        </w:rPr>
        <w:t>ექსპლუატაციის ეტაპი</w:t>
      </w:r>
    </w:p>
    <w:p w:rsidR="00665CBE" w:rsidRPr="00B8349A" w:rsidRDefault="00011CE7" w:rsidP="007F4934">
      <w:pPr>
        <w:tabs>
          <w:tab w:val="left" w:pos="180"/>
        </w:tabs>
        <w:jc w:val="both"/>
        <w:rPr>
          <w:rFonts w:ascii="Sylfaen" w:hAnsi="Sylfaen" w:cs="Sylfaen"/>
        </w:rPr>
      </w:pPr>
      <w:r w:rsidRPr="00B8349A">
        <w:rPr>
          <w:rFonts w:ascii="Sylfaen" w:hAnsi="Sylfaen" w:cs="Sylfaen"/>
        </w:rPr>
        <w:t>საქართველოში ხმაურის გავრცელების დონეები რეგულირდება ნორმატიული  დოკუმენტით,</w:t>
      </w:r>
    </w:p>
    <w:p w:rsidR="00665CBE" w:rsidRDefault="00011CE7" w:rsidP="007F4934">
      <w:pPr>
        <w:tabs>
          <w:tab w:val="left" w:pos="180"/>
        </w:tabs>
        <w:jc w:val="both"/>
        <w:rPr>
          <w:rFonts w:ascii="Sylfaen" w:hAnsi="Sylfaen" w:cs="Sylfaen"/>
        </w:rPr>
      </w:pPr>
      <w:r w:rsidRPr="00B8349A">
        <w:rPr>
          <w:rFonts w:ascii="Sylfaen" w:hAnsi="Sylfaen" w:cs="Sylfaen"/>
        </w:rPr>
        <w:t xml:space="preserve">„ხმაური სამუშაო ადგილებზე, საცხოვრებელი, საზოგადოებრივი შენობების სათავსებში და საცხოვრებელი განაშენიანების ტერიტორიებზე“ (სანიტარიული ნორმები სნ 2.2.4/2.1.8. 000-0), რომელიც სხვა საკითხებთან ერთად განსაზღვრავს სატრანსპორტო ნაკადის ხმაურის დასაშვებ </w:t>
      </w:r>
      <w:r>
        <w:rPr>
          <w:rFonts w:ascii="Sylfaen" w:hAnsi="Sylfaen" w:cs="Sylfaen"/>
        </w:rPr>
        <w:t>დონეებს</w:t>
      </w:r>
      <w:r w:rsidRPr="00B8349A">
        <w:rPr>
          <w:rFonts w:ascii="Sylfaen" w:hAnsi="Sylfaen" w:cs="Sylfaen"/>
        </w:rPr>
        <w:t xml:space="preserve"> </w:t>
      </w:r>
      <w:r>
        <w:rPr>
          <w:rFonts w:ascii="Sylfaen" w:hAnsi="Sylfaen" w:cs="Sylfaen"/>
        </w:rPr>
        <w:t>სხვადასხვა</w:t>
      </w:r>
      <w:r w:rsidRPr="00B8349A">
        <w:rPr>
          <w:rFonts w:ascii="Sylfaen" w:hAnsi="Sylfaen" w:cs="Sylfaen"/>
        </w:rPr>
        <w:t xml:space="preserve"> </w:t>
      </w:r>
      <w:r>
        <w:rPr>
          <w:rFonts w:ascii="Sylfaen" w:hAnsi="Sylfaen" w:cs="Sylfaen"/>
        </w:rPr>
        <w:t>ზონისათვის</w:t>
      </w:r>
      <w:r w:rsidRPr="00B8349A">
        <w:rPr>
          <w:rFonts w:ascii="Sylfaen" w:hAnsi="Sylfaen" w:cs="Sylfaen"/>
        </w:rPr>
        <w:t xml:space="preserve">. </w:t>
      </w:r>
      <w:r>
        <w:rPr>
          <w:rFonts w:ascii="Sylfaen" w:hAnsi="Sylfaen" w:cs="Sylfaen"/>
        </w:rPr>
        <w:t>მსოფლიო</w:t>
      </w:r>
      <w:r w:rsidRPr="00B8349A">
        <w:rPr>
          <w:rFonts w:ascii="Sylfaen" w:hAnsi="Sylfaen" w:cs="Sylfaen"/>
        </w:rPr>
        <w:t xml:space="preserve"> </w:t>
      </w:r>
      <w:r>
        <w:rPr>
          <w:rFonts w:ascii="Sylfaen" w:hAnsi="Sylfaen" w:cs="Sylfaen"/>
        </w:rPr>
        <w:t>ბანკის</w:t>
      </w:r>
      <w:r w:rsidRPr="00B8349A">
        <w:rPr>
          <w:rFonts w:ascii="Sylfaen" w:hAnsi="Sylfaen" w:cs="Sylfaen"/>
        </w:rPr>
        <w:t xml:space="preserve"> </w:t>
      </w:r>
      <w:r>
        <w:rPr>
          <w:rFonts w:ascii="Sylfaen" w:hAnsi="Sylfaen" w:cs="Sylfaen"/>
        </w:rPr>
        <w:t>პოლიტიკის</w:t>
      </w:r>
      <w:r w:rsidRPr="00B8349A">
        <w:rPr>
          <w:rFonts w:ascii="Sylfaen" w:hAnsi="Sylfaen" w:cs="Sylfaen"/>
        </w:rPr>
        <w:t xml:space="preserve"> </w:t>
      </w:r>
      <w:r>
        <w:rPr>
          <w:rFonts w:ascii="Sylfaen" w:hAnsi="Sylfaen" w:cs="Sylfaen"/>
        </w:rPr>
        <w:t>შესაბამისად</w:t>
      </w:r>
      <w:r w:rsidRPr="00B8349A">
        <w:rPr>
          <w:rFonts w:ascii="Sylfaen" w:hAnsi="Sylfaen" w:cs="Sylfaen"/>
        </w:rPr>
        <w:t xml:space="preserve"> </w:t>
      </w:r>
      <w:r>
        <w:rPr>
          <w:rFonts w:ascii="Sylfaen" w:hAnsi="Sylfaen" w:cs="Sylfaen"/>
        </w:rPr>
        <w:t>გზის</w:t>
      </w:r>
      <w:r w:rsidRPr="00B8349A">
        <w:rPr>
          <w:rFonts w:ascii="Sylfaen" w:hAnsi="Sylfaen" w:cs="Sylfaen"/>
        </w:rPr>
        <w:t xml:space="preserve"> ექსპლუატაციის დროს ხმაურისა და ვიბრაციის შეფასება ხორციელდება EHS-ის ”გარემოს</w:t>
      </w:r>
    </w:p>
    <w:p w:rsidR="00B8349A" w:rsidRDefault="00B8349A" w:rsidP="007F4934">
      <w:pPr>
        <w:tabs>
          <w:tab w:val="left" w:pos="180"/>
        </w:tabs>
        <w:jc w:val="both"/>
        <w:rPr>
          <w:rFonts w:ascii="Sylfaen" w:hAnsi="Sylfaen" w:cs="Sylfaen"/>
        </w:rPr>
      </w:pPr>
    </w:p>
    <w:p w:rsidR="00665CBE" w:rsidRPr="00B8349A" w:rsidRDefault="001337A5" w:rsidP="007F4934">
      <w:pPr>
        <w:tabs>
          <w:tab w:val="left" w:pos="180"/>
        </w:tabs>
        <w:jc w:val="both"/>
        <w:rPr>
          <w:rFonts w:ascii="Sylfaen" w:hAnsi="Sylfaen" w:cs="Sylfaen"/>
          <w:sz w:val="16"/>
          <w:szCs w:val="16"/>
        </w:rPr>
      </w:pPr>
      <w:r w:rsidRPr="00B8349A">
        <w:rPr>
          <w:rFonts w:ascii="Sylfaen" w:hAnsi="Sylfaen" w:cs="Sylfaen"/>
          <w:noProof/>
          <w:sz w:val="16"/>
          <w:szCs w:val="16"/>
        </w:rPr>
        <mc:AlternateContent>
          <mc:Choice Requires="wps">
            <w:drawing>
              <wp:anchor distT="0" distB="0" distL="0" distR="0" simplePos="0" relativeHeight="251635712" behindDoc="0" locked="0" layoutInCell="1" allowOverlap="1">
                <wp:simplePos x="0" y="0"/>
                <wp:positionH relativeFrom="page">
                  <wp:posOffset>719455</wp:posOffset>
                </wp:positionH>
                <wp:positionV relativeFrom="paragraph">
                  <wp:posOffset>180340</wp:posOffset>
                </wp:positionV>
                <wp:extent cx="1828800" cy="0"/>
                <wp:effectExtent l="5080" t="13335" r="13970" b="5715"/>
                <wp:wrapTopAndBottom/>
                <wp:docPr id="8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3A0DF" id="Line 2" o:spid="_x0000_s1026" style="position:absolute;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4.2pt" to="200.6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" strokeweight=".72pt">
                <w10:wrap type="topAndBottom" anchorx="page"/>
              </v:line>
            </w:pict>
          </mc:Fallback>
        </mc:AlternateContent>
      </w:r>
      <w:bookmarkStart w:id="87" w:name="_bookmark32"/>
      <w:bookmarkEnd w:id="87"/>
      <w:r w:rsidR="00011CE7" w:rsidRPr="00B8349A">
        <w:rPr>
          <w:rFonts w:ascii="Sylfaen" w:hAnsi="Sylfaen" w:cs="Sylfaen"/>
          <w:sz w:val="16"/>
          <w:szCs w:val="16"/>
        </w:rPr>
        <w:t>2 სანიტარიული ნორმები ”ხმაური სამუშაო ადგილებზე, საცხოვრებელი, საზოგადოებრივი შენობების სათავსოებში და საცხოვრებელი განაშენიანების ტერიტორიაზე”</w:t>
      </w:r>
    </w:p>
    <w:p w:rsidR="00665CBE" w:rsidRPr="00B8349A" w:rsidRDefault="00011CE7" w:rsidP="007F4934">
      <w:pPr>
        <w:tabs>
          <w:tab w:val="left" w:pos="180"/>
        </w:tabs>
        <w:jc w:val="both"/>
        <w:rPr>
          <w:rFonts w:ascii="Sylfaen" w:hAnsi="Sylfaen" w:cs="Sylfaen"/>
          <w:sz w:val="16"/>
          <w:szCs w:val="16"/>
        </w:rPr>
      </w:pPr>
      <w:r w:rsidRPr="00B8349A">
        <w:rPr>
          <w:rFonts w:ascii="Sylfaen" w:hAnsi="Sylfaen" w:cs="Sylfaen"/>
          <w:sz w:val="16"/>
          <w:szCs w:val="16"/>
        </w:rPr>
        <w:lastRenderedPageBreak/>
        <w:t>ხმაურის მართვის” ზოგადი სახელმძღვანელო დოკუმენტის შესაბამისად (შემუშავებული საერთაშორისო ფინანსური კორპორაციის მიერ, 2007). საქართველოსა და EHS-ის სტანდარტების შესაბამისი ხმაურის დასაშვები დონეები მოცემულია ცხრილში.</w:t>
      </w:r>
    </w:p>
    <w:p w:rsidR="00665CBE" w:rsidRPr="00B8349A" w:rsidRDefault="00665CBE" w:rsidP="007F4934">
      <w:pPr>
        <w:tabs>
          <w:tab w:val="left" w:pos="180"/>
        </w:tabs>
        <w:jc w:val="both"/>
        <w:rPr>
          <w:rFonts w:ascii="Sylfaen" w:hAnsi="Sylfaen" w:cs="Sylfaen"/>
        </w:rPr>
      </w:pPr>
    </w:p>
    <w:tbl>
      <w:tblPr>
        <w:tblW w:w="0" w:type="auto"/>
        <w:tblInd w:w="3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720"/>
        <w:gridCol w:w="1448"/>
        <w:gridCol w:w="1418"/>
        <w:gridCol w:w="1701"/>
        <w:gridCol w:w="1843"/>
      </w:tblGrid>
      <w:tr w:rsidR="00665CBE" w:rsidRPr="00B8349A">
        <w:trPr>
          <w:trHeight w:val="240"/>
        </w:trPr>
        <w:tc>
          <w:tcPr>
            <w:tcW w:w="2720" w:type="dxa"/>
            <w:vMerge w:val="restart"/>
            <w:shd w:val="clear" w:color="auto" w:fill="F2F2F2"/>
          </w:tcPr>
          <w:p w:rsidR="00665CBE" w:rsidRPr="00B8349A" w:rsidRDefault="00665CBE" w:rsidP="007F4934">
            <w:pPr>
              <w:tabs>
                <w:tab w:val="left" w:pos="180"/>
              </w:tabs>
              <w:jc w:val="both"/>
              <w:rPr>
                <w:rFonts w:ascii="Sylfaen" w:hAnsi="Sylfaen" w:cs="Sylfaen"/>
                <w:sz w:val="18"/>
                <w:szCs w:val="18"/>
              </w:rPr>
            </w:pPr>
          </w:p>
        </w:tc>
        <w:tc>
          <w:tcPr>
            <w:tcW w:w="2866" w:type="dxa"/>
            <w:gridSpan w:val="2"/>
            <w:tcBorders>
              <w:top w:val="double" w:sz="3" w:space="0" w:color="000000"/>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საქართველოს ხმაურის</w:t>
            </w:r>
          </w:p>
        </w:tc>
        <w:tc>
          <w:tcPr>
            <w:tcW w:w="3544" w:type="dxa"/>
            <w:gridSpan w:val="2"/>
            <w:tcBorders>
              <w:top w:val="double" w:sz="3" w:space="0" w:color="000000"/>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EHS-ის სახელმძღვანელო</w:t>
            </w:r>
          </w:p>
        </w:tc>
      </w:tr>
      <w:tr w:rsidR="00665CBE" w:rsidRPr="00B8349A">
        <w:trPr>
          <w:trHeight w:val="202"/>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2866" w:type="dxa"/>
            <w:gridSpan w:val="2"/>
            <w:tcBorders>
              <w:top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სტანდარტები</w:t>
            </w:r>
          </w:p>
        </w:tc>
        <w:tc>
          <w:tcPr>
            <w:tcW w:w="3544" w:type="dxa"/>
            <w:gridSpan w:val="2"/>
            <w:tcBorders>
              <w:top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დოკუმენტები</w:t>
            </w:r>
          </w:p>
        </w:tc>
      </w:tr>
      <w:tr w:rsidR="00665CBE" w:rsidRPr="00B8349A">
        <w:trPr>
          <w:trHeight w:val="239"/>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48" w:type="dxa"/>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18" w:type="dxa"/>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701" w:type="dxa"/>
            <w:tcBorders>
              <w:right w:val="single" w:sz="4" w:space="0" w:color="000000"/>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843" w:type="dxa"/>
            <w:tcBorders>
              <w:left w:val="single" w:sz="4" w:space="0" w:color="000000"/>
            </w:tcBorders>
            <w:shd w:val="clear" w:color="auto" w:fill="F2F2F2"/>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307"/>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48" w:type="dxa"/>
            <w:tcBorders>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7:00 სთ დან</w:t>
            </w:r>
          </w:p>
        </w:tc>
        <w:tc>
          <w:tcPr>
            <w:tcW w:w="1418" w:type="dxa"/>
            <w:tcBorders>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w:t>
            </w:r>
          </w:p>
        </w:tc>
        <w:tc>
          <w:tcPr>
            <w:tcW w:w="1701" w:type="dxa"/>
            <w:tcBorders>
              <w:bottom w:val="nil"/>
              <w:right w:val="single" w:sz="4" w:space="0" w:color="000000"/>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7:00 სთ დან</w:t>
            </w:r>
          </w:p>
        </w:tc>
        <w:tc>
          <w:tcPr>
            <w:tcW w:w="1843" w:type="dxa"/>
            <w:tcBorders>
              <w:left w:val="single" w:sz="4" w:space="0" w:color="000000"/>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 დან 7:00</w:t>
            </w:r>
          </w:p>
        </w:tc>
      </w:tr>
      <w:tr w:rsidR="00665CBE" w:rsidRPr="00B8349A">
        <w:trPr>
          <w:trHeight w:val="269"/>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48" w:type="dxa"/>
            <w:tcBorders>
              <w:top w:val="nil"/>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w:t>
            </w:r>
          </w:p>
        </w:tc>
        <w:tc>
          <w:tcPr>
            <w:tcW w:w="1418" w:type="dxa"/>
            <w:tcBorders>
              <w:top w:val="nil"/>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დან 7:00 სთ</w:t>
            </w:r>
          </w:p>
        </w:tc>
        <w:tc>
          <w:tcPr>
            <w:tcW w:w="1701" w:type="dxa"/>
            <w:tcBorders>
              <w:top w:val="nil"/>
              <w:bottom w:val="nil"/>
              <w:right w:val="single" w:sz="4" w:space="0" w:color="000000"/>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 მდე</w:t>
            </w:r>
          </w:p>
        </w:tc>
        <w:tc>
          <w:tcPr>
            <w:tcW w:w="1843" w:type="dxa"/>
            <w:tcBorders>
              <w:top w:val="nil"/>
              <w:left w:val="single" w:sz="4" w:space="0" w:color="000000"/>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სთ მდე</w:t>
            </w:r>
          </w:p>
        </w:tc>
      </w:tr>
      <w:tr w:rsidR="00665CBE" w:rsidRPr="00B8349A">
        <w:trPr>
          <w:trHeight w:val="251"/>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48" w:type="dxa"/>
            <w:tcBorders>
              <w:top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მდე</w:t>
            </w:r>
          </w:p>
        </w:tc>
        <w:tc>
          <w:tcPr>
            <w:tcW w:w="1418" w:type="dxa"/>
            <w:tcBorders>
              <w:top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მდე</w:t>
            </w:r>
          </w:p>
        </w:tc>
        <w:tc>
          <w:tcPr>
            <w:tcW w:w="1701" w:type="dxa"/>
            <w:tcBorders>
              <w:top w:val="nil"/>
              <w:right w:val="single" w:sz="4" w:space="0" w:color="000000"/>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tcBorders>
            <w:shd w:val="clear" w:color="auto" w:fill="F2F2F2"/>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49"/>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48" w:type="dxa"/>
            <w:tcBorders>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dBA</w:t>
            </w:r>
          </w:p>
        </w:tc>
        <w:tc>
          <w:tcPr>
            <w:tcW w:w="1418" w:type="dxa"/>
            <w:tcBorders>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dBA</w:t>
            </w:r>
          </w:p>
        </w:tc>
        <w:tc>
          <w:tcPr>
            <w:tcW w:w="1701" w:type="dxa"/>
            <w:tcBorders>
              <w:bottom w:val="nil"/>
              <w:right w:val="single" w:sz="4" w:space="0" w:color="000000"/>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ექვივალენტი, LAEQ,</w:t>
            </w:r>
          </w:p>
        </w:tc>
        <w:tc>
          <w:tcPr>
            <w:tcW w:w="1843" w:type="dxa"/>
            <w:tcBorders>
              <w:left w:val="single" w:sz="4" w:space="0" w:color="000000"/>
              <w:bottom w:val="nil"/>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ექვივალენტი, LAEQ, 1</w:t>
            </w:r>
          </w:p>
        </w:tc>
      </w:tr>
      <w:tr w:rsidR="00665CBE" w:rsidRPr="00B8349A">
        <w:trPr>
          <w:trHeight w:val="204"/>
        </w:trPr>
        <w:tc>
          <w:tcPr>
            <w:tcW w:w="2720" w:type="dxa"/>
            <w:vMerge/>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48" w:type="dxa"/>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tcBorders>
            <w:shd w:val="clear" w:color="auto" w:fill="F2F2F2"/>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right w:val="single" w:sz="4" w:space="0" w:color="000000"/>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1 h, dBA</w:t>
            </w:r>
          </w:p>
        </w:tc>
        <w:tc>
          <w:tcPr>
            <w:tcW w:w="1843" w:type="dxa"/>
            <w:tcBorders>
              <w:top w:val="nil"/>
              <w:left w:val="single" w:sz="4" w:space="0" w:color="000000"/>
            </w:tcBorders>
            <w:shd w:val="clear" w:color="auto" w:fill="F2F2F2"/>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h, dBA</w:t>
            </w:r>
          </w:p>
        </w:tc>
      </w:tr>
      <w:tr w:rsidR="00665CBE" w:rsidRPr="00B8349A">
        <w:trPr>
          <w:trHeight w:val="259"/>
        </w:trPr>
        <w:tc>
          <w:tcPr>
            <w:tcW w:w="2720" w:type="dxa"/>
            <w:tcBorders>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სახლების,</w:t>
            </w:r>
          </w:p>
        </w:tc>
        <w:tc>
          <w:tcPr>
            <w:tcW w:w="1448" w:type="dxa"/>
            <w:tcBorders>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37"/>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სკოლებისა და</w:t>
            </w:r>
          </w:p>
        </w:tc>
        <w:tc>
          <w:tcPr>
            <w:tcW w:w="144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36"/>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საგანმანათლებო</w:t>
            </w:r>
          </w:p>
        </w:tc>
        <w:tc>
          <w:tcPr>
            <w:tcW w:w="1448"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55</w:t>
            </w:r>
          </w:p>
        </w:tc>
        <w:tc>
          <w:tcPr>
            <w:tcW w:w="1418"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c>
          <w:tcPr>
            <w:tcW w:w="1701" w:type="dxa"/>
            <w:tcBorders>
              <w:top w:val="nil"/>
              <w:bottom w:val="nil"/>
              <w:right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55</w:t>
            </w:r>
          </w:p>
        </w:tc>
        <w:tc>
          <w:tcPr>
            <w:tcW w:w="1843" w:type="dxa"/>
            <w:tcBorders>
              <w:top w:val="nil"/>
              <w:left w:val="single" w:sz="4" w:space="0" w:color="000000"/>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r>
      <w:tr w:rsidR="00665CBE" w:rsidRPr="00B8349A">
        <w:trPr>
          <w:trHeight w:val="236"/>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დაწესებულების მიმდებარე</w:t>
            </w:r>
          </w:p>
        </w:tc>
        <w:tc>
          <w:tcPr>
            <w:tcW w:w="144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14"/>
        </w:trPr>
        <w:tc>
          <w:tcPr>
            <w:tcW w:w="2720" w:type="dxa"/>
            <w:tcBorders>
              <w:top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ტერიტორია</w:t>
            </w:r>
          </w:p>
        </w:tc>
        <w:tc>
          <w:tcPr>
            <w:tcW w:w="1448" w:type="dxa"/>
            <w:tcBorders>
              <w:top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59"/>
        </w:trPr>
        <w:tc>
          <w:tcPr>
            <w:tcW w:w="2720" w:type="dxa"/>
            <w:tcBorders>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სამედიცინო</w:t>
            </w:r>
          </w:p>
        </w:tc>
        <w:tc>
          <w:tcPr>
            <w:tcW w:w="1448" w:type="dxa"/>
            <w:tcBorders>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37"/>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დაწესებულებების</w:t>
            </w:r>
          </w:p>
        </w:tc>
        <w:tc>
          <w:tcPr>
            <w:tcW w:w="1448"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c>
          <w:tcPr>
            <w:tcW w:w="1418"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35</w:t>
            </w:r>
          </w:p>
        </w:tc>
        <w:tc>
          <w:tcPr>
            <w:tcW w:w="1701" w:type="dxa"/>
            <w:tcBorders>
              <w:top w:val="nil"/>
              <w:bottom w:val="nil"/>
              <w:right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c>
          <w:tcPr>
            <w:tcW w:w="1843" w:type="dxa"/>
            <w:tcBorders>
              <w:top w:val="nil"/>
              <w:left w:val="single" w:sz="4" w:space="0" w:color="000000"/>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r>
      <w:tr w:rsidR="00665CBE" w:rsidRPr="00B8349A">
        <w:trPr>
          <w:trHeight w:val="214"/>
        </w:trPr>
        <w:tc>
          <w:tcPr>
            <w:tcW w:w="2720" w:type="dxa"/>
            <w:tcBorders>
              <w:top w:val="nil"/>
              <w:bottom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მიმდებარე ტერიტორია</w:t>
            </w:r>
          </w:p>
        </w:tc>
        <w:tc>
          <w:tcPr>
            <w:tcW w:w="1448" w:type="dxa"/>
            <w:tcBorders>
              <w:top w:val="nil"/>
              <w:bottom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single" w:sz="4" w:space="0" w:color="000000"/>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single" w:sz="4" w:space="0" w:color="000000"/>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59"/>
        </w:trPr>
        <w:tc>
          <w:tcPr>
            <w:tcW w:w="2720" w:type="dxa"/>
            <w:tcBorders>
              <w:top w:val="single" w:sz="4" w:space="0" w:color="000000"/>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გარემო:</w:t>
            </w:r>
          </w:p>
        </w:tc>
        <w:tc>
          <w:tcPr>
            <w:tcW w:w="1448" w:type="dxa"/>
            <w:tcBorders>
              <w:top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single" w:sz="4" w:space="0" w:color="000000"/>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single" w:sz="4" w:space="0" w:color="000000"/>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36"/>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სახლები,</w:t>
            </w:r>
          </w:p>
        </w:tc>
        <w:tc>
          <w:tcPr>
            <w:tcW w:w="144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474"/>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დასასვენებელი სახლები,</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საერთო საცხოვრებლები,</w:t>
            </w:r>
          </w:p>
        </w:tc>
        <w:tc>
          <w:tcPr>
            <w:tcW w:w="1448"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40</w:t>
            </w:r>
          </w:p>
        </w:tc>
        <w:tc>
          <w:tcPr>
            <w:tcW w:w="1418"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30</w:t>
            </w:r>
          </w:p>
        </w:tc>
        <w:tc>
          <w:tcPr>
            <w:tcW w:w="1701" w:type="dxa"/>
            <w:tcBorders>
              <w:top w:val="nil"/>
              <w:bottom w:val="nil"/>
              <w:right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35</w:t>
            </w:r>
          </w:p>
        </w:tc>
        <w:tc>
          <w:tcPr>
            <w:tcW w:w="1843" w:type="dxa"/>
            <w:tcBorders>
              <w:top w:val="nil"/>
              <w:left w:val="single" w:sz="4" w:space="0" w:color="000000"/>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30</w:t>
            </w:r>
          </w:p>
        </w:tc>
      </w:tr>
      <w:tr w:rsidR="00665CBE" w:rsidRPr="00B8349A">
        <w:trPr>
          <w:trHeight w:val="237"/>
        </w:trPr>
        <w:tc>
          <w:tcPr>
            <w:tcW w:w="2720" w:type="dxa"/>
            <w:tcBorders>
              <w:top w:val="nil"/>
              <w:bottom w:val="nil"/>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საბავშვო სახლები და სკოლა</w:t>
            </w:r>
          </w:p>
        </w:tc>
        <w:tc>
          <w:tcPr>
            <w:tcW w:w="144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212"/>
        </w:trPr>
        <w:tc>
          <w:tcPr>
            <w:tcW w:w="2720" w:type="dxa"/>
            <w:tcBorders>
              <w:top w:val="nil"/>
              <w:bottom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პანსიონები</w:t>
            </w:r>
          </w:p>
        </w:tc>
        <w:tc>
          <w:tcPr>
            <w:tcW w:w="1448" w:type="dxa"/>
            <w:tcBorders>
              <w:top w:val="nil"/>
              <w:bottom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single" w:sz="4" w:space="0" w:color="000000"/>
              <w:right w:val="single" w:sz="4" w:space="0" w:color="000000"/>
            </w:tcBorders>
          </w:tcPr>
          <w:p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single" w:sz="4" w:space="0" w:color="000000"/>
            </w:tcBorders>
          </w:tcPr>
          <w:p w:rsidR="00665CBE" w:rsidRPr="00B8349A" w:rsidRDefault="00665CBE" w:rsidP="007F4934">
            <w:pPr>
              <w:tabs>
                <w:tab w:val="left" w:pos="180"/>
              </w:tabs>
              <w:jc w:val="both"/>
              <w:rPr>
                <w:rFonts w:ascii="Sylfaen" w:hAnsi="Sylfaen" w:cs="Sylfaen"/>
                <w:sz w:val="18"/>
                <w:szCs w:val="18"/>
              </w:rPr>
            </w:pPr>
          </w:p>
        </w:tc>
      </w:tr>
      <w:tr w:rsidR="00665CBE" w:rsidRPr="00B8349A">
        <w:trPr>
          <w:trHeight w:val="474"/>
        </w:trPr>
        <w:tc>
          <w:tcPr>
            <w:tcW w:w="2720" w:type="dxa"/>
            <w:tcBorders>
              <w:top w:val="single" w:sz="4" w:space="0" w:color="000000"/>
              <w:bottom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სასტუმროს შენობა,</w:t>
            </w:r>
          </w:p>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ოთახები</w:t>
            </w:r>
          </w:p>
        </w:tc>
        <w:tc>
          <w:tcPr>
            <w:tcW w:w="1448" w:type="dxa"/>
            <w:tcBorders>
              <w:top w:val="single" w:sz="4" w:space="0" w:color="000000"/>
              <w:bottom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c>
          <w:tcPr>
            <w:tcW w:w="1418" w:type="dxa"/>
            <w:tcBorders>
              <w:top w:val="single" w:sz="4" w:space="0" w:color="000000"/>
              <w:bottom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35</w:t>
            </w:r>
          </w:p>
        </w:tc>
        <w:tc>
          <w:tcPr>
            <w:tcW w:w="1701" w:type="dxa"/>
            <w:tcBorders>
              <w:top w:val="single" w:sz="4" w:space="0" w:color="000000"/>
              <w:bottom w:val="single" w:sz="4" w:space="0" w:color="000000"/>
              <w:right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c>
          <w:tcPr>
            <w:tcW w:w="1843" w:type="dxa"/>
            <w:tcBorders>
              <w:top w:val="single" w:sz="4" w:space="0" w:color="000000"/>
              <w:left w:val="single" w:sz="4" w:space="0" w:color="000000"/>
              <w:bottom w:val="single" w:sz="4" w:space="0" w:color="000000"/>
            </w:tcBorders>
          </w:tcPr>
          <w:p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r>
    </w:tbl>
    <w:p w:rsidR="00B8349A" w:rsidRDefault="00B8349A" w:rsidP="007F4934">
      <w:pPr>
        <w:tabs>
          <w:tab w:val="left" w:pos="180"/>
        </w:tabs>
        <w:jc w:val="both"/>
        <w:rPr>
          <w:rFonts w:ascii="Sylfaen" w:hAnsi="Sylfaen" w:cs="Sylfaen"/>
        </w:rPr>
      </w:pP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არც საქართველოს სტანდარტები და არც EHS რეკომენდაციები არ იძლევიან გარემოში ტრანსპორტით გამოწვეული ხმაურის მაქსიმალური დასაშვები დონის მნიშვნელობას. </w:t>
      </w:r>
      <w:r>
        <w:rPr>
          <w:rFonts w:ascii="Sylfaen" w:hAnsi="Sylfaen" w:cs="Sylfaen"/>
        </w:rPr>
        <w:t>საერთაშორისო</w:t>
      </w:r>
      <w:r w:rsidRPr="00B8349A">
        <w:rPr>
          <w:rFonts w:ascii="Sylfaen" w:hAnsi="Sylfaen" w:cs="Sylfaen"/>
        </w:rPr>
        <w:t xml:space="preserve"> </w:t>
      </w:r>
      <w:r>
        <w:rPr>
          <w:rFonts w:ascii="Sylfaen" w:hAnsi="Sylfaen" w:cs="Sylfaen"/>
        </w:rPr>
        <w:t>პრაქტიკის</w:t>
      </w:r>
      <w:r w:rsidRPr="00B8349A">
        <w:rPr>
          <w:rFonts w:ascii="Sylfaen" w:hAnsi="Sylfaen" w:cs="Sylfaen"/>
        </w:rPr>
        <w:t xml:space="preserve"> </w:t>
      </w:r>
      <w:r>
        <w:rPr>
          <w:rFonts w:ascii="Sylfaen" w:hAnsi="Sylfaen" w:cs="Sylfaen"/>
        </w:rPr>
        <w:t>და</w:t>
      </w:r>
      <w:r w:rsidRPr="00B8349A">
        <w:rPr>
          <w:rFonts w:ascii="Sylfaen" w:hAnsi="Sylfaen" w:cs="Sylfaen"/>
        </w:rPr>
        <w:t xml:space="preserve"> </w:t>
      </w:r>
      <w:r>
        <w:rPr>
          <w:rFonts w:ascii="Sylfaen" w:hAnsi="Sylfaen" w:cs="Sylfaen"/>
        </w:rPr>
        <w:t>ევროპული</w:t>
      </w:r>
      <w:r w:rsidRPr="00B8349A">
        <w:rPr>
          <w:rFonts w:ascii="Sylfaen" w:hAnsi="Sylfaen" w:cs="Sylfaen"/>
        </w:rPr>
        <w:t xml:space="preserve"> </w:t>
      </w:r>
      <w:r>
        <w:rPr>
          <w:rFonts w:ascii="Sylfaen" w:hAnsi="Sylfaen" w:cs="Sylfaen"/>
        </w:rPr>
        <w:t>სტანდარტების</w:t>
      </w:r>
      <w:r w:rsidRPr="00B8349A">
        <w:rPr>
          <w:rFonts w:ascii="Sylfaen" w:hAnsi="Sylfaen" w:cs="Sylfaen"/>
        </w:rPr>
        <w:t xml:space="preserve"> </w:t>
      </w:r>
      <w:r>
        <w:rPr>
          <w:rFonts w:ascii="Sylfaen" w:hAnsi="Sylfaen" w:cs="Sylfaen"/>
        </w:rPr>
        <w:t>შესაბამისად</w:t>
      </w:r>
      <w:r w:rsidRPr="00B8349A">
        <w:rPr>
          <w:rFonts w:ascii="Sylfaen" w:hAnsi="Sylfaen" w:cs="Sylfaen"/>
        </w:rPr>
        <w:t xml:space="preserve"> </w:t>
      </w:r>
      <w:r>
        <w:rPr>
          <w:rFonts w:ascii="Sylfaen" w:hAnsi="Sylfaen" w:cs="Sylfaen"/>
        </w:rPr>
        <w:t>ურბანული</w:t>
      </w:r>
      <w:r w:rsidRPr="00B8349A">
        <w:rPr>
          <w:rFonts w:ascii="Sylfaen" w:hAnsi="Sylfaen" w:cs="Sylfaen"/>
        </w:rPr>
        <w:t xml:space="preserve"> ტერიტორიისთვის ხმაურის მაქსიმალური დონე (რომელიც ძირითადად ტრანსპორტით არის განპირობებული) დღის საათებში 65 dBA-ს, ხოლო ღამის საათებში 55 dBA შეადგენს. სწორედ ეს </w:t>
      </w:r>
      <w:r>
        <w:rPr>
          <w:rFonts w:ascii="Sylfaen" w:hAnsi="Sylfaen" w:cs="Sylfaen"/>
        </w:rPr>
        <w:t>მნიშვნელობები</w:t>
      </w:r>
      <w:r w:rsidRPr="00B8349A">
        <w:rPr>
          <w:rFonts w:ascii="Sylfaen" w:hAnsi="Sylfaen" w:cs="Sylfaen"/>
        </w:rPr>
        <w:t xml:space="preserve"> </w:t>
      </w:r>
      <w:r>
        <w:rPr>
          <w:rFonts w:ascii="Sylfaen" w:hAnsi="Sylfaen" w:cs="Sylfaen"/>
        </w:rPr>
        <w:t>იქნა</w:t>
      </w:r>
      <w:r w:rsidRPr="00B8349A">
        <w:rPr>
          <w:rFonts w:ascii="Sylfaen" w:hAnsi="Sylfaen" w:cs="Sylfaen"/>
        </w:rPr>
        <w:t xml:space="preserve"> </w:t>
      </w:r>
      <w:r>
        <w:rPr>
          <w:rFonts w:ascii="Sylfaen" w:hAnsi="Sylfaen" w:cs="Sylfaen"/>
        </w:rPr>
        <w:t>გამოყენებული</w:t>
      </w:r>
      <w:r w:rsidRPr="00B8349A">
        <w:rPr>
          <w:rFonts w:ascii="Sylfaen" w:hAnsi="Sylfaen" w:cs="Sylfaen"/>
        </w:rPr>
        <w:t xml:space="preserve"> </w:t>
      </w:r>
      <w:r>
        <w:rPr>
          <w:rFonts w:ascii="Sylfaen" w:hAnsi="Sylfaen" w:cs="Sylfaen"/>
        </w:rPr>
        <w:t>ზემოქმედების</w:t>
      </w:r>
      <w:r w:rsidRPr="00B8349A">
        <w:rPr>
          <w:rFonts w:ascii="Sylfaen" w:hAnsi="Sylfaen" w:cs="Sylfaen"/>
        </w:rPr>
        <w:t xml:space="preserve"> </w:t>
      </w:r>
      <w:r>
        <w:rPr>
          <w:rFonts w:ascii="Sylfaen" w:hAnsi="Sylfaen" w:cs="Sylfaen"/>
        </w:rPr>
        <w:t>შეფასებისთვის</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Pr>
          <w:rFonts w:ascii="Sylfaen" w:hAnsi="Sylfaen" w:cs="Sylfaen"/>
        </w:rPr>
        <w:t>გზის</w:t>
      </w:r>
      <w:r w:rsidRPr="00B8349A">
        <w:rPr>
          <w:rFonts w:ascii="Sylfaen" w:hAnsi="Sylfaen" w:cs="Sylfaen"/>
        </w:rPr>
        <w:t xml:space="preserve"> </w:t>
      </w:r>
      <w:r>
        <w:rPr>
          <w:rFonts w:ascii="Sylfaen" w:hAnsi="Sylfaen" w:cs="Sylfaen"/>
        </w:rPr>
        <w:t>ექსპლუატაციის</w:t>
      </w:r>
      <w:r w:rsidRPr="00B8349A">
        <w:rPr>
          <w:rFonts w:ascii="Sylfaen" w:hAnsi="Sylfaen" w:cs="Sylfaen"/>
        </w:rPr>
        <w:t xml:space="preserve"> </w:t>
      </w:r>
      <w:r>
        <w:rPr>
          <w:rFonts w:ascii="Sylfaen" w:hAnsi="Sylfaen" w:cs="Sylfaen"/>
        </w:rPr>
        <w:t>ეტაპზე</w:t>
      </w:r>
      <w:r w:rsidRPr="00B8349A">
        <w:rPr>
          <w:rFonts w:ascii="Sylfaen" w:hAnsi="Sylfaen" w:cs="Sylfaen"/>
        </w:rPr>
        <w:t xml:space="preserve"> </w:t>
      </w:r>
      <w:r>
        <w:rPr>
          <w:rFonts w:ascii="Sylfaen" w:hAnsi="Sylfaen" w:cs="Sylfaen"/>
        </w:rPr>
        <w:t>ანსხვავებენ</w:t>
      </w:r>
      <w:r w:rsidRPr="00B8349A">
        <w:rPr>
          <w:rFonts w:ascii="Sylfaen" w:hAnsi="Sylfaen" w:cs="Sylfaen"/>
        </w:rPr>
        <w:t xml:space="preserve"> </w:t>
      </w:r>
      <w:r>
        <w:rPr>
          <w:rFonts w:ascii="Sylfaen" w:hAnsi="Sylfaen" w:cs="Sylfaen"/>
        </w:rPr>
        <w:t>ორი</w:t>
      </w:r>
      <w:r w:rsidRPr="00B8349A">
        <w:rPr>
          <w:rFonts w:ascii="Sylfaen" w:hAnsi="Sylfaen" w:cs="Sylfaen"/>
        </w:rPr>
        <w:t xml:space="preserve"> </w:t>
      </w:r>
      <w:r>
        <w:rPr>
          <w:rFonts w:ascii="Sylfaen" w:hAnsi="Sylfaen" w:cs="Sylfaen"/>
        </w:rPr>
        <w:t>ტიპის</w:t>
      </w:r>
      <w:r w:rsidRPr="00B8349A">
        <w:rPr>
          <w:rFonts w:ascii="Sylfaen" w:hAnsi="Sylfaen" w:cs="Sylfaen"/>
        </w:rPr>
        <w:t xml:space="preserve"> </w:t>
      </w:r>
      <w:r>
        <w:rPr>
          <w:rFonts w:ascii="Sylfaen" w:hAnsi="Sylfaen" w:cs="Sylfaen"/>
        </w:rPr>
        <w:t>ხმაურს</w:t>
      </w:r>
      <w:r w:rsidRPr="00B8349A">
        <w:rPr>
          <w:rFonts w:ascii="Sylfaen" w:hAnsi="Sylfaen" w:cs="Sylfaen"/>
        </w:rPr>
        <w:t xml:space="preserve">, </w:t>
      </w:r>
      <w:r>
        <w:rPr>
          <w:rFonts w:ascii="Sylfaen" w:hAnsi="Sylfaen" w:cs="Sylfaen"/>
        </w:rPr>
        <w:t>კერძოდ</w:t>
      </w:r>
      <w:r w:rsidRPr="00B8349A">
        <w:rPr>
          <w:rFonts w:ascii="Sylfaen" w:hAnsi="Sylfaen" w:cs="Sylfaen"/>
        </w:rPr>
        <w:t>:</w:t>
      </w:r>
    </w:p>
    <w:p w:rsidR="00665CBE" w:rsidRPr="00B8349A" w:rsidRDefault="00011CE7" w:rsidP="007F4934">
      <w:pPr>
        <w:tabs>
          <w:tab w:val="left" w:pos="180"/>
        </w:tabs>
        <w:jc w:val="both"/>
        <w:rPr>
          <w:rFonts w:ascii="Sylfaen" w:hAnsi="Sylfaen" w:cs="Sylfaen"/>
        </w:rPr>
      </w:pPr>
      <w:r>
        <w:rPr>
          <w:rFonts w:ascii="Sylfaen" w:hAnsi="Sylfaen" w:cs="Sylfaen"/>
        </w:rPr>
        <w:t>მანქანის</w:t>
      </w:r>
      <w:r w:rsidRPr="00B8349A">
        <w:rPr>
          <w:rFonts w:ascii="Sylfaen" w:hAnsi="Sylfaen" w:cs="Sylfaen"/>
        </w:rPr>
        <w:t xml:space="preserve"> </w:t>
      </w:r>
      <w:r>
        <w:rPr>
          <w:rFonts w:ascii="Sylfaen" w:hAnsi="Sylfaen" w:cs="Sylfaen"/>
        </w:rPr>
        <w:t>ძრავებით</w:t>
      </w:r>
      <w:r w:rsidRPr="00B8349A">
        <w:rPr>
          <w:rFonts w:ascii="Sylfaen" w:hAnsi="Sylfaen" w:cs="Sylfaen"/>
        </w:rPr>
        <w:t xml:space="preserve"> </w:t>
      </w:r>
      <w:r>
        <w:rPr>
          <w:rFonts w:ascii="Sylfaen" w:hAnsi="Sylfaen" w:cs="Sylfaen"/>
        </w:rPr>
        <w:t>გამოწვეული</w:t>
      </w:r>
      <w:r w:rsidRPr="00B8349A">
        <w:rPr>
          <w:rFonts w:ascii="Sylfaen" w:hAnsi="Sylfaen" w:cs="Sylfaen"/>
        </w:rPr>
        <w:t xml:space="preserve"> </w:t>
      </w:r>
      <w:r>
        <w:rPr>
          <w:rFonts w:ascii="Sylfaen" w:hAnsi="Sylfaen" w:cs="Sylfaen"/>
        </w:rPr>
        <w:t>ხმაური</w:t>
      </w:r>
      <w:r w:rsidRPr="00B8349A">
        <w:rPr>
          <w:rFonts w:ascii="Sylfaen" w:hAnsi="Sylfaen" w:cs="Sylfaen"/>
        </w:rPr>
        <w:t xml:space="preserve"> </w:t>
      </w:r>
      <w:r>
        <w:rPr>
          <w:rFonts w:ascii="Sylfaen" w:hAnsi="Sylfaen" w:cs="Sylfaen"/>
        </w:rPr>
        <w:t>და</w:t>
      </w:r>
    </w:p>
    <w:p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საბურავის გზასთან ხახუნით წარმოქმნილი ხმაური (გასათვალისწინებელია, რომ ბეტონის საფარი ზრდის ხმაურის დონეს დაახლოებით 3 დბა-თი ასფალტო-ბეტონის </w:t>
      </w:r>
      <w:r>
        <w:rPr>
          <w:rFonts w:ascii="Sylfaen" w:hAnsi="Sylfaen" w:cs="Sylfaen"/>
        </w:rPr>
        <w:t>საფართან</w:t>
      </w:r>
      <w:r w:rsidRPr="00B8349A">
        <w:rPr>
          <w:rFonts w:ascii="Sylfaen" w:hAnsi="Sylfaen" w:cs="Sylfaen"/>
        </w:rPr>
        <w:t xml:space="preserve"> </w:t>
      </w:r>
      <w:r>
        <w:rPr>
          <w:rFonts w:ascii="Sylfaen" w:hAnsi="Sylfaen" w:cs="Sylfaen"/>
        </w:rPr>
        <w:t>შედარებით</w:t>
      </w:r>
      <w:r w:rsidRPr="00B8349A">
        <w:rPr>
          <w:rFonts w:ascii="Sylfaen" w:hAnsi="Sylfaen" w:cs="Sylfaen"/>
        </w:rPr>
        <w:t>.)</w:t>
      </w:r>
    </w:p>
    <w:p w:rsidR="00665CBE" w:rsidRPr="00B8349A" w:rsidRDefault="00665CBE" w:rsidP="007F4934">
      <w:pPr>
        <w:tabs>
          <w:tab w:val="left" w:pos="180"/>
        </w:tabs>
        <w:jc w:val="both"/>
        <w:rPr>
          <w:rFonts w:ascii="Sylfaen" w:hAnsi="Sylfaen" w:cs="Sylfaen"/>
          <w:b/>
        </w:rPr>
      </w:pPr>
    </w:p>
    <w:p w:rsidR="00665CBE" w:rsidRPr="00B8349A" w:rsidRDefault="00011CE7" w:rsidP="007F4934">
      <w:pPr>
        <w:tabs>
          <w:tab w:val="left" w:pos="180"/>
        </w:tabs>
        <w:jc w:val="both"/>
        <w:rPr>
          <w:rFonts w:ascii="Sylfaen" w:hAnsi="Sylfaen" w:cs="Sylfaen"/>
          <w:b/>
        </w:rPr>
      </w:pPr>
      <w:r w:rsidRPr="00B8349A">
        <w:rPr>
          <w:rFonts w:ascii="Sylfaen" w:hAnsi="Sylfaen" w:cs="Sylfaen"/>
          <w:b/>
        </w:rPr>
        <w:t>შემარბილებელი ღონისძიებები</w:t>
      </w:r>
    </w:p>
    <w:p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მშენებლობის ფაზაზე ხმაურის და ვიბრაციის გავრცელების დონეების მინიმიზაციის მიზნით მიზანშეწონილია გატარდეს შემდეგი შემარბილებელი ღონისძიებები:</w:t>
      </w:r>
    </w:p>
    <w:p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მანქანა-დანადგარების ტექნიკური გამართულობის უზრუნველყოფა;</w:t>
      </w:r>
    </w:p>
    <w:p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„ხმაურიანი” სამუშაოების წარმოება მხოლოდ დღის საათებში;</w:t>
      </w:r>
    </w:p>
    <w:p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ხმაურიანი სამუშაოების პერიოდის განსაზღვრა, ეკოლოგიური (მაგ. ცხოველთა გამრავლების სეზონი) საკითხების გათვალისწინებით;</w:t>
      </w:r>
    </w:p>
    <w:p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გენერატორების და სხვა ხმაურიანი დანადგარ-მექანიზმების განლაგება მგრძნობიარე რეცეპტორებისგან მოშორებით;</w:t>
      </w:r>
    </w:p>
    <w:p w:rsidR="00665CBE" w:rsidRDefault="00665CBE" w:rsidP="007F4934">
      <w:pPr>
        <w:tabs>
          <w:tab w:val="left" w:pos="180"/>
        </w:tabs>
        <w:jc w:val="both"/>
        <w:sectPr w:rsidR="00665CBE" w:rsidSect="00360BF1">
          <w:pgSz w:w="11910" w:h="16840"/>
          <w:pgMar w:top="1380" w:right="1060" w:bottom="2127" w:left="1020" w:header="885" w:footer="0" w:gutter="0"/>
          <w:cols w:space="720"/>
        </w:sectPr>
      </w:pPr>
    </w:p>
    <w:p w:rsidR="00665CBE" w:rsidRPr="00B93CE5" w:rsidRDefault="00011CE7" w:rsidP="007F4934">
      <w:pPr>
        <w:tabs>
          <w:tab w:val="left" w:pos="180"/>
        </w:tabs>
        <w:jc w:val="both"/>
        <w:rPr>
          <w:rFonts w:ascii="Sylfaen" w:hAnsi="Sylfaen" w:cs="Sylfaen"/>
        </w:rPr>
      </w:pPr>
      <w:r w:rsidRPr="00B93CE5">
        <w:rPr>
          <w:rFonts w:ascii="Sylfaen" w:hAnsi="Sylfaen" w:cs="Sylfaen"/>
        </w:rPr>
        <w:lastRenderedPageBreak/>
        <w:t>საჭიროებისამებრ, პერსონალის უზრუნველყოფა პირადი დაცვის საშუალებებით (</w:t>
      </w:r>
      <w:r>
        <w:rPr>
          <w:rFonts w:ascii="Sylfaen" w:hAnsi="Sylfaen" w:cs="Sylfaen"/>
        </w:rPr>
        <w:t>ყურსაცმები</w:t>
      </w:r>
      <w:r w:rsidRPr="00B93CE5">
        <w:rPr>
          <w:rFonts w:ascii="Sylfaen" w:hAnsi="Sylfaen" w:cs="Sylfaen"/>
        </w:rPr>
        <w:t>);</w:t>
      </w:r>
    </w:p>
    <w:p w:rsidR="00665CBE" w:rsidRPr="00B93CE5" w:rsidRDefault="00011CE7" w:rsidP="007F4934">
      <w:pPr>
        <w:tabs>
          <w:tab w:val="left" w:pos="180"/>
        </w:tabs>
        <w:jc w:val="both"/>
        <w:rPr>
          <w:rFonts w:ascii="Sylfaen" w:hAnsi="Sylfaen" w:cs="Sylfaen"/>
        </w:rPr>
      </w:pPr>
      <w:r w:rsidRPr="00B93CE5">
        <w:rPr>
          <w:rFonts w:ascii="Sylfaen" w:hAnsi="Sylfaen" w:cs="Sylfaen"/>
        </w:rPr>
        <w:t>პერსონალის ინსტრუქტაჟი სამუშაოების დაწყებამდე და შემდგომ პერიოდულად;</w:t>
      </w:r>
    </w:p>
    <w:p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საჩივრების შემოსვლის შემთხვევაში მათი დაფიქსირება/აღრიცხვა და სათანადო </w:t>
      </w:r>
      <w:r>
        <w:rPr>
          <w:rFonts w:ascii="Sylfaen" w:hAnsi="Sylfaen" w:cs="Sylfaen"/>
        </w:rPr>
        <w:t>რეაგირება</w:t>
      </w:r>
    </w:p>
    <w:p w:rsidR="00665CBE" w:rsidRPr="00B93CE5" w:rsidRDefault="00665CBE" w:rsidP="007F4934">
      <w:pPr>
        <w:tabs>
          <w:tab w:val="left" w:pos="180"/>
        </w:tabs>
        <w:rPr>
          <w:rFonts w:ascii="Sylfaen" w:hAnsi="Sylfaen" w:cs="Sylfaen"/>
        </w:rPr>
      </w:pPr>
    </w:p>
    <w:p w:rsidR="00665CBE" w:rsidRPr="00B8349A" w:rsidRDefault="00011CE7" w:rsidP="007F4934">
      <w:pPr>
        <w:tabs>
          <w:tab w:val="left" w:pos="180"/>
        </w:tabs>
        <w:rPr>
          <w:rFonts w:ascii="Sylfaen" w:hAnsi="Sylfaen" w:cs="Sylfaen"/>
          <w:b/>
        </w:rPr>
      </w:pPr>
      <w:r w:rsidRPr="00B8349A">
        <w:rPr>
          <w:rFonts w:ascii="Sylfaen" w:hAnsi="Sylfaen" w:cs="Sylfaen"/>
          <w:b/>
        </w:rPr>
        <w:t>ზემოქმედების შეფასება</w:t>
      </w:r>
    </w:p>
    <w:p w:rsidR="00665CBE" w:rsidRPr="00B93CE5" w:rsidRDefault="00011CE7" w:rsidP="007F4934">
      <w:pPr>
        <w:tabs>
          <w:tab w:val="left" w:pos="180"/>
        </w:tabs>
        <w:rPr>
          <w:rFonts w:ascii="Sylfaen" w:hAnsi="Sylfaen" w:cs="Sylfaen"/>
        </w:rPr>
      </w:pPr>
      <w:r w:rsidRPr="00B93CE5">
        <w:rPr>
          <w:rFonts w:ascii="Sylfaen" w:hAnsi="Sylfaen" w:cs="Sylfaen"/>
        </w:rPr>
        <w:t>მშენებლობის და ექსპლუატაციის ეტაპებზე მიმდებარე ტერიტორიებზე გაიზრდება ხმაურის ფონური დონეები. ზემოქმედება შეიძლება შეფასდეს, როგორც საშუალო ან მაღალი</w:t>
      </w:r>
    </w:p>
    <w:p w:rsidR="00665CBE" w:rsidRPr="00B93CE5" w:rsidRDefault="00011CE7" w:rsidP="007F4934">
      <w:pPr>
        <w:tabs>
          <w:tab w:val="left" w:pos="180"/>
        </w:tabs>
        <w:rPr>
          <w:rFonts w:ascii="Sylfaen" w:hAnsi="Sylfaen" w:cs="Sylfaen"/>
        </w:rPr>
      </w:pPr>
      <w:r w:rsidRPr="00B8349A">
        <w:rPr>
          <w:rFonts w:ascii="Sylfaen" w:hAnsi="Sylfaen" w:cs="Sylfaen"/>
          <w:b/>
        </w:rPr>
        <w:t xml:space="preserve">ცხრილი. </w:t>
      </w:r>
      <w:r>
        <w:rPr>
          <w:rFonts w:ascii="Sylfaen" w:hAnsi="Sylfaen" w:cs="Sylfaen"/>
        </w:rPr>
        <w:t>ხმაურის</w:t>
      </w:r>
      <w:r w:rsidRPr="00B93CE5">
        <w:rPr>
          <w:rFonts w:ascii="Sylfaen" w:hAnsi="Sylfaen" w:cs="Sylfaen"/>
        </w:rPr>
        <w:t xml:space="preserve"> </w:t>
      </w:r>
      <w:r>
        <w:rPr>
          <w:rFonts w:ascii="Sylfaen" w:hAnsi="Sylfaen" w:cs="Sylfaen"/>
        </w:rPr>
        <w:t>ზემოქმედების</w:t>
      </w:r>
      <w:r w:rsidRPr="00B93CE5">
        <w:rPr>
          <w:rFonts w:ascii="Sylfaen" w:hAnsi="Sylfaen" w:cs="Sylfaen"/>
        </w:rPr>
        <w:t xml:space="preserve"> </w:t>
      </w:r>
      <w:r>
        <w:rPr>
          <w:rFonts w:ascii="Sylfaen" w:hAnsi="Sylfaen" w:cs="Sylfaen"/>
        </w:rPr>
        <w:t>შეჯამება</w:t>
      </w:r>
    </w:p>
    <w:p w:rsidR="00665CBE" w:rsidRPr="00B93CE5" w:rsidRDefault="00665CBE" w:rsidP="007F4934">
      <w:pPr>
        <w:tabs>
          <w:tab w:val="left" w:pos="180"/>
        </w:tabs>
        <w:rPr>
          <w:rFonts w:ascii="Sylfaen" w:hAnsi="Sylfaen" w:cs="Sylfaen"/>
        </w:rPr>
      </w:pPr>
    </w:p>
    <w:tbl>
      <w:tblPr>
        <w:tblW w:w="0" w:type="auto"/>
        <w:tblInd w:w="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4"/>
        <w:gridCol w:w="3175"/>
        <w:gridCol w:w="1817"/>
        <w:gridCol w:w="3327"/>
      </w:tblGrid>
      <w:tr w:rsidR="00665CBE" w:rsidRPr="00B93CE5">
        <w:trPr>
          <w:trHeight w:val="791"/>
        </w:trPr>
        <w:tc>
          <w:tcPr>
            <w:tcW w:w="674" w:type="dxa"/>
          </w:tcPr>
          <w:p w:rsidR="00665CBE" w:rsidRPr="00B8349A" w:rsidRDefault="00665CBE" w:rsidP="007F4934">
            <w:pPr>
              <w:tabs>
                <w:tab w:val="left" w:pos="180"/>
              </w:tabs>
              <w:rPr>
                <w:rFonts w:ascii="Sylfaen" w:hAnsi="Sylfaen" w:cs="Sylfaen"/>
                <w:b/>
                <w:sz w:val="20"/>
                <w:szCs w:val="20"/>
              </w:rPr>
            </w:pPr>
          </w:p>
          <w:p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ფაზა</w:t>
            </w:r>
          </w:p>
        </w:tc>
        <w:tc>
          <w:tcPr>
            <w:tcW w:w="3175" w:type="dxa"/>
          </w:tcPr>
          <w:p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ზემოქმედებისა და</w:t>
            </w:r>
          </w:p>
          <w:p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 წყაროების აღწერა</w:t>
            </w:r>
          </w:p>
        </w:tc>
        <w:tc>
          <w:tcPr>
            <w:tcW w:w="1817" w:type="dxa"/>
          </w:tcPr>
          <w:p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 რეცეპტორები</w:t>
            </w:r>
          </w:p>
        </w:tc>
        <w:tc>
          <w:tcPr>
            <w:tcW w:w="3327" w:type="dxa"/>
          </w:tcPr>
          <w:p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 დახასიათება და შეფასება</w:t>
            </w:r>
          </w:p>
        </w:tc>
      </w:tr>
      <w:tr w:rsidR="00665CBE" w:rsidRPr="00B93CE5">
        <w:trPr>
          <w:trHeight w:val="6321"/>
        </w:trPr>
        <w:tc>
          <w:tcPr>
            <w:tcW w:w="674" w:type="dxa"/>
            <w:textDirection w:val="btLr"/>
          </w:tcPr>
          <w:p w:rsidR="00665CBE" w:rsidRPr="00B93CE5" w:rsidRDefault="00665CBE" w:rsidP="007F4934">
            <w:pPr>
              <w:tabs>
                <w:tab w:val="left" w:pos="180"/>
              </w:tabs>
              <w:rPr>
                <w:rFonts w:ascii="Sylfaen" w:hAnsi="Sylfaen" w:cs="Sylfaen"/>
                <w:sz w:val="20"/>
                <w:szCs w:val="20"/>
              </w:rPr>
            </w:pPr>
          </w:p>
          <w:p w:rsidR="00665CBE" w:rsidRPr="00B8349A" w:rsidRDefault="00011CE7" w:rsidP="007F4934">
            <w:pPr>
              <w:tabs>
                <w:tab w:val="left" w:pos="180"/>
              </w:tabs>
              <w:jc w:val="center"/>
              <w:rPr>
                <w:rFonts w:ascii="Sylfaen" w:hAnsi="Sylfaen" w:cs="Sylfaen"/>
                <w:b/>
                <w:sz w:val="20"/>
                <w:szCs w:val="20"/>
              </w:rPr>
            </w:pPr>
            <w:r w:rsidRPr="00B8349A">
              <w:rPr>
                <w:rFonts w:ascii="Sylfaen" w:hAnsi="Sylfaen" w:cs="Sylfaen"/>
                <w:b/>
                <w:sz w:val="20"/>
                <w:szCs w:val="20"/>
              </w:rPr>
              <w:t>მშენებლობის ფაზა</w:t>
            </w:r>
          </w:p>
        </w:tc>
        <w:tc>
          <w:tcPr>
            <w:tcW w:w="3175"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ხმაურის გავრცელება ჰაერში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წყაროები</w:t>
            </w:r>
            <w:r w:rsidRPr="00B93CE5">
              <w:rPr>
                <w:rFonts w:ascii="Sylfaen" w:hAnsi="Sylfaen" w:cs="Sylfaen"/>
                <w:sz w:val="20"/>
                <w:szCs w:val="20"/>
              </w:rPr>
              <w:tab/>
            </w:r>
            <w:r w:rsidRPr="00B93CE5">
              <w:rPr>
                <w:rFonts w:ascii="Sylfaen" w:hAnsi="Sylfaen" w:cs="Sylfaen"/>
                <w:sz w:val="20"/>
                <w:szCs w:val="20"/>
              </w:rPr>
              <w:tab/>
              <w:t>-</w:t>
            </w:r>
            <w:r w:rsidRPr="00B93CE5">
              <w:rPr>
                <w:rFonts w:ascii="Sylfaen" w:hAnsi="Sylfaen" w:cs="Sylfaen"/>
                <w:sz w:val="20"/>
                <w:szCs w:val="20"/>
              </w:rPr>
              <w:tab/>
            </w:r>
            <w:r w:rsidRPr="00B93CE5">
              <w:rPr>
                <w:rFonts w:ascii="Sylfaen" w:hAnsi="Sylfaen" w:cs="Sylfaen"/>
                <w:sz w:val="20"/>
                <w:szCs w:val="20"/>
              </w:rPr>
              <w:tab/>
              <w:t>სხვადასხვა სამშენებლო</w:t>
            </w:r>
            <w:r w:rsidRPr="00B93CE5">
              <w:rPr>
                <w:rFonts w:ascii="Sylfaen" w:hAnsi="Sylfaen" w:cs="Sylfaen"/>
                <w:sz w:val="20"/>
                <w:szCs w:val="20"/>
              </w:rPr>
              <w:tab/>
            </w:r>
            <w:r w:rsidRPr="00B93CE5">
              <w:rPr>
                <w:rFonts w:ascii="Sylfaen" w:hAnsi="Sylfaen" w:cs="Sylfaen"/>
                <w:sz w:val="20"/>
                <w:szCs w:val="20"/>
              </w:rPr>
              <w:tab/>
              <w:t>სამუშაოების, ასევე</w:t>
            </w:r>
            <w:r w:rsidRPr="00B93CE5">
              <w:rPr>
                <w:rFonts w:ascii="Sylfaen" w:hAnsi="Sylfaen" w:cs="Sylfaen"/>
                <w:sz w:val="20"/>
                <w:szCs w:val="20"/>
              </w:rPr>
              <w:tab/>
              <w:t>მასალებისა</w:t>
            </w:r>
            <w:r w:rsidRPr="00B93CE5">
              <w:rPr>
                <w:rFonts w:ascii="Sylfaen" w:hAnsi="Sylfaen" w:cs="Sylfaen"/>
                <w:sz w:val="20"/>
                <w:szCs w:val="20"/>
              </w:rPr>
              <w:tab/>
              <w:t>და მუშახელის ტრანსპორტირებისას გამოყენებული მანქანები და სპეც. ტექნიკა.</w:t>
            </w:r>
          </w:p>
        </w:tc>
        <w:tc>
          <w:tcPr>
            <w:tcW w:w="1817" w:type="dxa"/>
            <w:textDirection w:val="btLr"/>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8349A" w:rsidRDefault="00665CBE" w:rsidP="007F4934">
            <w:pPr>
              <w:tabs>
                <w:tab w:val="left" w:pos="180"/>
              </w:tabs>
              <w:jc w:val="center"/>
              <w:rPr>
                <w:rFonts w:ascii="Sylfaen" w:hAnsi="Sylfaen" w:cs="Sylfaen"/>
                <w:b/>
                <w:sz w:val="20"/>
                <w:szCs w:val="20"/>
              </w:rPr>
            </w:pPr>
          </w:p>
          <w:p w:rsidR="00B8349A" w:rsidRPr="00B8349A" w:rsidRDefault="00011CE7" w:rsidP="007F4934">
            <w:pPr>
              <w:tabs>
                <w:tab w:val="left" w:pos="180"/>
              </w:tabs>
              <w:jc w:val="center"/>
              <w:rPr>
                <w:rFonts w:ascii="Sylfaen" w:hAnsi="Sylfaen" w:cs="Sylfaen"/>
                <w:b/>
                <w:sz w:val="20"/>
                <w:szCs w:val="20"/>
              </w:rPr>
            </w:pPr>
            <w:r w:rsidRPr="00B8349A">
              <w:rPr>
                <w:rFonts w:ascii="Sylfaen" w:hAnsi="Sylfaen" w:cs="Sylfaen"/>
                <w:b/>
                <w:sz w:val="20"/>
                <w:szCs w:val="20"/>
              </w:rPr>
              <w:t>ახლომდებარე დასახლებების მოსახლეობა,</w:t>
            </w:r>
          </w:p>
          <w:p w:rsidR="00665CBE" w:rsidRPr="00B8349A" w:rsidRDefault="00011CE7" w:rsidP="007F4934">
            <w:pPr>
              <w:tabs>
                <w:tab w:val="left" w:pos="180"/>
              </w:tabs>
              <w:jc w:val="center"/>
              <w:rPr>
                <w:rFonts w:ascii="Sylfaen" w:hAnsi="Sylfaen" w:cs="Sylfaen"/>
                <w:b/>
                <w:sz w:val="20"/>
                <w:szCs w:val="20"/>
              </w:rPr>
            </w:pPr>
            <w:r w:rsidRPr="00B8349A">
              <w:rPr>
                <w:rFonts w:ascii="Sylfaen" w:hAnsi="Sylfaen" w:cs="Sylfaen"/>
                <w:b/>
                <w:sz w:val="20"/>
                <w:szCs w:val="20"/>
              </w:rPr>
              <w:t>პროექტის მუშახელი, ახლომახლო მობინადრე ცხოველები</w:t>
            </w:r>
          </w:p>
        </w:tc>
        <w:tc>
          <w:tcPr>
            <w:tcW w:w="3327"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საერთო:</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 დროებითი ზემოქმედება, მაქსიმალური გავრცელების არეალი - სამუშაო ზონიდან 500 მ</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ზემოქმედება</w:t>
            </w:r>
            <w:r w:rsidRPr="00B93CE5">
              <w:rPr>
                <w:rFonts w:ascii="Sylfaen" w:hAnsi="Sylfaen" w:cs="Sylfaen"/>
                <w:sz w:val="20"/>
                <w:szCs w:val="20"/>
              </w:rPr>
              <w:tab/>
              <w:t>ახლომდებარე მოსახლეობაზე</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უახლოეს დასახლებულ ზონებში გზის მშენებლობით გამოწვეული ხმაურის დონე გადააჭარბებს ნორმირებულ სიდიდეებს (63.93) მნიშვნელოვნება: მაღალი</w:t>
            </w: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ზემოქმედება მუშახელზე სამშენებლო მოედნის</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ტერიტორიაზე მოსალოდნელი აკუსტიკური ფონი - 94,910 დბა- მდე;</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მნიშვნელოვნება: ძალიან მარალი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ზემოქმედება ცხოველებზე მოსალოდნელია ცხოველთა</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დროებითი შეშფოთება</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მნიშვნელოვნება: საშუალო</w:t>
            </w:r>
          </w:p>
        </w:tc>
      </w:tr>
    </w:tbl>
    <w:p w:rsidR="00665CBE" w:rsidRDefault="00665CBE" w:rsidP="007F4934">
      <w:pPr>
        <w:tabs>
          <w:tab w:val="left" w:pos="180"/>
        </w:tabs>
      </w:pPr>
    </w:p>
    <w:p w:rsidR="00665CBE" w:rsidRDefault="00665CBE" w:rsidP="007F4934">
      <w:pPr>
        <w:tabs>
          <w:tab w:val="left" w:pos="180"/>
        </w:tabs>
        <w:rPr>
          <w:sz w:val="24"/>
        </w:rPr>
      </w:pPr>
    </w:p>
    <w:p w:rsidR="00665CBE" w:rsidRPr="00B93CE5" w:rsidRDefault="00011CE7" w:rsidP="007F4934">
      <w:pPr>
        <w:tabs>
          <w:tab w:val="left" w:pos="180"/>
        </w:tabs>
        <w:jc w:val="both"/>
        <w:rPr>
          <w:rFonts w:ascii="Sylfaen" w:hAnsi="Sylfaen" w:cs="Sylfaen"/>
        </w:rPr>
      </w:pPr>
      <w:bookmarkStart w:id="88" w:name="6.4_ზემოქმედება_ნიადაგებზე"/>
      <w:bookmarkEnd w:id="88"/>
      <w:r w:rsidRPr="00B93CE5">
        <w:rPr>
          <w:rFonts w:ascii="Sylfaen" w:hAnsi="Sylfaen" w:cs="Sylfaen"/>
        </w:rPr>
        <w:t>6.4</w:t>
      </w:r>
      <w:r w:rsidRPr="00B93CE5">
        <w:rPr>
          <w:rFonts w:ascii="Sylfaen" w:hAnsi="Sylfaen" w:cs="Sylfaen"/>
        </w:rPr>
        <w:tab/>
        <w:t>ზემოქმედება ნიადაგებზე მშენებლობის ეტაპი</w:t>
      </w:r>
    </w:p>
    <w:p w:rsidR="00665CBE" w:rsidRPr="00B93CE5" w:rsidRDefault="00011CE7" w:rsidP="007F4934">
      <w:pPr>
        <w:tabs>
          <w:tab w:val="left" w:pos="180"/>
        </w:tabs>
        <w:jc w:val="both"/>
        <w:rPr>
          <w:rFonts w:ascii="Sylfaen" w:hAnsi="Sylfaen" w:cs="Sylfaen"/>
        </w:rPr>
      </w:pPr>
      <w:r w:rsidRPr="00B93CE5">
        <w:rPr>
          <w:rFonts w:ascii="Sylfaen" w:hAnsi="Sylfaen" w:cs="Sylfaen"/>
        </w:rPr>
        <w:t>მშენებლობის დროს შესაძლო ზემოქმედება ნიადაგზე ძირითადად დაკავშირებული იქნება:</w:t>
      </w:r>
    </w:p>
    <w:p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გასხვისების ზოლის მომზადების, სამშენებლო ბანაკების (არსებობის შემთხვევაში) და სამუშაო უბნების მოწყობის დროს ნაყოფიერი ნიადაგის დაზიანება-დაკარგვასთან;</w:t>
      </w:r>
    </w:p>
    <w:p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მანქანებიდან და/ან საწვავის საცავიდან (ბანაკის ან სამშენებლო მოედანზე არსებობის</w:t>
      </w:r>
    </w:p>
    <w:p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შემთხვევაში) საწვავის/ზეთის დაღვრისას ნიადაგის დაბინძურებასთან;</w:t>
      </w:r>
    </w:p>
    <w:p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ნარჩენებით ნიადაგის დაბინძურებასთან;</w:t>
      </w:r>
    </w:p>
    <w:p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ღია გრუნტის წყლის ან ქარისმიერ ეროზიასთან;</w:t>
      </w:r>
    </w:p>
    <w:p w:rsidR="00665CBE" w:rsidRPr="00B93CE5" w:rsidRDefault="00011CE7" w:rsidP="007F4934">
      <w:pPr>
        <w:tabs>
          <w:tab w:val="left" w:pos="180"/>
        </w:tabs>
        <w:jc w:val="both"/>
        <w:rPr>
          <w:rFonts w:ascii="Sylfaen" w:hAnsi="Sylfaen" w:cs="Sylfaen"/>
        </w:rPr>
      </w:pPr>
      <w:r w:rsidRPr="00B93CE5">
        <w:rPr>
          <w:rFonts w:ascii="Sylfaen" w:hAnsi="Sylfaen" w:cs="Sylfaen"/>
        </w:rPr>
        <w:t>ბუნებრივი დრენაჟის პირობების შეცვლისას ტერიტორიის დატბორვის და/ან დაჭაობების რისკთან.</w:t>
      </w:r>
    </w:p>
    <w:p w:rsidR="00665CBE" w:rsidRPr="00B93CE5" w:rsidRDefault="00665CBE" w:rsidP="007F4934">
      <w:pPr>
        <w:tabs>
          <w:tab w:val="left" w:pos="180"/>
        </w:tabs>
        <w:jc w:val="both"/>
        <w:rPr>
          <w:rFonts w:ascii="Sylfaen" w:hAnsi="Sylfaen" w:cs="Sylfaen"/>
        </w:rPr>
      </w:pPr>
    </w:p>
    <w:p w:rsidR="00665CBE" w:rsidRDefault="00665CBE" w:rsidP="007F4934">
      <w:pPr>
        <w:tabs>
          <w:tab w:val="left" w:pos="180"/>
        </w:tabs>
        <w:jc w:val="both"/>
        <w:rPr>
          <w:rFonts w:ascii="Sylfaen" w:hAnsi="Sylfaen" w:cs="Sylfaen"/>
        </w:rPr>
      </w:pPr>
    </w:p>
    <w:p w:rsidR="00665CBE" w:rsidRPr="00B93CE5" w:rsidRDefault="00011CE7" w:rsidP="007F4934">
      <w:pPr>
        <w:tabs>
          <w:tab w:val="left" w:pos="180"/>
        </w:tabs>
        <w:jc w:val="both"/>
        <w:rPr>
          <w:rFonts w:ascii="Sylfaen" w:hAnsi="Sylfaen" w:cs="Sylfaen"/>
        </w:rPr>
      </w:pPr>
      <w:r w:rsidRPr="00B93CE5">
        <w:rPr>
          <w:rFonts w:ascii="Sylfaen" w:hAnsi="Sylfaen" w:cs="Sylfaen"/>
        </w:rPr>
        <w:t>მოსამზადებელი სამუშაოების პროცესში გასხვისების ზოლის და სამუშაო უბნების ტერიტორიებზე მოიხსნება ნაყოფიერი ნიადაგი. გზის გაყოლებაზე მოსახსნელი ნაყოფიერი ნიადაგის მოცულობა მიახლოებით 1786მ3-ს შეადგენს.</w:t>
      </w:r>
    </w:p>
    <w:p w:rsidR="00665CBE" w:rsidRPr="00B93CE5" w:rsidRDefault="00011CE7" w:rsidP="007F4934">
      <w:pPr>
        <w:tabs>
          <w:tab w:val="left" w:pos="180"/>
        </w:tabs>
        <w:jc w:val="both"/>
        <w:rPr>
          <w:rFonts w:ascii="Sylfaen" w:hAnsi="Sylfaen" w:cs="Sylfaen"/>
        </w:rPr>
      </w:pPr>
      <w:r w:rsidRPr="00B93CE5">
        <w:rPr>
          <w:rFonts w:ascii="Sylfaen" w:hAnsi="Sylfaen" w:cs="Sylfaen"/>
        </w:rPr>
        <w:t>გამოყენების და რეკულტივაციის შესახებ” საქართველოს მთავრობის 2013 წლის 31 დეკემბრის N424 დადგენილებით დამტკიცებული ტექნიკური რეგლამენტის მოთხოვნები.</w:t>
      </w:r>
    </w:p>
    <w:p w:rsidR="00665CBE" w:rsidRPr="00B93CE5" w:rsidRDefault="00011CE7" w:rsidP="007F4934">
      <w:pPr>
        <w:tabs>
          <w:tab w:val="left" w:pos="180"/>
        </w:tabs>
        <w:jc w:val="both"/>
        <w:rPr>
          <w:rFonts w:ascii="Sylfaen" w:hAnsi="Sylfaen" w:cs="Sylfaen"/>
        </w:rPr>
      </w:pPr>
      <w:r w:rsidRPr="00B93CE5">
        <w:rPr>
          <w:rFonts w:ascii="Sylfaen" w:hAnsi="Sylfaen" w:cs="Sylfaen"/>
        </w:rPr>
        <w:t>ნაყოფიერი ნიადაგის დროებითი დასაწყობების (რეკულტივაციის დროს გამოყენებამდე) ტერიტორია შეირჩევა გარემოსდაცვითი ნორმების და გარემოს პირობების გათვალისწინებით. რაც, როგორც მინიმუმ, გულისხმობს შემდეგს: ტერიტორია მაქსიმალურად უნდა იყოს დაშორებული ზედაპირული წყლის ობიექტებისგან; უნდა გააჩნდეს სწორი რელიეფი; დაცული უნდა იყოს წარეცხვის და ქარისმიერი ეროზიისგან. შერჩეული ტერიტორია შეთანხმდება გარემოსდაცვის უწყებასთან. კერძო მფლობელობაში მყოფი ნაკვეთის/ნაკვეთების გამოყენების შემთხვევაში დროებით სარგებლობაში მიწის აღების კომპენსაცია განისაზღვრება განსახლების გეგმის შესაბამისად. განთავსების სავარაუდო ტერიტორიები ნაჩვენებია ნახაზზე ( ნახაზი 64. სამივე ადგილი ადვილად მისადგომია და საკმარისია ტერიტორიიდან მოცილებული ნაყოფიერი ნიადაგის დასასაწყობებლად. საკითხი დაზუსტდება ტენდერის საფუძველზე განსაზღვრული მშენებლი კონტრაქტორის მიერ.</w:t>
      </w:r>
    </w:p>
    <w:p w:rsidR="00665CBE" w:rsidRPr="00B93CE5" w:rsidRDefault="00011CE7" w:rsidP="007F4934">
      <w:pPr>
        <w:tabs>
          <w:tab w:val="left" w:pos="180"/>
        </w:tabs>
        <w:jc w:val="both"/>
        <w:rPr>
          <w:rFonts w:ascii="Sylfaen" w:hAnsi="Sylfaen" w:cs="Sylfaen"/>
        </w:rPr>
      </w:pPr>
      <w:r w:rsidRPr="00B93CE5">
        <w:rPr>
          <w:rFonts w:ascii="Sylfaen" w:hAnsi="Sylfaen" w:cs="Sylfaen"/>
        </w:rPr>
        <w:t>ნაყოფიერი ნიადაგის დასაწყობება მოხდება გზის ვაკისის მოსაწყობად გამოსაყენებელი მასალისგან განცალკევებით. დაცული იქნება ყრილის უსაფრთხო სიმაღლე და ქანობი. ტერიტორია დაცული იქნება სამშენებლო ტექნიკის/მანქანების მოძრაობისას შესაძლო დატკეპნა- დაბინძურებისგან.</w:t>
      </w:r>
    </w:p>
    <w:p w:rsidR="00665CBE" w:rsidRPr="00B93CE5" w:rsidRDefault="00011CE7" w:rsidP="007F4934">
      <w:pPr>
        <w:tabs>
          <w:tab w:val="left" w:pos="180"/>
        </w:tabs>
        <w:jc w:val="both"/>
        <w:rPr>
          <w:rFonts w:ascii="Sylfaen" w:hAnsi="Sylfaen" w:cs="Sylfaen"/>
        </w:rPr>
      </w:pPr>
      <w:r w:rsidRPr="00B93CE5">
        <w:rPr>
          <w:rFonts w:ascii="Sylfaen" w:hAnsi="Sylfaen" w:cs="Sylfaen"/>
        </w:rPr>
        <w:t>გასხვისების ზოლის გარეთ ნიადაგის ნაყოფიერებაზე და ხარისხზე ზემოქმედების თავიდან ასაცილებლად მკაცრად იქნება დაცული სამუშაო უბნების და სამოძრაო გზების საზღვრები. ეს საშუალებას მოგვცენს თავიდან ავირიდოთ ნიადაგის დატკეპნა და დაბინძურება.</w:t>
      </w:r>
    </w:p>
    <w:p w:rsidR="00665CBE" w:rsidRPr="00B93CE5" w:rsidRDefault="00011CE7" w:rsidP="007F4934">
      <w:pPr>
        <w:tabs>
          <w:tab w:val="left" w:pos="180"/>
        </w:tabs>
        <w:jc w:val="both"/>
        <w:rPr>
          <w:rFonts w:ascii="Sylfaen" w:hAnsi="Sylfaen" w:cs="Sylfaen"/>
        </w:rPr>
      </w:pPr>
      <w:r w:rsidRPr="00B93CE5">
        <w:rPr>
          <w:rFonts w:ascii="Sylfaen" w:hAnsi="Sylfaen" w:cs="Sylfaen"/>
        </w:rPr>
        <w:t>განხილული ალტერნატივებისთვის ნიადაგზე ზემოქმედების რანჟირება ასეთია:</w:t>
      </w:r>
    </w:p>
    <w:p w:rsidR="00665CBE" w:rsidRPr="00B93CE5" w:rsidRDefault="00011CE7" w:rsidP="007F4934">
      <w:pPr>
        <w:tabs>
          <w:tab w:val="left" w:pos="180"/>
        </w:tabs>
        <w:jc w:val="both"/>
        <w:rPr>
          <w:rFonts w:ascii="Sylfaen" w:hAnsi="Sylfaen" w:cs="Sylfaen"/>
        </w:rPr>
      </w:pPr>
      <w:r w:rsidRPr="00B93CE5">
        <w:rPr>
          <w:rFonts w:ascii="Sylfaen" w:hAnsi="Sylfaen" w:cs="Sylfaen"/>
        </w:rPr>
        <w:t>რეცეპტორის მგრძნობელობა – საშუალო,</w:t>
      </w:r>
    </w:p>
    <w:p w:rsidR="00665CBE" w:rsidRPr="00B93CE5" w:rsidRDefault="00011CE7" w:rsidP="007F4934">
      <w:pPr>
        <w:tabs>
          <w:tab w:val="left" w:pos="180"/>
        </w:tabs>
        <w:jc w:val="both"/>
        <w:rPr>
          <w:rFonts w:ascii="Sylfaen" w:hAnsi="Sylfaen" w:cs="Sylfaen"/>
        </w:rPr>
      </w:pPr>
      <w:r w:rsidRPr="00B93CE5">
        <w:rPr>
          <w:rFonts w:ascii="Sylfaen" w:hAnsi="Sylfaen" w:cs="Sylfaen"/>
        </w:rPr>
        <w:t>ზემოქმედების ალბათობა – საშუალო,</w:t>
      </w:r>
    </w:p>
    <w:p w:rsidR="00665CBE" w:rsidRPr="00B93CE5" w:rsidRDefault="00011CE7" w:rsidP="007F4934">
      <w:pPr>
        <w:tabs>
          <w:tab w:val="left" w:pos="180"/>
        </w:tabs>
        <w:jc w:val="both"/>
        <w:rPr>
          <w:rFonts w:ascii="Sylfaen" w:hAnsi="Sylfaen" w:cs="Sylfaen"/>
        </w:rPr>
      </w:pPr>
      <w:r w:rsidRPr="00B93CE5">
        <w:rPr>
          <w:rFonts w:ascii="Sylfaen" w:hAnsi="Sylfaen" w:cs="Sylfaen"/>
        </w:rPr>
        <w:t>ზემოქმედების სიდიდე – დაბალიდან საშუალომდე (ადგილმდებარეობის შესაბამისად).</w:t>
      </w:r>
    </w:p>
    <w:p w:rsidR="00665CBE" w:rsidRPr="00B93CE5" w:rsidRDefault="00011CE7" w:rsidP="007F4934">
      <w:pPr>
        <w:tabs>
          <w:tab w:val="left" w:pos="180"/>
        </w:tabs>
        <w:jc w:val="both"/>
        <w:rPr>
          <w:rFonts w:ascii="Sylfaen" w:hAnsi="Sylfaen" w:cs="Sylfaen"/>
        </w:rPr>
      </w:pPr>
      <w:r w:rsidRPr="00B93CE5">
        <w:rPr>
          <w:rFonts w:ascii="Sylfaen" w:hAnsi="Sylfaen" w:cs="Sylfaen"/>
        </w:rPr>
        <w:t>ნიადაგის ხარისხზე ზემოქმედება შეიძლება მოახდინოს ნარჩენების არასწორმა მართვამ (როგორც მყარი, ისე თხევადი), საწვავ-საპოხი მასალების და სამშენებლო მასალების შენახვის წესების დარღვევამ, ასევე სამშენებლო ტექნიკიდან და სატრანსპორტო საშუალებებიდან საწვავის/საპოხი მასალების შემთხვევითმა დაღვრამ. ასე რომ, ნიადაგის დაბინძურების შედარებით მაღალი რისკები არსებობს იმ ტერიტორიებზე, სადაც განთავსდება საწვავის რეზერვუარი.</w:t>
      </w:r>
    </w:p>
    <w:p w:rsidR="00665CBE" w:rsidRPr="00B93CE5" w:rsidRDefault="00665CBE" w:rsidP="007F4934">
      <w:pPr>
        <w:tabs>
          <w:tab w:val="left" w:pos="180"/>
        </w:tabs>
        <w:jc w:val="both"/>
        <w:rPr>
          <w:rFonts w:ascii="Sylfaen" w:hAnsi="Sylfaen" w:cs="Sylfaen"/>
        </w:rPr>
      </w:pPr>
    </w:p>
    <w:p w:rsidR="00665CBE" w:rsidRPr="00B93CE5" w:rsidRDefault="00011CE7" w:rsidP="007F4934">
      <w:pPr>
        <w:tabs>
          <w:tab w:val="left" w:pos="180"/>
        </w:tabs>
        <w:jc w:val="both"/>
        <w:rPr>
          <w:rFonts w:ascii="Sylfaen" w:hAnsi="Sylfaen" w:cs="Sylfaen"/>
          <w:b/>
        </w:rPr>
      </w:pPr>
      <w:r w:rsidRPr="00B93CE5">
        <w:rPr>
          <w:rFonts w:ascii="Sylfaen" w:hAnsi="Sylfaen" w:cs="Sylfaen"/>
          <w:b/>
        </w:rPr>
        <w:t>შემარბილებელი ღონისძიებები</w:t>
      </w:r>
    </w:p>
    <w:p w:rsidR="00665CBE" w:rsidRPr="00B93CE5" w:rsidRDefault="00011CE7" w:rsidP="007F4934">
      <w:pPr>
        <w:tabs>
          <w:tab w:val="left" w:pos="180"/>
        </w:tabs>
        <w:jc w:val="both"/>
        <w:rPr>
          <w:rFonts w:ascii="Sylfaen" w:hAnsi="Sylfaen" w:cs="Sylfaen"/>
        </w:rPr>
      </w:pPr>
      <w:r w:rsidRPr="00B93CE5">
        <w:rPr>
          <w:rFonts w:ascii="Sylfaen" w:hAnsi="Sylfaen" w:cs="Sylfaen"/>
        </w:rPr>
        <w:t>ნიადაგის ნაყოფიერი ფენის განადგურების პრევენციული ღონისძიებები</w:t>
      </w:r>
    </w:p>
    <w:p w:rsidR="00B93CE5" w:rsidRDefault="00011CE7" w:rsidP="007F4934">
      <w:pPr>
        <w:tabs>
          <w:tab w:val="left" w:pos="180"/>
        </w:tabs>
        <w:jc w:val="both"/>
        <w:rPr>
          <w:rFonts w:ascii="Sylfaen" w:hAnsi="Sylfaen" w:cs="Sylfaen"/>
        </w:rPr>
      </w:pPr>
      <w:r w:rsidRPr="00B93CE5">
        <w:rPr>
          <w:rFonts w:ascii="Sylfaen" w:hAnsi="Sylfaen" w:cs="Sylfaen"/>
        </w:rPr>
        <w:t>მოსამზადებელი და მშენებლობის ეტაპები:</w:t>
      </w:r>
    </w:p>
    <w:p w:rsid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ნიადაგზე უარყოფითი ზემოქმედების თავიდან აცილების ან შესუსტების მიზნით გათვალისწინებულია შემდეგი:</w:t>
      </w:r>
      <w:r w:rsidRPr="00B93CE5">
        <w:rPr>
          <w:rFonts w:ascii="Sylfaen" w:hAnsi="Sylfaen" w:cs="Sylfaen"/>
        </w:rPr>
        <w:tab/>
      </w:r>
      <w:r w:rsidRPr="00B93CE5">
        <w:rPr>
          <w:rFonts w:ascii="Sylfaen" w:hAnsi="Sylfaen" w:cs="Sylfaen"/>
        </w:rPr>
        <w:t>მაქსიმალურად იქნება შენარჩუნებული მცენარეული საფარი;</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ნაყოფიერი ნიადაგის ფენის დაკარგვის პრევენციის მიზნით, ნიადაგი მოიხსნება და განთავსდება დროებით ნაყარში ტერიტორიის რეკულტივაციისას ხელახლა გამოყენებამდე;</w:t>
      </w:r>
    </w:p>
    <w:p w:rsidR="00665CBE"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ნაყოფიერი ნიადაგის ფენის ხარისხის შენარჩუნებისთვის, მოხსნისას არ მოხდება მისი შერევა ქვენიადაგთან.</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ნაყოფიერი</w:t>
      </w:r>
      <w:r w:rsidRPr="00B93CE5">
        <w:rPr>
          <w:rFonts w:ascii="Sylfaen" w:hAnsi="Sylfaen" w:cs="Sylfaen"/>
        </w:rPr>
        <w:tab/>
        <w:t>ნიადაგი</w:t>
      </w:r>
      <w:r w:rsidRPr="00B93CE5">
        <w:rPr>
          <w:rFonts w:ascii="Sylfaen" w:hAnsi="Sylfaen" w:cs="Sylfaen"/>
        </w:rPr>
        <w:tab/>
        <w:t>უნდა</w:t>
      </w:r>
      <w:r w:rsidRPr="00B93CE5">
        <w:rPr>
          <w:rFonts w:ascii="Sylfaen" w:hAnsi="Sylfaen" w:cs="Sylfaen"/>
        </w:rPr>
        <w:tab/>
        <w:t>მოიხსნას</w:t>
      </w:r>
      <w:r w:rsidRPr="00B93CE5">
        <w:rPr>
          <w:rFonts w:ascii="Sylfaen" w:hAnsi="Sylfaen" w:cs="Sylfaen"/>
        </w:rPr>
        <w:tab/>
        <w:t>და</w:t>
      </w:r>
      <w:r w:rsidRPr="00B93CE5">
        <w:rPr>
          <w:rFonts w:ascii="Sylfaen" w:hAnsi="Sylfaen" w:cs="Sylfaen"/>
        </w:rPr>
        <w:tab/>
        <w:t>დასაწყობდეს</w:t>
      </w:r>
      <w:r w:rsidRPr="00B93CE5">
        <w:rPr>
          <w:rFonts w:ascii="Sylfaen" w:hAnsi="Sylfaen" w:cs="Sylfaen"/>
        </w:rPr>
        <w:tab/>
        <w:t>ნორმების</w:t>
      </w:r>
      <w:r w:rsidR="00D3189E">
        <w:rPr>
          <w:rFonts w:ascii="Sylfaen" w:hAnsi="Sylfaen" w:cs="Sylfaen"/>
        </w:rPr>
        <w:t xml:space="preserve"> </w:t>
      </w:r>
      <w:r w:rsidRPr="00B93CE5">
        <w:rPr>
          <w:rFonts w:ascii="Sylfaen" w:hAnsi="Sylfaen" w:cs="Sylfaen"/>
        </w:rPr>
        <w:t>დაცვით;</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lastRenderedPageBreak/>
        <w:t>სტაბილურობა უზრუნველყოფილი იქნება ყრილის ქანობის ‘უსაფრთხო’ კუთხის</w:t>
      </w:r>
      <w:r w:rsidR="00B93CE5" w:rsidRPr="00B93CE5">
        <w:rPr>
          <w:rFonts w:ascii="Sylfaen" w:hAnsi="Sylfaen" w:cs="Sylfaen"/>
          <w:lang w:val="ka-GE"/>
        </w:rPr>
        <w:t xml:space="preserve"> </w:t>
      </w:r>
      <w:r w:rsidRPr="00B93CE5">
        <w:rPr>
          <w:rFonts w:ascii="Sylfaen" w:hAnsi="Sylfaen" w:cs="Sylfaen"/>
        </w:rPr>
        <w:t>შერჩევ ით და ტერიტორიიდან ზედაპირული ჩამონადენის დრენაჟის სისტემის მოწყობით;</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ნაყარი არ მოეწყობა ზედაპირული წყლის ობიექტის მახლობლად, წარეცხვის თავიდან</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აცილების მიზნით;</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ნაყარის მოწყობისას დაცული იქნება უსაფრთხო ქანობი, მოხდება ზედაპირული ჩამონადენი წყლის არინება; სტაბილურობის უზრუნველსაყოფად ნაყარის სიმაღლე არ გადააჭარბებს 2 მეტრს. ყრილები განთავსდება ეროზიისგან და წარეცხვისგან მათი დაცვის საჭიროების გათვალისწინებით;</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ნიადაგის დატკეპნა თავიდან იქნება აცილებული სამოძრაო გზების და სამუშაო</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უბნების, ბანაკების (არსებობის შემთხვევაში) საზღვრების მკაცრი დაცვით;</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ზემოქმედების</w:t>
      </w:r>
      <w:r w:rsidRPr="00B93CE5">
        <w:rPr>
          <w:rFonts w:ascii="Sylfaen" w:hAnsi="Sylfaen" w:cs="Sylfaen"/>
        </w:rPr>
        <w:tab/>
        <w:t>წყაროს</w:t>
      </w:r>
      <w:r w:rsidRPr="00B93CE5">
        <w:rPr>
          <w:rFonts w:ascii="Sylfaen" w:hAnsi="Sylfaen" w:cs="Sylfaen"/>
        </w:rPr>
        <w:tab/>
        <w:t>შეწყვეტისას</w:t>
      </w:r>
      <w:r w:rsidRPr="00B93CE5">
        <w:rPr>
          <w:rFonts w:ascii="Sylfaen" w:hAnsi="Sylfaen" w:cs="Sylfaen"/>
        </w:rPr>
        <w:tab/>
        <w:t>მაშინვე</w:t>
      </w:r>
      <w:r w:rsidRPr="00B93CE5">
        <w:rPr>
          <w:rFonts w:ascii="Sylfaen" w:hAnsi="Sylfaen" w:cs="Sylfaen"/>
        </w:rPr>
        <w:tab/>
        <w:t>დაიწყება</w:t>
      </w:r>
      <w:r w:rsidR="00B93CE5">
        <w:rPr>
          <w:rFonts w:ascii="Sylfaen" w:hAnsi="Sylfaen" w:cs="Sylfaen"/>
          <w:lang w:val="ka-GE"/>
        </w:rPr>
        <w:t xml:space="preserve"> </w:t>
      </w:r>
      <w:r w:rsidRPr="00B93CE5">
        <w:rPr>
          <w:rFonts w:ascii="Sylfaen" w:hAnsi="Sylfaen" w:cs="Sylfaen"/>
        </w:rPr>
        <w:t>მცენარეული</w:t>
      </w:r>
      <w:r w:rsidR="00B93CE5">
        <w:rPr>
          <w:rFonts w:ascii="Sylfaen" w:hAnsi="Sylfaen" w:cs="Sylfaen"/>
        </w:rPr>
        <w:t xml:space="preserve"> </w:t>
      </w:r>
      <w:r w:rsidRPr="00B93CE5">
        <w:rPr>
          <w:rFonts w:ascii="Sylfaen" w:hAnsi="Sylfaen" w:cs="Sylfaen"/>
        </w:rPr>
        <w:t>საფარის აღსადგენი ქმედებები;</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სამშენებლო სამუშაოების/ზემოქმედების დასრულებისთანავე</w:t>
      </w:r>
      <w:r w:rsidRPr="00B93CE5">
        <w:rPr>
          <w:rFonts w:ascii="Sylfaen" w:hAnsi="Sylfaen" w:cs="Sylfaen"/>
        </w:rPr>
        <w:tab/>
        <w:t>დაიწყება</w:t>
      </w:r>
      <w:r w:rsidR="00B93CE5" w:rsidRPr="00B93CE5">
        <w:rPr>
          <w:rFonts w:ascii="Sylfaen" w:hAnsi="Sylfaen" w:cs="Sylfaen"/>
          <w:lang w:val="ka-GE"/>
        </w:rPr>
        <w:t xml:space="preserve"> </w:t>
      </w:r>
      <w:r w:rsidRPr="00B93CE5">
        <w:rPr>
          <w:rFonts w:ascii="Sylfaen" w:hAnsi="Sylfaen" w:cs="Sylfaen"/>
        </w:rPr>
        <w:t>მწვანე</w:t>
      </w:r>
      <w:r w:rsidR="00B93CE5" w:rsidRPr="00B93CE5">
        <w:rPr>
          <w:rFonts w:ascii="Sylfaen" w:hAnsi="Sylfaen" w:cs="Sylfaen"/>
          <w:lang w:val="ka-GE"/>
        </w:rPr>
        <w:t xml:space="preserve"> </w:t>
      </w:r>
      <w:r w:rsidRPr="00B93CE5">
        <w:rPr>
          <w:rFonts w:ascii="Sylfaen" w:hAnsi="Sylfaen" w:cs="Sylfaen"/>
        </w:rPr>
        <w:t>საფარის აღდგენის სამუშაოები;</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საწვავის დროებითი ავზი (არსებობის შემთხვევაში) განთავსდება ბერმებით ან ნაყარით შემოფარგლულ, გაუმტარი საფარის მქონე ტერიტორიაზე. დაღვრილი სითხე დაუყოვნებლივ „შეკავდება</w:t>
      </w:r>
      <w:r w:rsidRPr="00B93CE5">
        <w:rPr>
          <w:rFonts w:ascii="Times New Roman" w:hAnsi="Times New Roman" w:cs="Times New Roman"/>
        </w:rPr>
        <w:t>‟</w:t>
      </w:r>
      <w:r w:rsidRPr="00B93CE5">
        <w:rPr>
          <w:rFonts w:ascii="Sylfaen" w:hAnsi="Sylfaen" w:cs="Sylfaen"/>
        </w:rPr>
        <w:t>, ტერიტორია დამუშავდება აბსორბენტის გამოყენებით;</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შეიზღუდება სამშენებლო მოედანზე მანქანების შეკეთება/ტექნიკური მომსახურეობა</w:t>
      </w:r>
      <w:r w:rsidR="00B93CE5" w:rsidRPr="00B93CE5">
        <w:rPr>
          <w:rFonts w:ascii="Sylfaen" w:hAnsi="Sylfaen" w:cs="Sylfaen"/>
          <w:lang w:val="ka-GE"/>
        </w:rPr>
        <w:t xml:space="preserve"> </w:t>
      </w:r>
      <w:r w:rsidRPr="00B93CE5">
        <w:rPr>
          <w:rFonts w:ascii="Sylfaen" w:hAnsi="Sylfaen" w:cs="Sylfaen"/>
        </w:rPr>
        <w:t>და/ან საწვავით გამართვა. უპირატესობა მიენიჭება სამშენებლო მოედნის გარეთ არსებულ კომერციულ პუნქტებს. თუ ეს შეუძლებელია, და ტექმომსახურება/ საწვავით გამართვა ადგილზეა აუცილებელი, ამისთვის გამოყენებული იქნება სათანადოდ აღჭურვილი სპეციალური უბანი. ტერიტორია დაცული იქნება შემთხვევითი დაღვრის გავრცელებისგან (მეორადი შემოღობვა, მყარი საფარი და სხვ.). ადგილზე მომარაგებული იქნება აბსორბენტი და ნაწვეთის შემკრები;</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ბალახით - ეროზიის შემცირების და სარეველებით ‘დაბინძურების’ შესამცირებლად. მიწის ყრილების მოწყობის ტერიტორია უნდა შეთანხმდეს ადგილობრივ ადმინისტრაციასთან.</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რეგულარულად შემოწმდება სამშენებლო მოედანზე მომუშავე მანქანები და დანადგარები. დაზიანების და საწვავის/ზეთის ჟონვის დაფიქსირებისას დაუყოვნებლივ მოხდება დაზიანების შეკეთება. დაზიანებული მანქანები სამუშაო მოედანზე არ დაიშვებიან;</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უპირატესობა მიენიჭება სამშენებლო მოედნის გარეთ არსებული კომერციული</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სამრეცხაოს მომსახურების გამოყენებას. თუ მანქანის რეცხვა ადგილზეა იქნება საჭირო ამისთვის შერჩეული ტერიტორია ბერმებით შემოიღობება, მას ექნება გარკვეული დახრილობა ჰქონდეს წყლის შეგროვების და აორთქლების გაადვილებისთვის;</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ტერიტორია</w:t>
      </w:r>
      <w:r w:rsidRPr="00B93CE5">
        <w:rPr>
          <w:rFonts w:ascii="Sylfaen" w:hAnsi="Sylfaen" w:cs="Sylfaen"/>
        </w:rPr>
        <w:tab/>
        <w:t>რეგულარულად</w:t>
      </w:r>
      <w:r w:rsidRPr="00B93CE5">
        <w:rPr>
          <w:rFonts w:ascii="Sylfaen" w:hAnsi="Sylfaen" w:cs="Sylfaen"/>
        </w:rPr>
        <w:tab/>
        <w:t>დასუფთავდება.</w:t>
      </w:r>
      <w:r w:rsidRPr="00B93CE5">
        <w:rPr>
          <w:rFonts w:ascii="Sylfaen" w:hAnsi="Sylfaen" w:cs="Sylfaen"/>
        </w:rPr>
        <w:tab/>
        <w:t>ნაგვის</w:t>
      </w:r>
      <w:r w:rsidRPr="00B93CE5">
        <w:rPr>
          <w:rFonts w:ascii="Sylfaen" w:hAnsi="Sylfaen" w:cs="Sylfaen"/>
        </w:rPr>
        <w:tab/>
        <w:t>დაყრა</w:t>
      </w:r>
      <w:r w:rsidR="00B93CE5" w:rsidRPr="00B93CE5">
        <w:rPr>
          <w:rFonts w:ascii="Sylfaen" w:hAnsi="Sylfaen" w:cs="Sylfaen"/>
          <w:lang w:val="ka-GE"/>
        </w:rPr>
        <w:t xml:space="preserve"> ტ</w:t>
      </w:r>
      <w:r w:rsidRPr="00B93CE5">
        <w:rPr>
          <w:rFonts w:ascii="Sylfaen" w:hAnsi="Sylfaen" w:cs="Sylfaen"/>
        </w:rPr>
        <w:t>ერიტორიაზე</w:t>
      </w:r>
      <w:r w:rsidR="00B93CE5" w:rsidRPr="00B93CE5">
        <w:rPr>
          <w:rFonts w:ascii="Sylfaen" w:hAnsi="Sylfaen" w:cs="Sylfaen"/>
          <w:lang w:val="ka-GE"/>
        </w:rPr>
        <w:t xml:space="preserve"> </w:t>
      </w:r>
      <w:r w:rsidRPr="00B93CE5">
        <w:rPr>
          <w:rFonts w:ascii="Sylfaen" w:hAnsi="Sylfaen" w:cs="Sylfaen"/>
        </w:rPr>
        <w:t>აიკრძალება;</w:t>
      </w:r>
    </w:p>
    <w:p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დაცული იქნება ნარჩენების მართვის და ავარიულ სიტუაციებზე რეაგირების (ავარიული დაღვრა) გეგმების მოთხოვნები;</w:t>
      </w:r>
    </w:p>
    <w:p w:rsidR="00665CBE" w:rsidRPr="00B93CE5" w:rsidRDefault="00011CE7" w:rsidP="007F4934">
      <w:pPr>
        <w:tabs>
          <w:tab w:val="left" w:pos="180"/>
        </w:tabs>
        <w:jc w:val="both"/>
        <w:rPr>
          <w:rFonts w:ascii="Sylfaen" w:hAnsi="Sylfaen" w:cs="Sylfaen"/>
        </w:rPr>
      </w:pPr>
      <w:r w:rsidRPr="00B93CE5">
        <w:rPr>
          <w:rFonts w:ascii="Sylfaen" w:hAnsi="Sylfaen" w:cs="Sylfaen"/>
        </w:rPr>
        <w:t>ზედაპირული წყლის ობიექტში წყლის ჩაშვება არ მოხდება. რელიეფზე წყლის გაშვება</w:t>
      </w:r>
      <w:r w:rsidR="00B93CE5">
        <w:rPr>
          <w:rFonts w:ascii="Sylfaen" w:hAnsi="Sylfaen" w:cs="Sylfaen"/>
          <w:lang w:val="ka-GE"/>
        </w:rPr>
        <w:t xml:space="preserve"> </w:t>
      </w:r>
      <w:r w:rsidRPr="00B93CE5">
        <w:rPr>
          <w:rFonts w:ascii="Sylfaen" w:hAnsi="Sylfaen" w:cs="Sylfaen"/>
        </w:rPr>
        <w:t xml:space="preserve">მოხდება მხოლოდ სათანადო დონემდე გაწმენდილის (TPH 0.3 მგ/ლ და შეწონილი </w:t>
      </w:r>
      <w:r>
        <w:rPr>
          <w:rFonts w:ascii="Sylfaen" w:hAnsi="Sylfaen" w:cs="Sylfaen"/>
        </w:rPr>
        <w:t>ნაწილაკები</w:t>
      </w:r>
      <w:r w:rsidRPr="00B93CE5">
        <w:rPr>
          <w:rFonts w:ascii="Sylfaen" w:hAnsi="Sylfaen" w:cs="Sylfaen"/>
        </w:rPr>
        <w:t xml:space="preserve"> 30</w:t>
      </w:r>
      <w:r>
        <w:rPr>
          <w:rFonts w:ascii="Sylfaen" w:hAnsi="Sylfaen" w:cs="Sylfaen"/>
        </w:rPr>
        <w:t>მგ</w:t>
      </w:r>
      <w:r w:rsidRPr="00B93CE5">
        <w:rPr>
          <w:rFonts w:ascii="Sylfaen" w:hAnsi="Sylfaen" w:cs="Sylfaen"/>
        </w:rPr>
        <w:t>/</w:t>
      </w:r>
      <w:r>
        <w:rPr>
          <w:rFonts w:ascii="Sylfaen" w:hAnsi="Sylfaen" w:cs="Sylfaen"/>
        </w:rPr>
        <w:t>ლ</w:t>
      </w:r>
      <w:r w:rsidRPr="00B93CE5">
        <w:rPr>
          <w:rFonts w:ascii="Sylfaen" w:hAnsi="Sylfaen" w:cs="Sylfaen"/>
        </w:rPr>
        <w:t xml:space="preserve">) </w:t>
      </w:r>
      <w:r>
        <w:rPr>
          <w:rFonts w:ascii="Sylfaen" w:hAnsi="Sylfaen" w:cs="Sylfaen"/>
        </w:rPr>
        <w:t>შემდეგ</w:t>
      </w:r>
      <w:r w:rsidRPr="00B93CE5">
        <w:rPr>
          <w:rFonts w:ascii="Sylfaen" w:hAnsi="Sylfaen" w:cs="Sylfaen"/>
        </w:rPr>
        <w:t xml:space="preserve">. </w:t>
      </w:r>
      <w:r>
        <w:rPr>
          <w:rFonts w:ascii="Sylfaen" w:hAnsi="Sylfaen" w:cs="Sylfaen"/>
        </w:rPr>
        <w:t>გაშვება</w:t>
      </w:r>
      <w:r w:rsidRPr="00B93CE5">
        <w:rPr>
          <w:rFonts w:ascii="Sylfaen" w:hAnsi="Sylfaen" w:cs="Sylfaen"/>
        </w:rPr>
        <w:t xml:space="preserve"> </w:t>
      </w:r>
      <w:r>
        <w:rPr>
          <w:rFonts w:ascii="Sylfaen" w:hAnsi="Sylfaen" w:cs="Sylfaen"/>
        </w:rPr>
        <w:t>არ</w:t>
      </w:r>
      <w:r w:rsidRPr="00B93CE5">
        <w:rPr>
          <w:rFonts w:ascii="Sylfaen" w:hAnsi="Sylfaen" w:cs="Sylfaen"/>
        </w:rPr>
        <w:t xml:space="preserve"> </w:t>
      </w:r>
      <w:r>
        <w:rPr>
          <w:rFonts w:ascii="Sylfaen" w:hAnsi="Sylfaen" w:cs="Sylfaen"/>
        </w:rPr>
        <w:t>მოხდება</w:t>
      </w:r>
      <w:r w:rsidRPr="00B93CE5">
        <w:rPr>
          <w:rFonts w:ascii="Sylfaen" w:hAnsi="Sylfaen" w:cs="Sylfaen"/>
        </w:rPr>
        <w:t xml:space="preserve"> </w:t>
      </w:r>
      <w:r>
        <w:rPr>
          <w:rFonts w:ascii="Sylfaen" w:hAnsi="Sylfaen" w:cs="Sylfaen"/>
        </w:rPr>
        <w:t>ეროზიისადმი</w:t>
      </w:r>
      <w:r w:rsidRPr="00B93CE5">
        <w:rPr>
          <w:rFonts w:ascii="Sylfaen" w:hAnsi="Sylfaen" w:cs="Sylfaen"/>
        </w:rPr>
        <w:t xml:space="preserve"> </w:t>
      </w:r>
      <w:r>
        <w:rPr>
          <w:rFonts w:ascii="Sylfaen" w:hAnsi="Sylfaen" w:cs="Sylfaen"/>
        </w:rPr>
        <w:t>მიდრეკილ</w:t>
      </w:r>
      <w:r w:rsidRPr="00B93CE5">
        <w:rPr>
          <w:rFonts w:ascii="Sylfaen" w:hAnsi="Sylfaen" w:cs="Sylfaen"/>
        </w:rPr>
        <w:t xml:space="preserve"> ტერიტორიაზე და სასოფლო-სამეურნეო კულტურების მოსაყვანად გამოყენებულ </w:t>
      </w:r>
      <w:r>
        <w:rPr>
          <w:rFonts w:ascii="Sylfaen" w:hAnsi="Sylfaen" w:cs="Sylfaen"/>
        </w:rPr>
        <w:t>მიწაზე</w:t>
      </w:r>
      <w:r w:rsidRPr="00B93CE5">
        <w:rPr>
          <w:rFonts w:ascii="Sylfaen" w:hAnsi="Sylfaen" w:cs="Sylfaen"/>
        </w:rPr>
        <w:t>.</w:t>
      </w:r>
    </w:p>
    <w:p w:rsidR="00665CBE" w:rsidRPr="00B93CE5" w:rsidRDefault="00011CE7" w:rsidP="007F4934">
      <w:pPr>
        <w:tabs>
          <w:tab w:val="left" w:pos="180"/>
        </w:tabs>
        <w:jc w:val="both"/>
        <w:rPr>
          <w:rFonts w:ascii="Sylfaen" w:hAnsi="Sylfaen" w:cs="Sylfaen"/>
        </w:rPr>
      </w:pPr>
      <w:r w:rsidRPr="00B93CE5">
        <w:rPr>
          <w:rFonts w:ascii="Sylfaen" w:hAnsi="Sylfaen" w:cs="Sylfaen"/>
        </w:rPr>
        <w:t>კონტრაქტორის</w:t>
      </w:r>
      <w:r w:rsidRPr="00B93CE5">
        <w:rPr>
          <w:rFonts w:ascii="Sylfaen" w:hAnsi="Sylfaen" w:cs="Sylfaen"/>
        </w:rPr>
        <w:tab/>
        <w:t>პერსონალს</w:t>
      </w:r>
      <w:r w:rsidRPr="00B93CE5">
        <w:rPr>
          <w:rFonts w:ascii="Sylfaen" w:hAnsi="Sylfaen" w:cs="Sylfaen"/>
        </w:rPr>
        <w:tab/>
        <w:t>ჩაუტარდება</w:t>
      </w:r>
      <w:r w:rsidRPr="00B93CE5">
        <w:rPr>
          <w:rFonts w:ascii="Sylfaen" w:hAnsi="Sylfaen" w:cs="Sylfaen"/>
        </w:rPr>
        <w:tab/>
        <w:t>ტრეინინგი</w:t>
      </w:r>
      <w:r w:rsidRPr="00B93CE5">
        <w:rPr>
          <w:rFonts w:ascii="Sylfaen" w:hAnsi="Sylfaen" w:cs="Sylfaen"/>
        </w:rPr>
        <w:tab/>
        <w:t>გარემოსდაცვით</w:t>
      </w:r>
      <w:r w:rsidRPr="00B93CE5">
        <w:rPr>
          <w:rFonts w:ascii="Sylfaen" w:hAnsi="Sylfaen" w:cs="Sylfaen"/>
        </w:rPr>
        <w:tab/>
      </w:r>
      <w:r>
        <w:rPr>
          <w:rFonts w:ascii="Sylfaen" w:hAnsi="Sylfaen" w:cs="Sylfaen"/>
        </w:rPr>
        <w:t>და</w:t>
      </w:r>
    </w:p>
    <w:p w:rsidR="00665CBE" w:rsidRPr="00B93CE5" w:rsidRDefault="00011CE7" w:rsidP="007F4934">
      <w:pPr>
        <w:tabs>
          <w:tab w:val="left" w:pos="180"/>
        </w:tabs>
        <w:jc w:val="both"/>
        <w:rPr>
          <w:rFonts w:ascii="Sylfaen" w:hAnsi="Sylfaen" w:cs="Sylfaen"/>
        </w:rPr>
      </w:pPr>
      <w:r>
        <w:rPr>
          <w:rFonts w:ascii="Sylfaen" w:hAnsi="Sylfaen" w:cs="Sylfaen"/>
        </w:rPr>
        <w:t>უსაფრთხოების</w:t>
      </w:r>
      <w:r w:rsidRPr="00B93CE5">
        <w:rPr>
          <w:rFonts w:ascii="Sylfaen" w:hAnsi="Sylfaen" w:cs="Sylfaen"/>
        </w:rPr>
        <w:t xml:space="preserve"> </w:t>
      </w:r>
      <w:r>
        <w:rPr>
          <w:rFonts w:ascii="Sylfaen" w:hAnsi="Sylfaen" w:cs="Sylfaen"/>
        </w:rPr>
        <w:t>საკითხებზე</w:t>
      </w:r>
      <w:r w:rsidRPr="00B93CE5">
        <w:rPr>
          <w:rFonts w:ascii="Sylfaen" w:hAnsi="Sylfaen" w:cs="Sylfaen"/>
        </w:rPr>
        <w:t>.</w:t>
      </w:r>
    </w:p>
    <w:p w:rsidR="00665CBE" w:rsidRPr="00B93CE5" w:rsidRDefault="00665CBE" w:rsidP="007F4934">
      <w:pPr>
        <w:tabs>
          <w:tab w:val="left" w:pos="180"/>
        </w:tabs>
        <w:jc w:val="both"/>
        <w:rPr>
          <w:rFonts w:ascii="Sylfaen" w:hAnsi="Sylfaen" w:cs="Sylfaen"/>
        </w:rPr>
        <w:sectPr w:rsidR="00665CBE" w:rsidRPr="00B93CE5" w:rsidSect="00360BF1">
          <w:pgSz w:w="11910" w:h="16840"/>
          <w:pgMar w:top="1380" w:right="1060" w:bottom="1702" w:left="1020" w:header="885" w:footer="0" w:gutter="0"/>
          <w:cols w:space="720"/>
        </w:sectPr>
      </w:pPr>
    </w:p>
    <w:p w:rsidR="00665CBE" w:rsidRPr="00B93CE5" w:rsidRDefault="00011CE7" w:rsidP="007F4934">
      <w:pPr>
        <w:tabs>
          <w:tab w:val="left" w:pos="180"/>
        </w:tabs>
        <w:jc w:val="both"/>
        <w:rPr>
          <w:rFonts w:ascii="Sylfaen" w:hAnsi="Sylfaen" w:cs="Sylfaen"/>
        </w:rPr>
      </w:pPr>
      <w:r w:rsidRPr="00B93CE5">
        <w:rPr>
          <w:rFonts w:ascii="Sylfaen" w:hAnsi="Sylfaen" w:cs="Sylfaen"/>
        </w:rPr>
        <w:lastRenderedPageBreak/>
        <w:t xml:space="preserve">შემარბილებელი ღონისძიებების შესრულების შემთხვევაში ნარჩენი ზემოქმედების სიდიდე </w:t>
      </w:r>
      <w:r>
        <w:rPr>
          <w:rFonts w:ascii="Sylfaen" w:hAnsi="Sylfaen" w:cs="Sylfaen"/>
        </w:rPr>
        <w:t>დაბალი</w:t>
      </w:r>
      <w:r w:rsidRPr="00B93CE5">
        <w:rPr>
          <w:rFonts w:ascii="Sylfaen" w:hAnsi="Sylfaen" w:cs="Sylfaen"/>
        </w:rPr>
        <w:t xml:space="preserve"> </w:t>
      </w:r>
      <w:r>
        <w:rPr>
          <w:rFonts w:ascii="Sylfaen" w:hAnsi="Sylfaen" w:cs="Sylfaen"/>
        </w:rPr>
        <w:t>იქნება</w:t>
      </w:r>
      <w:r w:rsidRPr="00B93CE5">
        <w:rPr>
          <w:rFonts w:ascii="Sylfaen" w:hAnsi="Sylfaen" w:cs="Sylfaen"/>
        </w:rPr>
        <w:t>.</w:t>
      </w:r>
    </w:p>
    <w:p w:rsidR="00665CBE" w:rsidRPr="00B93CE5" w:rsidRDefault="00665CBE" w:rsidP="007F4934">
      <w:pPr>
        <w:tabs>
          <w:tab w:val="left" w:pos="180"/>
        </w:tabs>
        <w:jc w:val="both"/>
        <w:rPr>
          <w:rFonts w:ascii="Sylfaen" w:hAnsi="Sylfaen" w:cs="Sylfaen"/>
        </w:rPr>
      </w:pPr>
    </w:p>
    <w:p w:rsidR="00665CBE" w:rsidRPr="00B93CE5" w:rsidRDefault="00665CBE" w:rsidP="007F4934">
      <w:pPr>
        <w:tabs>
          <w:tab w:val="left" w:pos="180"/>
        </w:tabs>
        <w:jc w:val="both"/>
        <w:rPr>
          <w:rFonts w:ascii="Sylfaen" w:hAnsi="Sylfaen" w:cs="Sylfaen"/>
        </w:rPr>
      </w:pPr>
    </w:p>
    <w:p w:rsidR="00665CBE" w:rsidRPr="00B93CE5" w:rsidRDefault="00011CE7" w:rsidP="007F4934">
      <w:pPr>
        <w:tabs>
          <w:tab w:val="left" w:pos="180"/>
        </w:tabs>
        <w:jc w:val="both"/>
        <w:rPr>
          <w:rFonts w:ascii="Sylfaen" w:hAnsi="Sylfaen" w:cs="Sylfaen"/>
          <w:b/>
        </w:rPr>
      </w:pPr>
      <w:r w:rsidRPr="00B93CE5">
        <w:rPr>
          <w:rFonts w:ascii="Sylfaen" w:hAnsi="Sylfaen" w:cs="Sylfaen"/>
          <w:b/>
        </w:rPr>
        <w:t>ფუნქციონირების ეტაპი</w:t>
      </w:r>
    </w:p>
    <w:p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საზოგადოების ცნობიერების ამაღლება და განათლება ნარჩენების ბუნებაში დაყრის დაუშვებლობის შესახებ;</w:t>
      </w:r>
    </w:p>
    <w:p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სადრენაჟე სისტემის მომსახურება და გაწმენდა ეროზიულ პროცესების და დატბორვის</w:t>
      </w:r>
    </w:p>
    <w:p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თავიდან ასაცილებლად;</w:t>
      </w:r>
    </w:p>
    <w:p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მიზანშეწონილობის</w:t>
      </w:r>
      <w:r w:rsidRPr="00B93CE5">
        <w:rPr>
          <w:rFonts w:ascii="Sylfaen" w:hAnsi="Sylfaen" w:cs="Sylfaen"/>
        </w:rPr>
        <w:tab/>
        <w:t>შემთხვევაში,</w:t>
      </w:r>
      <w:r w:rsidRPr="00B93CE5">
        <w:rPr>
          <w:rFonts w:ascii="Sylfaen" w:hAnsi="Sylfaen" w:cs="Sylfaen"/>
        </w:rPr>
        <w:tab/>
        <w:t>ფიტორემედიაციის</w:t>
      </w:r>
      <w:r w:rsidRPr="00B93CE5">
        <w:rPr>
          <w:rFonts w:ascii="Sylfaen" w:hAnsi="Sylfaen" w:cs="Sylfaen"/>
        </w:rPr>
        <w:tab/>
        <w:t>გამოყენება</w:t>
      </w:r>
      <w:r w:rsidRPr="00B93CE5">
        <w:rPr>
          <w:rFonts w:ascii="Sylfaen" w:hAnsi="Sylfaen" w:cs="Sylfaen"/>
        </w:rPr>
        <w:tab/>
        <w:t>შეიძლება განხილული იყოს, როგორც ნიადაგის დაბინძურების შემცირების ზომა.</w:t>
      </w:r>
    </w:p>
    <w:p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შემარბილებელი ღონისძიებების შესრულების შემთხვევაში ნარჩენი ზემოქმედების სიდიდე დაბალი იქნება.</w:t>
      </w:r>
    </w:p>
    <w:p w:rsidR="00665CBE" w:rsidRPr="00B93CE5" w:rsidRDefault="00665CBE" w:rsidP="007F4934">
      <w:pPr>
        <w:tabs>
          <w:tab w:val="left" w:pos="180"/>
        </w:tabs>
        <w:jc w:val="both"/>
        <w:rPr>
          <w:rFonts w:ascii="Sylfaen" w:hAnsi="Sylfaen" w:cs="Sylfaen"/>
        </w:rPr>
      </w:pPr>
    </w:p>
    <w:p w:rsidR="00665CBE" w:rsidRPr="00B93CE5" w:rsidRDefault="00011CE7" w:rsidP="007F4934">
      <w:pPr>
        <w:tabs>
          <w:tab w:val="left" w:pos="180"/>
        </w:tabs>
        <w:jc w:val="both"/>
        <w:rPr>
          <w:rFonts w:ascii="Sylfaen" w:hAnsi="Sylfaen" w:cs="Sylfaen"/>
          <w:b/>
        </w:rPr>
      </w:pPr>
      <w:r w:rsidRPr="00B93CE5">
        <w:rPr>
          <w:rFonts w:ascii="Sylfaen" w:hAnsi="Sylfaen" w:cs="Sylfaen"/>
          <w:b/>
        </w:rPr>
        <w:t>ნიადაგის დაბინძურების პრევენციული ღონისძიებები</w:t>
      </w:r>
    </w:p>
    <w:p w:rsidR="00665CBE" w:rsidRPr="00B93CE5" w:rsidRDefault="00011CE7" w:rsidP="007F4934">
      <w:pPr>
        <w:tabs>
          <w:tab w:val="left" w:pos="180"/>
        </w:tabs>
        <w:jc w:val="both"/>
        <w:rPr>
          <w:rFonts w:ascii="Sylfaen" w:hAnsi="Sylfaen" w:cs="Sylfaen"/>
        </w:rPr>
      </w:pPr>
      <w:r w:rsidRPr="00B93CE5">
        <w:rPr>
          <w:rFonts w:ascii="Sylfaen" w:hAnsi="Sylfaen" w:cs="Sylfaen"/>
        </w:rPr>
        <w:t>მშენებელმა</w:t>
      </w:r>
      <w:r w:rsidRPr="00B93CE5">
        <w:rPr>
          <w:rFonts w:ascii="Sylfaen" w:hAnsi="Sylfaen" w:cs="Sylfaen"/>
        </w:rPr>
        <w:tab/>
        <w:t>კონტრაქტორმა</w:t>
      </w:r>
      <w:r w:rsidRPr="00B93CE5">
        <w:rPr>
          <w:rFonts w:ascii="Sylfaen" w:hAnsi="Sylfaen" w:cs="Sylfaen"/>
        </w:rPr>
        <w:tab/>
      </w:r>
      <w:r>
        <w:rPr>
          <w:rFonts w:ascii="Sylfaen" w:hAnsi="Sylfaen" w:cs="Sylfaen"/>
        </w:rPr>
        <w:t>უნდა</w:t>
      </w:r>
      <w:r w:rsidRPr="00B93CE5">
        <w:rPr>
          <w:rFonts w:ascii="Sylfaen" w:hAnsi="Sylfaen" w:cs="Sylfaen"/>
        </w:rPr>
        <w:tab/>
        <w:t>უზრუნველყოს</w:t>
      </w:r>
      <w:r w:rsidRPr="00B93CE5">
        <w:rPr>
          <w:rFonts w:ascii="Sylfaen" w:hAnsi="Sylfaen" w:cs="Sylfaen"/>
        </w:rPr>
        <w:tab/>
        <w:t>ნიადაგის</w:t>
      </w:r>
      <w:r w:rsidRPr="00B93CE5">
        <w:rPr>
          <w:rFonts w:ascii="Sylfaen" w:hAnsi="Sylfaen" w:cs="Sylfaen"/>
        </w:rPr>
        <w:tab/>
        <w:t>დაბინძურების</w:t>
      </w:r>
      <w:r w:rsidRPr="00B93CE5">
        <w:rPr>
          <w:rFonts w:ascii="Sylfaen" w:hAnsi="Sylfaen" w:cs="Sylfaen"/>
        </w:rPr>
        <w:tab/>
        <w:t xml:space="preserve">რისკების </w:t>
      </w:r>
      <w:r>
        <w:rPr>
          <w:rFonts w:ascii="Sylfaen" w:hAnsi="Sylfaen" w:cs="Sylfaen"/>
        </w:rPr>
        <w:t>შემამცირებელი</w:t>
      </w:r>
      <w:r w:rsidRPr="00B93CE5">
        <w:rPr>
          <w:rFonts w:ascii="Sylfaen" w:hAnsi="Sylfaen" w:cs="Sylfaen"/>
        </w:rPr>
        <w:t xml:space="preserve"> </w:t>
      </w:r>
      <w:r>
        <w:rPr>
          <w:rFonts w:ascii="Sylfaen" w:hAnsi="Sylfaen" w:cs="Sylfaen"/>
        </w:rPr>
        <w:t>შემდეგი</w:t>
      </w:r>
      <w:r w:rsidRPr="00B93CE5">
        <w:rPr>
          <w:rFonts w:ascii="Sylfaen" w:hAnsi="Sylfaen" w:cs="Sylfaen"/>
        </w:rPr>
        <w:t xml:space="preserve"> </w:t>
      </w:r>
      <w:r>
        <w:rPr>
          <w:rFonts w:ascii="Sylfaen" w:hAnsi="Sylfaen" w:cs="Sylfaen"/>
        </w:rPr>
        <w:t>ღონისძიებების</w:t>
      </w:r>
      <w:r w:rsidRPr="00B93CE5">
        <w:rPr>
          <w:rFonts w:ascii="Sylfaen" w:hAnsi="Sylfaen" w:cs="Sylfaen"/>
        </w:rPr>
        <w:t xml:space="preserve"> </w:t>
      </w:r>
      <w:r>
        <w:rPr>
          <w:rFonts w:ascii="Sylfaen" w:hAnsi="Sylfaen" w:cs="Sylfaen"/>
        </w:rPr>
        <w:t>გატარება</w:t>
      </w:r>
      <w:r w:rsidRPr="00B93CE5">
        <w:rPr>
          <w:rFonts w:ascii="Sylfaen" w:hAnsi="Sylfaen" w:cs="Sylfaen"/>
        </w:rPr>
        <w:t>:</w:t>
      </w:r>
    </w:p>
    <w:p w:rsidR="00665CBE" w:rsidRPr="00B93CE5" w:rsidRDefault="00011CE7" w:rsidP="007F4934">
      <w:pPr>
        <w:pStyle w:val="ListParagraph"/>
        <w:numPr>
          <w:ilvl w:val="0"/>
          <w:numId w:val="56"/>
        </w:numPr>
        <w:tabs>
          <w:tab w:val="left" w:pos="180"/>
        </w:tabs>
        <w:jc w:val="both"/>
        <w:rPr>
          <w:rFonts w:ascii="Sylfaen" w:hAnsi="Sylfaen" w:cs="Sylfaen"/>
        </w:rPr>
      </w:pPr>
      <w:r w:rsidRPr="00B93CE5">
        <w:rPr>
          <w:rFonts w:ascii="Sylfaen" w:hAnsi="Sylfaen" w:cs="Sylfaen"/>
        </w:rPr>
        <w:t>რეგულარულად უნდა შემოწმდეს მანქანები და დანადგარები. დაზიანების და საწვავის/ზეთის ჟონვის დაფიქსირებისას დაუყოვნებლივ უნდა მოხდეს დაზიანების შეკეთება. დაზიანებული მანქანები სამუშაო მოედანზე არ დაიშვებიან;</w:t>
      </w:r>
    </w:p>
    <w:p w:rsidR="00665CBE" w:rsidRPr="00B93CE5" w:rsidRDefault="00011CE7" w:rsidP="007F4934">
      <w:pPr>
        <w:pStyle w:val="ListParagraph"/>
        <w:numPr>
          <w:ilvl w:val="0"/>
          <w:numId w:val="56"/>
        </w:numPr>
        <w:tabs>
          <w:tab w:val="left" w:pos="180"/>
        </w:tabs>
        <w:jc w:val="both"/>
        <w:rPr>
          <w:rFonts w:ascii="Sylfaen" w:hAnsi="Sylfaen" w:cs="Sylfaen"/>
        </w:rPr>
      </w:pPr>
      <w:r w:rsidRPr="00B93CE5">
        <w:rPr>
          <w:rFonts w:ascii="Sylfaen" w:hAnsi="Sylfaen" w:cs="Sylfaen"/>
        </w:rPr>
        <w:t>წარმოქმნილი ნარჩენების შეგროვება და დასაწყობება სპეციალურად გამოყოფილ უბანზე;</w:t>
      </w:r>
    </w:p>
    <w:p w:rsidR="00665CBE" w:rsidRPr="00B93CE5" w:rsidRDefault="00011CE7" w:rsidP="007F4934">
      <w:pPr>
        <w:tabs>
          <w:tab w:val="left" w:pos="180"/>
        </w:tabs>
        <w:jc w:val="both"/>
        <w:rPr>
          <w:rFonts w:ascii="Sylfaen" w:hAnsi="Sylfaen" w:cs="Sylfaen"/>
        </w:rPr>
      </w:pPr>
      <w:r w:rsidRPr="00B93CE5">
        <w:rPr>
          <w:rFonts w:ascii="Sylfaen" w:hAnsi="Sylfaen" w:cs="Sylfaen"/>
        </w:rPr>
        <w:t>წარმოქმნილი ჩამდინარე წყლების სათანადო მართვა:</w:t>
      </w:r>
    </w:p>
    <w:p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სანიაღვრე წყლების პოტენციურად დამაბინძურებელი უბნები დაცული უნდა იყოს ატმოსფერული ნალექებისგან;</w:t>
      </w:r>
    </w:p>
    <w:p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საწვავის სამარაგო რეზერვუარის მოწყობის შემთხვევაში, მას უნდა გააჩნდეს ბეტონის ან თიხის შემოზღუდვა, რომლის შიდა ტევადობა არ იქნება რეზერვუარის მოცულობის 110%-ზე ნაკლები. რეზერვუარის შემოზღუდვის საშუალებით ავარიული დაღვრის შემთხვევაში შესაძლებელია ნავთობპროდუქტების გავრცელების პრევენცია;</w:t>
      </w:r>
    </w:p>
    <w:p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საწვავით გამართვის უბნების გრუნტის ზედაპირზე საჭიროა მოეწყოს ჰიდროიზოლაციის ფენა (ე.წ. თიხის გადახურვა ან გეომემბრანა), რომლის ზედაპირი დაფარული უნდა იყოს ხრეშით. საწვავით გამართვა უნდა ხორციელდებოდეს უსაფრთხოების ზომების მაქსიმალური დაცვით;</w:t>
      </w:r>
    </w:p>
    <w:p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სამშენებლო მოედნებზე და სამუშაო უბნებზე მანქანების/ტექნიკის საწვავით გამართვის ან/და ტექმომსახურების აკრძალვა. თუ ამის გადაუდებელი საჭიროება იქნა, ეს უნდა მოხდეს წყლისგან მინიმუმ 50 მ დაშორებით, დაღვრის თავიდან აცილებისთვის განსაზღვრული უსაფრთხოების ღონისძიებების გატარებით;</w:t>
      </w:r>
    </w:p>
    <w:p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დაღვრის შემთხვევაში, დაღვრილი მასალის ლოკალიზაცია და დაბინძურებული უბნის დაუყოვნებლივი გაწმენდა. პერსონალი უზრუნველყოფილი უნდა იყოს შესაბამისი საშუალებებით (აბსორბენტები, ნიჩბები, სხვა.) და პირადი დაცვის საშუალებებით;</w:t>
      </w:r>
    </w:p>
    <w:p w:rsidR="00665CBE" w:rsidRPr="00B93CE5" w:rsidRDefault="00011CE7" w:rsidP="007F4934">
      <w:pPr>
        <w:tabs>
          <w:tab w:val="left" w:pos="180"/>
        </w:tabs>
        <w:jc w:val="both"/>
        <w:rPr>
          <w:rFonts w:ascii="Sylfaen" w:hAnsi="Sylfaen" w:cs="Sylfaen"/>
        </w:rPr>
      </w:pPr>
      <w:r w:rsidRPr="00B93CE5">
        <w:rPr>
          <w:rFonts w:ascii="Sylfaen" w:hAnsi="Sylfaen" w:cs="Sylfaen"/>
        </w:rPr>
        <w:t>დაბინძურებული ნიადაგი და გრუნტი შემდგომი რემედიაციისათვის ტერიტორიიდან გატანილი უნდა იქნას ამ საქმიანობისთვის ნებართვის მქონე კონტრაქტორის მიერ.</w:t>
      </w:r>
    </w:p>
    <w:p w:rsidR="00665CBE" w:rsidRPr="00B93CE5" w:rsidRDefault="00011CE7" w:rsidP="007F4934">
      <w:pPr>
        <w:tabs>
          <w:tab w:val="left" w:pos="180"/>
        </w:tabs>
        <w:jc w:val="both"/>
        <w:rPr>
          <w:rFonts w:ascii="Sylfaen" w:hAnsi="Sylfaen" w:cs="Sylfaen"/>
        </w:rPr>
      </w:pPr>
      <w:r w:rsidRPr="00B93CE5">
        <w:rPr>
          <w:rFonts w:ascii="Sylfaen" w:hAnsi="Sylfaen" w:cs="Sylfaen"/>
        </w:rPr>
        <w:t>სამუშაოს დაწყებამდე პერსონალის ინსტრუქტაჟი;</w:t>
      </w:r>
    </w:p>
    <w:p w:rsidR="00665CBE" w:rsidRPr="00B93CE5" w:rsidRDefault="00011CE7" w:rsidP="007F4934">
      <w:pPr>
        <w:tabs>
          <w:tab w:val="left" w:pos="180"/>
        </w:tabs>
        <w:jc w:val="both"/>
        <w:rPr>
          <w:rFonts w:ascii="Sylfaen" w:hAnsi="Sylfaen" w:cs="Sylfaen"/>
        </w:rPr>
      </w:pPr>
      <w:r w:rsidRPr="00B93CE5">
        <w:rPr>
          <w:rFonts w:ascii="Sylfaen" w:hAnsi="Sylfaen" w:cs="Sylfaen"/>
        </w:rPr>
        <w:t>სამშენებლო</w:t>
      </w:r>
      <w:r w:rsidRPr="00B93CE5">
        <w:rPr>
          <w:rFonts w:ascii="Sylfaen" w:hAnsi="Sylfaen" w:cs="Sylfaen"/>
        </w:rPr>
        <w:tab/>
        <w:t>სამუშაოების</w:t>
      </w:r>
      <w:r w:rsidRPr="00B93CE5">
        <w:rPr>
          <w:rFonts w:ascii="Sylfaen" w:hAnsi="Sylfaen" w:cs="Sylfaen"/>
        </w:rPr>
        <w:tab/>
        <w:t>დასრულების</w:t>
      </w:r>
      <w:r w:rsidRPr="00B93CE5">
        <w:rPr>
          <w:rFonts w:ascii="Sylfaen" w:hAnsi="Sylfaen" w:cs="Sylfaen"/>
        </w:rPr>
        <w:tab/>
        <w:t>შემდეგ</w:t>
      </w:r>
      <w:r w:rsidRPr="00B93CE5">
        <w:rPr>
          <w:rFonts w:ascii="Sylfaen" w:hAnsi="Sylfaen" w:cs="Sylfaen"/>
        </w:rPr>
        <w:tab/>
        <w:t>ტერიტორიის</w:t>
      </w:r>
      <w:r w:rsidRPr="00B93CE5">
        <w:rPr>
          <w:rFonts w:ascii="Sylfaen" w:hAnsi="Sylfaen" w:cs="Sylfaen"/>
        </w:rPr>
        <w:tab/>
        <w:t>გაწმენდა</w:t>
      </w:r>
      <w:r w:rsidRPr="00B93CE5">
        <w:rPr>
          <w:rFonts w:ascii="Sylfaen" w:hAnsi="Sylfaen" w:cs="Sylfaen"/>
        </w:rPr>
        <w:tab/>
        <w:t xml:space="preserve">და </w:t>
      </w:r>
      <w:r>
        <w:rPr>
          <w:rFonts w:ascii="Sylfaen" w:hAnsi="Sylfaen" w:cs="Sylfaen"/>
        </w:rPr>
        <w:t>რეკულტივაციისთვის</w:t>
      </w:r>
      <w:r w:rsidRPr="00B93CE5">
        <w:rPr>
          <w:rFonts w:ascii="Sylfaen" w:hAnsi="Sylfaen" w:cs="Sylfaen"/>
        </w:rPr>
        <w:t xml:space="preserve"> </w:t>
      </w:r>
      <w:r>
        <w:rPr>
          <w:rFonts w:ascii="Sylfaen" w:hAnsi="Sylfaen" w:cs="Sylfaen"/>
        </w:rPr>
        <w:t>მომზადება</w:t>
      </w:r>
      <w:r w:rsidRPr="00B93CE5">
        <w:rPr>
          <w:rFonts w:ascii="Sylfaen" w:hAnsi="Sylfaen" w:cs="Sylfaen"/>
        </w:rPr>
        <w:t>.</w:t>
      </w:r>
    </w:p>
    <w:p w:rsidR="00665CBE" w:rsidRDefault="00665CBE" w:rsidP="007F4934">
      <w:pPr>
        <w:tabs>
          <w:tab w:val="left" w:pos="180"/>
        </w:tabs>
        <w:sectPr w:rsidR="00665CBE">
          <w:pgSz w:w="11910" w:h="16840"/>
          <w:pgMar w:top="1380" w:right="1060" w:bottom="280" w:left="1020" w:header="885" w:footer="0" w:gutter="0"/>
          <w:cols w:space="720"/>
        </w:sectPr>
      </w:pPr>
    </w:p>
    <w:p w:rsidR="00665CBE" w:rsidRDefault="00665CBE" w:rsidP="007F4934">
      <w:pPr>
        <w:tabs>
          <w:tab w:val="left" w:pos="180"/>
        </w:tabs>
        <w:rPr>
          <w:b/>
        </w:rPr>
      </w:pPr>
    </w:p>
    <w:p w:rsidR="00665CBE" w:rsidRPr="00B93CE5" w:rsidRDefault="00011CE7" w:rsidP="007F4934">
      <w:pPr>
        <w:tabs>
          <w:tab w:val="left" w:pos="180"/>
        </w:tabs>
        <w:rPr>
          <w:b/>
        </w:rPr>
      </w:pPr>
      <w:r w:rsidRPr="00B93CE5">
        <w:rPr>
          <w:rFonts w:ascii="Sylfaen" w:hAnsi="Sylfaen" w:cs="Sylfaen"/>
          <w:b/>
          <w:w w:val="90"/>
          <w:u w:val="single"/>
        </w:rPr>
        <w:t>ზემოქმედების</w:t>
      </w:r>
      <w:r w:rsidRPr="00B93CE5">
        <w:rPr>
          <w:b/>
          <w:w w:val="90"/>
          <w:u w:val="single"/>
        </w:rPr>
        <w:t xml:space="preserve"> </w:t>
      </w:r>
      <w:r w:rsidRPr="00B93CE5">
        <w:rPr>
          <w:rFonts w:ascii="Sylfaen" w:hAnsi="Sylfaen" w:cs="Sylfaen"/>
          <w:b/>
          <w:w w:val="90"/>
          <w:u w:val="single"/>
        </w:rPr>
        <w:t>შეფასება</w:t>
      </w:r>
    </w:p>
    <w:p w:rsidR="00665CBE" w:rsidRDefault="00011CE7" w:rsidP="007F4934">
      <w:pPr>
        <w:tabs>
          <w:tab w:val="left" w:pos="180"/>
        </w:tabs>
      </w:pPr>
      <w:r>
        <w:rPr>
          <w:rFonts w:ascii="Sylfaen" w:hAnsi="Sylfaen" w:cs="Sylfaen"/>
          <w:b/>
          <w:bCs/>
          <w:w w:val="95"/>
        </w:rPr>
        <w:t>ცხრილი</w:t>
      </w:r>
      <w:r>
        <w:rPr>
          <w:b/>
          <w:bCs/>
          <w:w w:val="95"/>
        </w:rPr>
        <w:t xml:space="preserve">. </w:t>
      </w:r>
      <w:r>
        <w:rPr>
          <w:rFonts w:ascii="Sylfaen" w:hAnsi="Sylfaen" w:cs="Sylfaen"/>
          <w:w w:val="95"/>
        </w:rPr>
        <w:t>ზემოქმედების</w:t>
      </w:r>
      <w:r>
        <w:rPr>
          <w:w w:val="95"/>
        </w:rPr>
        <w:t xml:space="preserve"> </w:t>
      </w:r>
      <w:r>
        <w:rPr>
          <w:rFonts w:ascii="Sylfaen" w:hAnsi="Sylfaen" w:cs="Sylfaen"/>
          <w:w w:val="95"/>
        </w:rPr>
        <w:t>შეჯამება</w:t>
      </w:r>
    </w:p>
    <w:p w:rsidR="00665CBE" w:rsidRPr="00B93CE5" w:rsidRDefault="00665CBE" w:rsidP="007F4934">
      <w:pPr>
        <w:tabs>
          <w:tab w:val="left" w:pos="180"/>
        </w:tabs>
        <w:rPr>
          <w:rFonts w:ascii="Sylfaen" w:hAnsi="Sylfaen" w:cs="Sylfaen"/>
          <w:sz w:val="20"/>
          <w:szCs w:val="20"/>
        </w:r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42"/>
        <w:gridCol w:w="1855"/>
        <w:gridCol w:w="1284"/>
        <w:gridCol w:w="1999"/>
        <w:gridCol w:w="1713"/>
        <w:gridCol w:w="1540"/>
        <w:gridCol w:w="1415"/>
        <w:gridCol w:w="1823"/>
      </w:tblGrid>
      <w:tr w:rsidR="00665CBE" w:rsidRPr="00B93CE5">
        <w:trPr>
          <w:trHeight w:val="357"/>
        </w:trPr>
        <w:tc>
          <w:tcPr>
            <w:tcW w:w="3242" w:type="dxa"/>
            <w:vMerge w:val="restart"/>
          </w:tcPr>
          <w:p w:rsidR="00665CBE" w:rsidRPr="00B93CE5" w:rsidRDefault="00665CBE" w:rsidP="007F4934">
            <w:pPr>
              <w:tabs>
                <w:tab w:val="left" w:pos="180"/>
              </w:tabs>
              <w:rPr>
                <w:rFonts w:ascii="Sylfaen" w:hAnsi="Sylfaen" w:cs="Sylfaen"/>
                <w:b/>
                <w:sz w:val="20"/>
                <w:szCs w:val="20"/>
              </w:rPr>
            </w:pPr>
          </w:p>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ზემოქმედებისა და ზემოქმედების წყაროების აღწერა</w:t>
            </w:r>
          </w:p>
        </w:tc>
        <w:tc>
          <w:tcPr>
            <w:tcW w:w="1855" w:type="dxa"/>
            <w:vMerge w:val="restart"/>
          </w:tcPr>
          <w:p w:rsidR="00665CBE" w:rsidRPr="00B93CE5" w:rsidRDefault="00665CBE" w:rsidP="007F4934">
            <w:pPr>
              <w:tabs>
                <w:tab w:val="left" w:pos="180"/>
              </w:tabs>
              <w:rPr>
                <w:rFonts w:ascii="Sylfaen" w:hAnsi="Sylfaen" w:cs="Sylfaen"/>
                <w:b/>
                <w:sz w:val="20"/>
                <w:szCs w:val="20"/>
              </w:rPr>
            </w:pPr>
          </w:p>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ზემოქმედების რეცეპტორები</w:t>
            </w:r>
          </w:p>
        </w:tc>
        <w:tc>
          <w:tcPr>
            <w:tcW w:w="9774" w:type="dxa"/>
            <w:gridSpan w:val="6"/>
          </w:tcPr>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ნარჩენი ზემოქმედების შეფასება</w:t>
            </w:r>
          </w:p>
        </w:tc>
      </w:tr>
      <w:tr w:rsidR="00665CBE" w:rsidRPr="00B93CE5">
        <w:trPr>
          <w:trHeight w:val="594"/>
        </w:trPr>
        <w:tc>
          <w:tcPr>
            <w:tcW w:w="3242" w:type="dxa"/>
            <w:vMerge/>
            <w:tcBorders>
              <w:top w:val="nil"/>
            </w:tcBorders>
          </w:tcPr>
          <w:p w:rsidR="00665CBE" w:rsidRPr="00B93CE5" w:rsidRDefault="00665CBE" w:rsidP="007F4934">
            <w:pPr>
              <w:tabs>
                <w:tab w:val="left" w:pos="180"/>
              </w:tabs>
              <w:rPr>
                <w:rFonts w:ascii="Sylfaen" w:hAnsi="Sylfaen" w:cs="Sylfaen"/>
                <w:b/>
                <w:sz w:val="20"/>
                <w:szCs w:val="20"/>
              </w:rPr>
            </w:pPr>
          </w:p>
        </w:tc>
        <w:tc>
          <w:tcPr>
            <w:tcW w:w="1855" w:type="dxa"/>
            <w:vMerge/>
            <w:tcBorders>
              <w:top w:val="nil"/>
            </w:tcBorders>
          </w:tcPr>
          <w:p w:rsidR="00665CBE" w:rsidRPr="00B93CE5" w:rsidRDefault="00665CBE" w:rsidP="007F4934">
            <w:pPr>
              <w:tabs>
                <w:tab w:val="left" w:pos="180"/>
              </w:tabs>
              <w:rPr>
                <w:rFonts w:ascii="Sylfaen" w:hAnsi="Sylfaen" w:cs="Sylfaen"/>
                <w:b/>
                <w:sz w:val="20"/>
                <w:szCs w:val="20"/>
              </w:rPr>
            </w:pPr>
          </w:p>
        </w:tc>
        <w:tc>
          <w:tcPr>
            <w:tcW w:w="1284" w:type="dxa"/>
          </w:tcPr>
          <w:p w:rsidR="00665CBE" w:rsidRPr="00B93CE5" w:rsidRDefault="00665CBE" w:rsidP="007F4934">
            <w:pPr>
              <w:tabs>
                <w:tab w:val="left" w:pos="180"/>
              </w:tabs>
              <w:rPr>
                <w:rFonts w:ascii="Sylfaen" w:hAnsi="Sylfaen" w:cs="Sylfaen"/>
                <w:b/>
                <w:sz w:val="20"/>
                <w:szCs w:val="20"/>
              </w:rPr>
            </w:pPr>
          </w:p>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ხასიათი</w:t>
            </w:r>
          </w:p>
        </w:tc>
        <w:tc>
          <w:tcPr>
            <w:tcW w:w="1999" w:type="dxa"/>
          </w:tcPr>
          <w:p w:rsidR="00665CBE" w:rsidRPr="00B93CE5" w:rsidRDefault="00665CBE" w:rsidP="007F4934">
            <w:pPr>
              <w:tabs>
                <w:tab w:val="left" w:pos="180"/>
              </w:tabs>
              <w:rPr>
                <w:rFonts w:ascii="Sylfaen" w:hAnsi="Sylfaen" w:cs="Sylfaen"/>
                <w:b/>
                <w:sz w:val="20"/>
                <w:szCs w:val="20"/>
              </w:rPr>
            </w:pPr>
          </w:p>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მოხდენის ალბათობა</w:t>
            </w:r>
          </w:p>
        </w:tc>
        <w:tc>
          <w:tcPr>
            <w:tcW w:w="1713" w:type="dxa"/>
          </w:tcPr>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ზემოქმედების არეალი</w:t>
            </w:r>
          </w:p>
        </w:tc>
        <w:tc>
          <w:tcPr>
            <w:tcW w:w="1540" w:type="dxa"/>
          </w:tcPr>
          <w:p w:rsidR="00665CBE" w:rsidRPr="00B93CE5" w:rsidRDefault="00665CBE" w:rsidP="007F4934">
            <w:pPr>
              <w:tabs>
                <w:tab w:val="left" w:pos="180"/>
              </w:tabs>
              <w:rPr>
                <w:rFonts w:ascii="Sylfaen" w:hAnsi="Sylfaen" w:cs="Sylfaen"/>
                <w:b/>
                <w:sz w:val="20"/>
                <w:szCs w:val="20"/>
              </w:rPr>
            </w:pPr>
          </w:p>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ხანგრძლ.</w:t>
            </w:r>
          </w:p>
        </w:tc>
        <w:tc>
          <w:tcPr>
            <w:tcW w:w="1415" w:type="dxa"/>
          </w:tcPr>
          <w:p w:rsidR="00665CBE" w:rsidRPr="00B93CE5" w:rsidRDefault="00665CBE" w:rsidP="007F4934">
            <w:pPr>
              <w:tabs>
                <w:tab w:val="left" w:pos="180"/>
              </w:tabs>
              <w:rPr>
                <w:rFonts w:ascii="Sylfaen" w:hAnsi="Sylfaen" w:cs="Sylfaen"/>
                <w:b/>
                <w:sz w:val="20"/>
                <w:szCs w:val="20"/>
              </w:rPr>
            </w:pPr>
          </w:p>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შექცევადობა</w:t>
            </w:r>
          </w:p>
        </w:tc>
        <w:tc>
          <w:tcPr>
            <w:tcW w:w="1823" w:type="dxa"/>
          </w:tcPr>
          <w:p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ნარჩენი ზემოქმედება</w:t>
            </w:r>
          </w:p>
        </w:tc>
      </w:tr>
      <w:tr w:rsidR="00665CBE" w:rsidRPr="00B93CE5">
        <w:trPr>
          <w:trHeight w:val="383"/>
        </w:trPr>
        <w:tc>
          <w:tcPr>
            <w:tcW w:w="14871" w:type="dxa"/>
            <w:gridSpan w:val="8"/>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მშენებლობის ეტაპი:</w:t>
            </w:r>
          </w:p>
        </w:tc>
      </w:tr>
      <w:tr w:rsidR="00665CBE" w:rsidRPr="00B93CE5">
        <w:trPr>
          <w:trHeight w:val="1545"/>
        </w:trPr>
        <w:tc>
          <w:tcPr>
            <w:tcW w:w="3242"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ეროზიის და სხვა გეოსაფრთხეების გააქტიურება/ განვითარება და სხვ.</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მიწის სამუშაოები;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სატრანსპორტო</w:t>
            </w:r>
            <w:r w:rsidRPr="00B93CE5">
              <w:rPr>
                <w:rFonts w:ascii="Sylfaen" w:hAnsi="Sylfaen" w:cs="Sylfaen"/>
                <w:sz w:val="20"/>
                <w:szCs w:val="20"/>
              </w:rPr>
              <w:tab/>
              <w:t>ოპერაციები, მძიმე ტექნიკის გამოყენება</w:t>
            </w:r>
          </w:p>
        </w:tc>
        <w:tc>
          <w:tcPr>
            <w:tcW w:w="1855"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მიწისა და მიწაზე არსებული ყველა რესურსი</w:t>
            </w:r>
          </w:p>
        </w:tc>
        <w:tc>
          <w:tcPr>
            <w:tcW w:w="1284"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w:t>
            </w:r>
          </w:p>
        </w:tc>
        <w:tc>
          <w:tcPr>
            <w:tcW w:w="1999"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რისკი</w:t>
            </w:r>
          </w:p>
        </w:tc>
        <w:tc>
          <w:tcPr>
            <w:tcW w:w="1713"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სამუშაო უბნები და      სატრანსპორტო საშუალებების სამოძრაო გზების</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დერეფნები</w:t>
            </w:r>
          </w:p>
        </w:tc>
        <w:tc>
          <w:tcPr>
            <w:tcW w:w="1540"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მოკლევადიანი</w:t>
            </w:r>
          </w:p>
        </w:tc>
        <w:tc>
          <w:tcPr>
            <w:tcW w:w="1415"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ძირითადად შექცევადი</w:t>
            </w:r>
          </w:p>
        </w:tc>
        <w:tc>
          <w:tcPr>
            <w:tcW w:w="1823" w:type="dxa"/>
          </w:tcPr>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შემარბ. ღონისძიებების გათვალისწინებით</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დაბალი.</w:t>
            </w:r>
          </w:p>
        </w:tc>
      </w:tr>
      <w:tr w:rsidR="00665CBE" w:rsidRPr="00B93CE5">
        <w:trPr>
          <w:trHeight w:val="1307"/>
        </w:trPr>
        <w:tc>
          <w:tcPr>
            <w:tcW w:w="3242"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ნიადაგის ნაყოფიერი ფენის დაკარგვა</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მიწის სამუშაოები;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მანქანებისა</w:t>
            </w:r>
            <w:r w:rsidRPr="00B93CE5">
              <w:rPr>
                <w:rFonts w:ascii="Sylfaen" w:hAnsi="Sylfaen" w:cs="Sylfaen"/>
                <w:sz w:val="20"/>
                <w:szCs w:val="20"/>
              </w:rPr>
              <w:tab/>
              <w:t>და</w:t>
            </w:r>
            <w:r w:rsidRPr="00B93CE5">
              <w:rPr>
                <w:rFonts w:ascii="Sylfaen" w:hAnsi="Sylfaen" w:cs="Sylfaen"/>
                <w:sz w:val="20"/>
                <w:szCs w:val="20"/>
              </w:rPr>
              <w:tab/>
              <w:t>სამშენებლო ტექნიკის გადაადგილება და სხვ.</w:t>
            </w:r>
          </w:p>
        </w:tc>
        <w:tc>
          <w:tcPr>
            <w:tcW w:w="1855"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მცენარეული საფარი, ცხოველები, მიწისქვეშა და ზედაპირული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წყლები</w:t>
            </w:r>
          </w:p>
        </w:tc>
        <w:tc>
          <w:tcPr>
            <w:tcW w:w="1284"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w:t>
            </w:r>
          </w:p>
        </w:tc>
        <w:tc>
          <w:tcPr>
            <w:tcW w:w="1999"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დაბალი რისკი</w:t>
            </w:r>
          </w:p>
        </w:tc>
        <w:tc>
          <w:tcPr>
            <w:tcW w:w="1713" w:type="dxa"/>
          </w:tcPr>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სამუშაო უბნები და სამოძრაო გზების დერეფნები</w:t>
            </w:r>
          </w:p>
        </w:tc>
        <w:tc>
          <w:tcPr>
            <w:tcW w:w="1540"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მოკლევადიანი</w:t>
            </w:r>
          </w:p>
        </w:tc>
        <w:tc>
          <w:tcPr>
            <w:tcW w:w="1415" w:type="dxa"/>
          </w:tcPr>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შექცევადი. გამონაკლის შემთხვევებში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შეუქცევადი</w:t>
            </w:r>
          </w:p>
        </w:tc>
        <w:tc>
          <w:tcPr>
            <w:tcW w:w="1823" w:type="dxa"/>
          </w:tcPr>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შემარბ. ღონისძიებების გათვალისწინებით</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დაბალი.</w:t>
            </w:r>
          </w:p>
        </w:tc>
      </w:tr>
      <w:tr w:rsidR="00665CBE" w:rsidRPr="00B93CE5">
        <w:trPr>
          <w:trHeight w:val="1305"/>
        </w:trPr>
        <w:tc>
          <w:tcPr>
            <w:tcW w:w="3242"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ნიადაგის დაბინძურება</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ნავთობპროდუქტების ან სხვა ქიმიური ნივთიერებების დაღვრა, ნარჩენებით დაბინძურება.</w:t>
            </w:r>
          </w:p>
        </w:tc>
        <w:tc>
          <w:tcPr>
            <w:tcW w:w="1855" w:type="dxa"/>
          </w:tcPr>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მცენარეული საფარი, ცხოველები, მიწისქვეშა და ზედაპირული</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წყლები</w:t>
            </w:r>
          </w:p>
        </w:tc>
        <w:tc>
          <w:tcPr>
            <w:tcW w:w="1284"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w:t>
            </w:r>
          </w:p>
        </w:tc>
        <w:tc>
          <w:tcPr>
            <w:tcW w:w="1999"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რისკი</w:t>
            </w:r>
          </w:p>
        </w:tc>
        <w:tc>
          <w:tcPr>
            <w:tcW w:w="1713" w:type="dxa"/>
          </w:tcPr>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მოსალოდნელია ძირითადად ლოკალური დაღვრები</w:t>
            </w:r>
          </w:p>
        </w:tc>
        <w:tc>
          <w:tcPr>
            <w:tcW w:w="1540"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მოკლევადიანი</w:t>
            </w:r>
          </w:p>
        </w:tc>
        <w:tc>
          <w:tcPr>
            <w:tcW w:w="1415" w:type="dxa"/>
          </w:tcPr>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შექცევადი</w:t>
            </w:r>
          </w:p>
        </w:tc>
        <w:tc>
          <w:tcPr>
            <w:tcW w:w="1823" w:type="dxa"/>
          </w:tcPr>
          <w:p w:rsidR="00665CBE" w:rsidRPr="00B93CE5" w:rsidRDefault="00665CBE" w:rsidP="007F4934">
            <w:pPr>
              <w:tabs>
                <w:tab w:val="left" w:pos="180"/>
              </w:tabs>
              <w:rPr>
                <w:rFonts w:ascii="Sylfaen" w:hAnsi="Sylfaen" w:cs="Sylfaen"/>
                <w:sz w:val="20"/>
                <w:szCs w:val="20"/>
              </w:rPr>
            </w:pP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შემარბ. ღონისძიებების გათვალისწინებით</w:t>
            </w:r>
          </w:p>
          <w:p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დაბალი</w:t>
            </w:r>
          </w:p>
        </w:tc>
      </w:tr>
    </w:tbl>
    <w:p w:rsidR="00665CBE" w:rsidRDefault="00665CBE" w:rsidP="007F4934">
      <w:pPr>
        <w:tabs>
          <w:tab w:val="left" w:pos="180"/>
        </w:tabs>
        <w:rPr>
          <w:sz w:val="18"/>
          <w:szCs w:val="18"/>
        </w:rPr>
        <w:sectPr w:rsidR="00665CBE">
          <w:headerReference w:type="default" r:id="rId38"/>
          <w:pgSz w:w="16840" w:h="11910" w:orient="landscape"/>
          <w:pgMar w:top="800" w:right="860" w:bottom="280" w:left="860" w:header="0" w:footer="0" w:gutter="0"/>
          <w:cols w:space="720"/>
        </w:sectPr>
      </w:pPr>
    </w:p>
    <w:p w:rsidR="00665CBE" w:rsidRDefault="00665CBE" w:rsidP="007F4934">
      <w:pPr>
        <w:tabs>
          <w:tab w:val="left" w:pos="180"/>
        </w:tabs>
        <w:rPr>
          <w:b/>
        </w:rPr>
      </w:pPr>
    </w:p>
    <w:p w:rsidR="00665CBE" w:rsidRDefault="00665CBE" w:rsidP="007F4934">
      <w:pPr>
        <w:tabs>
          <w:tab w:val="left" w:pos="180"/>
        </w:tabs>
      </w:pPr>
    </w:p>
    <w:p w:rsidR="00665CBE" w:rsidRPr="00B93CE5" w:rsidRDefault="00F20F07" w:rsidP="007F4934">
      <w:pPr>
        <w:pStyle w:val="Heading2"/>
        <w:tabs>
          <w:tab w:val="left" w:pos="180"/>
        </w:tabs>
        <w:rPr>
          <w:rFonts w:ascii="Sylfaen" w:hAnsi="Sylfaen" w:cs="Sylfaen"/>
        </w:rPr>
      </w:pPr>
      <w:bookmarkStart w:id="89" w:name="6.5_ზემოქმედება_ზედაპირულ_წყლებზე"/>
      <w:bookmarkStart w:id="90" w:name="_Toc535250735"/>
      <w:bookmarkEnd w:id="89"/>
      <w:r>
        <w:rPr>
          <w:rFonts w:ascii="Sylfaen" w:hAnsi="Sylfaen" w:cs="Sylfaen"/>
          <w:lang w:val="ka-GE"/>
        </w:rPr>
        <w:t>5</w:t>
      </w:r>
      <w:r w:rsidR="00011CE7" w:rsidRPr="00B93CE5">
        <w:rPr>
          <w:rFonts w:ascii="Sylfaen" w:hAnsi="Sylfaen" w:cs="Sylfaen"/>
        </w:rPr>
        <w:t>.</w:t>
      </w:r>
      <w:r>
        <w:rPr>
          <w:rFonts w:ascii="Sylfaen" w:hAnsi="Sylfaen" w:cs="Sylfaen"/>
          <w:lang w:val="ka-GE"/>
        </w:rPr>
        <w:t>4</w:t>
      </w:r>
      <w:r w:rsidR="00011CE7" w:rsidRPr="00B93CE5">
        <w:rPr>
          <w:rFonts w:ascii="Sylfaen" w:hAnsi="Sylfaen" w:cs="Sylfaen"/>
        </w:rPr>
        <w:tab/>
        <w:t>ზემოქმედება ზედაპირულ წყლებზე მშენებლობის ფაზა</w:t>
      </w:r>
      <w:bookmarkEnd w:id="90"/>
    </w:p>
    <w:p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ზედაპირული წყლების ხარისხის გაუარესება შეიძლება გამოიწვიოს ნარჩენების არასწორმა </w:t>
      </w:r>
      <w:r>
        <w:rPr>
          <w:rFonts w:ascii="Sylfaen" w:hAnsi="Sylfaen" w:cs="Sylfaen"/>
        </w:rPr>
        <w:t>მართვამ</w:t>
      </w:r>
      <w:r w:rsidRPr="00B93CE5">
        <w:rPr>
          <w:rFonts w:ascii="Sylfaen" w:hAnsi="Sylfaen" w:cs="Sylfaen"/>
        </w:rPr>
        <w:t xml:space="preserve">, </w:t>
      </w:r>
      <w:r>
        <w:rPr>
          <w:rFonts w:ascii="Sylfaen" w:hAnsi="Sylfaen" w:cs="Sylfaen"/>
        </w:rPr>
        <w:t>საწვავისა</w:t>
      </w:r>
      <w:r w:rsidRPr="00B93CE5">
        <w:rPr>
          <w:rFonts w:ascii="Sylfaen" w:hAnsi="Sylfaen" w:cs="Sylfaen"/>
        </w:rPr>
        <w:t xml:space="preserve"> </w:t>
      </w:r>
      <w:r>
        <w:rPr>
          <w:rFonts w:ascii="Sylfaen" w:hAnsi="Sylfaen" w:cs="Sylfaen"/>
        </w:rPr>
        <w:t>და</w:t>
      </w:r>
      <w:r w:rsidRPr="00B93CE5">
        <w:rPr>
          <w:rFonts w:ascii="Sylfaen" w:hAnsi="Sylfaen" w:cs="Sylfaen"/>
        </w:rPr>
        <w:t xml:space="preserve"> </w:t>
      </w:r>
      <w:r>
        <w:rPr>
          <w:rFonts w:ascii="Sylfaen" w:hAnsi="Sylfaen" w:cs="Sylfaen"/>
        </w:rPr>
        <w:t>ზეთების</w:t>
      </w:r>
      <w:r w:rsidRPr="00B93CE5">
        <w:rPr>
          <w:rFonts w:ascii="Sylfaen" w:hAnsi="Sylfaen" w:cs="Sylfaen"/>
        </w:rPr>
        <w:t xml:space="preserve"> </w:t>
      </w:r>
      <w:r>
        <w:rPr>
          <w:rFonts w:ascii="Sylfaen" w:hAnsi="Sylfaen" w:cs="Sylfaen"/>
        </w:rPr>
        <w:t>დაღვრამ</w:t>
      </w:r>
      <w:r w:rsidRPr="00B93CE5">
        <w:rPr>
          <w:rFonts w:ascii="Sylfaen" w:hAnsi="Sylfaen" w:cs="Sylfaen"/>
        </w:rPr>
        <w:t xml:space="preserve"> </w:t>
      </w:r>
      <w:r>
        <w:rPr>
          <w:rFonts w:ascii="Sylfaen" w:hAnsi="Sylfaen" w:cs="Sylfaen"/>
        </w:rPr>
        <w:t>და</w:t>
      </w:r>
      <w:r w:rsidRPr="00B93CE5">
        <w:rPr>
          <w:rFonts w:ascii="Sylfaen" w:hAnsi="Sylfaen" w:cs="Sylfaen"/>
        </w:rPr>
        <w:t xml:space="preserve"> </w:t>
      </w:r>
      <w:r>
        <w:rPr>
          <w:rFonts w:ascii="Sylfaen" w:hAnsi="Sylfaen" w:cs="Sylfaen"/>
        </w:rPr>
        <w:t>შემდგომ</w:t>
      </w:r>
      <w:r w:rsidRPr="00B93CE5">
        <w:rPr>
          <w:rFonts w:ascii="Sylfaen" w:hAnsi="Sylfaen" w:cs="Sylfaen"/>
        </w:rPr>
        <w:t xml:space="preserve"> </w:t>
      </w:r>
      <w:r>
        <w:rPr>
          <w:rFonts w:ascii="Sylfaen" w:hAnsi="Sylfaen" w:cs="Sylfaen"/>
        </w:rPr>
        <w:t>ზედაპირული</w:t>
      </w:r>
      <w:r w:rsidRPr="00B93CE5">
        <w:rPr>
          <w:rFonts w:ascii="Sylfaen" w:hAnsi="Sylfaen" w:cs="Sylfaen"/>
        </w:rPr>
        <w:t xml:space="preserve"> </w:t>
      </w:r>
      <w:r>
        <w:rPr>
          <w:rFonts w:ascii="Sylfaen" w:hAnsi="Sylfaen" w:cs="Sylfaen"/>
        </w:rPr>
        <w:t>ჩამონადენით</w:t>
      </w:r>
      <w:r w:rsidRPr="00B93CE5">
        <w:rPr>
          <w:rFonts w:ascii="Sylfaen" w:hAnsi="Sylfaen" w:cs="Sylfaen"/>
        </w:rPr>
        <w:t xml:space="preserve"> დამაბინძურებლების მდინარეში ჩატანამ. ზედაპირული წყლების დაბინძურების გამორიცხვის მიზნით მშენებელი კონტრაქტორი ვალდებულია გაატაროს შესაბამისი პრევენციული </w:t>
      </w:r>
      <w:r>
        <w:rPr>
          <w:rFonts w:ascii="Sylfaen" w:hAnsi="Sylfaen" w:cs="Sylfaen"/>
        </w:rPr>
        <w:t>ღონისძიებები</w:t>
      </w:r>
      <w:r w:rsidRPr="00B93CE5">
        <w:rPr>
          <w:rFonts w:ascii="Sylfaen" w:hAnsi="Sylfaen" w:cs="Sylfaen"/>
        </w:rPr>
        <w:t>.</w:t>
      </w:r>
    </w:p>
    <w:p w:rsidR="00665CBE" w:rsidRDefault="00665CBE" w:rsidP="007F4934">
      <w:pPr>
        <w:tabs>
          <w:tab w:val="left" w:pos="180"/>
        </w:tabs>
      </w:pPr>
    </w:p>
    <w:p w:rsidR="00665CBE" w:rsidRDefault="00665CBE" w:rsidP="007F4934">
      <w:pPr>
        <w:tabs>
          <w:tab w:val="left" w:pos="180"/>
        </w:tabs>
        <w:rPr>
          <w:sz w:val="23"/>
        </w:rPr>
      </w:pPr>
    </w:p>
    <w:p w:rsidR="00665CBE" w:rsidRPr="00B93CE5" w:rsidRDefault="00011CE7" w:rsidP="007F4934">
      <w:pPr>
        <w:tabs>
          <w:tab w:val="left" w:pos="180"/>
        </w:tabs>
        <w:jc w:val="both"/>
        <w:rPr>
          <w:rFonts w:ascii="Sylfaen" w:hAnsi="Sylfaen" w:cs="Sylfaen"/>
          <w:b/>
        </w:rPr>
      </w:pPr>
      <w:r w:rsidRPr="00B93CE5">
        <w:rPr>
          <w:rFonts w:ascii="Sylfaen" w:hAnsi="Sylfaen" w:cs="Sylfaen"/>
          <w:b/>
        </w:rPr>
        <w:t>ექსპლუატაციის ფაზა</w:t>
      </w:r>
    </w:p>
    <w:p w:rsidR="00665CBE" w:rsidRPr="00B93CE5" w:rsidRDefault="00011CE7" w:rsidP="007F4934">
      <w:pPr>
        <w:tabs>
          <w:tab w:val="left" w:pos="180"/>
        </w:tabs>
        <w:jc w:val="both"/>
        <w:rPr>
          <w:rFonts w:ascii="Sylfaen" w:hAnsi="Sylfaen" w:cs="Sylfaen"/>
        </w:rPr>
      </w:pPr>
      <w:r>
        <w:rPr>
          <w:rFonts w:ascii="Sylfaen" w:hAnsi="Sylfaen" w:cs="Sylfaen"/>
        </w:rPr>
        <w:t>გზის</w:t>
      </w:r>
      <w:r w:rsidRPr="00B93CE5">
        <w:rPr>
          <w:rFonts w:ascii="Sylfaen" w:hAnsi="Sylfaen" w:cs="Sylfaen"/>
        </w:rPr>
        <w:t xml:space="preserve"> </w:t>
      </w:r>
      <w:r>
        <w:rPr>
          <w:rFonts w:ascii="Sylfaen" w:hAnsi="Sylfaen" w:cs="Sylfaen"/>
        </w:rPr>
        <w:t>ექსპლუატაციის</w:t>
      </w:r>
      <w:r w:rsidRPr="00B93CE5">
        <w:rPr>
          <w:rFonts w:ascii="Sylfaen" w:hAnsi="Sylfaen" w:cs="Sylfaen"/>
        </w:rPr>
        <w:t xml:space="preserve"> </w:t>
      </w:r>
      <w:r>
        <w:rPr>
          <w:rFonts w:ascii="Sylfaen" w:hAnsi="Sylfaen" w:cs="Sylfaen"/>
        </w:rPr>
        <w:t>ფაზაზე</w:t>
      </w:r>
      <w:r w:rsidRPr="00B93CE5">
        <w:rPr>
          <w:rFonts w:ascii="Sylfaen" w:hAnsi="Sylfaen" w:cs="Sylfaen"/>
        </w:rPr>
        <w:t xml:space="preserve"> </w:t>
      </w:r>
      <w:r>
        <w:rPr>
          <w:rFonts w:ascii="Sylfaen" w:hAnsi="Sylfaen" w:cs="Sylfaen"/>
        </w:rPr>
        <w:t>ზედაპირული</w:t>
      </w:r>
      <w:r w:rsidRPr="00B93CE5">
        <w:rPr>
          <w:rFonts w:ascii="Sylfaen" w:hAnsi="Sylfaen" w:cs="Sylfaen"/>
        </w:rPr>
        <w:t xml:space="preserve"> </w:t>
      </w:r>
      <w:r>
        <w:rPr>
          <w:rFonts w:ascii="Sylfaen" w:hAnsi="Sylfaen" w:cs="Sylfaen"/>
        </w:rPr>
        <w:t>წყლების</w:t>
      </w:r>
      <w:r w:rsidRPr="00B93CE5">
        <w:rPr>
          <w:rFonts w:ascii="Sylfaen" w:hAnsi="Sylfaen" w:cs="Sylfaen"/>
        </w:rPr>
        <w:t xml:space="preserve"> </w:t>
      </w:r>
      <w:r>
        <w:rPr>
          <w:rFonts w:ascii="Sylfaen" w:hAnsi="Sylfaen" w:cs="Sylfaen"/>
        </w:rPr>
        <w:t>დაბინძურების</w:t>
      </w:r>
      <w:r w:rsidRPr="00B93CE5">
        <w:rPr>
          <w:rFonts w:ascii="Sylfaen" w:hAnsi="Sylfaen" w:cs="Sylfaen"/>
        </w:rPr>
        <w:t xml:space="preserve"> </w:t>
      </w:r>
      <w:r>
        <w:rPr>
          <w:rFonts w:ascii="Sylfaen" w:hAnsi="Sylfaen" w:cs="Sylfaen"/>
        </w:rPr>
        <w:t>რისკი</w:t>
      </w:r>
      <w:r w:rsidRPr="00B93CE5">
        <w:rPr>
          <w:rFonts w:ascii="Sylfaen" w:hAnsi="Sylfaen" w:cs="Sylfaen"/>
        </w:rPr>
        <w:t xml:space="preserve"> </w:t>
      </w:r>
      <w:r>
        <w:rPr>
          <w:rFonts w:ascii="Sylfaen" w:hAnsi="Sylfaen" w:cs="Sylfaen"/>
        </w:rPr>
        <w:t>შეიძლება</w:t>
      </w:r>
      <w:r w:rsidRPr="00B93CE5">
        <w:rPr>
          <w:rFonts w:ascii="Sylfaen" w:hAnsi="Sylfaen" w:cs="Sylfaen"/>
        </w:rPr>
        <w:t xml:space="preserve"> წარმოიშვას მხოლოდ სარემონტო-პროფილაქტიკური სამუშაოების დროს. ზემოქმედების შემცირების მიზნით საჭირო იქნება მშენებლობის ფაზისთვის შემუშავებული ღონისძიებების </w:t>
      </w:r>
      <w:r>
        <w:rPr>
          <w:rFonts w:ascii="Sylfaen" w:hAnsi="Sylfaen" w:cs="Sylfaen"/>
        </w:rPr>
        <w:t>გატარება</w:t>
      </w:r>
      <w:r w:rsidRPr="00B93CE5">
        <w:rPr>
          <w:rFonts w:ascii="Sylfaen" w:hAnsi="Sylfaen" w:cs="Sylfaen"/>
        </w:rPr>
        <w:t>.</w:t>
      </w:r>
    </w:p>
    <w:p w:rsidR="00665CBE" w:rsidRPr="00B93CE5" w:rsidRDefault="00665CBE" w:rsidP="007F4934">
      <w:pPr>
        <w:tabs>
          <w:tab w:val="left" w:pos="180"/>
        </w:tabs>
        <w:jc w:val="both"/>
        <w:rPr>
          <w:rFonts w:ascii="Sylfaen" w:hAnsi="Sylfaen" w:cs="Sylfaen"/>
        </w:rPr>
      </w:pPr>
    </w:p>
    <w:p w:rsidR="00665CBE" w:rsidRPr="00B93CE5" w:rsidRDefault="00665CBE" w:rsidP="007F4934">
      <w:pPr>
        <w:tabs>
          <w:tab w:val="left" w:pos="180"/>
        </w:tabs>
        <w:jc w:val="both"/>
        <w:rPr>
          <w:rFonts w:ascii="Sylfaen" w:hAnsi="Sylfaen" w:cs="Sylfaen"/>
          <w:b/>
        </w:rPr>
      </w:pPr>
    </w:p>
    <w:p w:rsidR="00665CBE" w:rsidRPr="00B93CE5" w:rsidRDefault="00011CE7" w:rsidP="007F4934">
      <w:pPr>
        <w:tabs>
          <w:tab w:val="left" w:pos="180"/>
        </w:tabs>
        <w:jc w:val="both"/>
        <w:rPr>
          <w:rFonts w:ascii="Sylfaen" w:hAnsi="Sylfaen" w:cs="Sylfaen"/>
          <w:b/>
        </w:rPr>
      </w:pPr>
      <w:r w:rsidRPr="00B93CE5">
        <w:rPr>
          <w:rFonts w:ascii="Sylfaen" w:hAnsi="Sylfaen" w:cs="Sylfaen"/>
          <w:b/>
        </w:rPr>
        <w:t>შემარბილებელი ღონისძიებები</w:t>
      </w:r>
    </w:p>
    <w:p w:rsidR="00665CBE" w:rsidRPr="00B93CE5" w:rsidRDefault="00011CE7" w:rsidP="007F4934">
      <w:pPr>
        <w:tabs>
          <w:tab w:val="left" w:pos="180"/>
        </w:tabs>
        <w:jc w:val="both"/>
        <w:rPr>
          <w:rFonts w:ascii="Sylfaen" w:hAnsi="Sylfaen" w:cs="Sylfaen"/>
        </w:rPr>
      </w:pPr>
      <w:r>
        <w:rPr>
          <w:rFonts w:ascii="Sylfaen" w:hAnsi="Sylfaen" w:cs="Sylfaen"/>
        </w:rPr>
        <w:t>ზედაპირულ</w:t>
      </w:r>
      <w:r w:rsidRPr="00B93CE5">
        <w:rPr>
          <w:rFonts w:ascii="Sylfaen" w:hAnsi="Sylfaen" w:cs="Sylfaen"/>
        </w:rPr>
        <w:t xml:space="preserve"> </w:t>
      </w:r>
      <w:r>
        <w:rPr>
          <w:rFonts w:ascii="Sylfaen" w:hAnsi="Sylfaen" w:cs="Sylfaen"/>
        </w:rPr>
        <w:t>წყლებზე</w:t>
      </w:r>
      <w:r w:rsidRPr="00B93CE5">
        <w:rPr>
          <w:rFonts w:ascii="Sylfaen" w:hAnsi="Sylfaen" w:cs="Sylfaen"/>
        </w:rPr>
        <w:t xml:space="preserve"> </w:t>
      </w:r>
      <w:r>
        <w:rPr>
          <w:rFonts w:ascii="Sylfaen" w:hAnsi="Sylfaen" w:cs="Sylfaen"/>
        </w:rPr>
        <w:t>ნეგატიური</w:t>
      </w:r>
      <w:r w:rsidRPr="00B93CE5">
        <w:rPr>
          <w:rFonts w:ascii="Sylfaen" w:hAnsi="Sylfaen" w:cs="Sylfaen"/>
        </w:rPr>
        <w:t xml:space="preserve"> </w:t>
      </w:r>
      <w:r>
        <w:rPr>
          <w:rFonts w:ascii="Sylfaen" w:hAnsi="Sylfaen" w:cs="Sylfaen"/>
        </w:rPr>
        <w:t>ზემოქმედების</w:t>
      </w:r>
      <w:r w:rsidRPr="00B93CE5">
        <w:rPr>
          <w:rFonts w:ascii="Sylfaen" w:hAnsi="Sylfaen" w:cs="Sylfaen"/>
        </w:rPr>
        <w:t xml:space="preserve"> </w:t>
      </w:r>
      <w:r>
        <w:rPr>
          <w:rFonts w:ascii="Sylfaen" w:hAnsi="Sylfaen" w:cs="Sylfaen"/>
        </w:rPr>
        <w:t>შემცირების</w:t>
      </w:r>
      <w:r w:rsidRPr="00B93CE5">
        <w:rPr>
          <w:rFonts w:ascii="Sylfaen" w:hAnsi="Sylfaen" w:cs="Sylfaen"/>
        </w:rPr>
        <w:t xml:space="preserve"> </w:t>
      </w:r>
      <w:r>
        <w:rPr>
          <w:rFonts w:ascii="Sylfaen" w:hAnsi="Sylfaen" w:cs="Sylfaen"/>
        </w:rPr>
        <w:t>მიზნით</w:t>
      </w:r>
      <w:r w:rsidRPr="00B93CE5">
        <w:rPr>
          <w:rFonts w:ascii="Sylfaen" w:hAnsi="Sylfaen" w:cs="Sylfaen"/>
        </w:rPr>
        <w:t xml:space="preserve"> </w:t>
      </w:r>
      <w:r>
        <w:rPr>
          <w:rFonts w:ascii="Sylfaen" w:hAnsi="Sylfaen" w:cs="Sylfaen"/>
        </w:rPr>
        <w:t>მშენებელი</w:t>
      </w:r>
      <w:r w:rsidRPr="00B93CE5">
        <w:rPr>
          <w:rFonts w:ascii="Sylfaen" w:hAnsi="Sylfaen" w:cs="Sylfaen"/>
        </w:rPr>
        <w:t xml:space="preserve"> </w:t>
      </w:r>
      <w:r>
        <w:rPr>
          <w:rFonts w:ascii="Sylfaen" w:hAnsi="Sylfaen" w:cs="Sylfaen"/>
        </w:rPr>
        <w:t>კონტრაქტორი</w:t>
      </w:r>
      <w:r w:rsidRPr="00B93CE5">
        <w:rPr>
          <w:rFonts w:ascii="Sylfaen" w:hAnsi="Sylfaen" w:cs="Sylfaen"/>
        </w:rPr>
        <w:t xml:space="preserve"> </w:t>
      </w:r>
      <w:r>
        <w:rPr>
          <w:rFonts w:ascii="Sylfaen" w:hAnsi="Sylfaen" w:cs="Sylfaen"/>
        </w:rPr>
        <w:t>ვალდებულია</w:t>
      </w:r>
      <w:r w:rsidRPr="00B93CE5">
        <w:rPr>
          <w:rFonts w:ascii="Sylfaen" w:hAnsi="Sylfaen" w:cs="Sylfaen"/>
        </w:rPr>
        <w:t xml:space="preserve"> </w:t>
      </w:r>
      <w:r>
        <w:rPr>
          <w:rFonts w:ascii="Sylfaen" w:hAnsi="Sylfaen" w:cs="Sylfaen"/>
        </w:rPr>
        <w:t>უზრუნველყოს</w:t>
      </w:r>
      <w:r w:rsidRPr="00B93CE5">
        <w:rPr>
          <w:rFonts w:ascii="Sylfaen" w:hAnsi="Sylfaen" w:cs="Sylfaen"/>
        </w:rPr>
        <w:t xml:space="preserve"> </w:t>
      </w:r>
      <w:r>
        <w:rPr>
          <w:rFonts w:ascii="Sylfaen" w:hAnsi="Sylfaen" w:cs="Sylfaen"/>
        </w:rPr>
        <w:t>შემდეგი</w:t>
      </w:r>
      <w:r w:rsidRPr="00B93CE5">
        <w:rPr>
          <w:rFonts w:ascii="Sylfaen" w:hAnsi="Sylfaen" w:cs="Sylfaen"/>
        </w:rPr>
        <w:t xml:space="preserve"> </w:t>
      </w:r>
      <w:r>
        <w:rPr>
          <w:rFonts w:ascii="Sylfaen" w:hAnsi="Sylfaen" w:cs="Sylfaen"/>
        </w:rPr>
        <w:t>პირობების</w:t>
      </w:r>
      <w:r w:rsidRPr="00B93CE5">
        <w:rPr>
          <w:rFonts w:ascii="Sylfaen" w:hAnsi="Sylfaen" w:cs="Sylfaen"/>
        </w:rPr>
        <w:t xml:space="preserve"> </w:t>
      </w:r>
      <w:r>
        <w:rPr>
          <w:rFonts w:ascii="Sylfaen" w:hAnsi="Sylfaen" w:cs="Sylfaen"/>
        </w:rPr>
        <w:t>დაცვა</w:t>
      </w:r>
      <w:r w:rsidRPr="00B93CE5">
        <w:rPr>
          <w:rFonts w:ascii="Sylfaen" w:hAnsi="Sylfaen" w:cs="Sylfaen"/>
        </w:rPr>
        <w:t>:</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ტექნიკის განთავსება ზედაპირული წყლის ობიექტიდან არანაკლებ 50 მ დაშორებით (სადაც ამის საშუალება არსებობს. თუ ეს შეუძლებელია, მუდმივი კონტროლის და უსაფრთხოების ზომების გატარება წყლის დაბინძურების თავიდან ასაცილებლად);</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ღია წყალსატევების სიახლოვეს მანქანების რეცხვის აკრძალვა - ტექნიკისა და სატრანსპორტო საშუალებების რეცხვისთვის რეკომენდირებულია გამოყენებული იქნას კომერციული სამრეცხაოების მომსახურება. აღსანიშნავია რომ საპროექტო ტრასის მომიჯნავედ მრავლად არის კომერციული ავტოსამრეცხაოები;</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სამშენებლო უბნებზე მანქანების/ტექნიკის საწვავით გამართვის ან/და ტექმომსახურების აკრძალვა;</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მანქანა-დანადგარების გამართულ მდგომარეობაში ყოფნის უზრუნველყოფა საწვავის/ზეთის წყალში ჩაღვრის რისკის თავიდან ასაცილებლად;</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მასალებისა და ნარჩენების სწორი მენეჯმენტი;</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მუშაობისას წარმოქმნილი ნარჩენები შეგროვდება და დროებით დასაწყობდება ტერიტორიაზე სპეციალურად გამოყოფილ უბანზე, წყლის ობიექტისგან მოცილებით;</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ნიადაგზე საწვავის/ზეთის დაღვრის შემთხვევაში დაღვრილი მასალის ლოკალიზაცია და დაბინძურებული უბნის დაუყოვნებლივი გაწმენდა დაბინძურების წყალში მოხვედრის თავიდან ასაცილებლად.</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ზედაპირული ჩამონადენის პოტენციურად დამაბინძურებელი უბნების ირგვლივ (მაგალითად გრუნტის ან სამშენებლო ნარჩენების დასაწყობების უბნების პერიმეტრზე) სადრენაჟო სისტემების მოწყობა;</w:t>
      </w:r>
    </w:p>
    <w:p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პერსონალს ინსტრუქტაჟი გარემოს დაცვის და უსაფრთხოების საკითხებზე.</w:t>
      </w:r>
    </w:p>
    <w:p w:rsidR="00665CBE" w:rsidRDefault="00665CBE" w:rsidP="007F4934">
      <w:pPr>
        <w:tabs>
          <w:tab w:val="left" w:pos="180"/>
        </w:tabs>
        <w:sectPr w:rsidR="00665CBE">
          <w:headerReference w:type="default" r:id="rId39"/>
          <w:pgSz w:w="11910" w:h="16840"/>
          <w:pgMar w:top="780" w:right="1080" w:bottom="280" w:left="1020" w:header="0" w:footer="0" w:gutter="0"/>
          <w:cols w:space="720"/>
        </w:sectPr>
      </w:pPr>
    </w:p>
    <w:p w:rsidR="00665CBE" w:rsidRDefault="00665CBE" w:rsidP="007F4934">
      <w:pPr>
        <w:tabs>
          <w:tab w:val="left" w:pos="180"/>
        </w:tabs>
        <w:rPr>
          <w:b/>
        </w:rPr>
      </w:pPr>
    </w:p>
    <w:p w:rsidR="00665CBE" w:rsidRDefault="00665CBE" w:rsidP="007F4934">
      <w:pPr>
        <w:tabs>
          <w:tab w:val="left" w:pos="180"/>
        </w:tabs>
        <w:rPr>
          <w:b/>
          <w:sz w:val="15"/>
        </w:rPr>
      </w:pPr>
    </w:p>
    <w:p w:rsidR="00665CBE" w:rsidRPr="00B93CE5" w:rsidRDefault="00011CE7" w:rsidP="007F4934">
      <w:pPr>
        <w:tabs>
          <w:tab w:val="left" w:pos="180"/>
        </w:tabs>
        <w:rPr>
          <w:b/>
        </w:rPr>
      </w:pPr>
      <w:r w:rsidRPr="00B93CE5">
        <w:rPr>
          <w:rFonts w:ascii="Sylfaen" w:hAnsi="Sylfaen" w:cs="Sylfaen"/>
          <w:b/>
          <w:w w:val="90"/>
          <w:u w:val="single"/>
        </w:rPr>
        <w:t>ზემოქმედების</w:t>
      </w:r>
      <w:r w:rsidRPr="00B93CE5">
        <w:rPr>
          <w:b/>
          <w:w w:val="90"/>
          <w:u w:val="single"/>
        </w:rPr>
        <w:t xml:space="preserve"> </w:t>
      </w:r>
      <w:r w:rsidRPr="00B93CE5">
        <w:rPr>
          <w:rFonts w:ascii="Sylfaen" w:hAnsi="Sylfaen" w:cs="Sylfaen"/>
          <w:b/>
          <w:w w:val="90"/>
          <w:u w:val="single"/>
        </w:rPr>
        <w:t>შეფასება</w:t>
      </w: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ზედაპირულ</w:t>
      </w:r>
      <w:r>
        <w:t xml:space="preserve"> </w:t>
      </w:r>
      <w:r>
        <w:rPr>
          <w:rFonts w:ascii="Sylfaen" w:hAnsi="Sylfaen" w:cs="Sylfaen"/>
        </w:rPr>
        <w:t>წყლებზე</w:t>
      </w:r>
      <w:r>
        <w:t xml:space="preserve"> </w:t>
      </w:r>
      <w:r>
        <w:rPr>
          <w:rFonts w:ascii="Sylfaen" w:hAnsi="Sylfaen" w:cs="Sylfaen"/>
        </w:rPr>
        <w:t>ზემოქმედების</w:t>
      </w:r>
      <w:r>
        <w:t xml:space="preserve"> </w:t>
      </w:r>
      <w:r>
        <w:rPr>
          <w:rFonts w:ascii="Sylfaen" w:hAnsi="Sylfaen" w:cs="Sylfaen"/>
        </w:rPr>
        <w:t>შეჯამება</w:t>
      </w:r>
    </w:p>
    <w:p w:rsidR="00665CBE" w:rsidRDefault="00665CBE" w:rsidP="007F4934">
      <w:pPr>
        <w:tabs>
          <w:tab w:val="left" w:pos="180"/>
        </w:tabs>
        <w:rPr>
          <w:sz w:val="11"/>
        </w:rPr>
      </w:pPr>
    </w:p>
    <w:tbl>
      <w:tblPr>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42"/>
        <w:gridCol w:w="1560"/>
        <w:gridCol w:w="1558"/>
        <w:gridCol w:w="1560"/>
        <w:gridCol w:w="1843"/>
        <w:gridCol w:w="1843"/>
        <w:gridCol w:w="1416"/>
        <w:gridCol w:w="1891"/>
      </w:tblGrid>
      <w:tr w:rsidR="00665CBE">
        <w:trPr>
          <w:trHeight w:val="357"/>
        </w:trPr>
        <w:tc>
          <w:tcPr>
            <w:tcW w:w="3542" w:type="dxa"/>
            <w:vMerge w:val="restart"/>
          </w:tcPr>
          <w:p w:rsidR="00665CBE" w:rsidRPr="00B93CE5" w:rsidRDefault="00665CBE" w:rsidP="007F4934">
            <w:pPr>
              <w:tabs>
                <w:tab w:val="left" w:pos="180"/>
              </w:tabs>
              <w:rPr>
                <w:rFonts w:ascii="Sylfaen" w:hAnsi="Sylfaen" w:cs="Sylfaen"/>
                <w:b/>
                <w:sz w:val="18"/>
                <w:szCs w:val="18"/>
              </w:rPr>
            </w:pPr>
          </w:p>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ზემოქმედებისა და ზემოქმედების წყაროების აღწერა</w:t>
            </w:r>
          </w:p>
        </w:tc>
        <w:tc>
          <w:tcPr>
            <w:tcW w:w="1560" w:type="dxa"/>
            <w:vMerge w:val="restart"/>
          </w:tcPr>
          <w:p w:rsidR="00665CBE" w:rsidRPr="00B93CE5" w:rsidRDefault="00665CBE" w:rsidP="007F4934">
            <w:pPr>
              <w:tabs>
                <w:tab w:val="left" w:pos="180"/>
              </w:tabs>
              <w:rPr>
                <w:rFonts w:ascii="Sylfaen" w:hAnsi="Sylfaen" w:cs="Sylfaen"/>
                <w:b/>
                <w:sz w:val="18"/>
                <w:szCs w:val="18"/>
              </w:rPr>
            </w:pPr>
          </w:p>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ზემოქმედების რეცეპტორები</w:t>
            </w:r>
          </w:p>
        </w:tc>
        <w:tc>
          <w:tcPr>
            <w:tcW w:w="10111" w:type="dxa"/>
            <w:gridSpan w:val="6"/>
          </w:tcPr>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ნარჩენი ზემოქმედების შეფასება</w:t>
            </w:r>
          </w:p>
        </w:tc>
      </w:tr>
      <w:tr w:rsidR="00665CBE">
        <w:trPr>
          <w:trHeight w:val="594"/>
        </w:trPr>
        <w:tc>
          <w:tcPr>
            <w:tcW w:w="3542" w:type="dxa"/>
            <w:vMerge/>
            <w:tcBorders>
              <w:top w:val="nil"/>
            </w:tcBorders>
          </w:tcPr>
          <w:p w:rsidR="00665CBE" w:rsidRPr="00B93CE5" w:rsidRDefault="00665CBE" w:rsidP="007F4934">
            <w:pPr>
              <w:tabs>
                <w:tab w:val="left" w:pos="180"/>
              </w:tabs>
              <w:rPr>
                <w:rFonts w:ascii="Sylfaen" w:hAnsi="Sylfaen" w:cs="Sylfaen"/>
                <w:b/>
                <w:sz w:val="18"/>
                <w:szCs w:val="18"/>
              </w:rPr>
            </w:pPr>
          </w:p>
        </w:tc>
        <w:tc>
          <w:tcPr>
            <w:tcW w:w="1560" w:type="dxa"/>
            <w:vMerge/>
            <w:tcBorders>
              <w:top w:val="nil"/>
            </w:tcBorders>
          </w:tcPr>
          <w:p w:rsidR="00665CBE" w:rsidRPr="00B93CE5" w:rsidRDefault="00665CBE" w:rsidP="007F4934">
            <w:pPr>
              <w:tabs>
                <w:tab w:val="left" w:pos="180"/>
              </w:tabs>
              <w:rPr>
                <w:rFonts w:ascii="Sylfaen" w:hAnsi="Sylfaen" w:cs="Sylfaen"/>
                <w:b/>
                <w:sz w:val="18"/>
                <w:szCs w:val="18"/>
              </w:rPr>
            </w:pPr>
          </w:p>
        </w:tc>
        <w:tc>
          <w:tcPr>
            <w:tcW w:w="1558" w:type="dxa"/>
          </w:tcPr>
          <w:p w:rsidR="00665CBE" w:rsidRPr="00B93CE5" w:rsidRDefault="00665CBE" w:rsidP="007F4934">
            <w:pPr>
              <w:tabs>
                <w:tab w:val="left" w:pos="180"/>
              </w:tabs>
              <w:rPr>
                <w:rFonts w:ascii="Sylfaen" w:hAnsi="Sylfaen" w:cs="Sylfaen"/>
                <w:b/>
                <w:sz w:val="18"/>
                <w:szCs w:val="18"/>
              </w:rPr>
            </w:pPr>
          </w:p>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ხასიათი</w:t>
            </w:r>
          </w:p>
        </w:tc>
        <w:tc>
          <w:tcPr>
            <w:tcW w:w="1560" w:type="dxa"/>
          </w:tcPr>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მოხდენის ალბათობა</w:t>
            </w:r>
          </w:p>
        </w:tc>
        <w:tc>
          <w:tcPr>
            <w:tcW w:w="1843" w:type="dxa"/>
          </w:tcPr>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ზემოქმედების არეალი</w:t>
            </w:r>
          </w:p>
        </w:tc>
        <w:tc>
          <w:tcPr>
            <w:tcW w:w="1843" w:type="dxa"/>
          </w:tcPr>
          <w:p w:rsidR="00665CBE" w:rsidRPr="00B93CE5" w:rsidRDefault="00665CBE" w:rsidP="007F4934">
            <w:pPr>
              <w:tabs>
                <w:tab w:val="left" w:pos="180"/>
              </w:tabs>
              <w:rPr>
                <w:rFonts w:ascii="Sylfaen" w:hAnsi="Sylfaen" w:cs="Sylfaen"/>
                <w:b/>
                <w:sz w:val="18"/>
                <w:szCs w:val="18"/>
              </w:rPr>
            </w:pPr>
          </w:p>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ხანგრძლივობა</w:t>
            </w:r>
          </w:p>
        </w:tc>
        <w:tc>
          <w:tcPr>
            <w:tcW w:w="1416" w:type="dxa"/>
          </w:tcPr>
          <w:p w:rsidR="00665CBE" w:rsidRPr="00B93CE5" w:rsidRDefault="00665CBE" w:rsidP="007F4934">
            <w:pPr>
              <w:tabs>
                <w:tab w:val="left" w:pos="180"/>
              </w:tabs>
              <w:rPr>
                <w:rFonts w:ascii="Sylfaen" w:hAnsi="Sylfaen" w:cs="Sylfaen"/>
                <w:b/>
                <w:sz w:val="18"/>
                <w:szCs w:val="18"/>
              </w:rPr>
            </w:pPr>
          </w:p>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შექცევადობა</w:t>
            </w:r>
          </w:p>
        </w:tc>
        <w:tc>
          <w:tcPr>
            <w:tcW w:w="1891" w:type="dxa"/>
          </w:tcPr>
          <w:p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ნარჩენი ზემოქმედება</w:t>
            </w:r>
          </w:p>
        </w:tc>
      </w:tr>
      <w:tr w:rsidR="00665CBE">
        <w:trPr>
          <w:trHeight w:val="383"/>
        </w:trPr>
        <w:tc>
          <w:tcPr>
            <w:tcW w:w="15213" w:type="dxa"/>
            <w:gridSpan w:val="8"/>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მშენებლობის ეტაპი:</w:t>
            </w:r>
          </w:p>
        </w:tc>
      </w:tr>
      <w:tr w:rsidR="00665CBE">
        <w:trPr>
          <w:trHeight w:val="372"/>
        </w:trPr>
        <w:tc>
          <w:tcPr>
            <w:tcW w:w="3542" w:type="dxa"/>
            <w:tcBorders>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ზედაპირული წყლების დაბინძურება</w:t>
            </w:r>
          </w:p>
        </w:tc>
        <w:tc>
          <w:tcPr>
            <w:tcW w:w="1560" w:type="dxa"/>
            <w:tcBorders>
              <w:bottom w:val="nil"/>
            </w:tcBorders>
          </w:tcPr>
          <w:p w:rsidR="00665CBE" w:rsidRPr="00B93CE5" w:rsidRDefault="00665CBE" w:rsidP="007F4934">
            <w:pPr>
              <w:tabs>
                <w:tab w:val="left" w:pos="180"/>
              </w:tabs>
              <w:rPr>
                <w:rFonts w:ascii="Sylfaen" w:hAnsi="Sylfaen" w:cs="Sylfaen"/>
                <w:sz w:val="18"/>
                <w:szCs w:val="18"/>
              </w:rPr>
            </w:pPr>
          </w:p>
        </w:tc>
        <w:tc>
          <w:tcPr>
            <w:tcW w:w="1558" w:type="dxa"/>
            <w:vMerge w:val="restart"/>
          </w:tcPr>
          <w:p w:rsidR="00665CBE" w:rsidRPr="00B93CE5" w:rsidRDefault="00665CBE" w:rsidP="007F4934">
            <w:pPr>
              <w:tabs>
                <w:tab w:val="left" w:pos="180"/>
              </w:tabs>
              <w:rPr>
                <w:rFonts w:ascii="Sylfaen" w:hAnsi="Sylfaen" w:cs="Sylfaen"/>
                <w:sz w:val="18"/>
                <w:szCs w:val="18"/>
              </w:rPr>
            </w:pPr>
          </w:p>
          <w:p w:rsidR="00665CBE" w:rsidRPr="00B93CE5" w:rsidRDefault="00665CBE" w:rsidP="007F4934">
            <w:pPr>
              <w:tabs>
                <w:tab w:val="left" w:pos="180"/>
              </w:tabs>
              <w:rPr>
                <w:rFonts w:ascii="Sylfaen" w:hAnsi="Sylfaen" w:cs="Sylfaen"/>
                <w:sz w:val="18"/>
                <w:szCs w:val="18"/>
              </w:rPr>
            </w:pPr>
          </w:p>
          <w:p w:rsidR="00665CBE" w:rsidRPr="00B93CE5" w:rsidRDefault="00665CBE" w:rsidP="007F4934">
            <w:pPr>
              <w:tabs>
                <w:tab w:val="left" w:pos="180"/>
              </w:tabs>
              <w:rPr>
                <w:rFonts w:ascii="Sylfaen" w:hAnsi="Sylfaen" w:cs="Sylfaen"/>
                <w:sz w:val="18"/>
                <w:szCs w:val="18"/>
              </w:rPr>
            </w:pP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პირდაპირი. ზოგიერთ შემთხვევაში - ირიბი (მაგ. დამაბინძურებლე ბის დაღვრის შედეგად დაბინძურებული ზედაპირული ჩამონადენის ჩადინება მდინარეში).</w:t>
            </w: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უარყოფითი</w:t>
            </w:r>
          </w:p>
        </w:tc>
        <w:tc>
          <w:tcPr>
            <w:tcW w:w="1560" w:type="dxa"/>
            <w:tcBorders>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226"/>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შეწონილი ნაწილაკებით,</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226"/>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ნახშირწყალბადებითა და სხვა</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265"/>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ნივთიერებებით</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258"/>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 შეწონილი ნაწილაკებით დაბინძურების</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1397"/>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წყარო - დაბინძურებული ზედაპირული ჩამონადენი;</w:t>
            </w: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 ნახშირწყალბადებით/ქიმიური ნივთიერებებით დაბინძურების წყარო - მათი დაღვრის შედეგად დაბინძურებული ზედაპირული ჩამონადენის ჩადინება, ან</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ცხოველთა სამყარო, მიწისქვეშა წყლები და სხვ.</w:t>
            </w: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საშუალო</w:t>
            </w: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რისკი, შემარბ. ღონისძიებების გათვალისწინებ ით - დაბალი</w:t>
            </w: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რისკი</w:t>
            </w: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p w:rsidR="00665CBE" w:rsidRPr="00B93CE5" w:rsidRDefault="00665CBE" w:rsidP="007F4934">
            <w:pPr>
              <w:tabs>
                <w:tab w:val="left" w:pos="180"/>
              </w:tabs>
              <w:rPr>
                <w:rFonts w:ascii="Sylfaen" w:hAnsi="Sylfaen" w:cs="Sylfaen"/>
                <w:sz w:val="18"/>
                <w:szCs w:val="18"/>
              </w:rPr>
            </w:pP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მდინარე</w:t>
            </w:r>
          </w:p>
        </w:tc>
        <w:tc>
          <w:tcPr>
            <w:tcW w:w="1843"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საშუალო ვადიანი (ზემოქმედება შემოიფარგლება მშენებლობის ფაზით)</w:t>
            </w: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p w:rsidR="00665CBE" w:rsidRPr="00B93CE5" w:rsidRDefault="00665CBE" w:rsidP="007F4934">
            <w:pPr>
              <w:tabs>
                <w:tab w:val="left" w:pos="180"/>
              </w:tabs>
              <w:rPr>
                <w:rFonts w:ascii="Sylfaen" w:hAnsi="Sylfaen" w:cs="Sylfaen"/>
                <w:sz w:val="18"/>
                <w:szCs w:val="18"/>
              </w:rPr>
            </w:pP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შექცევადი</w:t>
            </w: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საშუალო, შემარბ. ღონისძიებების გათვალისწინებით - დაბალი</w:t>
            </w:r>
          </w:p>
        </w:tc>
      </w:tr>
      <w:tr w:rsidR="00665CBE">
        <w:trPr>
          <w:trHeight w:val="239"/>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მათი უშუალოდ წყლის ობიექტში ჩაღვრა;</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321"/>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 სხვა დაბინძურების წყარო - სამშენებლო</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201"/>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ბანაკზე წარმოქმნილი სამშენებლო ან</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200"/>
        </w:trPr>
        <w:tc>
          <w:tcPr>
            <w:tcW w:w="3542" w:type="dxa"/>
            <w:tcBorders>
              <w:top w:val="nil"/>
              <w:bottom w:val="nil"/>
            </w:tcBorders>
          </w:tcPr>
          <w:p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საყოფაცხოვრებო</w:t>
            </w:r>
            <w:r w:rsidRPr="00B93CE5">
              <w:rPr>
                <w:rFonts w:ascii="Sylfaen" w:hAnsi="Sylfaen" w:cs="Sylfaen"/>
                <w:sz w:val="18"/>
                <w:szCs w:val="18"/>
              </w:rPr>
              <w:tab/>
              <w:t>მყარი/თხევადი</w:t>
            </w: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rsidR="00665CBE" w:rsidRPr="00B93CE5" w:rsidRDefault="00665CBE" w:rsidP="007F4934">
            <w:pPr>
              <w:tabs>
                <w:tab w:val="left" w:pos="180"/>
              </w:tabs>
              <w:rPr>
                <w:rFonts w:ascii="Sylfaen" w:hAnsi="Sylfaen" w:cs="Sylfaen"/>
                <w:sz w:val="18"/>
                <w:szCs w:val="18"/>
              </w:rPr>
            </w:pPr>
          </w:p>
        </w:tc>
      </w:tr>
      <w:tr w:rsidR="00665CBE">
        <w:trPr>
          <w:trHeight w:val="186"/>
        </w:trPr>
        <w:tc>
          <w:tcPr>
            <w:tcW w:w="3542" w:type="dxa"/>
            <w:tcBorders>
              <w:top w:val="nil"/>
            </w:tcBorders>
          </w:tcPr>
          <w:p w:rsidR="00665CBE" w:rsidRDefault="00011CE7" w:rsidP="007F4934">
            <w:pPr>
              <w:tabs>
                <w:tab w:val="left" w:pos="180"/>
              </w:tabs>
              <w:rPr>
                <w:sz w:val="16"/>
                <w:szCs w:val="16"/>
              </w:rPr>
            </w:pPr>
            <w:r>
              <w:rPr>
                <w:rFonts w:ascii="Sylfaen" w:hAnsi="Sylfaen" w:cs="Sylfaen"/>
                <w:w w:val="95"/>
                <w:sz w:val="16"/>
                <w:szCs w:val="16"/>
              </w:rPr>
              <w:t>ნარჩენები</w:t>
            </w:r>
          </w:p>
        </w:tc>
        <w:tc>
          <w:tcPr>
            <w:tcW w:w="1560" w:type="dxa"/>
            <w:tcBorders>
              <w:top w:val="nil"/>
            </w:tcBorders>
          </w:tcPr>
          <w:p w:rsidR="00665CBE" w:rsidRDefault="00665CBE" w:rsidP="007F4934">
            <w:pPr>
              <w:tabs>
                <w:tab w:val="left" w:pos="180"/>
              </w:tabs>
              <w:rPr>
                <w:sz w:val="12"/>
              </w:rPr>
            </w:pPr>
          </w:p>
        </w:tc>
        <w:tc>
          <w:tcPr>
            <w:tcW w:w="1558" w:type="dxa"/>
            <w:vMerge/>
            <w:tcBorders>
              <w:top w:val="nil"/>
            </w:tcBorders>
          </w:tcPr>
          <w:p w:rsidR="00665CBE" w:rsidRDefault="00665CBE" w:rsidP="007F4934">
            <w:pPr>
              <w:tabs>
                <w:tab w:val="left" w:pos="180"/>
              </w:tabs>
              <w:rPr>
                <w:sz w:val="2"/>
                <w:szCs w:val="2"/>
              </w:rPr>
            </w:pPr>
          </w:p>
        </w:tc>
        <w:tc>
          <w:tcPr>
            <w:tcW w:w="1560" w:type="dxa"/>
            <w:tcBorders>
              <w:top w:val="nil"/>
            </w:tcBorders>
          </w:tcPr>
          <w:p w:rsidR="00665CBE" w:rsidRDefault="00665CBE" w:rsidP="007F4934">
            <w:pPr>
              <w:tabs>
                <w:tab w:val="left" w:pos="180"/>
              </w:tabs>
              <w:rPr>
                <w:sz w:val="12"/>
              </w:rPr>
            </w:pPr>
          </w:p>
        </w:tc>
        <w:tc>
          <w:tcPr>
            <w:tcW w:w="1843" w:type="dxa"/>
            <w:tcBorders>
              <w:top w:val="nil"/>
            </w:tcBorders>
          </w:tcPr>
          <w:p w:rsidR="00665CBE" w:rsidRDefault="00665CBE" w:rsidP="007F4934">
            <w:pPr>
              <w:tabs>
                <w:tab w:val="left" w:pos="180"/>
              </w:tabs>
              <w:rPr>
                <w:sz w:val="12"/>
              </w:rPr>
            </w:pPr>
          </w:p>
        </w:tc>
        <w:tc>
          <w:tcPr>
            <w:tcW w:w="1843" w:type="dxa"/>
            <w:tcBorders>
              <w:top w:val="nil"/>
            </w:tcBorders>
          </w:tcPr>
          <w:p w:rsidR="00665CBE" w:rsidRDefault="00665CBE" w:rsidP="007F4934">
            <w:pPr>
              <w:tabs>
                <w:tab w:val="left" w:pos="180"/>
              </w:tabs>
              <w:rPr>
                <w:sz w:val="12"/>
              </w:rPr>
            </w:pPr>
          </w:p>
        </w:tc>
        <w:tc>
          <w:tcPr>
            <w:tcW w:w="1416" w:type="dxa"/>
            <w:tcBorders>
              <w:top w:val="nil"/>
            </w:tcBorders>
          </w:tcPr>
          <w:p w:rsidR="00665CBE" w:rsidRDefault="00665CBE" w:rsidP="007F4934">
            <w:pPr>
              <w:tabs>
                <w:tab w:val="left" w:pos="180"/>
              </w:tabs>
              <w:rPr>
                <w:sz w:val="12"/>
              </w:rPr>
            </w:pPr>
          </w:p>
        </w:tc>
        <w:tc>
          <w:tcPr>
            <w:tcW w:w="1891" w:type="dxa"/>
            <w:tcBorders>
              <w:top w:val="nil"/>
            </w:tcBorders>
          </w:tcPr>
          <w:p w:rsidR="00665CBE" w:rsidRDefault="00665CBE" w:rsidP="007F4934">
            <w:pPr>
              <w:tabs>
                <w:tab w:val="left" w:pos="180"/>
              </w:tabs>
              <w:rPr>
                <w:sz w:val="12"/>
              </w:rPr>
            </w:pPr>
          </w:p>
        </w:tc>
      </w:tr>
    </w:tbl>
    <w:p w:rsidR="00665CBE" w:rsidRDefault="00665CBE" w:rsidP="007F4934">
      <w:pPr>
        <w:tabs>
          <w:tab w:val="left" w:pos="180"/>
        </w:tabs>
        <w:rPr>
          <w:sz w:val="12"/>
        </w:rPr>
        <w:sectPr w:rsidR="00665CBE">
          <w:headerReference w:type="default" r:id="rId40"/>
          <w:pgSz w:w="16840" w:h="11910" w:orient="landscape"/>
          <w:pgMar w:top="800" w:right="700" w:bottom="280" w:left="700" w:header="0" w:footer="0" w:gutter="0"/>
          <w:cols w:space="720"/>
        </w:sectPr>
      </w:pPr>
    </w:p>
    <w:p w:rsidR="00665CBE" w:rsidRPr="00B93CE5" w:rsidRDefault="00F20F07" w:rsidP="007F4934">
      <w:pPr>
        <w:pStyle w:val="Heading2"/>
        <w:tabs>
          <w:tab w:val="left" w:pos="180"/>
        </w:tabs>
      </w:pPr>
      <w:bookmarkStart w:id="91" w:name="6.6_ზემოქმედება_მიწისქვეშა/გრუნტის_წყლებ"/>
      <w:bookmarkStart w:id="92" w:name="_Toc535250736"/>
      <w:bookmarkEnd w:id="91"/>
      <w:r>
        <w:rPr>
          <w:rFonts w:ascii="Sylfaen" w:hAnsi="Sylfaen"/>
          <w:lang w:val="ka-GE"/>
        </w:rPr>
        <w:lastRenderedPageBreak/>
        <w:t>5.5</w:t>
      </w:r>
      <w:r w:rsidR="00011CE7" w:rsidRPr="00B93CE5">
        <w:tab/>
      </w:r>
      <w:r w:rsidR="00011CE7" w:rsidRPr="00B93CE5">
        <w:rPr>
          <w:rFonts w:ascii="Sylfaen" w:hAnsi="Sylfaen" w:cs="Sylfaen"/>
        </w:rPr>
        <w:t>ზემოქმედება</w:t>
      </w:r>
      <w:r w:rsidR="00011CE7" w:rsidRPr="00B93CE5">
        <w:t xml:space="preserve"> </w:t>
      </w:r>
      <w:r w:rsidR="00011CE7" w:rsidRPr="00B93CE5">
        <w:rPr>
          <w:rFonts w:ascii="Sylfaen" w:hAnsi="Sylfaen" w:cs="Sylfaen"/>
        </w:rPr>
        <w:t>მიწისქვეშა</w:t>
      </w:r>
      <w:r w:rsidR="00011CE7" w:rsidRPr="00B93CE5">
        <w:t>/</w:t>
      </w:r>
      <w:r w:rsidR="00011CE7" w:rsidRPr="00B93CE5">
        <w:rPr>
          <w:rFonts w:ascii="Sylfaen" w:hAnsi="Sylfaen" w:cs="Sylfaen"/>
        </w:rPr>
        <w:t>გრუნტის</w:t>
      </w:r>
      <w:r w:rsidR="00011CE7" w:rsidRPr="00B93CE5">
        <w:t xml:space="preserve"> </w:t>
      </w:r>
      <w:r w:rsidR="00011CE7" w:rsidRPr="00B93CE5">
        <w:rPr>
          <w:rFonts w:ascii="Sylfaen" w:hAnsi="Sylfaen" w:cs="Sylfaen"/>
        </w:rPr>
        <w:t>წყლებზე</w:t>
      </w:r>
      <w:r w:rsidR="00011CE7" w:rsidRPr="00B93CE5">
        <w:t xml:space="preserve"> </w:t>
      </w:r>
      <w:r w:rsidR="00011CE7" w:rsidRPr="00B93CE5">
        <w:rPr>
          <w:rFonts w:ascii="Sylfaen" w:hAnsi="Sylfaen" w:cs="Sylfaen"/>
        </w:rPr>
        <w:t>ზემოქმედების</w:t>
      </w:r>
      <w:r w:rsidR="00011CE7" w:rsidRPr="00B93CE5">
        <w:t xml:space="preserve"> </w:t>
      </w:r>
      <w:r w:rsidR="00011CE7" w:rsidRPr="00B93CE5">
        <w:rPr>
          <w:rFonts w:ascii="Sylfaen" w:hAnsi="Sylfaen" w:cs="Sylfaen"/>
        </w:rPr>
        <w:t>დახასიათება</w:t>
      </w:r>
      <w:bookmarkEnd w:id="92"/>
    </w:p>
    <w:p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მიწისქვეშა წყლის დაბინძურება მოსალოდნელია იმ უბნებში მუშაობისას სადაც ფიქსირდება არა ღრმა წყლის ჰორიზონტების არსებობა (ჭაბურღილების მონაცემებით გრუნტის წყლის დონის სიღრმე მიწის ზედაპირიდან 2.0-3.0 მეტრია.). ზემოქმედება მიწისქვეშა წყალზე </w:t>
      </w:r>
      <w:r>
        <w:rPr>
          <w:rFonts w:ascii="Sylfaen" w:hAnsi="Sylfaen" w:cs="Sylfaen"/>
        </w:rPr>
        <w:t>შეიძლება</w:t>
      </w:r>
      <w:r w:rsidRPr="00B93CE5">
        <w:rPr>
          <w:rFonts w:ascii="Sylfaen" w:hAnsi="Sylfaen" w:cs="Sylfaen"/>
        </w:rPr>
        <w:t xml:space="preserve"> </w:t>
      </w:r>
      <w:r>
        <w:rPr>
          <w:rFonts w:ascii="Sylfaen" w:hAnsi="Sylfaen" w:cs="Sylfaen"/>
        </w:rPr>
        <w:t>იყოს</w:t>
      </w:r>
      <w:r w:rsidRPr="00B93CE5">
        <w:rPr>
          <w:rFonts w:ascii="Sylfaen" w:hAnsi="Sylfaen" w:cs="Sylfaen"/>
        </w:rPr>
        <w:t>:</w:t>
      </w:r>
    </w:p>
    <w:p w:rsidR="00665CBE" w:rsidRPr="00B93CE5" w:rsidRDefault="00011CE7" w:rsidP="007F4934">
      <w:pPr>
        <w:tabs>
          <w:tab w:val="left" w:pos="180"/>
        </w:tabs>
        <w:jc w:val="both"/>
        <w:rPr>
          <w:rFonts w:ascii="Sylfaen" w:hAnsi="Sylfaen" w:cs="Sylfaen"/>
        </w:rPr>
      </w:pPr>
      <w:r w:rsidRPr="00B93CE5">
        <w:rPr>
          <w:rFonts w:ascii="Sylfaen" w:hAnsi="Sylfaen" w:cs="Sylfaen"/>
        </w:rPr>
        <w:t>პირდაპირი - მაგ. მიწის სამუშაოების დროს (ბურღვა, საძირკვლის ამოთხრა და სხვ.)</w:t>
      </w:r>
    </w:p>
    <w:p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არაპირდაპირი - ძლიერ დაბინძურებული ნიადაგებიდან ატმოსფერული წყლებით დამაბინძურებლების ღრმა ფენებში გადაადგილების, ან დაბინძურებულ ზედაპირულ </w:t>
      </w:r>
      <w:r>
        <w:rPr>
          <w:rFonts w:ascii="Sylfaen" w:hAnsi="Sylfaen" w:cs="Sylfaen"/>
        </w:rPr>
        <w:t>წყალსა</w:t>
      </w:r>
      <w:r w:rsidRPr="00B93CE5">
        <w:rPr>
          <w:rFonts w:ascii="Sylfaen" w:hAnsi="Sylfaen" w:cs="Sylfaen"/>
        </w:rPr>
        <w:t xml:space="preserve"> </w:t>
      </w:r>
      <w:r>
        <w:rPr>
          <w:rFonts w:ascii="Sylfaen" w:hAnsi="Sylfaen" w:cs="Sylfaen"/>
        </w:rPr>
        <w:t>და</w:t>
      </w:r>
      <w:r w:rsidRPr="00B93CE5">
        <w:rPr>
          <w:rFonts w:ascii="Sylfaen" w:hAnsi="Sylfaen" w:cs="Sylfaen"/>
        </w:rPr>
        <w:t xml:space="preserve"> </w:t>
      </w:r>
      <w:r>
        <w:rPr>
          <w:rFonts w:ascii="Sylfaen" w:hAnsi="Sylfaen" w:cs="Sylfaen"/>
        </w:rPr>
        <w:t>მიწისქვეშა</w:t>
      </w:r>
      <w:r w:rsidRPr="00B93CE5">
        <w:rPr>
          <w:rFonts w:ascii="Sylfaen" w:hAnsi="Sylfaen" w:cs="Sylfaen"/>
        </w:rPr>
        <w:t xml:space="preserve"> </w:t>
      </w:r>
      <w:r>
        <w:rPr>
          <w:rFonts w:ascii="Sylfaen" w:hAnsi="Sylfaen" w:cs="Sylfaen"/>
        </w:rPr>
        <w:t>წყალს</w:t>
      </w:r>
      <w:r w:rsidRPr="00B93CE5">
        <w:rPr>
          <w:rFonts w:ascii="Sylfaen" w:hAnsi="Sylfaen" w:cs="Sylfaen"/>
        </w:rPr>
        <w:t xml:space="preserve"> </w:t>
      </w:r>
      <w:r>
        <w:rPr>
          <w:rFonts w:ascii="Sylfaen" w:hAnsi="Sylfaen" w:cs="Sylfaen"/>
        </w:rPr>
        <w:t>შორის</w:t>
      </w:r>
      <w:r w:rsidRPr="00B93CE5">
        <w:rPr>
          <w:rFonts w:ascii="Sylfaen" w:hAnsi="Sylfaen" w:cs="Sylfaen"/>
        </w:rPr>
        <w:t xml:space="preserve"> </w:t>
      </w:r>
      <w:r>
        <w:rPr>
          <w:rFonts w:ascii="Sylfaen" w:hAnsi="Sylfaen" w:cs="Sylfaen"/>
        </w:rPr>
        <w:t>ჰიდრავლიკური</w:t>
      </w:r>
      <w:r w:rsidRPr="00B93CE5">
        <w:rPr>
          <w:rFonts w:ascii="Sylfaen" w:hAnsi="Sylfaen" w:cs="Sylfaen"/>
        </w:rPr>
        <w:t xml:space="preserve"> </w:t>
      </w:r>
      <w:r>
        <w:rPr>
          <w:rFonts w:ascii="Sylfaen" w:hAnsi="Sylfaen" w:cs="Sylfaen"/>
        </w:rPr>
        <w:t>კავშირის</w:t>
      </w:r>
      <w:r w:rsidRPr="00B93CE5">
        <w:rPr>
          <w:rFonts w:ascii="Sylfaen" w:hAnsi="Sylfaen" w:cs="Sylfaen"/>
        </w:rPr>
        <w:t xml:space="preserve"> </w:t>
      </w:r>
      <w:r>
        <w:rPr>
          <w:rFonts w:ascii="Sylfaen" w:hAnsi="Sylfaen" w:cs="Sylfaen"/>
        </w:rPr>
        <w:t>გამო</w:t>
      </w:r>
      <w:r w:rsidRPr="00B93CE5">
        <w:rPr>
          <w:rFonts w:ascii="Sylfaen" w:hAnsi="Sylfaen" w:cs="Sylfaen"/>
        </w:rPr>
        <w:t>.</w:t>
      </w:r>
    </w:p>
    <w:p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გრუნტის წყლების დაბინძურების რისკების პრევენციის მიზნით მნიშვნელოვანია ნიადაგის დაცვასთან დაკავშირებული შემარბილებელი ღონისძიებების გატარება, ვინაიდან გარემოს ეს ორი ობიექტი მჭიდროდ არის დაკავშირებული ერთმანეთთან. ტერიტორიაზე მოსული ატმოსფერული ნალექებით დამაბინძურებელი ნივთიერებების ღრმა ფენებში გადაადგილების რისკების შემცირებისთვის განსაკუთრებული ყურადღება უნდა დაეთმოს დაბინძურებული ნიადაგის ფენის დროულ მოხსნას და რემედიაციას. გრუნტის წყლების დებიტის ცვლილება </w:t>
      </w:r>
      <w:r>
        <w:rPr>
          <w:rFonts w:ascii="Sylfaen" w:hAnsi="Sylfaen" w:cs="Sylfaen"/>
        </w:rPr>
        <w:t>მოსალოდნელი</w:t>
      </w:r>
      <w:r w:rsidRPr="00B93CE5">
        <w:rPr>
          <w:rFonts w:ascii="Sylfaen" w:hAnsi="Sylfaen" w:cs="Sylfaen"/>
        </w:rPr>
        <w:t xml:space="preserve"> </w:t>
      </w:r>
      <w:r>
        <w:rPr>
          <w:rFonts w:ascii="Sylfaen" w:hAnsi="Sylfaen" w:cs="Sylfaen"/>
        </w:rPr>
        <w:t>არ</w:t>
      </w:r>
      <w:r w:rsidRPr="00B93CE5">
        <w:rPr>
          <w:rFonts w:ascii="Sylfaen" w:hAnsi="Sylfaen" w:cs="Sylfaen"/>
        </w:rPr>
        <w:t xml:space="preserve"> </w:t>
      </w:r>
      <w:r>
        <w:rPr>
          <w:rFonts w:ascii="Sylfaen" w:hAnsi="Sylfaen" w:cs="Sylfaen"/>
        </w:rPr>
        <w:t>არის</w:t>
      </w:r>
      <w:r w:rsidRPr="00B93CE5">
        <w:rPr>
          <w:rFonts w:ascii="Sylfaen" w:hAnsi="Sylfaen" w:cs="Sylfaen"/>
        </w:rPr>
        <w:t>.</w:t>
      </w:r>
    </w:p>
    <w:p w:rsidR="00665CBE" w:rsidRPr="00B93CE5" w:rsidRDefault="00665CBE" w:rsidP="007F4934">
      <w:pPr>
        <w:tabs>
          <w:tab w:val="left" w:pos="180"/>
        </w:tabs>
        <w:jc w:val="both"/>
        <w:rPr>
          <w:rFonts w:ascii="Sylfaen" w:hAnsi="Sylfaen" w:cs="Sylfaen"/>
        </w:rPr>
      </w:pPr>
    </w:p>
    <w:p w:rsidR="00665CBE" w:rsidRPr="00B93CE5" w:rsidRDefault="00665CBE" w:rsidP="007F4934">
      <w:pPr>
        <w:tabs>
          <w:tab w:val="left" w:pos="180"/>
        </w:tabs>
        <w:jc w:val="both"/>
        <w:rPr>
          <w:rFonts w:ascii="Sylfaen" w:hAnsi="Sylfaen" w:cs="Sylfaen"/>
        </w:rPr>
      </w:pPr>
    </w:p>
    <w:p w:rsidR="00665CBE" w:rsidRPr="00B93CE5" w:rsidRDefault="00011CE7" w:rsidP="007F4934">
      <w:pPr>
        <w:tabs>
          <w:tab w:val="left" w:pos="180"/>
        </w:tabs>
        <w:jc w:val="both"/>
        <w:rPr>
          <w:rFonts w:ascii="Sylfaen" w:hAnsi="Sylfaen" w:cs="Sylfaen"/>
          <w:b/>
        </w:rPr>
      </w:pPr>
      <w:r w:rsidRPr="00B93CE5">
        <w:rPr>
          <w:rFonts w:ascii="Sylfaen" w:hAnsi="Sylfaen" w:cs="Sylfaen"/>
          <w:b/>
        </w:rPr>
        <w:t xml:space="preserve">შემარბილებელი </w:t>
      </w:r>
      <w:r w:rsidR="00B93CE5">
        <w:rPr>
          <w:rFonts w:ascii="Sylfaen" w:hAnsi="Sylfaen" w:cs="Sylfaen"/>
          <w:b/>
        </w:rPr>
        <w:t>ღონისძიებები</w:t>
      </w:r>
    </w:p>
    <w:p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გრუნტის წყლების დაბინძურების პრევენციის მიზნით საჭიროა ნიადაგის და ზედაპირული წყლების ხარისხის დაცვასთან დაკავშირებული შემარბილებელი ღონისძიებების გატარება. მათ </w:t>
      </w:r>
      <w:r>
        <w:rPr>
          <w:rFonts w:ascii="Sylfaen" w:hAnsi="Sylfaen" w:cs="Sylfaen"/>
        </w:rPr>
        <w:t>შორის</w:t>
      </w:r>
      <w:r w:rsidRPr="00B93CE5">
        <w:rPr>
          <w:rFonts w:ascii="Sylfaen" w:hAnsi="Sylfaen" w:cs="Sylfaen"/>
        </w:rPr>
        <w:t>:</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რეგულარულად უნდა შემოწმდეს მანქანები და დანადგარები. დაზიანების და საწვავის/ზეთის ჟონვის დაფიქსირების დაუყოვნებლივ უნდა მოხდეს დაზიანების შეკეთება. დაზიანებული მანქანები სამუშაო მოედანზე არ დაიშვებიან;</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წარმოქმნილი ნარჩენების შეგროვება და დასაწყობება სპეციალურად გამოყოფილ უბანზე;</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წარმოქმნილი ჩამდინარე წყლების სათანადო მართვა:</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სანიაღვრე წყლების პოტენციურად დამაბინძურებელი უბნები დაცული უნდა იყოს ატმოსფერული ნალექებისგან;</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საწვავის სამარაგო რეზერვუარის მოწყობის შემთხვევაში, მას უნდა გააჩნდეს ბეტონის ან თიხის შემოზღუდვა, რომლის შიდა ტევადობა არ იქნება რეზერვუარის მოცულობის 110%-ზე ნაკლები. რეზერვუარის შემოზღუდვის საშუალებით ავარიული დაღვრის შემთხვევაში შესაძლებელია ნავთობპროდუქტების გავრცელების პრევენცია;</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საწვავით გამართვის უბნები დაფარული უნდა იყოს ხრეში ფენით. საწვავით გამართვა უნდა ხორციელდებოდეს სიფრთხილის ზომების მაქსიმალური დაცვით;</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სამშენებლო მოედნებზე და სამუშაო უბნებზე მანქანების/ტექნიკის საწვავით გამართვის ან/და ტექმომსახურების აკრძალვა. თუ ამის გადაუდებელი საჭიროება იქნა, ეს უნდა მოხდეს წყლისგან მინიმუმ 50 მ დაშორებით, დაღვრის თავიდან აცილებისთვის განსაზღვრული უსაფრთხოების ღონისძიებების გატარებით;</w:t>
      </w:r>
    </w:p>
    <w:p w:rsidR="00665CBE" w:rsidRDefault="00665CBE" w:rsidP="007F4934">
      <w:pPr>
        <w:tabs>
          <w:tab w:val="left" w:pos="180"/>
        </w:tabs>
        <w:jc w:val="both"/>
        <w:sectPr w:rsidR="00665CBE" w:rsidSect="00EC705E">
          <w:headerReference w:type="default" r:id="rId41"/>
          <w:pgSz w:w="11910" w:h="16840"/>
          <w:pgMar w:top="1380" w:right="1060" w:bottom="280" w:left="1020" w:header="885" w:footer="0" w:gutter="0"/>
          <w:cols w:space="720"/>
        </w:sectPr>
      </w:pP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lastRenderedPageBreak/>
        <w:t>დაღვრის შემთხვევაში, დაღვრილი მასალის ლოკალიზაცია და დაბინძურებული უბნის დაუყოვნებლივი გაწმენდა. პერსონალი უზრუნველყოფილი უნდა იყოს შესაბამისი საშუალებებით (ადსორბენტები, ნიჩბები, სხვა.) და პირადი დაცვის საშუალებებით;</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დაბინძურებული ნიადაგი და გრუნტი შემდგომი რემედიაციისათვის ტერიტორიიდან გატანილი უნდა იქნას ამ საქმიანობისთვის ნებართვის მქონე კონტრაქტორის მიერ.</w:t>
      </w:r>
    </w:p>
    <w:p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სამუშაოს დაწყებამდე პერსონალის ინსტრუქტაჟი;</w:t>
      </w:r>
    </w:p>
    <w:p w:rsidR="00665CBE" w:rsidRDefault="00011CE7" w:rsidP="007F4934">
      <w:pPr>
        <w:pStyle w:val="ListParagraph"/>
        <w:numPr>
          <w:ilvl w:val="0"/>
          <w:numId w:val="51"/>
        </w:numPr>
        <w:tabs>
          <w:tab w:val="left" w:pos="180"/>
        </w:tabs>
        <w:jc w:val="both"/>
      </w:pPr>
      <w:r w:rsidRPr="00B93CE5">
        <w:rPr>
          <w:rFonts w:ascii="Sylfaen" w:hAnsi="Sylfaen" w:cs="Sylfaen"/>
        </w:rPr>
        <w:t>სამშენებლო</w:t>
      </w:r>
      <w:r>
        <w:t xml:space="preserve"> </w:t>
      </w:r>
      <w:r w:rsidRPr="00B93CE5">
        <w:rPr>
          <w:rFonts w:ascii="Sylfaen" w:hAnsi="Sylfaen" w:cs="Sylfaen"/>
        </w:rPr>
        <w:t>სამუშაოების</w:t>
      </w:r>
      <w:r>
        <w:t xml:space="preserve"> </w:t>
      </w:r>
      <w:r w:rsidRPr="00B93CE5">
        <w:rPr>
          <w:rFonts w:ascii="Sylfaen" w:hAnsi="Sylfaen" w:cs="Sylfaen"/>
        </w:rPr>
        <w:t>დასრულების</w:t>
      </w:r>
      <w:r>
        <w:t xml:space="preserve"> </w:t>
      </w:r>
      <w:r w:rsidRPr="00B93CE5">
        <w:rPr>
          <w:rFonts w:ascii="Sylfaen" w:hAnsi="Sylfaen" w:cs="Sylfaen"/>
        </w:rPr>
        <w:t>შემდეგ</w:t>
      </w:r>
      <w:r>
        <w:t xml:space="preserve"> </w:t>
      </w:r>
      <w:r w:rsidRPr="00B93CE5">
        <w:rPr>
          <w:rFonts w:ascii="Sylfaen" w:hAnsi="Sylfaen" w:cs="Sylfaen"/>
        </w:rPr>
        <w:t>ტერიტორიის</w:t>
      </w:r>
      <w:r>
        <w:t xml:space="preserve"> </w:t>
      </w:r>
      <w:r w:rsidRPr="00B93CE5">
        <w:rPr>
          <w:rFonts w:ascii="Sylfaen" w:hAnsi="Sylfaen" w:cs="Sylfaen"/>
        </w:rPr>
        <w:t>გაწმენდა</w:t>
      </w:r>
      <w:r>
        <w:t xml:space="preserve"> </w:t>
      </w:r>
      <w:r w:rsidRPr="00B93CE5">
        <w:rPr>
          <w:rFonts w:ascii="Sylfaen" w:hAnsi="Sylfaen" w:cs="Sylfaen"/>
        </w:rPr>
        <w:t>და</w:t>
      </w:r>
      <w:r>
        <w:t xml:space="preserve"> </w:t>
      </w:r>
      <w:r w:rsidRPr="00B93CE5">
        <w:rPr>
          <w:rFonts w:ascii="Sylfaen" w:hAnsi="Sylfaen" w:cs="Sylfaen"/>
        </w:rPr>
        <w:t>რეკულტივაციისთვის</w:t>
      </w:r>
      <w:r w:rsidRPr="00B93CE5">
        <w:rPr>
          <w:spacing w:val="-20"/>
        </w:rPr>
        <w:t xml:space="preserve"> </w:t>
      </w:r>
      <w:r w:rsidRPr="00B93CE5">
        <w:rPr>
          <w:rFonts w:ascii="Sylfaen" w:hAnsi="Sylfaen" w:cs="Sylfaen"/>
        </w:rPr>
        <w:t>მომზადება</w:t>
      </w:r>
      <w:r>
        <w:t>.</w:t>
      </w:r>
    </w:p>
    <w:p w:rsidR="00665CBE" w:rsidRDefault="00665CBE" w:rsidP="007F4934">
      <w:pPr>
        <w:tabs>
          <w:tab w:val="left" w:pos="180"/>
        </w:tabs>
        <w:sectPr w:rsidR="00665CBE">
          <w:pgSz w:w="11910" w:h="16840"/>
          <w:pgMar w:top="1380" w:right="1060" w:bottom="280" w:left="1020" w:header="885" w:footer="0" w:gutter="0"/>
          <w:cols w:space="720"/>
        </w:sectPr>
      </w:pPr>
    </w:p>
    <w:p w:rsidR="00665CBE" w:rsidRDefault="00665CBE" w:rsidP="007F4934">
      <w:pPr>
        <w:tabs>
          <w:tab w:val="left" w:pos="180"/>
        </w:tabs>
        <w:rPr>
          <w:b/>
        </w:rPr>
      </w:pPr>
    </w:p>
    <w:p w:rsidR="00665CBE" w:rsidRDefault="00665CBE" w:rsidP="007F4934">
      <w:pPr>
        <w:tabs>
          <w:tab w:val="left" w:pos="180"/>
        </w:tabs>
        <w:rPr>
          <w:b/>
          <w:sz w:val="15"/>
        </w:rPr>
      </w:pPr>
    </w:p>
    <w:p w:rsidR="00665CBE" w:rsidRPr="00B93CE5" w:rsidRDefault="00011CE7" w:rsidP="007F4934">
      <w:pPr>
        <w:tabs>
          <w:tab w:val="left" w:pos="180"/>
        </w:tabs>
        <w:rPr>
          <w:b/>
        </w:rPr>
      </w:pPr>
      <w:r w:rsidRPr="00B93CE5">
        <w:rPr>
          <w:rFonts w:ascii="Sylfaen" w:hAnsi="Sylfaen" w:cs="Sylfaen"/>
          <w:b/>
          <w:w w:val="90"/>
          <w:u w:val="single"/>
        </w:rPr>
        <w:t>ზემოქმედების</w:t>
      </w:r>
      <w:r w:rsidRPr="00B93CE5">
        <w:rPr>
          <w:b/>
          <w:w w:val="90"/>
          <w:u w:val="single"/>
        </w:rPr>
        <w:t xml:space="preserve"> </w:t>
      </w:r>
      <w:r w:rsidRPr="00B93CE5">
        <w:rPr>
          <w:rFonts w:ascii="Sylfaen" w:hAnsi="Sylfaen" w:cs="Sylfaen"/>
          <w:b/>
          <w:w w:val="90"/>
          <w:u w:val="single"/>
        </w:rPr>
        <w:t>შეფასება</w:t>
      </w: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მიწისქვეშა</w:t>
      </w:r>
      <w:r>
        <w:t xml:space="preserve"> </w:t>
      </w:r>
      <w:r>
        <w:rPr>
          <w:rFonts w:ascii="Sylfaen" w:hAnsi="Sylfaen" w:cs="Sylfaen"/>
        </w:rPr>
        <w:t>წყლებზე</w:t>
      </w:r>
      <w:r>
        <w:t xml:space="preserve"> </w:t>
      </w:r>
      <w:r>
        <w:rPr>
          <w:rFonts w:ascii="Sylfaen" w:hAnsi="Sylfaen" w:cs="Sylfaen"/>
        </w:rPr>
        <w:t>ზემოქმედების</w:t>
      </w:r>
      <w:r>
        <w:t xml:space="preserve"> </w:t>
      </w:r>
      <w:r>
        <w:rPr>
          <w:rFonts w:ascii="Sylfaen" w:hAnsi="Sylfaen" w:cs="Sylfaen"/>
        </w:rPr>
        <w:t>შეჯამება</w:t>
      </w:r>
    </w:p>
    <w:p w:rsidR="00665CBE" w:rsidRDefault="00665CBE" w:rsidP="007F4934">
      <w:pPr>
        <w:tabs>
          <w:tab w:val="left" w:pos="180"/>
        </w:tabs>
        <w:rPr>
          <w:sz w:val="11"/>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41"/>
        <w:gridCol w:w="2364"/>
        <w:gridCol w:w="1260"/>
        <w:gridCol w:w="1349"/>
        <w:gridCol w:w="1620"/>
        <w:gridCol w:w="1563"/>
        <w:gridCol w:w="1410"/>
        <w:gridCol w:w="1812"/>
      </w:tblGrid>
      <w:tr w:rsidR="00665CBE">
        <w:trPr>
          <w:trHeight w:val="357"/>
        </w:trPr>
        <w:tc>
          <w:tcPr>
            <w:tcW w:w="3341" w:type="dxa"/>
            <w:vMerge w:val="restart"/>
          </w:tcPr>
          <w:p w:rsidR="00665CBE" w:rsidRPr="00BA517A" w:rsidRDefault="00665CBE" w:rsidP="007F4934">
            <w:pPr>
              <w:tabs>
                <w:tab w:val="left" w:pos="180"/>
              </w:tabs>
              <w:rPr>
                <w:rFonts w:ascii="Sylfaen" w:hAnsi="Sylfaen" w:cs="Sylfaen"/>
                <w:b/>
              </w:rPr>
            </w:pPr>
          </w:p>
          <w:p w:rsidR="00665CBE" w:rsidRPr="00BA517A" w:rsidRDefault="00011CE7" w:rsidP="007F4934">
            <w:pPr>
              <w:tabs>
                <w:tab w:val="left" w:pos="180"/>
              </w:tabs>
              <w:rPr>
                <w:rFonts w:ascii="Sylfaen" w:hAnsi="Sylfaen" w:cs="Sylfaen"/>
                <w:b/>
              </w:rPr>
            </w:pPr>
            <w:r w:rsidRPr="00BA517A">
              <w:rPr>
                <w:rFonts w:ascii="Sylfaen" w:hAnsi="Sylfaen" w:cs="Sylfaen"/>
                <w:b/>
              </w:rPr>
              <w:t>ზემოქმედებისა და ზემოქმედების წყაროების აღწერა</w:t>
            </w:r>
          </w:p>
        </w:tc>
        <w:tc>
          <w:tcPr>
            <w:tcW w:w="2364" w:type="dxa"/>
            <w:vMerge w:val="restart"/>
          </w:tcPr>
          <w:p w:rsidR="00665CBE" w:rsidRPr="00BA517A" w:rsidRDefault="00665CBE" w:rsidP="007F4934">
            <w:pPr>
              <w:tabs>
                <w:tab w:val="left" w:pos="180"/>
              </w:tabs>
              <w:rPr>
                <w:rFonts w:ascii="Sylfaen" w:hAnsi="Sylfaen" w:cs="Sylfaen"/>
                <w:b/>
              </w:rPr>
            </w:pPr>
          </w:p>
          <w:p w:rsidR="00665CBE" w:rsidRPr="00BA517A" w:rsidRDefault="00011CE7" w:rsidP="007F4934">
            <w:pPr>
              <w:tabs>
                <w:tab w:val="left" w:pos="180"/>
              </w:tabs>
              <w:rPr>
                <w:rFonts w:ascii="Sylfaen" w:hAnsi="Sylfaen" w:cs="Sylfaen"/>
                <w:b/>
              </w:rPr>
            </w:pPr>
            <w:r w:rsidRPr="00BA517A">
              <w:rPr>
                <w:rFonts w:ascii="Sylfaen" w:hAnsi="Sylfaen" w:cs="Sylfaen"/>
                <w:b/>
              </w:rPr>
              <w:t>ზემოქმედების რეცეპტორები</w:t>
            </w:r>
          </w:p>
        </w:tc>
        <w:tc>
          <w:tcPr>
            <w:tcW w:w="9014" w:type="dxa"/>
            <w:gridSpan w:val="6"/>
          </w:tcPr>
          <w:p w:rsidR="00665CBE" w:rsidRPr="00BA517A" w:rsidRDefault="00011CE7" w:rsidP="007F4934">
            <w:pPr>
              <w:tabs>
                <w:tab w:val="left" w:pos="180"/>
              </w:tabs>
              <w:rPr>
                <w:rFonts w:ascii="Sylfaen" w:hAnsi="Sylfaen" w:cs="Sylfaen"/>
                <w:b/>
              </w:rPr>
            </w:pPr>
            <w:r w:rsidRPr="00BA517A">
              <w:rPr>
                <w:rFonts w:ascii="Sylfaen" w:hAnsi="Sylfaen" w:cs="Sylfaen"/>
                <w:b/>
              </w:rPr>
              <w:t>ნარჩენი ზემოქმედების შეფასება</w:t>
            </w:r>
          </w:p>
        </w:tc>
      </w:tr>
      <w:tr w:rsidR="00665CBE" w:rsidTr="00BA517A">
        <w:trPr>
          <w:trHeight w:val="594"/>
        </w:trPr>
        <w:tc>
          <w:tcPr>
            <w:tcW w:w="3341" w:type="dxa"/>
            <w:vMerge/>
            <w:tcBorders>
              <w:top w:val="nil"/>
            </w:tcBorders>
          </w:tcPr>
          <w:p w:rsidR="00665CBE" w:rsidRPr="00BA517A" w:rsidRDefault="00665CBE" w:rsidP="007F4934">
            <w:pPr>
              <w:tabs>
                <w:tab w:val="left" w:pos="180"/>
              </w:tabs>
              <w:rPr>
                <w:rFonts w:ascii="Sylfaen" w:hAnsi="Sylfaen" w:cs="Sylfaen"/>
                <w:b/>
              </w:rPr>
            </w:pPr>
          </w:p>
        </w:tc>
        <w:tc>
          <w:tcPr>
            <w:tcW w:w="2364" w:type="dxa"/>
            <w:vMerge/>
            <w:tcBorders>
              <w:top w:val="nil"/>
            </w:tcBorders>
          </w:tcPr>
          <w:p w:rsidR="00665CBE" w:rsidRPr="00BA517A" w:rsidRDefault="00665CBE" w:rsidP="007F4934">
            <w:pPr>
              <w:tabs>
                <w:tab w:val="left" w:pos="180"/>
              </w:tabs>
              <w:rPr>
                <w:rFonts w:ascii="Sylfaen" w:hAnsi="Sylfaen" w:cs="Sylfaen"/>
                <w:b/>
              </w:rPr>
            </w:pPr>
          </w:p>
        </w:tc>
        <w:tc>
          <w:tcPr>
            <w:tcW w:w="1260" w:type="dxa"/>
          </w:tcPr>
          <w:p w:rsidR="00665CBE" w:rsidRPr="00BA517A" w:rsidRDefault="00665CBE" w:rsidP="007F4934">
            <w:pPr>
              <w:tabs>
                <w:tab w:val="left" w:pos="180"/>
              </w:tabs>
              <w:rPr>
                <w:rFonts w:ascii="Sylfaen" w:hAnsi="Sylfaen" w:cs="Sylfaen"/>
                <w:b/>
              </w:rPr>
            </w:pPr>
          </w:p>
          <w:p w:rsidR="00665CBE" w:rsidRPr="00BA517A" w:rsidRDefault="00011CE7" w:rsidP="007F4934">
            <w:pPr>
              <w:tabs>
                <w:tab w:val="left" w:pos="180"/>
              </w:tabs>
              <w:rPr>
                <w:rFonts w:ascii="Sylfaen" w:hAnsi="Sylfaen" w:cs="Sylfaen"/>
                <w:b/>
              </w:rPr>
            </w:pPr>
            <w:r w:rsidRPr="00BA517A">
              <w:rPr>
                <w:rFonts w:ascii="Sylfaen" w:hAnsi="Sylfaen" w:cs="Sylfaen"/>
                <w:b/>
              </w:rPr>
              <w:t>ხასიათი</w:t>
            </w:r>
          </w:p>
        </w:tc>
        <w:tc>
          <w:tcPr>
            <w:tcW w:w="1349" w:type="dxa"/>
          </w:tcPr>
          <w:p w:rsidR="00665CBE" w:rsidRPr="00BA517A" w:rsidRDefault="00011CE7" w:rsidP="007F4934">
            <w:pPr>
              <w:tabs>
                <w:tab w:val="left" w:pos="180"/>
              </w:tabs>
              <w:rPr>
                <w:rFonts w:ascii="Sylfaen" w:hAnsi="Sylfaen" w:cs="Sylfaen"/>
                <w:b/>
              </w:rPr>
            </w:pPr>
            <w:r w:rsidRPr="00BA517A">
              <w:rPr>
                <w:rFonts w:ascii="Sylfaen" w:hAnsi="Sylfaen" w:cs="Sylfaen"/>
                <w:b/>
              </w:rPr>
              <w:t>მოხდენის ალბათობა</w:t>
            </w:r>
          </w:p>
        </w:tc>
        <w:tc>
          <w:tcPr>
            <w:tcW w:w="1620" w:type="dxa"/>
          </w:tcPr>
          <w:p w:rsidR="00665CBE" w:rsidRPr="00BA517A" w:rsidRDefault="00011CE7" w:rsidP="007F4934">
            <w:pPr>
              <w:tabs>
                <w:tab w:val="left" w:pos="180"/>
              </w:tabs>
              <w:rPr>
                <w:rFonts w:ascii="Sylfaen" w:hAnsi="Sylfaen" w:cs="Sylfaen"/>
                <w:b/>
              </w:rPr>
            </w:pPr>
            <w:r w:rsidRPr="00BA517A">
              <w:rPr>
                <w:rFonts w:ascii="Sylfaen" w:hAnsi="Sylfaen" w:cs="Sylfaen"/>
                <w:b/>
              </w:rPr>
              <w:t>ზემოქმედების არეალი</w:t>
            </w:r>
          </w:p>
        </w:tc>
        <w:tc>
          <w:tcPr>
            <w:tcW w:w="1563" w:type="dxa"/>
          </w:tcPr>
          <w:p w:rsidR="00665CBE" w:rsidRPr="00BA517A" w:rsidRDefault="00665CBE" w:rsidP="007F4934">
            <w:pPr>
              <w:tabs>
                <w:tab w:val="left" w:pos="180"/>
              </w:tabs>
              <w:rPr>
                <w:rFonts w:ascii="Sylfaen" w:hAnsi="Sylfaen" w:cs="Sylfaen"/>
                <w:b/>
              </w:rPr>
            </w:pPr>
          </w:p>
          <w:p w:rsidR="00665CBE" w:rsidRPr="00BA517A" w:rsidRDefault="00011CE7" w:rsidP="007F4934">
            <w:pPr>
              <w:tabs>
                <w:tab w:val="left" w:pos="180"/>
              </w:tabs>
              <w:rPr>
                <w:rFonts w:ascii="Sylfaen" w:hAnsi="Sylfaen" w:cs="Sylfaen"/>
                <w:b/>
              </w:rPr>
            </w:pPr>
            <w:r w:rsidRPr="00BA517A">
              <w:rPr>
                <w:rFonts w:ascii="Sylfaen" w:hAnsi="Sylfaen" w:cs="Sylfaen"/>
                <w:b/>
              </w:rPr>
              <w:t>ხანგრძლივობა</w:t>
            </w:r>
          </w:p>
        </w:tc>
        <w:tc>
          <w:tcPr>
            <w:tcW w:w="1410" w:type="dxa"/>
          </w:tcPr>
          <w:p w:rsidR="00665CBE" w:rsidRPr="00BA517A" w:rsidRDefault="00665CBE" w:rsidP="007F4934">
            <w:pPr>
              <w:tabs>
                <w:tab w:val="left" w:pos="180"/>
              </w:tabs>
              <w:rPr>
                <w:rFonts w:ascii="Sylfaen" w:hAnsi="Sylfaen" w:cs="Sylfaen"/>
                <w:b/>
              </w:rPr>
            </w:pPr>
          </w:p>
          <w:p w:rsidR="00665CBE" w:rsidRPr="00BA517A" w:rsidRDefault="00011CE7" w:rsidP="007F4934">
            <w:pPr>
              <w:tabs>
                <w:tab w:val="left" w:pos="180"/>
              </w:tabs>
              <w:rPr>
                <w:rFonts w:ascii="Sylfaen" w:hAnsi="Sylfaen" w:cs="Sylfaen"/>
                <w:b/>
              </w:rPr>
            </w:pPr>
            <w:r w:rsidRPr="00BA517A">
              <w:rPr>
                <w:rFonts w:ascii="Sylfaen" w:hAnsi="Sylfaen" w:cs="Sylfaen"/>
                <w:b/>
              </w:rPr>
              <w:t>შექცევადობა</w:t>
            </w:r>
          </w:p>
        </w:tc>
        <w:tc>
          <w:tcPr>
            <w:tcW w:w="1812" w:type="dxa"/>
          </w:tcPr>
          <w:p w:rsidR="00665CBE" w:rsidRPr="00BA517A" w:rsidRDefault="00011CE7" w:rsidP="007F4934">
            <w:pPr>
              <w:tabs>
                <w:tab w:val="left" w:pos="180"/>
              </w:tabs>
              <w:rPr>
                <w:rFonts w:ascii="Sylfaen" w:hAnsi="Sylfaen" w:cs="Sylfaen"/>
                <w:b/>
              </w:rPr>
            </w:pPr>
            <w:r w:rsidRPr="00BA517A">
              <w:rPr>
                <w:rFonts w:ascii="Sylfaen" w:hAnsi="Sylfaen" w:cs="Sylfaen"/>
                <w:b/>
              </w:rPr>
              <w:t>ნარჩენი ზემოქმედება</w:t>
            </w:r>
          </w:p>
        </w:tc>
      </w:tr>
      <w:tr w:rsidR="00665CBE">
        <w:trPr>
          <w:trHeight w:val="558"/>
        </w:trPr>
        <w:tc>
          <w:tcPr>
            <w:tcW w:w="14719" w:type="dxa"/>
            <w:gridSpan w:val="8"/>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მშენებლობის ეტაპი:</w:t>
            </w:r>
          </w:p>
        </w:tc>
      </w:tr>
      <w:tr w:rsidR="00665CBE" w:rsidTr="00BA517A">
        <w:trPr>
          <w:trHeight w:val="1425"/>
        </w:trPr>
        <w:tc>
          <w:tcPr>
            <w:tcW w:w="3341" w:type="dxa"/>
          </w:tcPr>
          <w:p w:rsidR="00665CBE" w:rsidRPr="00BA517A" w:rsidRDefault="00011CE7" w:rsidP="007F4934">
            <w:pPr>
              <w:tabs>
                <w:tab w:val="left" w:pos="180"/>
              </w:tabs>
              <w:rPr>
                <w:rFonts w:ascii="Sylfaen" w:hAnsi="Sylfaen" w:cs="Sylfaen"/>
              </w:rPr>
            </w:pPr>
            <w:r w:rsidRPr="00BA517A">
              <w:rPr>
                <w:rFonts w:ascii="Sylfaen" w:hAnsi="Sylfaen" w:cs="Sylfaen"/>
              </w:rPr>
              <w:t>მიწისქვეშა წყლების დებიტის ცვლილება</w:t>
            </w:r>
          </w:p>
          <w:p w:rsidR="00665CBE" w:rsidRPr="00BA517A" w:rsidRDefault="00011CE7" w:rsidP="007F4934">
            <w:pPr>
              <w:tabs>
                <w:tab w:val="left" w:pos="180"/>
              </w:tabs>
              <w:rPr>
                <w:rFonts w:ascii="Sylfaen" w:hAnsi="Sylfaen" w:cs="Sylfaen"/>
              </w:rPr>
            </w:pPr>
            <w:r w:rsidRPr="00BA517A">
              <w:rPr>
                <w:rFonts w:ascii="Sylfaen" w:hAnsi="Sylfaen" w:cs="Sylfaen"/>
              </w:rPr>
              <w:t> ზედაპირული წყლის ათვისება და გრუნტის წყლების კვების არეს შეზღუდვა</w:t>
            </w:r>
          </w:p>
        </w:tc>
        <w:tc>
          <w:tcPr>
            <w:tcW w:w="2364"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ცხოველები, მასთან ჰიდრავლიკური კავშირის მქონე ზედაპირული წყლები</w:t>
            </w:r>
          </w:p>
        </w:tc>
        <w:tc>
          <w:tcPr>
            <w:tcW w:w="1260"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ირიბი</w:t>
            </w:r>
          </w:p>
        </w:tc>
        <w:tc>
          <w:tcPr>
            <w:tcW w:w="1349"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დაბალი რისკი</w:t>
            </w:r>
          </w:p>
        </w:tc>
        <w:tc>
          <w:tcPr>
            <w:tcW w:w="1620"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საპროექტო მონაკვეთი და მიმდებარე უბნები</w:t>
            </w:r>
          </w:p>
        </w:tc>
        <w:tc>
          <w:tcPr>
            <w:tcW w:w="1563"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მოკლევადიანი</w:t>
            </w:r>
          </w:p>
        </w:tc>
        <w:tc>
          <w:tcPr>
            <w:tcW w:w="1410"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შექცევადი</w:t>
            </w:r>
          </w:p>
        </w:tc>
        <w:tc>
          <w:tcPr>
            <w:tcW w:w="1812"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ძალიან დაბალი ან ზემოქმედება მოსალოდნელი არ არის</w:t>
            </w:r>
          </w:p>
        </w:tc>
      </w:tr>
      <w:tr w:rsidR="00665CBE" w:rsidTr="00BA517A">
        <w:trPr>
          <w:trHeight w:val="1458"/>
        </w:trPr>
        <w:tc>
          <w:tcPr>
            <w:tcW w:w="3341"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გრუნტის წყლების ხარისხის გაუარესება</w:t>
            </w:r>
          </w:p>
          <w:p w:rsidR="00665CBE" w:rsidRPr="00BA517A" w:rsidRDefault="00011CE7" w:rsidP="007F4934">
            <w:pPr>
              <w:tabs>
                <w:tab w:val="left" w:pos="180"/>
              </w:tabs>
              <w:rPr>
                <w:rFonts w:ascii="Sylfaen" w:hAnsi="Sylfaen" w:cs="Sylfaen"/>
              </w:rPr>
            </w:pPr>
            <w:r w:rsidRPr="00BA517A">
              <w:rPr>
                <w:rFonts w:ascii="Sylfaen" w:hAnsi="Sylfaen" w:cs="Sylfaen"/>
              </w:rPr>
              <w:t>  დამაბინძურებლების</w:t>
            </w:r>
            <w:r w:rsidRPr="00BA517A">
              <w:rPr>
                <w:rFonts w:ascii="Sylfaen" w:hAnsi="Sylfaen" w:cs="Sylfaen"/>
              </w:rPr>
              <w:tab/>
              <w:t>ღრმა ფენებში გადაადგილების გამო</w:t>
            </w:r>
          </w:p>
        </w:tc>
        <w:tc>
          <w:tcPr>
            <w:tcW w:w="2364"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ცხოველები, მასთან ჰიდრავლიკური კავშირის მქონე ზედაპირული წყლები</w:t>
            </w:r>
          </w:p>
        </w:tc>
        <w:tc>
          <w:tcPr>
            <w:tcW w:w="1260"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ირიბი ან პირდაპირი</w:t>
            </w:r>
          </w:p>
        </w:tc>
        <w:tc>
          <w:tcPr>
            <w:tcW w:w="1349"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მაღალი რისკი</w:t>
            </w:r>
          </w:p>
        </w:tc>
        <w:tc>
          <w:tcPr>
            <w:tcW w:w="1620"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საპროექტო მონაკვეთი და მიმდებარე უბნები</w:t>
            </w:r>
          </w:p>
        </w:tc>
        <w:tc>
          <w:tcPr>
            <w:tcW w:w="1563"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მოკლევადიანი</w:t>
            </w:r>
          </w:p>
        </w:tc>
        <w:tc>
          <w:tcPr>
            <w:tcW w:w="1410" w:type="dxa"/>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შექცევადი</w:t>
            </w:r>
          </w:p>
        </w:tc>
        <w:tc>
          <w:tcPr>
            <w:tcW w:w="1812"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საშუალო. შემარბილებელი ღონისძიებების გათვალისწინებით</w:t>
            </w:r>
          </w:p>
          <w:p w:rsidR="00665CBE" w:rsidRPr="00BA517A" w:rsidRDefault="00011CE7" w:rsidP="007F4934">
            <w:pPr>
              <w:tabs>
                <w:tab w:val="left" w:pos="180"/>
              </w:tabs>
              <w:rPr>
                <w:rFonts w:ascii="Sylfaen" w:hAnsi="Sylfaen" w:cs="Sylfaen"/>
              </w:rPr>
            </w:pPr>
            <w:r w:rsidRPr="00BA517A">
              <w:rPr>
                <w:rFonts w:ascii="Sylfaen" w:hAnsi="Sylfaen" w:cs="Sylfaen"/>
              </w:rPr>
              <w:t>- საშუალო</w:t>
            </w:r>
          </w:p>
        </w:tc>
      </w:tr>
    </w:tbl>
    <w:p w:rsidR="00665CBE" w:rsidRDefault="00665CBE" w:rsidP="007F4934">
      <w:pPr>
        <w:tabs>
          <w:tab w:val="left" w:pos="180"/>
        </w:tabs>
        <w:rPr>
          <w:sz w:val="18"/>
          <w:szCs w:val="18"/>
        </w:rPr>
        <w:sectPr w:rsidR="00665CBE">
          <w:headerReference w:type="default" r:id="rId42"/>
          <w:pgSz w:w="16840" w:h="11910" w:orient="landscape"/>
          <w:pgMar w:top="800" w:right="940" w:bottom="280" w:left="940" w:header="0" w:footer="0" w:gutter="0"/>
          <w:cols w:space="720"/>
        </w:sectPr>
      </w:pPr>
    </w:p>
    <w:p w:rsidR="00665CBE" w:rsidRDefault="00665CBE" w:rsidP="007F4934">
      <w:pPr>
        <w:tabs>
          <w:tab w:val="left" w:pos="180"/>
        </w:tabs>
        <w:rPr>
          <w:b/>
        </w:rPr>
      </w:pPr>
    </w:p>
    <w:p w:rsidR="00665CBE" w:rsidRDefault="00665CBE" w:rsidP="007F4934">
      <w:pPr>
        <w:tabs>
          <w:tab w:val="left" w:pos="180"/>
        </w:tabs>
        <w:rPr>
          <w:b/>
        </w:rPr>
      </w:pPr>
    </w:p>
    <w:p w:rsidR="00665CBE" w:rsidRDefault="00665CBE" w:rsidP="007F4934">
      <w:pPr>
        <w:tabs>
          <w:tab w:val="left" w:pos="180"/>
        </w:tabs>
      </w:pPr>
    </w:p>
    <w:p w:rsidR="00665CBE" w:rsidRDefault="00F20F07" w:rsidP="007F4934">
      <w:pPr>
        <w:pStyle w:val="Heading2"/>
        <w:tabs>
          <w:tab w:val="left" w:pos="180"/>
        </w:tabs>
      </w:pPr>
      <w:bookmarkStart w:id="93" w:name="6.7_ვიზუალურ-ლანდშაფტური_ზემოქმედება"/>
      <w:bookmarkStart w:id="94" w:name="_Toc535250737"/>
      <w:bookmarkEnd w:id="93"/>
      <w:r>
        <w:rPr>
          <w:rFonts w:ascii="Sylfaen" w:hAnsi="Sylfaen"/>
          <w:w w:val="90"/>
          <w:lang w:val="ka-GE"/>
        </w:rPr>
        <w:t>5.6</w:t>
      </w:r>
      <w:r w:rsidR="00011CE7">
        <w:rPr>
          <w:w w:val="90"/>
        </w:rPr>
        <w:tab/>
      </w:r>
      <w:r w:rsidR="00011CE7">
        <w:rPr>
          <w:rFonts w:ascii="Sylfaen" w:hAnsi="Sylfaen" w:cs="Sylfaen"/>
          <w:w w:val="85"/>
        </w:rPr>
        <w:t>ვიზუალურ</w:t>
      </w:r>
      <w:r w:rsidR="00011CE7">
        <w:rPr>
          <w:w w:val="85"/>
        </w:rPr>
        <w:t>-</w:t>
      </w:r>
      <w:r w:rsidR="00011CE7">
        <w:rPr>
          <w:rFonts w:ascii="Sylfaen" w:hAnsi="Sylfaen" w:cs="Sylfaen"/>
          <w:w w:val="85"/>
        </w:rPr>
        <w:t>ლანდშაფტური</w:t>
      </w:r>
      <w:r w:rsidR="00011CE7">
        <w:rPr>
          <w:w w:val="85"/>
        </w:rPr>
        <w:t xml:space="preserve"> </w:t>
      </w:r>
      <w:r w:rsidR="00011CE7">
        <w:rPr>
          <w:rFonts w:ascii="Sylfaen" w:hAnsi="Sylfaen" w:cs="Sylfaen"/>
          <w:w w:val="85"/>
        </w:rPr>
        <w:t>ზემოქმედება</w:t>
      </w:r>
      <w:r w:rsidR="00011CE7">
        <w:rPr>
          <w:w w:val="85"/>
        </w:rPr>
        <w:t xml:space="preserve"> </w:t>
      </w:r>
      <w:r w:rsidR="00011CE7">
        <w:rPr>
          <w:rFonts w:ascii="Sylfaen" w:hAnsi="Sylfaen" w:cs="Sylfaen"/>
          <w:w w:val="95"/>
          <w:u w:val="single"/>
        </w:rPr>
        <w:t>მშენებლობის</w:t>
      </w:r>
      <w:r w:rsidR="00011CE7">
        <w:rPr>
          <w:spacing w:val="-32"/>
          <w:w w:val="95"/>
          <w:u w:val="single"/>
        </w:rPr>
        <w:t xml:space="preserve"> </w:t>
      </w:r>
      <w:r w:rsidR="00011CE7">
        <w:rPr>
          <w:rFonts w:ascii="Sylfaen" w:hAnsi="Sylfaen" w:cs="Sylfaen"/>
          <w:w w:val="95"/>
          <w:u w:val="single"/>
        </w:rPr>
        <w:t>ფაზა</w:t>
      </w:r>
      <w:bookmarkEnd w:id="94"/>
    </w:p>
    <w:p w:rsidR="00665CBE" w:rsidRDefault="00011CE7" w:rsidP="007F4934">
      <w:pPr>
        <w:tabs>
          <w:tab w:val="left" w:pos="180"/>
        </w:tabs>
        <w:jc w:val="both"/>
        <w:rPr>
          <w:rFonts w:ascii="Sylfaen" w:hAnsi="Sylfaen" w:cs="Sylfaen"/>
        </w:rPr>
      </w:pPr>
      <w:r w:rsidRPr="00BA517A">
        <w:rPr>
          <w:rFonts w:ascii="Sylfaen" w:hAnsi="Sylfaen" w:cs="Sylfaen"/>
        </w:rPr>
        <w:t xml:space="preserve">საპროექტო მონაკვეთის განთავსების ტერიტორიაზე ინტენსიური მშენებლობის შედეგად ტექნიკის და სატვირთო სატრანსპორტო საშუალებების მომატებულ გადაადგილება, </w:t>
      </w:r>
      <w:r>
        <w:rPr>
          <w:rFonts w:ascii="Sylfaen" w:hAnsi="Sylfaen" w:cs="Sylfaen"/>
        </w:rPr>
        <w:t>სამშენებლო</w:t>
      </w:r>
      <w:r w:rsidRPr="00BA517A">
        <w:rPr>
          <w:rFonts w:ascii="Sylfaen" w:hAnsi="Sylfaen" w:cs="Sylfaen"/>
        </w:rPr>
        <w:t xml:space="preserve"> </w:t>
      </w:r>
      <w:r>
        <w:rPr>
          <w:rFonts w:ascii="Sylfaen" w:hAnsi="Sylfaen" w:cs="Sylfaen"/>
        </w:rPr>
        <w:t>მასალების</w:t>
      </w:r>
      <w:r w:rsidRPr="00BA517A">
        <w:rPr>
          <w:rFonts w:ascii="Sylfaen" w:hAnsi="Sylfaen" w:cs="Sylfaen"/>
        </w:rPr>
        <w:t xml:space="preserve"> </w:t>
      </w:r>
      <w:r>
        <w:rPr>
          <w:rFonts w:ascii="Sylfaen" w:hAnsi="Sylfaen" w:cs="Sylfaen"/>
        </w:rPr>
        <w:t>დასაწყობება</w:t>
      </w:r>
      <w:r w:rsidRPr="00BA517A">
        <w:rPr>
          <w:rFonts w:ascii="Sylfaen" w:hAnsi="Sylfaen" w:cs="Sylfaen"/>
        </w:rPr>
        <w:t xml:space="preserve">, </w:t>
      </w:r>
      <w:r>
        <w:rPr>
          <w:rFonts w:ascii="Sylfaen" w:hAnsi="Sylfaen" w:cs="Sylfaen"/>
        </w:rPr>
        <w:t>დროებითი</w:t>
      </w:r>
      <w:r w:rsidRPr="00BA517A">
        <w:rPr>
          <w:rFonts w:ascii="Sylfaen" w:hAnsi="Sylfaen" w:cs="Sylfaen"/>
        </w:rPr>
        <w:t xml:space="preserve"> </w:t>
      </w:r>
      <w:r>
        <w:rPr>
          <w:rFonts w:ascii="Sylfaen" w:hAnsi="Sylfaen" w:cs="Sylfaen"/>
        </w:rPr>
        <w:t>ნაგებობების</w:t>
      </w:r>
      <w:r w:rsidRPr="00BA517A">
        <w:rPr>
          <w:rFonts w:ascii="Sylfaen" w:hAnsi="Sylfaen" w:cs="Sylfaen"/>
        </w:rPr>
        <w:t xml:space="preserve"> </w:t>
      </w:r>
      <w:r>
        <w:rPr>
          <w:rFonts w:ascii="Sylfaen" w:hAnsi="Sylfaen" w:cs="Sylfaen"/>
        </w:rPr>
        <w:t>მოწყობასა</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სხვ</w:t>
      </w:r>
      <w:r w:rsidRPr="00BA517A">
        <w:rPr>
          <w:rFonts w:ascii="Sylfaen" w:hAnsi="Sylfaen" w:cs="Sylfaen"/>
        </w:rPr>
        <w:t xml:space="preserve">., ადგილობრივი მოსახლეობისთვის და მგზავრებისთვის იქნება საკმაო ვიზუალურ ცვლილება, მაგრამ ეს იქნება დროებითი. ამიტომ მშენებელი კონტრაქტორი ვალდებული იქნება გაატაროს </w:t>
      </w:r>
      <w:r>
        <w:rPr>
          <w:rFonts w:ascii="Sylfaen" w:hAnsi="Sylfaen" w:cs="Sylfaen"/>
        </w:rPr>
        <w:t>შესაბამისი</w:t>
      </w:r>
      <w:r w:rsidRPr="00BA517A">
        <w:rPr>
          <w:rFonts w:ascii="Sylfaen" w:hAnsi="Sylfaen" w:cs="Sylfaen"/>
        </w:rPr>
        <w:t xml:space="preserve"> </w:t>
      </w:r>
      <w:r>
        <w:rPr>
          <w:rFonts w:ascii="Sylfaen" w:hAnsi="Sylfaen" w:cs="Sylfaen"/>
        </w:rPr>
        <w:t>შემარბილებელი</w:t>
      </w:r>
      <w:r w:rsidRPr="00BA517A">
        <w:rPr>
          <w:rFonts w:ascii="Sylfaen" w:hAnsi="Sylfaen" w:cs="Sylfaen"/>
        </w:rPr>
        <w:t xml:space="preserve"> </w:t>
      </w:r>
      <w:r>
        <w:rPr>
          <w:rFonts w:ascii="Sylfaen" w:hAnsi="Sylfaen" w:cs="Sylfaen"/>
        </w:rPr>
        <w:t>ღონისძიებები</w:t>
      </w:r>
      <w:r w:rsidRPr="00BA517A">
        <w:rPr>
          <w:rFonts w:ascii="Sylfaen" w:hAnsi="Sylfaen" w:cs="Sylfaen"/>
        </w:rPr>
        <w:t>.</w:t>
      </w:r>
    </w:p>
    <w:p w:rsidR="00BA517A" w:rsidRPr="00BA517A" w:rsidRDefault="00BA517A" w:rsidP="007F4934">
      <w:pPr>
        <w:tabs>
          <w:tab w:val="left" w:pos="180"/>
        </w:tabs>
        <w:jc w:val="both"/>
        <w:rPr>
          <w:rFonts w:ascii="Sylfaen" w:hAnsi="Sylfaen" w:cs="Sylfaen"/>
        </w:rPr>
      </w:pPr>
    </w:p>
    <w:p w:rsidR="00665CBE" w:rsidRPr="00BA517A" w:rsidRDefault="00011CE7" w:rsidP="007F4934">
      <w:pPr>
        <w:tabs>
          <w:tab w:val="left" w:pos="180"/>
        </w:tabs>
        <w:jc w:val="both"/>
        <w:rPr>
          <w:rFonts w:ascii="Sylfaen" w:hAnsi="Sylfaen" w:cs="Sylfaen"/>
          <w:b/>
        </w:rPr>
      </w:pPr>
      <w:r w:rsidRPr="00BA517A">
        <w:rPr>
          <w:rFonts w:ascii="Sylfaen" w:hAnsi="Sylfaen" w:cs="Sylfaen"/>
          <w:b/>
        </w:rPr>
        <w:t>ექსპლუატაციის ფაზა</w:t>
      </w:r>
    </w:p>
    <w:p w:rsidR="00665CBE" w:rsidRDefault="00011CE7" w:rsidP="007F4934">
      <w:pPr>
        <w:tabs>
          <w:tab w:val="left" w:pos="180"/>
        </w:tabs>
        <w:jc w:val="both"/>
        <w:rPr>
          <w:rFonts w:ascii="Sylfaen" w:hAnsi="Sylfaen" w:cs="Sylfaen"/>
        </w:rPr>
      </w:pPr>
      <w:r w:rsidRPr="00BA517A">
        <w:rPr>
          <w:rFonts w:ascii="Sylfaen" w:hAnsi="Sylfaen" w:cs="Sylfaen"/>
        </w:rPr>
        <w:t xml:space="preserve">სამშენებლო სამუშაოების დასრულების შემდეგ ვიზუალურად ადგილობრივი ლანდშაფტი არ შეიცვლება ვინაიდან საავტომობილო გზა აშენდება არსებულის ადგილზე. ამგვარად </w:t>
      </w:r>
      <w:r>
        <w:rPr>
          <w:rFonts w:ascii="Sylfaen" w:hAnsi="Sylfaen" w:cs="Sylfaen"/>
        </w:rPr>
        <w:t>ექსპლუატაციის</w:t>
      </w:r>
      <w:r w:rsidRPr="00BA517A">
        <w:rPr>
          <w:rFonts w:ascii="Sylfaen" w:hAnsi="Sylfaen" w:cs="Sylfaen"/>
        </w:rPr>
        <w:t xml:space="preserve"> </w:t>
      </w:r>
      <w:r>
        <w:rPr>
          <w:rFonts w:ascii="Sylfaen" w:hAnsi="Sylfaen" w:cs="Sylfaen"/>
        </w:rPr>
        <w:t>ეტაპზე</w:t>
      </w:r>
      <w:r w:rsidRPr="00BA517A">
        <w:rPr>
          <w:rFonts w:ascii="Sylfaen" w:hAnsi="Sylfaen" w:cs="Sylfaen"/>
        </w:rPr>
        <w:t xml:space="preserve"> </w:t>
      </w:r>
      <w:r>
        <w:rPr>
          <w:rFonts w:ascii="Sylfaen" w:hAnsi="Sylfaen" w:cs="Sylfaen"/>
        </w:rPr>
        <w:t>ზემოქმედება</w:t>
      </w:r>
      <w:r w:rsidRPr="00BA517A">
        <w:rPr>
          <w:rFonts w:ascii="Sylfaen" w:hAnsi="Sylfaen" w:cs="Sylfaen"/>
        </w:rPr>
        <w:t xml:space="preserve"> </w:t>
      </w:r>
      <w:r>
        <w:rPr>
          <w:rFonts w:ascii="Sylfaen" w:hAnsi="Sylfaen" w:cs="Sylfaen"/>
        </w:rPr>
        <w:t>ვიზუალურ</w:t>
      </w:r>
      <w:r w:rsidRPr="00BA517A">
        <w:rPr>
          <w:rFonts w:ascii="Sylfaen" w:hAnsi="Sylfaen" w:cs="Sylfaen"/>
        </w:rPr>
        <w:t xml:space="preserve"> </w:t>
      </w:r>
      <w:r>
        <w:rPr>
          <w:rFonts w:ascii="Sylfaen" w:hAnsi="Sylfaen" w:cs="Sylfaen"/>
        </w:rPr>
        <w:t>ლანდშაფტზე</w:t>
      </w:r>
      <w:r w:rsidRPr="00BA517A">
        <w:rPr>
          <w:rFonts w:ascii="Sylfaen" w:hAnsi="Sylfaen" w:cs="Sylfaen"/>
        </w:rPr>
        <w:t xml:space="preserve"> </w:t>
      </w:r>
      <w:r>
        <w:rPr>
          <w:rFonts w:ascii="Sylfaen" w:hAnsi="Sylfaen" w:cs="Sylfaen"/>
        </w:rPr>
        <w:t>იქნება</w:t>
      </w:r>
      <w:r w:rsidRPr="00BA517A">
        <w:rPr>
          <w:rFonts w:ascii="Sylfaen" w:hAnsi="Sylfaen" w:cs="Sylfaen"/>
        </w:rPr>
        <w:t xml:space="preserve"> </w:t>
      </w:r>
      <w:r>
        <w:rPr>
          <w:rFonts w:ascii="Sylfaen" w:hAnsi="Sylfaen" w:cs="Sylfaen"/>
        </w:rPr>
        <w:t>დაბალი</w:t>
      </w:r>
      <w:r w:rsidRPr="00BA517A">
        <w:rPr>
          <w:rFonts w:ascii="Sylfaen" w:hAnsi="Sylfaen" w:cs="Sylfaen"/>
        </w:rPr>
        <w:t>.</w:t>
      </w:r>
    </w:p>
    <w:p w:rsidR="00BA517A" w:rsidRPr="00BA517A" w:rsidRDefault="00BA517A" w:rsidP="007F4934">
      <w:pPr>
        <w:tabs>
          <w:tab w:val="left" w:pos="180"/>
        </w:tabs>
        <w:jc w:val="both"/>
        <w:rPr>
          <w:rFonts w:ascii="Sylfaen" w:hAnsi="Sylfaen" w:cs="Sylfaen"/>
        </w:rPr>
      </w:pPr>
    </w:p>
    <w:p w:rsidR="00665CBE" w:rsidRPr="00BA517A" w:rsidRDefault="00011CE7" w:rsidP="007F4934">
      <w:pPr>
        <w:tabs>
          <w:tab w:val="left" w:pos="180"/>
        </w:tabs>
        <w:jc w:val="both"/>
        <w:rPr>
          <w:rFonts w:ascii="Sylfaen" w:hAnsi="Sylfaen" w:cs="Sylfaen"/>
          <w:b/>
        </w:rPr>
      </w:pPr>
      <w:r w:rsidRPr="00BA517A">
        <w:rPr>
          <w:rFonts w:ascii="Sylfaen" w:hAnsi="Sylfaen" w:cs="Sylfaen"/>
          <w:b/>
        </w:rPr>
        <w:t>შემარბილებელი ღონისძიებები</w:t>
      </w:r>
    </w:p>
    <w:p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მშენებლობის ეტაპზე ვიზუალურ-ლანდშაფტური ზემოქმედების შერბილება შესაძლებელია </w:t>
      </w:r>
      <w:r>
        <w:rPr>
          <w:rFonts w:ascii="Sylfaen" w:hAnsi="Sylfaen" w:cs="Sylfaen"/>
        </w:rPr>
        <w:t>დროებითი</w:t>
      </w:r>
      <w:r w:rsidRPr="00BA517A">
        <w:rPr>
          <w:rFonts w:ascii="Sylfaen" w:hAnsi="Sylfaen" w:cs="Sylfaen"/>
        </w:rPr>
        <w:t xml:space="preserve"> </w:t>
      </w:r>
      <w:r>
        <w:rPr>
          <w:rFonts w:ascii="Sylfaen" w:hAnsi="Sylfaen" w:cs="Sylfaen"/>
        </w:rPr>
        <w:t>ნაგებობების</w:t>
      </w:r>
      <w:r w:rsidRPr="00BA517A">
        <w:rPr>
          <w:rFonts w:ascii="Sylfaen" w:hAnsi="Sylfaen" w:cs="Sylfaen"/>
        </w:rPr>
        <w:t xml:space="preserve"> </w:t>
      </w:r>
      <w:r>
        <w:rPr>
          <w:rFonts w:ascii="Sylfaen" w:hAnsi="Sylfaen" w:cs="Sylfaen"/>
        </w:rPr>
        <w:t>ფერის</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დიზაინის</w:t>
      </w:r>
      <w:r w:rsidRPr="00BA517A">
        <w:rPr>
          <w:rFonts w:ascii="Sylfaen" w:hAnsi="Sylfaen" w:cs="Sylfaen"/>
        </w:rPr>
        <w:t xml:space="preserve"> </w:t>
      </w:r>
      <w:r>
        <w:rPr>
          <w:rFonts w:ascii="Sylfaen" w:hAnsi="Sylfaen" w:cs="Sylfaen"/>
        </w:rPr>
        <w:t>გონივრული</w:t>
      </w:r>
      <w:r w:rsidRPr="00BA517A">
        <w:rPr>
          <w:rFonts w:ascii="Sylfaen" w:hAnsi="Sylfaen" w:cs="Sylfaen"/>
        </w:rPr>
        <w:t xml:space="preserve"> </w:t>
      </w:r>
      <w:r>
        <w:rPr>
          <w:rFonts w:ascii="Sylfaen" w:hAnsi="Sylfaen" w:cs="Sylfaen"/>
        </w:rPr>
        <w:t>შერჩევით</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ასევე</w:t>
      </w:r>
      <w:r w:rsidRPr="00BA517A">
        <w:rPr>
          <w:rFonts w:ascii="Sylfaen" w:hAnsi="Sylfaen" w:cs="Sylfaen"/>
        </w:rPr>
        <w:t xml:space="preserve"> კონსტრუქციების, მასალების და ნარჩენების ისე განთავსება, რომ ნაკლებად შესამჩნევი იყოს ვიზუალური რეცეპტორებისთვის. ექსპლუატაციის ფაზისთვის მოსალოდნელია დადებითი </w:t>
      </w:r>
      <w:r>
        <w:rPr>
          <w:rFonts w:ascii="Sylfaen" w:hAnsi="Sylfaen" w:cs="Sylfaen"/>
        </w:rPr>
        <w:t>ვიზუალურ</w:t>
      </w:r>
      <w:r w:rsidRPr="00BA517A">
        <w:rPr>
          <w:rFonts w:ascii="Sylfaen" w:hAnsi="Sylfaen" w:cs="Sylfaen"/>
        </w:rPr>
        <w:t>-</w:t>
      </w:r>
      <w:r>
        <w:rPr>
          <w:rFonts w:ascii="Sylfaen" w:hAnsi="Sylfaen" w:cs="Sylfaen"/>
        </w:rPr>
        <w:t>ლანდშაფტური</w:t>
      </w:r>
      <w:r w:rsidRPr="00BA517A">
        <w:rPr>
          <w:rFonts w:ascii="Sylfaen" w:hAnsi="Sylfaen" w:cs="Sylfaen"/>
        </w:rPr>
        <w:t xml:space="preserve"> </w:t>
      </w:r>
      <w:r>
        <w:rPr>
          <w:rFonts w:ascii="Sylfaen" w:hAnsi="Sylfaen" w:cs="Sylfaen"/>
        </w:rPr>
        <w:t>ცვლილება</w:t>
      </w:r>
      <w:r w:rsidRPr="00BA517A">
        <w:rPr>
          <w:rFonts w:ascii="Sylfaen" w:hAnsi="Sylfaen" w:cs="Sylfaen"/>
        </w:rPr>
        <w:t>.</w:t>
      </w:r>
    </w:p>
    <w:p w:rsidR="00665CBE" w:rsidRDefault="00665CBE" w:rsidP="007F4934">
      <w:pPr>
        <w:tabs>
          <w:tab w:val="left" w:pos="180"/>
        </w:tabs>
        <w:sectPr w:rsidR="00665CBE">
          <w:headerReference w:type="default" r:id="rId43"/>
          <w:pgSz w:w="11910" w:h="16840"/>
          <w:pgMar w:top="780" w:right="1080" w:bottom="280" w:left="1020" w:header="0" w:footer="0" w:gutter="0"/>
          <w:cols w:space="720"/>
        </w:sectPr>
      </w:pPr>
    </w:p>
    <w:p w:rsidR="00665CBE" w:rsidRDefault="00665CBE" w:rsidP="007F4934">
      <w:pPr>
        <w:tabs>
          <w:tab w:val="left" w:pos="180"/>
        </w:tabs>
        <w:rPr>
          <w:b/>
        </w:rPr>
      </w:pPr>
    </w:p>
    <w:p w:rsidR="00665CBE" w:rsidRDefault="00665CBE" w:rsidP="007F4934">
      <w:pPr>
        <w:tabs>
          <w:tab w:val="left" w:pos="180"/>
        </w:tabs>
        <w:rPr>
          <w:b/>
          <w:sz w:val="15"/>
        </w:rPr>
      </w:pPr>
    </w:p>
    <w:p w:rsidR="00665CBE" w:rsidRPr="00BA517A" w:rsidRDefault="00011CE7" w:rsidP="007F4934">
      <w:pPr>
        <w:tabs>
          <w:tab w:val="left" w:pos="180"/>
        </w:tabs>
        <w:rPr>
          <w:rFonts w:ascii="Sylfaen" w:hAnsi="Sylfaen" w:cs="Sylfaen"/>
          <w:b/>
          <w:u w:val="single"/>
        </w:rPr>
      </w:pPr>
      <w:r w:rsidRPr="00BA517A">
        <w:rPr>
          <w:rFonts w:ascii="Sylfaen" w:hAnsi="Sylfaen" w:cs="Sylfaen"/>
          <w:b/>
          <w:u w:val="single"/>
        </w:rPr>
        <w:t>ზემოქმედების შეფასება</w:t>
      </w:r>
    </w:p>
    <w:p w:rsidR="00665CBE" w:rsidRPr="00BA517A" w:rsidRDefault="00011CE7" w:rsidP="007F4934">
      <w:pPr>
        <w:tabs>
          <w:tab w:val="left" w:pos="180"/>
        </w:tabs>
        <w:rPr>
          <w:rFonts w:ascii="Sylfaen" w:hAnsi="Sylfaen" w:cs="Sylfaen"/>
        </w:rPr>
      </w:pPr>
      <w:r w:rsidRPr="00BA517A">
        <w:rPr>
          <w:rFonts w:ascii="Sylfaen" w:hAnsi="Sylfaen" w:cs="Sylfaen"/>
        </w:rPr>
        <w:t xml:space="preserve">მშენებლობის ეტაპზე მოსახლეობისთვის ხედის ცვლილება შეუმჩნეველია. ლანდშაფტის ცვლილება უმნიშვნელოა. ნარჩენი ზემოქმედება </w:t>
      </w:r>
      <w:r>
        <w:rPr>
          <w:rFonts w:ascii="Sylfaen" w:hAnsi="Sylfaen" w:cs="Sylfaen"/>
        </w:rPr>
        <w:t>იქნება</w:t>
      </w:r>
      <w:r w:rsidRPr="00BA517A">
        <w:rPr>
          <w:rFonts w:ascii="Sylfaen" w:hAnsi="Sylfaen" w:cs="Sylfaen"/>
        </w:rPr>
        <w:t xml:space="preserve"> </w:t>
      </w:r>
      <w:r>
        <w:rPr>
          <w:rFonts w:ascii="Sylfaen" w:hAnsi="Sylfaen" w:cs="Sylfaen"/>
        </w:rPr>
        <w:t>დაბალი</w:t>
      </w:r>
      <w:r w:rsidRPr="00BA517A">
        <w:rPr>
          <w:rFonts w:ascii="Sylfaen" w:hAnsi="Sylfaen" w:cs="Sylfaen"/>
        </w:rPr>
        <w:t>.</w:t>
      </w:r>
    </w:p>
    <w:p w:rsidR="00665CBE" w:rsidRPr="00BA517A" w:rsidRDefault="00011CE7" w:rsidP="007F4934">
      <w:pPr>
        <w:tabs>
          <w:tab w:val="left" w:pos="180"/>
        </w:tabs>
        <w:rPr>
          <w:rFonts w:ascii="Sylfaen" w:hAnsi="Sylfaen" w:cs="Sylfaen"/>
        </w:rPr>
      </w:pPr>
      <w:r w:rsidRPr="00BA517A">
        <w:rPr>
          <w:rFonts w:ascii="Sylfaen" w:hAnsi="Sylfaen" w:cs="Sylfaen"/>
        </w:rPr>
        <w:t xml:space="preserve">ექსპლუატაციის ეტაპზე ძირითადად მოსალოდნელია დადებითი ზემოქმედება. სატრანსპორტო ოპერაციების გამო ვიზუალური ცვლილება </w:t>
      </w:r>
      <w:r>
        <w:rPr>
          <w:rFonts w:ascii="Sylfaen" w:hAnsi="Sylfaen" w:cs="Sylfaen"/>
        </w:rPr>
        <w:t>შეიძლება</w:t>
      </w:r>
      <w:r w:rsidRPr="00BA517A">
        <w:rPr>
          <w:rFonts w:ascii="Sylfaen" w:hAnsi="Sylfaen" w:cs="Sylfaen"/>
        </w:rPr>
        <w:t xml:space="preserve"> </w:t>
      </w:r>
      <w:r>
        <w:rPr>
          <w:rFonts w:ascii="Sylfaen" w:hAnsi="Sylfaen" w:cs="Sylfaen"/>
        </w:rPr>
        <w:t>შეფასდეს</w:t>
      </w:r>
      <w:r w:rsidRPr="00BA517A">
        <w:rPr>
          <w:rFonts w:ascii="Sylfaen" w:hAnsi="Sylfaen" w:cs="Sylfaen"/>
        </w:rPr>
        <w:t xml:space="preserve">, </w:t>
      </w:r>
      <w:r>
        <w:rPr>
          <w:rFonts w:ascii="Sylfaen" w:hAnsi="Sylfaen" w:cs="Sylfaen"/>
        </w:rPr>
        <w:t>როგორც</w:t>
      </w:r>
      <w:r w:rsidRPr="00BA517A">
        <w:rPr>
          <w:rFonts w:ascii="Sylfaen" w:hAnsi="Sylfaen" w:cs="Sylfaen"/>
        </w:rPr>
        <w:t xml:space="preserve"> </w:t>
      </w:r>
      <w:r>
        <w:rPr>
          <w:rFonts w:ascii="Sylfaen" w:hAnsi="Sylfaen" w:cs="Sylfaen"/>
        </w:rPr>
        <w:t>დაბალი</w:t>
      </w:r>
      <w:r w:rsidRPr="00BA517A">
        <w:rPr>
          <w:rFonts w:ascii="Sylfaen" w:hAnsi="Sylfaen" w:cs="Sylfaen"/>
        </w:rPr>
        <w:t>.</w:t>
      </w: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ვიზუალურ</w:t>
      </w:r>
      <w:r>
        <w:t>-</w:t>
      </w:r>
      <w:r>
        <w:rPr>
          <w:rFonts w:ascii="Sylfaen" w:hAnsi="Sylfaen" w:cs="Sylfaen"/>
        </w:rPr>
        <w:t>ლანდშაფტური</w:t>
      </w:r>
      <w:r>
        <w:t xml:space="preserve"> </w:t>
      </w:r>
      <w:r>
        <w:rPr>
          <w:rFonts w:ascii="Sylfaen" w:hAnsi="Sylfaen" w:cs="Sylfaen"/>
        </w:rPr>
        <w:t>ზემოქმედების</w:t>
      </w:r>
      <w:r>
        <w:t xml:space="preserve"> </w:t>
      </w:r>
      <w:r>
        <w:rPr>
          <w:rFonts w:ascii="Sylfaen" w:hAnsi="Sylfaen" w:cs="Sylfaen"/>
        </w:rPr>
        <w:t>შეჯამება</w:t>
      </w:r>
    </w:p>
    <w:p w:rsidR="00665CBE" w:rsidRDefault="00665CBE" w:rsidP="007F4934">
      <w:pPr>
        <w:tabs>
          <w:tab w:val="left" w:pos="180"/>
        </w:tabs>
        <w:rPr>
          <w:sz w:val="11"/>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63"/>
        <w:gridCol w:w="2249"/>
        <w:gridCol w:w="1351"/>
        <w:gridCol w:w="1349"/>
        <w:gridCol w:w="2160"/>
        <w:gridCol w:w="1531"/>
        <w:gridCol w:w="1440"/>
        <w:gridCol w:w="1858"/>
      </w:tblGrid>
      <w:tr w:rsidR="00665CBE">
        <w:trPr>
          <w:trHeight w:val="357"/>
        </w:trPr>
        <w:tc>
          <w:tcPr>
            <w:tcW w:w="2863" w:type="dxa"/>
            <w:vMerge w:val="restart"/>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ზემოქმედებისა და ზემოქმედების წყაროების აღწერა</w:t>
            </w:r>
          </w:p>
        </w:tc>
        <w:tc>
          <w:tcPr>
            <w:tcW w:w="2249" w:type="dxa"/>
            <w:vMerge w:val="restart"/>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ზემოქმედების რეცეპტორები</w:t>
            </w:r>
          </w:p>
        </w:tc>
        <w:tc>
          <w:tcPr>
            <w:tcW w:w="9689" w:type="dxa"/>
            <w:gridSpan w:val="6"/>
          </w:tcPr>
          <w:p w:rsidR="00665CBE" w:rsidRPr="00BA517A" w:rsidRDefault="00011CE7" w:rsidP="007F4934">
            <w:pPr>
              <w:tabs>
                <w:tab w:val="left" w:pos="180"/>
              </w:tabs>
              <w:rPr>
                <w:rFonts w:ascii="Sylfaen" w:hAnsi="Sylfaen" w:cs="Sylfaen"/>
              </w:rPr>
            </w:pPr>
            <w:r w:rsidRPr="00BA517A">
              <w:rPr>
                <w:rFonts w:ascii="Sylfaen" w:hAnsi="Sylfaen" w:cs="Sylfaen"/>
              </w:rPr>
              <w:t>ნარჩენი ზემოქმედების შეფასება</w:t>
            </w:r>
          </w:p>
        </w:tc>
      </w:tr>
      <w:tr w:rsidR="00665CBE">
        <w:trPr>
          <w:trHeight w:val="594"/>
        </w:trPr>
        <w:tc>
          <w:tcPr>
            <w:tcW w:w="2863" w:type="dxa"/>
            <w:vMerge/>
            <w:tcBorders>
              <w:top w:val="nil"/>
            </w:tcBorders>
          </w:tcPr>
          <w:p w:rsidR="00665CBE" w:rsidRPr="00BA517A" w:rsidRDefault="00665CBE" w:rsidP="007F4934">
            <w:pPr>
              <w:tabs>
                <w:tab w:val="left" w:pos="180"/>
              </w:tabs>
              <w:rPr>
                <w:rFonts w:ascii="Sylfaen" w:hAnsi="Sylfaen" w:cs="Sylfaen"/>
              </w:rPr>
            </w:pPr>
          </w:p>
        </w:tc>
        <w:tc>
          <w:tcPr>
            <w:tcW w:w="2249" w:type="dxa"/>
            <w:vMerge/>
            <w:tcBorders>
              <w:top w:val="nil"/>
            </w:tcBorders>
          </w:tcPr>
          <w:p w:rsidR="00665CBE" w:rsidRPr="00BA517A" w:rsidRDefault="00665CBE" w:rsidP="007F4934">
            <w:pPr>
              <w:tabs>
                <w:tab w:val="left" w:pos="180"/>
              </w:tabs>
              <w:rPr>
                <w:rFonts w:ascii="Sylfaen" w:hAnsi="Sylfaen" w:cs="Sylfaen"/>
              </w:rPr>
            </w:pPr>
          </w:p>
        </w:tc>
        <w:tc>
          <w:tcPr>
            <w:tcW w:w="1351"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ხასიათი</w:t>
            </w:r>
          </w:p>
        </w:tc>
        <w:tc>
          <w:tcPr>
            <w:tcW w:w="1349" w:type="dxa"/>
          </w:tcPr>
          <w:p w:rsidR="00665CBE" w:rsidRPr="00BA517A" w:rsidRDefault="00011CE7" w:rsidP="007F4934">
            <w:pPr>
              <w:tabs>
                <w:tab w:val="left" w:pos="180"/>
              </w:tabs>
              <w:rPr>
                <w:rFonts w:ascii="Sylfaen" w:hAnsi="Sylfaen" w:cs="Sylfaen"/>
              </w:rPr>
            </w:pPr>
            <w:r w:rsidRPr="00BA517A">
              <w:rPr>
                <w:rFonts w:ascii="Sylfaen" w:hAnsi="Sylfaen" w:cs="Sylfaen"/>
              </w:rPr>
              <w:t>მოხდენის ალბათობა</w:t>
            </w:r>
          </w:p>
        </w:tc>
        <w:tc>
          <w:tcPr>
            <w:tcW w:w="2160"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ზემოქმედების არეალი</w:t>
            </w:r>
          </w:p>
        </w:tc>
        <w:tc>
          <w:tcPr>
            <w:tcW w:w="1531"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ხანგრძლივობა</w:t>
            </w:r>
          </w:p>
        </w:tc>
        <w:tc>
          <w:tcPr>
            <w:tcW w:w="1440" w:type="dxa"/>
          </w:tcPr>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შექცევადობა</w:t>
            </w:r>
          </w:p>
        </w:tc>
        <w:tc>
          <w:tcPr>
            <w:tcW w:w="1858" w:type="dxa"/>
          </w:tcPr>
          <w:p w:rsidR="00665CBE" w:rsidRPr="00BA517A" w:rsidRDefault="00011CE7" w:rsidP="007F4934">
            <w:pPr>
              <w:tabs>
                <w:tab w:val="left" w:pos="180"/>
              </w:tabs>
              <w:rPr>
                <w:rFonts w:ascii="Sylfaen" w:hAnsi="Sylfaen" w:cs="Sylfaen"/>
              </w:rPr>
            </w:pPr>
            <w:r w:rsidRPr="00BA517A">
              <w:rPr>
                <w:rFonts w:ascii="Sylfaen" w:hAnsi="Sylfaen" w:cs="Sylfaen"/>
              </w:rPr>
              <w:t>ნარჩენი ზემოქმედება</w:t>
            </w:r>
          </w:p>
        </w:tc>
      </w:tr>
      <w:tr w:rsidR="00665CBE">
        <w:trPr>
          <w:trHeight w:val="379"/>
        </w:trPr>
        <w:tc>
          <w:tcPr>
            <w:tcW w:w="2863" w:type="dxa"/>
            <w:tcBorders>
              <w:bottom w:val="nil"/>
            </w:tcBorders>
          </w:tcPr>
          <w:p w:rsidR="00665CBE" w:rsidRPr="00BA517A" w:rsidRDefault="00665CBE" w:rsidP="007F4934">
            <w:pPr>
              <w:tabs>
                <w:tab w:val="left" w:pos="180"/>
              </w:tabs>
              <w:rPr>
                <w:rFonts w:ascii="Sylfaen" w:hAnsi="Sylfaen" w:cs="Sylfaen"/>
              </w:rPr>
            </w:pPr>
          </w:p>
        </w:tc>
        <w:tc>
          <w:tcPr>
            <w:tcW w:w="2249" w:type="dxa"/>
            <w:tcBorders>
              <w:bottom w:val="nil"/>
            </w:tcBorders>
          </w:tcPr>
          <w:p w:rsidR="00665CBE" w:rsidRPr="00BA517A" w:rsidRDefault="00665CBE" w:rsidP="007F4934">
            <w:pPr>
              <w:tabs>
                <w:tab w:val="left" w:pos="180"/>
              </w:tabs>
              <w:rPr>
                <w:rFonts w:ascii="Sylfaen" w:hAnsi="Sylfaen" w:cs="Sylfaen"/>
              </w:rPr>
            </w:pPr>
          </w:p>
        </w:tc>
        <w:tc>
          <w:tcPr>
            <w:tcW w:w="1351" w:type="dxa"/>
            <w:tcBorders>
              <w:bottom w:val="nil"/>
            </w:tcBorders>
          </w:tcPr>
          <w:p w:rsidR="00665CBE" w:rsidRPr="00BA517A" w:rsidRDefault="00665CBE" w:rsidP="007F4934">
            <w:pPr>
              <w:tabs>
                <w:tab w:val="left" w:pos="180"/>
              </w:tabs>
              <w:rPr>
                <w:rFonts w:ascii="Sylfaen" w:hAnsi="Sylfaen" w:cs="Sylfaen"/>
              </w:rPr>
            </w:pPr>
          </w:p>
        </w:tc>
        <w:tc>
          <w:tcPr>
            <w:tcW w:w="1349" w:type="dxa"/>
            <w:tcBorders>
              <w:bottom w:val="nil"/>
            </w:tcBorders>
          </w:tcPr>
          <w:p w:rsidR="00665CBE" w:rsidRPr="00BA517A" w:rsidRDefault="00665CBE" w:rsidP="007F4934">
            <w:pPr>
              <w:tabs>
                <w:tab w:val="left" w:pos="180"/>
              </w:tabs>
              <w:rPr>
                <w:rFonts w:ascii="Sylfaen" w:hAnsi="Sylfaen" w:cs="Sylfaen"/>
              </w:rPr>
            </w:pPr>
          </w:p>
        </w:tc>
        <w:tc>
          <w:tcPr>
            <w:tcW w:w="2160" w:type="dxa"/>
            <w:tcBorders>
              <w:bottom w:val="nil"/>
            </w:tcBorders>
          </w:tcPr>
          <w:p w:rsidR="00665CBE" w:rsidRPr="00BA517A" w:rsidRDefault="00011CE7" w:rsidP="007F4934">
            <w:pPr>
              <w:tabs>
                <w:tab w:val="left" w:pos="180"/>
              </w:tabs>
              <w:rPr>
                <w:rFonts w:ascii="Sylfaen" w:hAnsi="Sylfaen" w:cs="Sylfaen"/>
              </w:rPr>
            </w:pPr>
            <w:r w:rsidRPr="00BA517A">
              <w:rPr>
                <w:rFonts w:ascii="Sylfaen" w:hAnsi="Sylfaen" w:cs="Sylfaen"/>
              </w:rPr>
              <w:t>სამშენებლო</w:t>
            </w:r>
          </w:p>
        </w:tc>
        <w:tc>
          <w:tcPr>
            <w:tcW w:w="1531" w:type="dxa"/>
            <w:tcBorders>
              <w:bottom w:val="nil"/>
            </w:tcBorders>
          </w:tcPr>
          <w:p w:rsidR="00665CBE" w:rsidRPr="00BA517A" w:rsidRDefault="00665CBE" w:rsidP="007F4934">
            <w:pPr>
              <w:tabs>
                <w:tab w:val="left" w:pos="180"/>
              </w:tabs>
              <w:rPr>
                <w:rFonts w:ascii="Sylfaen" w:hAnsi="Sylfaen" w:cs="Sylfaen"/>
              </w:rPr>
            </w:pPr>
          </w:p>
        </w:tc>
        <w:tc>
          <w:tcPr>
            <w:tcW w:w="1440" w:type="dxa"/>
            <w:tcBorders>
              <w:bottom w:val="nil"/>
            </w:tcBorders>
          </w:tcPr>
          <w:p w:rsidR="00665CBE" w:rsidRPr="00BA517A" w:rsidRDefault="00665CBE" w:rsidP="007F4934">
            <w:pPr>
              <w:tabs>
                <w:tab w:val="left" w:pos="180"/>
              </w:tabs>
              <w:rPr>
                <w:rFonts w:ascii="Sylfaen" w:hAnsi="Sylfaen" w:cs="Sylfaen"/>
              </w:rPr>
            </w:pPr>
          </w:p>
        </w:tc>
        <w:tc>
          <w:tcPr>
            <w:tcW w:w="1858" w:type="dxa"/>
            <w:tcBorders>
              <w:bottom w:val="nil"/>
            </w:tcBorders>
          </w:tcPr>
          <w:p w:rsidR="00665CBE" w:rsidRPr="00BA517A" w:rsidRDefault="00665CBE" w:rsidP="007F4934">
            <w:pPr>
              <w:tabs>
                <w:tab w:val="left" w:pos="180"/>
              </w:tabs>
              <w:rPr>
                <w:rFonts w:ascii="Sylfaen" w:hAnsi="Sylfaen" w:cs="Sylfaen"/>
              </w:rPr>
            </w:pPr>
          </w:p>
        </w:tc>
      </w:tr>
      <w:tr w:rsidR="00665CBE">
        <w:trPr>
          <w:trHeight w:val="1658"/>
        </w:trPr>
        <w:tc>
          <w:tcPr>
            <w:tcW w:w="2863" w:type="dxa"/>
            <w:tcBorders>
              <w:top w:val="nil"/>
              <w:bottom w:val="nil"/>
            </w:tcBorders>
          </w:tcPr>
          <w:p w:rsidR="00665CBE" w:rsidRPr="00BA517A" w:rsidRDefault="00011CE7" w:rsidP="007F4934">
            <w:pPr>
              <w:tabs>
                <w:tab w:val="left" w:pos="180"/>
              </w:tabs>
              <w:rPr>
                <w:rFonts w:ascii="Sylfaen" w:hAnsi="Sylfaen" w:cs="Sylfaen"/>
              </w:rPr>
            </w:pPr>
            <w:r w:rsidRPr="00BA517A">
              <w:rPr>
                <w:rFonts w:ascii="Sylfaen" w:hAnsi="Sylfaen" w:cs="Sylfaen"/>
              </w:rPr>
              <w:t>ვიზუალურ-ლანდშაფტური ზემოქმედება:</w:t>
            </w:r>
          </w:p>
          <w:p w:rsidR="00665CBE" w:rsidRPr="00BA517A" w:rsidRDefault="00011CE7" w:rsidP="007F4934">
            <w:pPr>
              <w:tabs>
                <w:tab w:val="left" w:pos="180"/>
              </w:tabs>
              <w:rPr>
                <w:rFonts w:ascii="Sylfaen" w:hAnsi="Sylfaen" w:cs="Sylfaen"/>
              </w:rPr>
            </w:pPr>
            <w:r w:rsidRPr="00BA517A">
              <w:rPr>
                <w:rFonts w:ascii="Sylfaen" w:hAnsi="Sylfaen" w:cs="Sylfaen"/>
              </w:rPr>
              <w:t> ნარჩენების განთავსება</w:t>
            </w:r>
          </w:p>
          <w:p w:rsidR="00665CBE" w:rsidRPr="00BA517A" w:rsidRDefault="00011CE7" w:rsidP="007F4934">
            <w:pPr>
              <w:tabs>
                <w:tab w:val="left" w:pos="180"/>
              </w:tabs>
              <w:rPr>
                <w:rFonts w:ascii="Sylfaen" w:hAnsi="Sylfaen" w:cs="Sylfaen"/>
              </w:rPr>
            </w:pPr>
            <w:r w:rsidRPr="00BA517A">
              <w:rPr>
                <w:rFonts w:ascii="Sylfaen" w:hAnsi="Sylfaen" w:cs="Sylfaen"/>
              </w:rPr>
              <w:t>  სამშენებლო</w:t>
            </w:r>
            <w:r w:rsidRPr="00BA517A">
              <w:rPr>
                <w:rFonts w:ascii="Sylfaen" w:hAnsi="Sylfaen" w:cs="Sylfaen"/>
              </w:rPr>
              <w:tab/>
              <w:t>და სატრანსპორტო ოპერაციები</w:t>
            </w:r>
          </w:p>
        </w:tc>
        <w:tc>
          <w:tcPr>
            <w:tcW w:w="2249" w:type="dxa"/>
            <w:tcBorders>
              <w:top w:val="nil"/>
              <w:bottom w:val="nil"/>
            </w:tcBorders>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ადგილობრივი მოსახლეობა</w:t>
            </w:r>
          </w:p>
          <w:p w:rsidR="00665CBE" w:rsidRPr="00BA517A" w:rsidRDefault="00011CE7" w:rsidP="007F4934">
            <w:pPr>
              <w:tabs>
                <w:tab w:val="left" w:pos="180"/>
              </w:tabs>
              <w:rPr>
                <w:rFonts w:ascii="Sylfaen" w:hAnsi="Sylfaen" w:cs="Sylfaen"/>
              </w:rPr>
            </w:pPr>
            <w:r w:rsidRPr="00BA517A">
              <w:rPr>
                <w:rFonts w:ascii="Sylfaen" w:hAnsi="Sylfaen" w:cs="Sylfaen"/>
              </w:rPr>
              <w:t>მგზავრები</w:t>
            </w:r>
          </w:p>
        </w:tc>
        <w:tc>
          <w:tcPr>
            <w:tcW w:w="1351" w:type="dxa"/>
            <w:tcBorders>
              <w:top w:val="nil"/>
              <w:bottom w:val="nil"/>
            </w:tcBorders>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პირდაპირი, დადებითი</w:t>
            </w:r>
          </w:p>
        </w:tc>
        <w:tc>
          <w:tcPr>
            <w:tcW w:w="1349" w:type="dxa"/>
            <w:tcBorders>
              <w:top w:val="nil"/>
              <w:bottom w:val="nil"/>
            </w:tcBorders>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მაღალი რისკი</w:t>
            </w:r>
          </w:p>
        </w:tc>
        <w:tc>
          <w:tcPr>
            <w:tcW w:w="2160" w:type="dxa"/>
            <w:tcBorders>
              <w:top w:val="nil"/>
              <w:bottom w:val="nil"/>
            </w:tcBorders>
          </w:tcPr>
          <w:p w:rsidR="00665CBE" w:rsidRPr="00BA517A" w:rsidRDefault="00011CE7" w:rsidP="007F4934">
            <w:pPr>
              <w:tabs>
                <w:tab w:val="left" w:pos="180"/>
              </w:tabs>
              <w:rPr>
                <w:rFonts w:ascii="Sylfaen" w:hAnsi="Sylfaen" w:cs="Sylfaen"/>
              </w:rPr>
            </w:pPr>
            <w:r w:rsidRPr="00BA517A">
              <w:rPr>
                <w:rFonts w:ascii="Sylfaen" w:hAnsi="Sylfaen" w:cs="Sylfaen"/>
              </w:rPr>
              <w:t>მოედნების მიმდებარე ტერიტორიები. (გავრცელების არეალი დამოკიდებულია ადგილობრივ რელიეფზე, ანუ</w:t>
            </w:r>
          </w:p>
          <w:p w:rsidR="00665CBE" w:rsidRPr="00BA517A" w:rsidRDefault="00011CE7" w:rsidP="007F4934">
            <w:pPr>
              <w:tabs>
                <w:tab w:val="left" w:pos="180"/>
              </w:tabs>
              <w:rPr>
                <w:rFonts w:ascii="Sylfaen" w:hAnsi="Sylfaen" w:cs="Sylfaen"/>
              </w:rPr>
            </w:pPr>
            <w:r w:rsidRPr="00BA517A">
              <w:rPr>
                <w:rFonts w:ascii="Sylfaen" w:hAnsi="Sylfaen" w:cs="Sylfaen"/>
              </w:rPr>
              <w:t>ხილვადობის</w:t>
            </w:r>
          </w:p>
        </w:tc>
        <w:tc>
          <w:tcPr>
            <w:tcW w:w="1531" w:type="dxa"/>
            <w:tcBorders>
              <w:top w:val="nil"/>
              <w:bottom w:val="nil"/>
            </w:tcBorders>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საშუალო ვადიანი</w:t>
            </w:r>
          </w:p>
        </w:tc>
        <w:tc>
          <w:tcPr>
            <w:tcW w:w="1440" w:type="dxa"/>
            <w:tcBorders>
              <w:top w:val="nil"/>
              <w:bottom w:val="nil"/>
            </w:tcBorders>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შექცევადი</w:t>
            </w:r>
          </w:p>
        </w:tc>
        <w:tc>
          <w:tcPr>
            <w:tcW w:w="1858" w:type="dxa"/>
            <w:tcBorders>
              <w:top w:val="nil"/>
              <w:bottom w:val="nil"/>
            </w:tcBorders>
          </w:tcPr>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665CBE" w:rsidP="007F4934">
            <w:pPr>
              <w:tabs>
                <w:tab w:val="left" w:pos="180"/>
              </w:tabs>
              <w:rPr>
                <w:rFonts w:ascii="Sylfaen" w:hAnsi="Sylfaen" w:cs="Sylfaen"/>
              </w:rPr>
            </w:pPr>
          </w:p>
          <w:p w:rsidR="00665CBE" w:rsidRPr="00BA517A" w:rsidRDefault="00011CE7" w:rsidP="007F4934">
            <w:pPr>
              <w:tabs>
                <w:tab w:val="left" w:pos="180"/>
              </w:tabs>
              <w:rPr>
                <w:rFonts w:ascii="Sylfaen" w:hAnsi="Sylfaen" w:cs="Sylfaen"/>
              </w:rPr>
            </w:pPr>
            <w:r w:rsidRPr="00BA517A">
              <w:rPr>
                <w:rFonts w:ascii="Sylfaen" w:hAnsi="Sylfaen" w:cs="Sylfaen"/>
              </w:rPr>
              <w:t>მაღალი</w:t>
            </w:r>
          </w:p>
        </w:tc>
      </w:tr>
      <w:tr w:rsidR="00665CBE">
        <w:trPr>
          <w:trHeight w:val="214"/>
        </w:trPr>
        <w:tc>
          <w:tcPr>
            <w:tcW w:w="2863" w:type="dxa"/>
            <w:tcBorders>
              <w:top w:val="nil"/>
            </w:tcBorders>
          </w:tcPr>
          <w:p w:rsidR="00665CBE" w:rsidRPr="00BA517A" w:rsidRDefault="00665CBE" w:rsidP="007F4934">
            <w:pPr>
              <w:tabs>
                <w:tab w:val="left" w:pos="180"/>
              </w:tabs>
              <w:rPr>
                <w:rFonts w:ascii="Sylfaen" w:hAnsi="Sylfaen" w:cs="Sylfaen"/>
              </w:rPr>
            </w:pPr>
          </w:p>
        </w:tc>
        <w:tc>
          <w:tcPr>
            <w:tcW w:w="2249" w:type="dxa"/>
            <w:tcBorders>
              <w:top w:val="nil"/>
            </w:tcBorders>
          </w:tcPr>
          <w:p w:rsidR="00665CBE" w:rsidRPr="00BA517A" w:rsidRDefault="00665CBE" w:rsidP="007F4934">
            <w:pPr>
              <w:tabs>
                <w:tab w:val="left" w:pos="180"/>
              </w:tabs>
              <w:rPr>
                <w:rFonts w:ascii="Sylfaen" w:hAnsi="Sylfaen" w:cs="Sylfaen"/>
              </w:rPr>
            </w:pPr>
          </w:p>
        </w:tc>
        <w:tc>
          <w:tcPr>
            <w:tcW w:w="1351" w:type="dxa"/>
            <w:tcBorders>
              <w:top w:val="nil"/>
            </w:tcBorders>
          </w:tcPr>
          <w:p w:rsidR="00665CBE" w:rsidRPr="00BA517A" w:rsidRDefault="00665CBE" w:rsidP="007F4934">
            <w:pPr>
              <w:tabs>
                <w:tab w:val="left" w:pos="180"/>
              </w:tabs>
              <w:rPr>
                <w:rFonts w:ascii="Sylfaen" w:hAnsi="Sylfaen" w:cs="Sylfaen"/>
              </w:rPr>
            </w:pPr>
          </w:p>
        </w:tc>
        <w:tc>
          <w:tcPr>
            <w:tcW w:w="1349" w:type="dxa"/>
            <w:tcBorders>
              <w:top w:val="nil"/>
            </w:tcBorders>
          </w:tcPr>
          <w:p w:rsidR="00665CBE" w:rsidRPr="00BA517A" w:rsidRDefault="00665CBE" w:rsidP="007F4934">
            <w:pPr>
              <w:tabs>
                <w:tab w:val="left" w:pos="180"/>
              </w:tabs>
              <w:rPr>
                <w:rFonts w:ascii="Sylfaen" w:hAnsi="Sylfaen" w:cs="Sylfaen"/>
              </w:rPr>
            </w:pPr>
          </w:p>
        </w:tc>
        <w:tc>
          <w:tcPr>
            <w:tcW w:w="2160" w:type="dxa"/>
            <w:tcBorders>
              <w:top w:val="nil"/>
            </w:tcBorders>
          </w:tcPr>
          <w:p w:rsidR="00665CBE" w:rsidRPr="00BA517A" w:rsidRDefault="00011CE7" w:rsidP="007F4934">
            <w:pPr>
              <w:tabs>
                <w:tab w:val="left" w:pos="180"/>
              </w:tabs>
              <w:rPr>
                <w:rFonts w:ascii="Sylfaen" w:hAnsi="Sylfaen" w:cs="Sylfaen"/>
              </w:rPr>
            </w:pPr>
            <w:r w:rsidRPr="00BA517A">
              <w:rPr>
                <w:rFonts w:ascii="Sylfaen" w:hAnsi="Sylfaen" w:cs="Sylfaen"/>
              </w:rPr>
              <w:t>პირობებზე)</w:t>
            </w:r>
          </w:p>
        </w:tc>
        <w:tc>
          <w:tcPr>
            <w:tcW w:w="1531" w:type="dxa"/>
            <w:tcBorders>
              <w:top w:val="nil"/>
            </w:tcBorders>
          </w:tcPr>
          <w:p w:rsidR="00665CBE" w:rsidRPr="00BA517A" w:rsidRDefault="00665CBE" w:rsidP="007F4934">
            <w:pPr>
              <w:tabs>
                <w:tab w:val="left" w:pos="180"/>
              </w:tabs>
              <w:rPr>
                <w:rFonts w:ascii="Sylfaen" w:hAnsi="Sylfaen" w:cs="Sylfaen"/>
              </w:rPr>
            </w:pPr>
          </w:p>
        </w:tc>
        <w:tc>
          <w:tcPr>
            <w:tcW w:w="1440" w:type="dxa"/>
            <w:tcBorders>
              <w:top w:val="nil"/>
            </w:tcBorders>
          </w:tcPr>
          <w:p w:rsidR="00665CBE" w:rsidRPr="00BA517A" w:rsidRDefault="00665CBE" w:rsidP="007F4934">
            <w:pPr>
              <w:tabs>
                <w:tab w:val="left" w:pos="180"/>
              </w:tabs>
              <w:rPr>
                <w:rFonts w:ascii="Sylfaen" w:hAnsi="Sylfaen" w:cs="Sylfaen"/>
              </w:rPr>
            </w:pPr>
          </w:p>
        </w:tc>
        <w:tc>
          <w:tcPr>
            <w:tcW w:w="1858" w:type="dxa"/>
            <w:tcBorders>
              <w:top w:val="nil"/>
            </w:tcBorders>
          </w:tcPr>
          <w:p w:rsidR="00665CBE" w:rsidRPr="00BA517A" w:rsidRDefault="00665CBE" w:rsidP="007F4934">
            <w:pPr>
              <w:tabs>
                <w:tab w:val="left" w:pos="180"/>
              </w:tabs>
              <w:rPr>
                <w:rFonts w:ascii="Sylfaen" w:hAnsi="Sylfaen" w:cs="Sylfaen"/>
              </w:rPr>
            </w:pPr>
          </w:p>
        </w:tc>
      </w:tr>
    </w:tbl>
    <w:p w:rsidR="00665CBE" w:rsidRDefault="00665CBE" w:rsidP="007F4934">
      <w:pPr>
        <w:tabs>
          <w:tab w:val="left" w:pos="180"/>
        </w:tabs>
        <w:rPr>
          <w:sz w:val="14"/>
        </w:rPr>
        <w:sectPr w:rsidR="00665CBE">
          <w:headerReference w:type="default" r:id="rId44"/>
          <w:pgSz w:w="16840" w:h="11910" w:orient="landscape"/>
          <w:pgMar w:top="520" w:right="900" w:bottom="280" w:left="900" w:header="0" w:footer="0" w:gutter="0"/>
          <w:cols w:space="720"/>
        </w:sectPr>
      </w:pPr>
    </w:p>
    <w:p w:rsidR="00665CBE" w:rsidRPr="00BA517A" w:rsidRDefault="00F20F07" w:rsidP="007F4934">
      <w:pPr>
        <w:pStyle w:val="Heading2"/>
        <w:tabs>
          <w:tab w:val="left" w:pos="180"/>
        </w:tabs>
        <w:rPr>
          <w:w w:val="95"/>
        </w:rPr>
      </w:pPr>
      <w:bookmarkStart w:id="95" w:name="6.8_ზემოქმედება_ბიოლოგიურ_გარემოზე"/>
      <w:bookmarkStart w:id="96" w:name="_Toc535250738"/>
      <w:bookmarkEnd w:id="95"/>
      <w:r>
        <w:rPr>
          <w:rFonts w:ascii="Sylfaen" w:hAnsi="Sylfaen"/>
          <w:w w:val="95"/>
          <w:lang w:val="ka-GE"/>
        </w:rPr>
        <w:t>5.7</w:t>
      </w:r>
      <w:r w:rsidR="00011CE7" w:rsidRPr="00BA517A">
        <w:rPr>
          <w:w w:val="95"/>
        </w:rPr>
        <w:tab/>
      </w:r>
      <w:r w:rsidR="00011CE7" w:rsidRPr="00BA517A">
        <w:rPr>
          <w:rFonts w:ascii="Sylfaen" w:hAnsi="Sylfaen" w:cs="Sylfaen"/>
          <w:w w:val="95"/>
        </w:rPr>
        <w:t>ზემოქმედება</w:t>
      </w:r>
      <w:r w:rsidR="00011CE7" w:rsidRPr="00BA517A">
        <w:rPr>
          <w:w w:val="95"/>
        </w:rPr>
        <w:t xml:space="preserve"> </w:t>
      </w:r>
      <w:r w:rsidR="00011CE7" w:rsidRPr="00BA517A">
        <w:rPr>
          <w:rFonts w:ascii="Sylfaen" w:hAnsi="Sylfaen" w:cs="Sylfaen"/>
          <w:w w:val="95"/>
        </w:rPr>
        <w:t>ბიოლოგიურ</w:t>
      </w:r>
      <w:r w:rsidR="00011CE7" w:rsidRPr="00BA517A">
        <w:rPr>
          <w:w w:val="95"/>
        </w:rPr>
        <w:t xml:space="preserve"> </w:t>
      </w:r>
      <w:r w:rsidR="00011CE7" w:rsidRPr="00BA517A">
        <w:rPr>
          <w:rFonts w:ascii="Sylfaen" w:hAnsi="Sylfaen" w:cs="Sylfaen"/>
          <w:w w:val="95"/>
        </w:rPr>
        <w:t>გარემოზე</w:t>
      </w:r>
      <w:r w:rsidR="00011CE7" w:rsidRPr="00BA517A">
        <w:rPr>
          <w:w w:val="95"/>
        </w:rPr>
        <w:t xml:space="preserve"> </w:t>
      </w:r>
      <w:r w:rsidR="00011CE7" w:rsidRPr="00BA517A">
        <w:rPr>
          <w:rFonts w:ascii="Sylfaen" w:hAnsi="Sylfaen" w:cs="Sylfaen"/>
          <w:w w:val="95"/>
        </w:rPr>
        <w:t>ფლორა</w:t>
      </w:r>
      <w:bookmarkEnd w:id="96"/>
    </w:p>
    <w:p w:rsidR="00665CBE" w:rsidRPr="00BA517A" w:rsidRDefault="00665CBE" w:rsidP="007F4934">
      <w:pPr>
        <w:tabs>
          <w:tab w:val="left" w:pos="180"/>
        </w:tabs>
        <w:rPr>
          <w:rFonts w:ascii="Sylfaen" w:hAnsi="Sylfaen" w:cs="Sylfaen"/>
          <w:w w:val="95"/>
        </w:rPr>
      </w:pPr>
    </w:p>
    <w:p w:rsidR="00665CBE" w:rsidRPr="00BA517A" w:rsidRDefault="00011CE7" w:rsidP="007F4934">
      <w:pPr>
        <w:tabs>
          <w:tab w:val="left" w:pos="180"/>
        </w:tabs>
        <w:jc w:val="both"/>
        <w:rPr>
          <w:rFonts w:ascii="Sylfaen" w:hAnsi="Sylfaen" w:cs="Sylfaen"/>
          <w:w w:val="95"/>
        </w:rPr>
      </w:pPr>
      <w:r>
        <w:rPr>
          <w:rFonts w:ascii="Sylfaen" w:hAnsi="Sylfaen" w:cs="Sylfaen"/>
          <w:w w:val="95"/>
        </w:rPr>
        <w:t>როგორც</w:t>
      </w:r>
      <w:r w:rsidRPr="00BA517A">
        <w:rPr>
          <w:rFonts w:ascii="Sylfaen" w:hAnsi="Sylfaen" w:cs="Sylfaen"/>
          <w:w w:val="95"/>
        </w:rPr>
        <w:t xml:space="preserve"> </w:t>
      </w:r>
      <w:r>
        <w:rPr>
          <w:rFonts w:ascii="Sylfaen" w:hAnsi="Sylfaen" w:cs="Sylfaen"/>
          <w:w w:val="95"/>
        </w:rPr>
        <w:t>ზემოთ</w:t>
      </w:r>
      <w:r w:rsidRPr="00BA517A">
        <w:rPr>
          <w:rFonts w:ascii="Sylfaen" w:hAnsi="Sylfaen" w:cs="Sylfaen"/>
          <w:w w:val="95"/>
        </w:rPr>
        <w:t xml:space="preserve"> </w:t>
      </w:r>
      <w:r>
        <w:rPr>
          <w:rFonts w:ascii="Sylfaen" w:hAnsi="Sylfaen" w:cs="Sylfaen"/>
          <w:w w:val="95"/>
        </w:rPr>
        <w:t>იყო</w:t>
      </w:r>
      <w:r w:rsidRPr="00BA517A">
        <w:rPr>
          <w:rFonts w:ascii="Sylfaen" w:hAnsi="Sylfaen" w:cs="Sylfaen"/>
          <w:w w:val="95"/>
        </w:rPr>
        <w:t xml:space="preserve"> </w:t>
      </w:r>
      <w:r>
        <w:rPr>
          <w:rFonts w:ascii="Sylfaen" w:hAnsi="Sylfaen" w:cs="Sylfaen"/>
          <w:w w:val="95"/>
        </w:rPr>
        <w:t>აღნიშნული</w:t>
      </w:r>
      <w:r w:rsidRPr="00BA517A">
        <w:rPr>
          <w:rFonts w:ascii="Sylfaen" w:hAnsi="Sylfaen" w:cs="Sylfaen"/>
          <w:w w:val="95"/>
        </w:rPr>
        <w:t xml:space="preserve"> </w:t>
      </w:r>
      <w:r>
        <w:rPr>
          <w:rFonts w:ascii="Sylfaen" w:hAnsi="Sylfaen" w:cs="Sylfaen"/>
          <w:w w:val="95"/>
        </w:rPr>
        <w:t>საპროექტო</w:t>
      </w:r>
      <w:r w:rsidRPr="00BA517A">
        <w:rPr>
          <w:rFonts w:ascii="Sylfaen" w:hAnsi="Sylfaen" w:cs="Sylfaen"/>
          <w:w w:val="95"/>
        </w:rPr>
        <w:t xml:space="preserve"> </w:t>
      </w:r>
      <w:r>
        <w:rPr>
          <w:rFonts w:ascii="Sylfaen" w:hAnsi="Sylfaen" w:cs="Sylfaen"/>
          <w:w w:val="95"/>
        </w:rPr>
        <w:t>დერეფანის</w:t>
      </w:r>
      <w:r w:rsidRPr="00BA517A">
        <w:rPr>
          <w:rFonts w:ascii="Sylfaen" w:hAnsi="Sylfaen" w:cs="Sylfaen"/>
          <w:w w:val="95"/>
        </w:rPr>
        <w:t xml:space="preserve"> </w:t>
      </w:r>
      <w:r>
        <w:rPr>
          <w:rFonts w:ascii="Sylfaen" w:hAnsi="Sylfaen" w:cs="Sylfaen"/>
          <w:w w:val="95"/>
        </w:rPr>
        <w:t>მცენარეული</w:t>
      </w:r>
      <w:r w:rsidRPr="00BA517A">
        <w:rPr>
          <w:rFonts w:ascii="Sylfaen" w:hAnsi="Sylfaen" w:cs="Sylfaen"/>
          <w:w w:val="95"/>
        </w:rPr>
        <w:t xml:space="preserve"> </w:t>
      </w:r>
      <w:r>
        <w:rPr>
          <w:rFonts w:ascii="Sylfaen" w:hAnsi="Sylfaen" w:cs="Sylfaen"/>
          <w:w w:val="95"/>
        </w:rPr>
        <w:t>საფარი</w:t>
      </w:r>
      <w:r w:rsidRPr="00BA517A">
        <w:rPr>
          <w:rFonts w:ascii="Sylfaen" w:hAnsi="Sylfaen" w:cs="Sylfaen"/>
          <w:w w:val="95"/>
        </w:rPr>
        <w:t xml:space="preserve"> </w:t>
      </w:r>
      <w:r>
        <w:rPr>
          <w:rFonts w:ascii="Sylfaen" w:hAnsi="Sylfaen" w:cs="Sylfaen"/>
          <w:w w:val="95"/>
        </w:rPr>
        <w:t>საკმაოდ</w:t>
      </w:r>
      <w:r w:rsidRPr="00BA517A">
        <w:rPr>
          <w:rFonts w:ascii="Sylfaen" w:hAnsi="Sylfaen" w:cs="Sylfaen"/>
          <w:w w:val="95"/>
        </w:rPr>
        <w:t xml:space="preserve"> მრავალფეროვანია. ზემოქმედება მცენარეულ საფარზე იქნება მნიშვნელოვანი. შესაბამისად </w:t>
      </w:r>
      <w:r>
        <w:rPr>
          <w:rFonts w:ascii="Sylfaen" w:hAnsi="Sylfaen" w:cs="Sylfaen"/>
          <w:w w:val="95"/>
        </w:rPr>
        <w:t>საჭიროა</w:t>
      </w:r>
      <w:r w:rsidRPr="00BA517A">
        <w:rPr>
          <w:rFonts w:ascii="Sylfaen" w:hAnsi="Sylfaen" w:cs="Sylfaen"/>
          <w:w w:val="95"/>
        </w:rPr>
        <w:t xml:space="preserve"> </w:t>
      </w:r>
      <w:r>
        <w:rPr>
          <w:rFonts w:ascii="Sylfaen" w:hAnsi="Sylfaen" w:cs="Sylfaen"/>
          <w:w w:val="95"/>
        </w:rPr>
        <w:t>გატარებული</w:t>
      </w:r>
      <w:r w:rsidRPr="00BA517A">
        <w:rPr>
          <w:rFonts w:ascii="Sylfaen" w:hAnsi="Sylfaen" w:cs="Sylfaen"/>
          <w:w w:val="95"/>
        </w:rPr>
        <w:t xml:space="preserve"> </w:t>
      </w:r>
      <w:r>
        <w:rPr>
          <w:rFonts w:ascii="Sylfaen" w:hAnsi="Sylfaen" w:cs="Sylfaen"/>
          <w:w w:val="95"/>
        </w:rPr>
        <w:t>იქნას</w:t>
      </w:r>
      <w:r w:rsidRPr="00BA517A">
        <w:rPr>
          <w:rFonts w:ascii="Sylfaen" w:hAnsi="Sylfaen" w:cs="Sylfaen"/>
          <w:w w:val="95"/>
        </w:rPr>
        <w:t xml:space="preserve"> </w:t>
      </w:r>
      <w:r>
        <w:rPr>
          <w:rFonts w:ascii="Sylfaen" w:hAnsi="Sylfaen" w:cs="Sylfaen"/>
          <w:w w:val="95"/>
        </w:rPr>
        <w:t>შემარბილებელი</w:t>
      </w:r>
      <w:r w:rsidRPr="00BA517A">
        <w:rPr>
          <w:rFonts w:ascii="Sylfaen" w:hAnsi="Sylfaen" w:cs="Sylfaen"/>
          <w:w w:val="95"/>
        </w:rPr>
        <w:t xml:space="preserve"> </w:t>
      </w:r>
      <w:r>
        <w:rPr>
          <w:rFonts w:ascii="Sylfaen" w:hAnsi="Sylfaen" w:cs="Sylfaen"/>
          <w:w w:val="95"/>
        </w:rPr>
        <w:t>ღონისძიებები</w:t>
      </w:r>
      <w:r w:rsidRPr="00BA517A">
        <w:rPr>
          <w:rFonts w:ascii="Sylfaen" w:hAnsi="Sylfaen" w:cs="Sylfaen"/>
          <w:w w:val="95"/>
        </w:rPr>
        <w:t>.</w:t>
      </w:r>
    </w:p>
    <w:p w:rsidR="00665CBE" w:rsidRPr="00BA517A" w:rsidRDefault="00665CBE" w:rsidP="007F4934">
      <w:pPr>
        <w:tabs>
          <w:tab w:val="left" w:pos="180"/>
        </w:tabs>
        <w:jc w:val="both"/>
        <w:rPr>
          <w:rFonts w:ascii="Sylfaen" w:hAnsi="Sylfaen" w:cs="Sylfaen"/>
          <w:w w:val="95"/>
        </w:rPr>
      </w:pP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ფაუნა</w:t>
      </w: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 xml:space="preserve">სადემონტაჟო და სამშენებლო სამუშაოებმა შესაძლოა შემდეგნაირად იმოქმედოს ცხოველთა </w:t>
      </w:r>
      <w:r>
        <w:rPr>
          <w:rFonts w:ascii="Sylfaen" w:hAnsi="Sylfaen" w:cs="Sylfaen"/>
          <w:w w:val="95"/>
        </w:rPr>
        <w:t>ბიომრავალფეროვნებაზე</w:t>
      </w:r>
      <w:r w:rsidRPr="00BA517A">
        <w:rPr>
          <w:rFonts w:ascii="Sylfaen" w:hAnsi="Sylfaen" w:cs="Sylfaen"/>
          <w:w w:val="95"/>
        </w:rPr>
        <w:t>:</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გაიზრდება შეწუხების ფაქტორი საავტომობილო გზების და სამშენებლო მოედნების მახლობლად მობუდარი ფრინველებისათვის და ხელფრთიანებისათვის;</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მიწის სამუშაოების დროს თხრილები გარკვეულ რისკს უქმნის მცირე ძუძუმწოვრებს:</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შესაძლებელია თხრილში მათი ჩავარდნა, დაშავება და სიკვდილიანობა;</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ასევე მოსალოდნელია არაპირდაპირი ზემოქმედებები, რაც განხილულია შესაბამის პარაგრაფებში:</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მშენებლობისას გაიზრდება ხმაური და ვიბრაცია, ასევე ატმოსფერულ ჰაერში მტვრისა</w:t>
      </w:r>
      <w:r w:rsidR="00BA517A" w:rsidRPr="00BA517A">
        <w:rPr>
          <w:rFonts w:ascii="Sylfaen" w:hAnsi="Sylfaen" w:cs="Sylfaen"/>
          <w:w w:val="95"/>
          <w:lang w:val="ka-GE"/>
        </w:rPr>
        <w:t xml:space="preserve"> </w:t>
      </w:r>
      <w:r w:rsidRPr="00BA517A">
        <w:rPr>
          <w:rFonts w:ascii="Sylfaen" w:hAnsi="Sylfaen" w:cs="Sylfaen"/>
          <w:w w:val="95"/>
        </w:rPr>
        <w:t>და სხვა მავნე ნივთიერებათა ემისიები.</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გარემოში</w:t>
      </w:r>
      <w:r w:rsidRPr="00BA517A">
        <w:rPr>
          <w:rFonts w:ascii="Sylfaen" w:hAnsi="Sylfaen" w:cs="Sylfaen"/>
          <w:w w:val="95"/>
        </w:rPr>
        <w:tab/>
        <w:t>ნარჩენების</w:t>
      </w:r>
      <w:r w:rsidRPr="00BA517A">
        <w:rPr>
          <w:rFonts w:ascii="Sylfaen" w:hAnsi="Sylfaen" w:cs="Sylfaen"/>
          <w:w w:val="95"/>
        </w:rPr>
        <w:tab/>
        <w:t>მოხვედრამ</w:t>
      </w:r>
      <w:r w:rsidRPr="00BA517A">
        <w:rPr>
          <w:rFonts w:ascii="Sylfaen" w:hAnsi="Sylfaen" w:cs="Sylfaen"/>
          <w:w w:val="95"/>
        </w:rPr>
        <w:tab/>
        <w:t>და</w:t>
      </w:r>
      <w:r w:rsidRPr="00BA517A">
        <w:rPr>
          <w:rFonts w:ascii="Sylfaen" w:hAnsi="Sylfaen" w:cs="Sylfaen"/>
          <w:w w:val="95"/>
        </w:rPr>
        <w:tab/>
        <w:t>ვიზუალურ-ლანდშაფტურმა</w:t>
      </w:r>
      <w:r w:rsidRPr="00BA517A">
        <w:rPr>
          <w:rFonts w:ascii="Sylfaen" w:hAnsi="Sylfaen" w:cs="Sylfaen"/>
          <w:w w:val="95"/>
        </w:rPr>
        <w:tab/>
        <w:t>ცვლილებამ შესაძლოა გამოიწვიოს ცხოველთა დაღუპვა ან მიგრაცია;</w:t>
      </w:r>
    </w:p>
    <w:p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წყალში და ნიადაგზე მავნე ნივთიერებების მოხვედრის შემთხვევაში დაზარალდებიან</w:t>
      </w:r>
      <w:r w:rsidR="00BA517A" w:rsidRPr="00BA517A">
        <w:rPr>
          <w:rFonts w:ascii="Sylfaen" w:hAnsi="Sylfaen" w:cs="Sylfaen"/>
          <w:w w:val="95"/>
          <w:lang w:val="ka-GE"/>
        </w:rPr>
        <w:t xml:space="preserve"> </w:t>
      </w:r>
      <w:r w:rsidRPr="00BA517A">
        <w:rPr>
          <w:rFonts w:ascii="Sylfaen" w:hAnsi="Sylfaen" w:cs="Sylfaen"/>
          <w:w w:val="95"/>
        </w:rPr>
        <w:t>ამფიბიების, წყლის მახლობლად მობინადრე ფრინველები, აგრეთვე ამ ნივთიერებათა დაღვრის ადგილზე და მის მახლობლად მობინადრე ხმელეთის ცხოველები;</w:t>
      </w:r>
    </w:p>
    <w:p w:rsidR="00665CBE" w:rsidRPr="00BA517A" w:rsidRDefault="00011CE7" w:rsidP="007F4934">
      <w:pPr>
        <w:tabs>
          <w:tab w:val="left" w:pos="180"/>
        </w:tabs>
        <w:jc w:val="both"/>
        <w:rPr>
          <w:rFonts w:ascii="Sylfaen" w:hAnsi="Sylfaen" w:cs="Sylfaen"/>
          <w:w w:val="95"/>
        </w:rPr>
      </w:pPr>
      <w:r>
        <w:rPr>
          <w:rFonts w:ascii="Sylfaen" w:hAnsi="Sylfaen" w:cs="Sylfaen"/>
          <w:w w:val="95"/>
        </w:rPr>
        <w:t>დროებითი</w:t>
      </w:r>
      <w:r w:rsidRPr="00BA517A">
        <w:rPr>
          <w:rFonts w:ascii="Sylfaen" w:hAnsi="Sylfaen" w:cs="Sylfaen"/>
          <w:w w:val="95"/>
        </w:rPr>
        <w:tab/>
        <w:t>ნაგებობების</w:t>
      </w:r>
      <w:r w:rsidRPr="00BA517A">
        <w:rPr>
          <w:rFonts w:ascii="Sylfaen" w:hAnsi="Sylfaen" w:cs="Sylfaen"/>
          <w:w w:val="95"/>
        </w:rPr>
        <w:tab/>
        <w:t>განთავსების</w:t>
      </w:r>
      <w:r w:rsidRPr="00BA517A">
        <w:rPr>
          <w:rFonts w:ascii="Sylfaen" w:hAnsi="Sylfaen" w:cs="Sylfaen"/>
          <w:w w:val="95"/>
        </w:rPr>
        <w:tab/>
      </w:r>
      <w:r>
        <w:rPr>
          <w:rFonts w:ascii="Sylfaen" w:hAnsi="Sylfaen" w:cs="Sylfaen"/>
          <w:w w:val="95"/>
        </w:rPr>
        <w:t>გამო</w:t>
      </w:r>
      <w:r w:rsidRPr="00BA517A">
        <w:rPr>
          <w:rFonts w:ascii="Sylfaen" w:hAnsi="Sylfaen" w:cs="Sylfaen"/>
          <w:w w:val="95"/>
        </w:rPr>
        <w:tab/>
        <w:t>მოსალოდნელია</w:t>
      </w:r>
      <w:r w:rsidR="00BA517A">
        <w:rPr>
          <w:rFonts w:ascii="Sylfaen" w:hAnsi="Sylfaen" w:cs="Sylfaen"/>
          <w:w w:val="95"/>
        </w:rPr>
        <w:t xml:space="preserve"> </w:t>
      </w:r>
      <w:r>
        <w:rPr>
          <w:rFonts w:ascii="Sylfaen" w:hAnsi="Sylfaen" w:cs="Sylfaen"/>
          <w:w w:val="95"/>
        </w:rPr>
        <w:t>თავისუფალი</w:t>
      </w:r>
      <w:r w:rsidR="00BA517A">
        <w:rPr>
          <w:rFonts w:ascii="Sylfaen" w:hAnsi="Sylfaen" w:cs="Sylfaen"/>
          <w:w w:val="95"/>
          <w:lang w:val="ka-GE"/>
        </w:rPr>
        <w:t xml:space="preserve"> </w:t>
      </w:r>
      <w:r w:rsidRPr="00BA517A">
        <w:rPr>
          <w:rFonts w:ascii="Sylfaen" w:hAnsi="Sylfaen" w:cs="Sylfaen"/>
          <w:w w:val="95"/>
        </w:rPr>
        <w:t>გადაადგილების შეზღუდვა, ჰაბიტატის დანაწევრება (ფრაგმენტაცია).</w:t>
      </w:r>
    </w:p>
    <w:p w:rsidR="00665CBE" w:rsidRPr="00BA517A" w:rsidRDefault="00665CBE" w:rsidP="007F4934">
      <w:pPr>
        <w:tabs>
          <w:tab w:val="left" w:pos="180"/>
        </w:tabs>
        <w:jc w:val="both"/>
        <w:rPr>
          <w:rFonts w:ascii="Sylfaen" w:hAnsi="Sylfaen" w:cs="Sylfaen"/>
          <w:w w:val="95"/>
        </w:rPr>
      </w:pPr>
    </w:p>
    <w:p w:rsidR="00665CBE" w:rsidRPr="00BA517A" w:rsidRDefault="00011CE7" w:rsidP="007F4934">
      <w:pPr>
        <w:tabs>
          <w:tab w:val="left" w:pos="180"/>
        </w:tabs>
        <w:jc w:val="both"/>
        <w:rPr>
          <w:rFonts w:ascii="Sylfaen" w:hAnsi="Sylfaen" w:cs="Sylfaen"/>
          <w:w w:val="95"/>
        </w:rPr>
      </w:pPr>
      <w:r>
        <w:rPr>
          <w:rFonts w:ascii="Sylfaen" w:hAnsi="Sylfaen" w:cs="Sylfaen"/>
          <w:w w:val="95"/>
        </w:rPr>
        <w:t>აღნიშნულიდან</w:t>
      </w:r>
      <w:r w:rsidRPr="00BA517A">
        <w:rPr>
          <w:rFonts w:ascii="Sylfaen" w:hAnsi="Sylfaen" w:cs="Sylfaen"/>
          <w:w w:val="95"/>
        </w:rPr>
        <w:t xml:space="preserve"> </w:t>
      </w:r>
      <w:r>
        <w:rPr>
          <w:rFonts w:ascii="Sylfaen" w:hAnsi="Sylfaen" w:cs="Sylfaen"/>
          <w:w w:val="95"/>
        </w:rPr>
        <w:t>გამომდინარე</w:t>
      </w:r>
      <w:r w:rsidRPr="00BA517A">
        <w:rPr>
          <w:rFonts w:ascii="Sylfaen" w:hAnsi="Sylfaen" w:cs="Sylfaen"/>
          <w:w w:val="95"/>
        </w:rPr>
        <w:t xml:space="preserve">, </w:t>
      </w:r>
      <w:r>
        <w:rPr>
          <w:rFonts w:ascii="Sylfaen" w:hAnsi="Sylfaen" w:cs="Sylfaen"/>
          <w:w w:val="95"/>
        </w:rPr>
        <w:t>ცხოველთა</w:t>
      </w:r>
      <w:r w:rsidRPr="00BA517A">
        <w:rPr>
          <w:rFonts w:ascii="Sylfaen" w:hAnsi="Sylfaen" w:cs="Sylfaen"/>
          <w:w w:val="95"/>
        </w:rPr>
        <w:t xml:space="preserve"> </w:t>
      </w:r>
      <w:r>
        <w:rPr>
          <w:rFonts w:ascii="Sylfaen" w:hAnsi="Sylfaen" w:cs="Sylfaen"/>
          <w:w w:val="95"/>
        </w:rPr>
        <w:t>სამყაროზე</w:t>
      </w:r>
      <w:r w:rsidRPr="00BA517A">
        <w:rPr>
          <w:rFonts w:ascii="Sylfaen" w:hAnsi="Sylfaen" w:cs="Sylfaen"/>
          <w:w w:val="95"/>
        </w:rPr>
        <w:t xml:space="preserve"> </w:t>
      </w:r>
      <w:r>
        <w:rPr>
          <w:rFonts w:ascii="Sylfaen" w:hAnsi="Sylfaen" w:cs="Sylfaen"/>
          <w:w w:val="95"/>
        </w:rPr>
        <w:t>მოსალოდნელია</w:t>
      </w:r>
      <w:r w:rsidRPr="00BA517A">
        <w:rPr>
          <w:rFonts w:ascii="Sylfaen" w:hAnsi="Sylfaen" w:cs="Sylfaen"/>
          <w:w w:val="95"/>
        </w:rPr>
        <w:t xml:space="preserve"> </w:t>
      </w:r>
      <w:r>
        <w:rPr>
          <w:rFonts w:ascii="Sylfaen" w:hAnsi="Sylfaen" w:cs="Sylfaen"/>
          <w:w w:val="95"/>
        </w:rPr>
        <w:t>პირდაპირი</w:t>
      </w:r>
      <w:r w:rsidRPr="00BA517A">
        <w:rPr>
          <w:rFonts w:ascii="Sylfaen" w:hAnsi="Sylfaen" w:cs="Sylfaen"/>
          <w:w w:val="95"/>
        </w:rPr>
        <w:t xml:space="preserve"> (</w:t>
      </w:r>
      <w:r>
        <w:rPr>
          <w:rFonts w:ascii="Sylfaen" w:hAnsi="Sylfaen" w:cs="Sylfaen"/>
          <w:w w:val="95"/>
        </w:rPr>
        <w:t>შეჯახება</w:t>
      </w:r>
      <w:r w:rsidRPr="00BA517A">
        <w:rPr>
          <w:rFonts w:ascii="Sylfaen" w:hAnsi="Sylfaen" w:cs="Sylfaen"/>
          <w:w w:val="95"/>
        </w:rPr>
        <w:t>/</w:t>
      </w:r>
      <w:r>
        <w:rPr>
          <w:rFonts w:ascii="Sylfaen" w:hAnsi="Sylfaen" w:cs="Sylfaen"/>
          <w:w w:val="95"/>
        </w:rPr>
        <w:t>დაზიანება</w:t>
      </w:r>
      <w:r w:rsidRPr="00BA517A">
        <w:rPr>
          <w:rFonts w:ascii="Sylfaen" w:hAnsi="Sylfaen" w:cs="Sylfaen"/>
          <w:w w:val="95"/>
        </w:rPr>
        <w:t xml:space="preserve">) </w:t>
      </w:r>
      <w:r>
        <w:rPr>
          <w:rFonts w:ascii="Sylfaen" w:hAnsi="Sylfaen" w:cs="Sylfaen"/>
          <w:w w:val="95"/>
        </w:rPr>
        <w:t>და</w:t>
      </w:r>
      <w:r w:rsidRPr="00BA517A">
        <w:rPr>
          <w:rFonts w:ascii="Sylfaen" w:hAnsi="Sylfaen" w:cs="Sylfaen"/>
          <w:w w:val="95"/>
        </w:rPr>
        <w:t xml:space="preserve"> </w:t>
      </w:r>
      <w:r>
        <w:rPr>
          <w:rFonts w:ascii="Sylfaen" w:hAnsi="Sylfaen" w:cs="Sylfaen"/>
          <w:w w:val="95"/>
        </w:rPr>
        <w:t>არაპირდაპირი</w:t>
      </w:r>
      <w:r w:rsidRPr="00BA517A">
        <w:rPr>
          <w:rFonts w:ascii="Sylfaen" w:hAnsi="Sylfaen" w:cs="Sylfaen"/>
          <w:w w:val="95"/>
        </w:rPr>
        <w:t xml:space="preserve"> (</w:t>
      </w:r>
      <w:r>
        <w:rPr>
          <w:rFonts w:ascii="Sylfaen" w:hAnsi="Sylfaen" w:cs="Sylfaen"/>
          <w:w w:val="95"/>
        </w:rPr>
        <w:t>მიგრაცია</w:t>
      </w:r>
      <w:r w:rsidRPr="00BA517A">
        <w:rPr>
          <w:rFonts w:ascii="Sylfaen" w:hAnsi="Sylfaen" w:cs="Sylfaen"/>
          <w:w w:val="95"/>
        </w:rPr>
        <w:t xml:space="preserve"> </w:t>
      </w:r>
      <w:r>
        <w:rPr>
          <w:rFonts w:ascii="Sylfaen" w:hAnsi="Sylfaen" w:cs="Sylfaen"/>
          <w:w w:val="95"/>
        </w:rPr>
        <w:t>ხმაურის</w:t>
      </w:r>
      <w:r w:rsidRPr="00BA517A">
        <w:rPr>
          <w:rFonts w:ascii="Sylfaen" w:hAnsi="Sylfaen" w:cs="Sylfaen"/>
          <w:w w:val="95"/>
        </w:rPr>
        <w:t>/</w:t>
      </w:r>
      <w:r>
        <w:rPr>
          <w:rFonts w:ascii="Sylfaen" w:hAnsi="Sylfaen" w:cs="Sylfaen"/>
          <w:w w:val="95"/>
        </w:rPr>
        <w:t>ვიბრაციის</w:t>
      </w:r>
      <w:r w:rsidRPr="00BA517A">
        <w:rPr>
          <w:rFonts w:ascii="Sylfaen" w:hAnsi="Sylfaen" w:cs="Sylfaen"/>
          <w:w w:val="95"/>
        </w:rPr>
        <w:t xml:space="preserve"> </w:t>
      </w:r>
      <w:r>
        <w:rPr>
          <w:rFonts w:ascii="Sylfaen" w:hAnsi="Sylfaen" w:cs="Sylfaen"/>
          <w:w w:val="95"/>
        </w:rPr>
        <w:t>გამო</w:t>
      </w:r>
      <w:r w:rsidRPr="00BA517A">
        <w:rPr>
          <w:rFonts w:ascii="Sylfaen" w:hAnsi="Sylfaen" w:cs="Sylfaen"/>
          <w:w w:val="95"/>
        </w:rPr>
        <w:t xml:space="preserve">, </w:t>
      </w:r>
      <w:r>
        <w:rPr>
          <w:rFonts w:ascii="Sylfaen" w:hAnsi="Sylfaen" w:cs="Sylfaen"/>
          <w:w w:val="95"/>
        </w:rPr>
        <w:t>ემისიების</w:t>
      </w:r>
      <w:r w:rsidRPr="00BA517A">
        <w:rPr>
          <w:rFonts w:ascii="Sylfaen" w:hAnsi="Sylfaen" w:cs="Sylfaen"/>
          <w:w w:val="95"/>
        </w:rPr>
        <w:t xml:space="preserve"> ზემოქმედება და სხვ.) ხასიათის ზემოქმედებები, ხოლო ზემოქმედებების ძირითადი წყაროებია:</w:t>
      </w:r>
    </w:p>
    <w:p w:rsidR="00665CBE" w:rsidRPr="00BA517A" w:rsidRDefault="00011CE7" w:rsidP="007F4934">
      <w:pPr>
        <w:pStyle w:val="ListParagraph"/>
        <w:numPr>
          <w:ilvl w:val="0"/>
          <w:numId w:val="49"/>
        </w:numPr>
        <w:tabs>
          <w:tab w:val="left" w:pos="180"/>
        </w:tabs>
        <w:jc w:val="both"/>
        <w:rPr>
          <w:rFonts w:ascii="Sylfaen" w:hAnsi="Sylfaen" w:cs="Sylfaen"/>
          <w:w w:val="95"/>
        </w:rPr>
      </w:pPr>
      <w:r w:rsidRPr="00BA517A">
        <w:rPr>
          <w:rFonts w:ascii="Sylfaen" w:hAnsi="Sylfaen" w:cs="Sylfaen"/>
          <w:w w:val="95"/>
        </w:rPr>
        <w:t>ტრანსპორტის მოძრაობა;</w:t>
      </w:r>
    </w:p>
    <w:p w:rsidR="00665CBE" w:rsidRPr="00BA517A" w:rsidRDefault="00011CE7" w:rsidP="007F4934">
      <w:pPr>
        <w:pStyle w:val="ListParagraph"/>
        <w:numPr>
          <w:ilvl w:val="0"/>
          <w:numId w:val="49"/>
        </w:numPr>
        <w:tabs>
          <w:tab w:val="left" w:pos="180"/>
        </w:tabs>
        <w:jc w:val="both"/>
        <w:rPr>
          <w:rFonts w:ascii="Sylfaen" w:hAnsi="Sylfaen" w:cs="Sylfaen"/>
          <w:w w:val="95"/>
        </w:rPr>
      </w:pPr>
      <w:r w:rsidRPr="00BA517A">
        <w:rPr>
          <w:rFonts w:ascii="Sylfaen" w:hAnsi="Sylfaen" w:cs="Sylfaen"/>
          <w:w w:val="95"/>
        </w:rPr>
        <w:t>ტერიტორიაზე მომუშავე მანქანა-მოწყობილობები და ხალხი;</w:t>
      </w:r>
    </w:p>
    <w:p w:rsidR="00665CBE" w:rsidRPr="00BA517A" w:rsidRDefault="00011CE7" w:rsidP="007F4934">
      <w:pPr>
        <w:pStyle w:val="ListParagraph"/>
        <w:numPr>
          <w:ilvl w:val="0"/>
          <w:numId w:val="49"/>
        </w:numPr>
        <w:tabs>
          <w:tab w:val="left" w:pos="180"/>
        </w:tabs>
        <w:jc w:val="both"/>
        <w:rPr>
          <w:rFonts w:ascii="Sylfaen" w:hAnsi="Sylfaen" w:cs="Sylfaen"/>
          <w:w w:val="95"/>
        </w:rPr>
      </w:pPr>
      <w:r w:rsidRPr="00BA517A">
        <w:rPr>
          <w:rFonts w:ascii="Sylfaen" w:hAnsi="Sylfaen" w:cs="Sylfaen"/>
          <w:w w:val="95"/>
        </w:rPr>
        <w:t>სადემონტაჟო სამუშაოები, მიწის სამუშაოები და დროებითი ნაგებობების მშენებლობა.</w:t>
      </w: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w:t>
      </w:r>
    </w:p>
    <w:p w:rsidR="00665CBE" w:rsidRPr="00BA517A" w:rsidRDefault="00011CE7" w:rsidP="007F4934">
      <w:pPr>
        <w:tabs>
          <w:tab w:val="left" w:pos="180"/>
        </w:tabs>
        <w:jc w:val="both"/>
        <w:rPr>
          <w:rFonts w:ascii="Sylfaen" w:hAnsi="Sylfaen" w:cs="Sylfaen"/>
          <w:b/>
          <w:w w:val="95"/>
        </w:rPr>
      </w:pPr>
      <w:r w:rsidRPr="00BA517A">
        <w:rPr>
          <w:rFonts w:ascii="Sylfaen" w:hAnsi="Sylfaen" w:cs="Sylfaen"/>
          <w:b/>
          <w:w w:val="95"/>
        </w:rPr>
        <w:t>ექსპლუატაციის ეტაპი</w:t>
      </w: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გზის ექსპლუატაციაში გადაცემის შემდგომ, ცხოველთა სამყაროზე პირდაპირი და არაპირდაპირი ზემოქმედების ზოგიერთი წყარო (მაგ. მიწის და სამშენებლო სამუშაოები და სხვ.) აღარ იარსებებს.</w:t>
      </w:r>
    </w:p>
    <w:p w:rsidR="00665CBE" w:rsidRPr="00BA517A" w:rsidRDefault="00011CE7" w:rsidP="007F4934">
      <w:pPr>
        <w:tabs>
          <w:tab w:val="left" w:pos="180"/>
        </w:tabs>
        <w:jc w:val="both"/>
        <w:rPr>
          <w:rFonts w:ascii="Sylfaen" w:hAnsi="Sylfaen" w:cs="Sylfaen"/>
          <w:w w:val="95"/>
        </w:rPr>
      </w:pPr>
      <w:r>
        <w:rPr>
          <w:rFonts w:ascii="Sylfaen" w:hAnsi="Sylfaen" w:cs="Sylfaen"/>
          <w:w w:val="95"/>
        </w:rPr>
        <w:t>გზის</w:t>
      </w:r>
      <w:r w:rsidRPr="00BA517A">
        <w:rPr>
          <w:rFonts w:ascii="Sylfaen" w:hAnsi="Sylfaen" w:cs="Sylfaen"/>
          <w:w w:val="95"/>
        </w:rPr>
        <w:t xml:space="preserve"> </w:t>
      </w:r>
      <w:r>
        <w:rPr>
          <w:rFonts w:ascii="Sylfaen" w:hAnsi="Sylfaen" w:cs="Sylfaen"/>
          <w:w w:val="95"/>
        </w:rPr>
        <w:t>ექსპლუატაცია</w:t>
      </w:r>
      <w:r w:rsidRPr="00BA517A">
        <w:rPr>
          <w:rFonts w:ascii="Sylfaen" w:hAnsi="Sylfaen" w:cs="Sylfaen"/>
          <w:w w:val="95"/>
        </w:rPr>
        <w:t xml:space="preserve"> </w:t>
      </w:r>
      <w:r>
        <w:rPr>
          <w:rFonts w:ascii="Sylfaen" w:hAnsi="Sylfaen" w:cs="Sylfaen"/>
          <w:w w:val="95"/>
        </w:rPr>
        <w:t>დაკავშირებული</w:t>
      </w:r>
      <w:r w:rsidRPr="00BA517A">
        <w:rPr>
          <w:rFonts w:ascii="Sylfaen" w:hAnsi="Sylfaen" w:cs="Sylfaen"/>
          <w:w w:val="95"/>
        </w:rPr>
        <w:t xml:space="preserve"> </w:t>
      </w:r>
      <w:r>
        <w:rPr>
          <w:rFonts w:ascii="Sylfaen" w:hAnsi="Sylfaen" w:cs="Sylfaen"/>
          <w:w w:val="95"/>
        </w:rPr>
        <w:t>იქნება</w:t>
      </w:r>
      <w:r w:rsidRPr="00BA517A">
        <w:rPr>
          <w:rFonts w:ascii="Sylfaen" w:hAnsi="Sylfaen" w:cs="Sylfaen"/>
          <w:w w:val="95"/>
        </w:rPr>
        <w:t xml:space="preserve"> </w:t>
      </w:r>
      <w:r>
        <w:rPr>
          <w:rFonts w:ascii="Sylfaen" w:hAnsi="Sylfaen" w:cs="Sylfaen"/>
          <w:w w:val="95"/>
        </w:rPr>
        <w:t>ხმაურის</w:t>
      </w:r>
      <w:r w:rsidRPr="00BA517A">
        <w:rPr>
          <w:rFonts w:ascii="Sylfaen" w:hAnsi="Sylfaen" w:cs="Sylfaen"/>
          <w:w w:val="95"/>
        </w:rPr>
        <w:t xml:space="preserve"> </w:t>
      </w:r>
      <w:r>
        <w:rPr>
          <w:rFonts w:ascii="Sylfaen" w:hAnsi="Sylfaen" w:cs="Sylfaen"/>
          <w:w w:val="95"/>
        </w:rPr>
        <w:t>გავრცელებასთან</w:t>
      </w:r>
      <w:r w:rsidRPr="00BA517A">
        <w:rPr>
          <w:rFonts w:ascii="Sylfaen" w:hAnsi="Sylfaen" w:cs="Sylfaen"/>
          <w:w w:val="95"/>
        </w:rPr>
        <w:t xml:space="preserve">, </w:t>
      </w:r>
      <w:r>
        <w:rPr>
          <w:rFonts w:ascii="Sylfaen" w:hAnsi="Sylfaen" w:cs="Sylfaen"/>
          <w:w w:val="95"/>
        </w:rPr>
        <w:t>რაც</w:t>
      </w:r>
      <w:r w:rsidRPr="00BA517A">
        <w:rPr>
          <w:rFonts w:ascii="Sylfaen" w:hAnsi="Sylfaen" w:cs="Sylfaen"/>
          <w:w w:val="95"/>
        </w:rPr>
        <w:t xml:space="preserve"> </w:t>
      </w:r>
      <w:r>
        <w:rPr>
          <w:rFonts w:ascii="Sylfaen" w:hAnsi="Sylfaen" w:cs="Sylfaen"/>
          <w:w w:val="95"/>
        </w:rPr>
        <w:t>გარკვეულ</w:t>
      </w:r>
      <w:r w:rsidRPr="00BA517A">
        <w:rPr>
          <w:rFonts w:ascii="Sylfaen" w:hAnsi="Sylfaen" w:cs="Sylfaen"/>
          <w:w w:val="95"/>
        </w:rPr>
        <w:t xml:space="preserve"> </w:t>
      </w:r>
      <w:r>
        <w:rPr>
          <w:rFonts w:ascii="Sylfaen" w:hAnsi="Sylfaen" w:cs="Sylfaen"/>
          <w:w w:val="95"/>
        </w:rPr>
        <w:t>ნეგატიურ</w:t>
      </w:r>
      <w:r w:rsidRPr="00BA517A">
        <w:rPr>
          <w:rFonts w:ascii="Sylfaen" w:hAnsi="Sylfaen" w:cs="Sylfaen"/>
          <w:w w:val="95"/>
        </w:rPr>
        <w:t xml:space="preserve"> </w:t>
      </w:r>
      <w:r>
        <w:rPr>
          <w:rFonts w:ascii="Sylfaen" w:hAnsi="Sylfaen" w:cs="Sylfaen"/>
          <w:w w:val="95"/>
        </w:rPr>
        <w:t>ზემოქმედებას</w:t>
      </w:r>
      <w:r w:rsidRPr="00BA517A">
        <w:rPr>
          <w:rFonts w:ascii="Sylfaen" w:hAnsi="Sylfaen" w:cs="Sylfaen"/>
          <w:w w:val="95"/>
        </w:rPr>
        <w:t xml:space="preserve"> </w:t>
      </w:r>
      <w:r>
        <w:rPr>
          <w:rFonts w:ascii="Sylfaen" w:hAnsi="Sylfaen" w:cs="Sylfaen"/>
          <w:w w:val="95"/>
        </w:rPr>
        <w:t>მოახდენს</w:t>
      </w:r>
      <w:r w:rsidRPr="00BA517A">
        <w:rPr>
          <w:rFonts w:ascii="Sylfaen" w:hAnsi="Sylfaen" w:cs="Sylfaen"/>
          <w:w w:val="95"/>
        </w:rPr>
        <w:t xml:space="preserve"> </w:t>
      </w:r>
      <w:r>
        <w:rPr>
          <w:rFonts w:ascii="Sylfaen" w:hAnsi="Sylfaen" w:cs="Sylfaen"/>
          <w:w w:val="95"/>
        </w:rPr>
        <w:t>მიმდებარე</w:t>
      </w:r>
      <w:r w:rsidRPr="00BA517A">
        <w:rPr>
          <w:rFonts w:ascii="Sylfaen" w:hAnsi="Sylfaen" w:cs="Sylfaen"/>
          <w:w w:val="95"/>
        </w:rPr>
        <w:t xml:space="preserve"> </w:t>
      </w:r>
      <w:r>
        <w:rPr>
          <w:rFonts w:ascii="Sylfaen" w:hAnsi="Sylfaen" w:cs="Sylfaen"/>
          <w:w w:val="95"/>
        </w:rPr>
        <w:t>ტერიტორიაზე</w:t>
      </w:r>
      <w:r w:rsidRPr="00BA517A">
        <w:rPr>
          <w:rFonts w:ascii="Sylfaen" w:hAnsi="Sylfaen" w:cs="Sylfaen"/>
          <w:w w:val="95"/>
        </w:rPr>
        <w:t xml:space="preserve"> </w:t>
      </w:r>
      <w:r>
        <w:rPr>
          <w:rFonts w:ascii="Sylfaen" w:hAnsi="Sylfaen" w:cs="Sylfaen"/>
          <w:w w:val="95"/>
        </w:rPr>
        <w:t>მობინადრე</w:t>
      </w:r>
      <w:r w:rsidRPr="00BA517A">
        <w:rPr>
          <w:rFonts w:ascii="Sylfaen" w:hAnsi="Sylfaen" w:cs="Sylfaen"/>
          <w:w w:val="95"/>
        </w:rPr>
        <w:t xml:space="preserve"> </w:t>
      </w:r>
      <w:r>
        <w:rPr>
          <w:rFonts w:ascii="Sylfaen" w:hAnsi="Sylfaen" w:cs="Sylfaen"/>
          <w:w w:val="95"/>
        </w:rPr>
        <w:t>ცხოველთა</w:t>
      </w:r>
      <w:r w:rsidRPr="00BA517A">
        <w:rPr>
          <w:rFonts w:ascii="Sylfaen" w:hAnsi="Sylfaen" w:cs="Sylfaen"/>
          <w:w w:val="95"/>
        </w:rPr>
        <w:t xml:space="preserve"> სახეობებზე.</w:t>
      </w: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ყოველივე აღნიშნულიდან გამომდინარე, ცხოველთა სამყაროზე ზემოქმედების მასშტაბი არ იქნება მნიშნელოვანი და დაგეგმილი შემარბილებელი ღონისძიებების გათვალისწინებით შესაძლებელია ზემოქმედების რისკების მინიმუმადე შემცირება.</w:t>
      </w:r>
    </w:p>
    <w:p w:rsidR="00665CBE" w:rsidRPr="00BA517A" w:rsidRDefault="00665CBE" w:rsidP="007F4934">
      <w:pPr>
        <w:tabs>
          <w:tab w:val="left" w:pos="180"/>
        </w:tabs>
        <w:jc w:val="both"/>
        <w:rPr>
          <w:rFonts w:ascii="Sylfaen" w:hAnsi="Sylfaen" w:cs="Sylfaen"/>
          <w:w w:val="95"/>
        </w:rPr>
      </w:pPr>
    </w:p>
    <w:p w:rsidR="00665CBE" w:rsidRPr="00BA517A" w:rsidRDefault="00665CBE" w:rsidP="007F4934">
      <w:pPr>
        <w:tabs>
          <w:tab w:val="left" w:pos="180"/>
        </w:tabs>
        <w:jc w:val="both"/>
        <w:rPr>
          <w:rFonts w:ascii="Sylfaen" w:hAnsi="Sylfaen" w:cs="Sylfaen"/>
          <w:w w:val="95"/>
        </w:rPr>
      </w:pPr>
    </w:p>
    <w:p w:rsidR="00665CBE" w:rsidRPr="00BA517A" w:rsidRDefault="00011CE7" w:rsidP="007F4934">
      <w:pPr>
        <w:tabs>
          <w:tab w:val="left" w:pos="180"/>
        </w:tabs>
        <w:jc w:val="both"/>
        <w:rPr>
          <w:rFonts w:ascii="Sylfaen" w:hAnsi="Sylfaen" w:cs="Sylfaen"/>
          <w:b/>
          <w:w w:val="95"/>
        </w:rPr>
      </w:pPr>
      <w:r w:rsidRPr="00BA517A">
        <w:rPr>
          <w:rFonts w:ascii="Sylfaen" w:hAnsi="Sylfaen" w:cs="Sylfaen"/>
          <w:b/>
          <w:w w:val="95"/>
        </w:rPr>
        <w:t>შემარბილებელი ღონისძიებები</w:t>
      </w: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მშენებლობის ეტაპზე ყურადღება განსაკუთრებით უნდა გამახვილდეს შემდეგ შემარბილებელ ღონისძიებებზე, კერძოდ:</w:t>
      </w:r>
    </w:p>
    <w:p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ტრანსპორტის მოძრაობის მარშრუტის და სამშენებლო უბნების საზღვრების მკაცრი დაცვა;</w:t>
      </w:r>
    </w:p>
    <w:p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ორმოები, ტრანშეები და სხვა შემოზღუდულ იქნას რაიმე წინააღმდეგობით ცხოველების</w:t>
      </w:r>
      <w:r w:rsidR="00BA517A" w:rsidRPr="00BA517A">
        <w:rPr>
          <w:rFonts w:ascii="Sylfaen" w:hAnsi="Sylfaen" w:cs="Sylfaen"/>
          <w:w w:val="95"/>
          <w:lang w:val="ka-GE"/>
        </w:rPr>
        <w:t xml:space="preserve"> </w:t>
      </w:r>
      <w:r w:rsidRPr="00BA517A">
        <w:rPr>
          <w:rFonts w:ascii="Sylfaen" w:hAnsi="Sylfaen" w:cs="Sylfaen"/>
          <w:w w:val="95"/>
        </w:rPr>
        <w:t>შიგ ჩავარდნის თავიდან ასაცილებლად – დიდი ზომის სახეობებისათვის ლენტით, მცირე ზომის ცხოველებისათვის ყველანაირი ბრტყელი მასალა – თუნუქი, პოლიეთილენი და სხვ. ტრანშეებსა და ორმოებში ღამით ჩაშვებული იქნას გრძელი ფიცრები ან ხის მორები, იმისთვის, რომ წვრილ ცხოველებს საშუალება ჰქონდეთ ამოვიდნენ იქიდან. ორმოები და ტრანშეები შემოწმდეს მიწით შევსების წინ;</w:t>
      </w:r>
    </w:p>
    <w:p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მიმართული შუქის მინიმალური გამოყენება სინათლის გავრცელების შემცირების</w:t>
      </w:r>
      <w:r w:rsidR="00BA517A" w:rsidRPr="00BA517A">
        <w:rPr>
          <w:rFonts w:ascii="Sylfaen" w:hAnsi="Sylfaen" w:cs="Sylfaen"/>
          <w:w w:val="95"/>
          <w:lang w:val="ka-GE"/>
        </w:rPr>
        <w:t xml:space="preserve"> </w:t>
      </w:r>
      <w:r w:rsidRPr="00BA517A">
        <w:rPr>
          <w:rFonts w:ascii="Sylfaen" w:hAnsi="Sylfaen" w:cs="Sylfaen"/>
          <w:w w:val="95"/>
        </w:rPr>
        <w:t>მიზნით;</w:t>
      </w:r>
    </w:p>
    <w:p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ნარჩენების სათანადო მენეჯმენტი;</w:t>
      </w:r>
    </w:p>
    <w:p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წყლის, ნიადაგის და ატმოსფერული ჰაერის დაბინძურების, ხმაურის გავრცელების, მცენარეულ საფარზე ზემოქმედების და ა.შ. შემარბილებელი ღონისძიებების ეფექტურად გატარება (იხ. შესაბამისი ქვეთავები).</w:t>
      </w:r>
    </w:p>
    <w:p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ატმოსფერული ჰაერის და ნიადაგის ხარისხის გაუარესების თავიდან აცილების ყველა</w:t>
      </w:r>
      <w:r w:rsidR="00BA517A" w:rsidRPr="00BA517A">
        <w:rPr>
          <w:rFonts w:ascii="Sylfaen" w:hAnsi="Sylfaen" w:cs="Sylfaen"/>
          <w:w w:val="95"/>
          <w:lang w:val="ka-GE"/>
        </w:rPr>
        <w:t xml:space="preserve"> </w:t>
      </w:r>
      <w:r w:rsidRPr="00BA517A">
        <w:rPr>
          <w:rFonts w:ascii="Sylfaen" w:hAnsi="Sylfaen" w:cs="Sylfaen"/>
          <w:w w:val="95"/>
        </w:rPr>
        <w:t>ღონისძიების გატარება;</w:t>
      </w:r>
    </w:p>
    <w:p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ექსპლუატაციის ეტაპზე, სარემონტო-პროფილაქტიკური სამუშაოების შესრულებისას საჭიროა მშენებლობის ეტაპისთვის შემუშავებული ზემოქმედების შემარბილებელი ღონისძიებების განხორციელება.</w:t>
      </w:r>
    </w:p>
    <w:p w:rsidR="00665CBE" w:rsidRDefault="00665CBE" w:rsidP="007F4934">
      <w:pPr>
        <w:tabs>
          <w:tab w:val="left" w:pos="180"/>
        </w:tabs>
        <w:sectPr w:rsidR="00665CBE" w:rsidSect="00360BF1">
          <w:headerReference w:type="default" r:id="rId45"/>
          <w:pgSz w:w="11910" w:h="16840"/>
          <w:pgMar w:top="1440" w:right="1060" w:bottom="1560" w:left="1020" w:header="885" w:footer="0" w:gutter="0"/>
          <w:cols w:space="720"/>
        </w:sectPr>
      </w:pPr>
    </w:p>
    <w:p w:rsidR="00665CBE" w:rsidRDefault="00665CBE" w:rsidP="007F4934">
      <w:pPr>
        <w:tabs>
          <w:tab w:val="left" w:pos="180"/>
        </w:tabs>
      </w:pPr>
    </w:p>
    <w:p w:rsidR="00665CBE" w:rsidRPr="00BA517A" w:rsidRDefault="00011CE7" w:rsidP="007F4934">
      <w:pPr>
        <w:tabs>
          <w:tab w:val="left" w:pos="180"/>
        </w:tabs>
        <w:rPr>
          <w:b/>
        </w:rPr>
      </w:pPr>
      <w:r w:rsidRPr="00BA517A">
        <w:rPr>
          <w:rFonts w:ascii="Sylfaen" w:hAnsi="Sylfaen" w:cs="Sylfaen"/>
          <w:b/>
          <w:w w:val="90"/>
          <w:u w:val="single"/>
        </w:rPr>
        <w:t>ბიოლოგიურ</w:t>
      </w:r>
      <w:r w:rsidRPr="00BA517A">
        <w:rPr>
          <w:b/>
          <w:w w:val="90"/>
          <w:u w:val="single"/>
        </w:rPr>
        <w:t xml:space="preserve"> </w:t>
      </w:r>
      <w:r w:rsidRPr="00BA517A">
        <w:rPr>
          <w:rFonts w:ascii="Sylfaen" w:hAnsi="Sylfaen" w:cs="Sylfaen"/>
          <w:b/>
          <w:w w:val="90"/>
          <w:u w:val="single"/>
        </w:rPr>
        <w:t>გარემოზე</w:t>
      </w:r>
      <w:r w:rsidRPr="00BA517A">
        <w:rPr>
          <w:b/>
          <w:w w:val="90"/>
          <w:u w:val="single"/>
        </w:rPr>
        <w:t xml:space="preserve"> </w:t>
      </w:r>
      <w:r w:rsidRPr="00BA517A">
        <w:rPr>
          <w:rFonts w:ascii="Sylfaen" w:hAnsi="Sylfaen" w:cs="Sylfaen"/>
          <w:b/>
          <w:w w:val="90"/>
          <w:u w:val="single"/>
        </w:rPr>
        <w:t>ზემოქმედების</w:t>
      </w:r>
      <w:r w:rsidRPr="00BA517A">
        <w:rPr>
          <w:b/>
          <w:w w:val="90"/>
          <w:u w:val="single"/>
        </w:rPr>
        <w:t xml:space="preserve"> </w:t>
      </w:r>
      <w:r w:rsidRPr="00BA517A">
        <w:rPr>
          <w:rFonts w:ascii="Sylfaen" w:hAnsi="Sylfaen" w:cs="Sylfaen"/>
          <w:b/>
          <w:w w:val="90"/>
          <w:u w:val="single"/>
        </w:rPr>
        <w:t>შეფასება</w:t>
      </w: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ბიოლოგიურ</w:t>
      </w:r>
      <w:r>
        <w:t xml:space="preserve"> </w:t>
      </w:r>
      <w:r>
        <w:rPr>
          <w:rFonts w:ascii="Sylfaen" w:hAnsi="Sylfaen" w:cs="Sylfaen"/>
        </w:rPr>
        <w:t>გარემოზე</w:t>
      </w:r>
      <w:r>
        <w:t xml:space="preserve"> </w:t>
      </w:r>
      <w:r>
        <w:rPr>
          <w:rFonts w:ascii="Sylfaen" w:hAnsi="Sylfaen" w:cs="Sylfaen"/>
        </w:rPr>
        <w:t>ზემოქმედების</w:t>
      </w:r>
      <w:r>
        <w:t xml:space="preserve"> </w:t>
      </w:r>
      <w:r>
        <w:rPr>
          <w:rFonts w:ascii="Sylfaen" w:hAnsi="Sylfaen" w:cs="Sylfaen"/>
        </w:rPr>
        <w:t>შეჯამება</w:t>
      </w:r>
    </w:p>
    <w:p w:rsidR="00665CBE" w:rsidRDefault="00665CBE" w:rsidP="007F4934">
      <w:pPr>
        <w:tabs>
          <w:tab w:val="left" w:pos="180"/>
        </w:tabs>
        <w:rPr>
          <w:sz w:val="11"/>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77"/>
        <w:gridCol w:w="1560"/>
        <w:gridCol w:w="1558"/>
        <w:gridCol w:w="1179"/>
        <w:gridCol w:w="1981"/>
        <w:gridCol w:w="1664"/>
        <w:gridCol w:w="1700"/>
        <w:gridCol w:w="1786"/>
      </w:tblGrid>
      <w:tr w:rsidR="00665CBE" w:rsidRPr="00BA517A">
        <w:trPr>
          <w:trHeight w:val="263"/>
        </w:trPr>
        <w:tc>
          <w:tcPr>
            <w:tcW w:w="3377" w:type="dxa"/>
            <w:vMerge w:val="restart"/>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ზემოქმედებისა და ზემოქმედების წყაროების აღწერა</w:t>
            </w:r>
          </w:p>
        </w:tc>
        <w:tc>
          <w:tcPr>
            <w:tcW w:w="1560" w:type="dxa"/>
            <w:vMerge w:val="restart"/>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ზემოქმედები</w:t>
            </w:r>
          </w:p>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ს        რეცეპტორები</w:t>
            </w:r>
          </w:p>
        </w:tc>
        <w:tc>
          <w:tcPr>
            <w:tcW w:w="9868" w:type="dxa"/>
            <w:gridSpan w:val="6"/>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ნარჩენი ზემოქმედების შეფასება</w:t>
            </w:r>
          </w:p>
        </w:tc>
      </w:tr>
      <w:tr w:rsidR="00665CBE" w:rsidRPr="00BA517A">
        <w:trPr>
          <w:trHeight w:val="527"/>
        </w:trPr>
        <w:tc>
          <w:tcPr>
            <w:tcW w:w="3377" w:type="dxa"/>
            <w:vMerge/>
            <w:tcBorders>
              <w:top w:val="nil"/>
            </w:tcBorders>
          </w:tcPr>
          <w:p w:rsidR="00665CBE" w:rsidRPr="00BA517A" w:rsidRDefault="00665CBE" w:rsidP="007F4934">
            <w:pPr>
              <w:tabs>
                <w:tab w:val="left" w:pos="180"/>
              </w:tabs>
              <w:rPr>
                <w:rFonts w:ascii="Sylfaen" w:hAnsi="Sylfaen" w:cs="Sylfaen"/>
                <w:b/>
                <w:sz w:val="20"/>
                <w:szCs w:val="20"/>
              </w:rPr>
            </w:pPr>
          </w:p>
        </w:tc>
        <w:tc>
          <w:tcPr>
            <w:tcW w:w="1560" w:type="dxa"/>
            <w:vMerge/>
            <w:tcBorders>
              <w:top w:val="nil"/>
            </w:tcBorders>
          </w:tcPr>
          <w:p w:rsidR="00665CBE" w:rsidRPr="00BA517A" w:rsidRDefault="00665CBE" w:rsidP="007F4934">
            <w:pPr>
              <w:tabs>
                <w:tab w:val="left" w:pos="180"/>
              </w:tabs>
              <w:rPr>
                <w:rFonts w:ascii="Sylfaen" w:hAnsi="Sylfaen" w:cs="Sylfaen"/>
                <w:b/>
                <w:sz w:val="20"/>
                <w:szCs w:val="20"/>
              </w:rPr>
            </w:pPr>
          </w:p>
        </w:tc>
        <w:tc>
          <w:tcPr>
            <w:tcW w:w="1558" w:type="dxa"/>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ხასიათი</w:t>
            </w:r>
          </w:p>
        </w:tc>
        <w:tc>
          <w:tcPr>
            <w:tcW w:w="1179" w:type="dxa"/>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მოხდენის</w:t>
            </w:r>
          </w:p>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ალბათობა</w:t>
            </w:r>
          </w:p>
        </w:tc>
        <w:tc>
          <w:tcPr>
            <w:tcW w:w="1981" w:type="dxa"/>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ზემოქმედების</w:t>
            </w:r>
          </w:p>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არეალი</w:t>
            </w:r>
          </w:p>
        </w:tc>
        <w:tc>
          <w:tcPr>
            <w:tcW w:w="1664" w:type="dxa"/>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ხანგრძლივობა</w:t>
            </w:r>
          </w:p>
        </w:tc>
        <w:tc>
          <w:tcPr>
            <w:tcW w:w="1700" w:type="dxa"/>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შექცევადობა</w:t>
            </w:r>
          </w:p>
        </w:tc>
        <w:tc>
          <w:tcPr>
            <w:tcW w:w="1786" w:type="dxa"/>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ნარჩენი</w:t>
            </w:r>
          </w:p>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ზემოქმედება</w:t>
            </w:r>
          </w:p>
        </w:tc>
      </w:tr>
      <w:tr w:rsidR="00665CBE" w:rsidRPr="00BA517A">
        <w:trPr>
          <w:trHeight w:val="282"/>
        </w:trPr>
        <w:tc>
          <w:tcPr>
            <w:tcW w:w="14805" w:type="dxa"/>
            <w:gridSpan w:val="8"/>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მშენებლობის ეტაპი:</w:t>
            </w:r>
          </w:p>
        </w:tc>
      </w:tr>
      <w:tr w:rsidR="00665CBE" w:rsidRPr="00BA517A">
        <w:trPr>
          <w:trHeight w:val="285"/>
        </w:trPr>
        <w:tc>
          <w:tcPr>
            <w:tcW w:w="3377" w:type="dxa"/>
            <w:tcBorders>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მცენარეული საფარის</w:t>
            </w:r>
          </w:p>
        </w:tc>
        <w:tc>
          <w:tcPr>
            <w:tcW w:w="1560" w:type="dxa"/>
            <w:vMerge w:val="restart"/>
          </w:tcPr>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საპროექტო დერეფანში წარმოდგენილი ცხოველთა სამყარო</w:t>
            </w:r>
          </w:p>
        </w:tc>
        <w:tc>
          <w:tcPr>
            <w:tcW w:w="1558" w:type="dxa"/>
            <w:vMerge w:val="restart"/>
          </w:tcPr>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და ირიბი, უარყოფითი</w:t>
            </w:r>
          </w:p>
        </w:tc>
        <w:tc>
          <w:tcPr>
            <w:tcW w:w="1179" w:type="dxa"/>
            <w:tcBorders>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w:t>
            </w:r>
          </w:p>
        </w:tc>
        <w:tc>
          <w:tcPr>
            <w:tcW w:w="1664" w:type="dxa"/>
            <w:tcBorders>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3"/>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განადგურება/დაზიანება.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ზემოქმედების</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2"/>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ჰაბიტატების</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არეალი -</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6"/>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დაკარგვა/ფრაგმენტაცია.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4"/>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ზემოქმედება: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xml:space="preserve">გზის დერეფანი </w:t>
            </w:r>
            <w:r w:rsidRPr="00BA517A">
              <w:rPr>
                <w:rFonts w:ascii="Sylfaen" w:hAnsi="Sylfaen" w:cs="Sylfaen"/>
                <w:sz w:val="20"/>
                <w:szCs w:val="20"/>
              </w:rPr>
              <w:t></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779"/>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ინფრასტრუქტურის მოწყობა.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ირიბი ზემოქმედება: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წყლების დაბინძურება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მაღალი რისკი</w:t>
            </w: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ირიბი ზემოქმედების</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არეალი -</w:t>
            </w:r>
          </w:p>
        </w:tc>
        <w:tc>
          <w:tcPr>
            <w:tcW w:w="1664"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საშუალო ვადიანი</w:t>
            </w:r>
          </w:p>
        </w:tc>
        <w:tc>
          <w:tcPr>
            <w:tcW w:w="1700"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ძირითადად შექცევადი</w:t>
            </w:r>
          </w:p>
        </w:tc>
        <w:tc>
          <w:tcPr>
            <w:tcW w:w="1786"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დაბალი</w:t>
            </w:r>
          </w:p>
        </w:tc>
      </w:tr>
      <w:tr w:rsidR="00665CBE" w:rsidRPr="00BA517A">
        <w:trPr>
          <w:trHeight w:val="280"/>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ნიადაგის</w:t>
            </w:r>
            <w:r w:rsidRPr="00BA517A">
              <w:rPr>
                <w:rFonts w:ascii="Sylfaen" w:hAnsi="Sylfaen" w:cs="Sylfaen"/>
                <w:sz w:val="20"/>
                <w:szCs w:val="20"/>
              </w:rPr>
              <w:tab/>
              <w:t>დაბინძურება</w:t>
            </w:r>
            <w:r w:rsidRPr="00BA517A">
              <w:rPr>
                <w:rFonts w:ascii="Sylfaen" w:hAnsi="Sylfaen" w:cs="Sylfaen"/>
                <w:sz w:val="20"/>
                <w:szCs w:val="20"/>
              </w:rPr>
              <w:tab/>
              <w:t>და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2"/>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ეროზია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გზის დერეფნის</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2"/>
        </w:trPr>
        <w:tc>
          <w:tcPr>
            <w:tcW w:w="3377"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მიმდებარე</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32"/>
        </w:trPr>
        <w:tc>
          <w:tcPr>
            <w:tcW w:w="3377" w:type="dxa"/>
            <w:tcBorders>
              <w:top w:val="nil"/>
            </w:tcBorders>
          </w:tcPr>
          <w:p w:rsidR="00665CBE" w:rsidRPr="00BA517A" w:rsidRDefault="00665CBE" w:rsidP="007F4934">
            <w:pPr>
              <w:tabs>
                <w:tab w:val="left" w:pos="180"/>
              </w:tabs>
              <w:rPr>
                <w:rFonts w:ascii="Sylfaen" w:hAnsi="Sylfaen" w:cs="Sylfaen"/>
                <w:sz w:val="20"/>
                <w:szCs w:val="20"/>
              </w:rPr>
            </w:pP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ტერიტორიები</w:t>
            </w:r>
          </w:p>
        </w:tc>
        <w:tc>
          <w:tcPr>
            <w:tcW w:w="1664" w:type="dxa"/>
            <w:tcBorders>
              <w:top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85"/>
        </w:trPr>
        <w:tc>
          <w:tcPr>
            <w:tcW w:w="3377" w:type="dxa"/>
            <w:tcBorders>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ზემოქმედება ფაუნაზე, მ.შ.:</w:t>
            </w:r>
          </w:p>
        </w:tc>
        <w:tc>
          <w:tcPr>
            <w:tcW w:w="1560" w:type="dxa"/>
            <w:vMerge w:val="restart"/>
          </w:tcPr>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პროექტის განხორციელებ ის რაიონში მობინადრე ცხოველთა სახეობები</w:t>
            </w:r>
          </w:p>
        </w:tc>
        <w:tc>
          <w:tcPr>
            <w:tcW w:w="1558" w:type="dxa"/>
            <w:tcBorders>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7"/>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ზემოქმედება: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79"/>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ტრანსპორტის</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2"/>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დაჯახება,თხრილებში ჩავარდნა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7"/>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 სხვ.</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1307"/>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უკანონო ნადირობა;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ირიბი ზემოქმედება: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ატმოსფერული</w:t>
            </w:r>
            <w:r w:rsidRPr="00BA517A">
              <w:rPr>
                <w:rFonts w:ascii="Sylfaen" w:hAnsi="Sylfaen" w:cs="Sylfaen"/>
                <w:sz w:val="20"/>
                <w:szCs w:val="20"/>
              </w:rPr>
              <w:tab/>
              <w:t>ჰაერის დაბინძურება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აკუსტიკური ფონის შეცვლა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და ირიბი, უარყოფითი</w:t>
            </w: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მაღალი რისკი</w:t>
            </w: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 გზის დერეფნის მიმდებარე ტერიტორიები</w:t>
            </w:r>
          </w:p>
        </w:tc>
        <w:tc>
          <w:tcPr>
            <w:tcW w:w="1664"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ხანგრძლივობა შემოიფარგლებ ა მშენებლობის ფაზით</w:t>
            </w: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ძირითადად შექცევადი</w:t>
            </w: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საშუალო</w:t>
            </w:r>
          </w:p>
        </w:tc>
      </w:tr>
      <w:tr w:rsidR="00665CBE" w:rsidRPr="00BA517A">
        <w:trPr>
          <w:trHeight w:val="279"/>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განათებულობის ფონის შეცვლა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6"/>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ღამით;</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80"/>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ზედაპირული</w:t>
            </w:r>
            <w:r w:rsidRPr="00BA517A">
              <w:rPr>
                <w:rFonts w:ascii="Sylfaen" w:hAnsi="Sylfaen" w:cs="Sylfaen"/>
                <w:sz w:val="20"/>
                <w:szCs w:val="20"/>
              </w:rPr>
              <w:tab/>
              <w:t>და</w:t>
            </w:r>
            <w:r w:rsidRPr="00BA517A">
              <w:rPr>
                <w:rFonts w:ascii="Sylfaen" w:hAnsi="Sylfaen" w:cs="Sylfaen"/>
                <w:sz w:val="20"/>
                <w:szCs w:val="20"/>
              </w:rPr>
              <w:tab/>
              <w:t>გრუნტის</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6"/>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წყლების შესაძლო დაბინძურება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8"/>
        </w:trPr>
        <w:tc>
          <w:tcPr>
            <w:tcW w:w="3377" w:type="dxa"/>
            <w:tcBorders>
              <w:top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ნიადაგის</w:t>
            </w:r>
            <w:r w:rsidRPr="00BA517A">
              <w:rPr>
                <w:rFonts w:ascii="Sylfaen" w:hAnsi="Sylfaen" w:cs="Sylfaen"/>
                <w:sz w:val="20"/>
                <w:szCs w:val="20"/>
              </w:rPr>
              <w:tab/>
              <w:t>დაბინძურება</w:t>
            </w:r>
            <w:r w:rsidRPr="00BA517A">
              <w:rPr>
                <w:rFonts w:ascii="Sylfaen" w:hAnsi="Sylfaen" w:cs="Sylfaen"/>
                <w:sz w:val="20"/>
                <w:szCs w:val="20"/>
              </w:rPr>
              <w:tab/>
              <w:t>და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tcBorders>
          </w:tcPr>
          <w:p w:rsidR="00665CBE" w:rsidRPr="00BA517A" w:rsidRDefault="00665CBE" w:rsidP="007F4934">
            <w:pPr>
              <w:tabs>
                <w:tab w:val="left" w:pos="180"/>
              </w:tabs>
              <w:rPr>
                <w:rFonts w:ascii="Sylfaen" w:hAnsi="Sylfaen" w:cs="Sylfaen"/>
                <w:sz w:val="20"/>
                <w:szCs w:val="20"/>
              </w:rPr>
            </w:pPr>
          </w:p>
        </w:tc>
      </w:tr>
    </w:tbl>
    <w:p w:rsidR="00665CBE" w:rsidRPr="00BA517A" w:rsidRDefault="00665CBE" w:rsidP="007F4934">
      <w:pPr>
        <w:tabs>
          <w:tab w:val="left" w:pos="180"/>
        </w:tabs>
        <w:rPr>
          <w:rFonts w:ascii="Sylfaen" w:hAnsi="Sylfaen" w:cs="Sylfaen"/>
          <w:sz w:val="20"/>
          <w:szCs w:val="20"/>
        </w:rPr>
        <w:sectPr w:rsidR="00665CBE" w:rsidRPr="00BA517A" w:rsidSect="00EC705E">
          <w:headerReference w:type="default" r:id="rId46"/>
          <w:pgSz w:w="16840" w:h="11910" w:orient="landscape"/>
          <w:pgMar w:top="1180" w:right="900" w:bottom="280" w:left="900" w:header="883" w:footer="0" w:gutter="0"/>
          <w:cols w:space="720"/>
        </w:sectPr>
      </w:pPr>
    </w:p>
    <w:p w:rsidR="00665CBE" w:rsidRPr="00BA517A" w:rsidRDefault="00665CBE" w:rsidP="007F4934">
      <w:pPr>
        <w:tabs>
          <w:tab w:val="left" w:pos="180"/>
        </w:tabs>
        <w:rPr>
          <w:rFonts w:ascii="Sylfaen" w:hAnsi="Sylfaen" w:cs="Sylfaen"/>
          <w:sz w:val="20"/>
          <w:szCs w:val="20"/>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77"/>
        <w:gridCol w:w="1560"/>
        <w:gridCol w:w="1558"/>
        <w:gridCol w:w="1179"/>
        <w:gridCol w:w="1981"/>
        <w:gridCol w:w="1664"/>
        <w:gridCol w:w="1700"/>
        <w:gridCol w:w="1786"/>
      </w:tblGrid>
      <w:tr w:rsidR="00665CBE" w:rsidRPr="00BA517A">
        <w:trPr>
          <w:trHeight w:val="983"/>
        </w:trPr>
        <w:tc>
          <w:tcPr>
            <w:tcW w:w="3377" w:type="dxa"/>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ეროზია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ვიზუალური ზემოქმედება</w:t>
            </w:r>
          </w:p>
        </w:tc>
        <w:tc>
          <w:tcPr>
            <w:tcW w:w="1560" w:type="dxa"/>
          </w:tcPr>
          <w:p w:rsidR="00665CBE" w:rsidRPr="00BA517A" w:rsidRDefault="00665CBE" w:rsidP="007F4934">
            <w:pPr>
              <w:tabs>
                <w:tab w:val="left" w:pos="180"/>
              </w:tabs>
              <w:rPr>
                <w:rFonts w:ascii="Sylfaen" w:hAnsi="Sylfaen" w:cs="Sylfaen"/>
                <w:sz w:val="20"/>
                <w:szCs w:val="20"/>
              </w:rPr>
            </w:pPr>
          </w:p>
        </w:tc>
        <w:tc>
          <w:tcPr>
            <w:tcW w:w="1558" w:type="dxa"/>
          </w:tcPr>
          <w:p w:rsidR="00665CBE" w:rsidRPr="00BA517A" w:rsidRDefault="00665CBE" w:rsidP="007F4934">
            <w:pPr>
              <w:tabs>
                <w:tab w:val="left" w:pos="180"/>
              </w:tabs>
              <w:rPr>
                <w:rFonts w:ascii="Sylfaen" w:hAnsi="Sylfaen" w:cs="Sylfaen"/>
                <w:sz w:val="20"/>
                <w:szCs w:val="20"/>
              </w:rPr>
            </w:pPr>
          </w:p>
        </w:tc>
        <w:tc>
          <w:tcPr>
            <w:tcW w:w="1179" w:type="dxa"/>
          </w:tcPr>
          <w:p w:rsidR="00665CBE" w:rsidRPr="00BA517A" w:rsidRDefault="00665CBE" w:rsidP="007F4934">
            <w:pPr>
              <w:tabs>
                <w:tab w:val="left" w:pos="180"/>
              </w:tabs>
              <w:rPr>
                <w:rFonts w:ascii="Sylfaen" w:hAnsi="Sylfaen" w:cs="Sylfaen"/>
                <w:sz w:val="20"/>
                <w:szCs w:val="20"/>
              </w:rPr>
            </w:pPr>
          </w:p>
        </w:tc>
        <w:tc>
          <w:tcPr>
            <w:tcW w:w="1981" w:type="dxa"/>
          </w:tcPr>
          <w:p w:rsidR="00665CBE" w:rsidRPr="00BA517A" w:rsidRDefault="00665CBE" w:rsidP="007F4934">
            <w:pPr>
              <w:tabs>
                <w:tab w:val="left" w:pos="180"/>
              </w:tabs>
              <w:rPr>
                <w:rFonts w:ascii="Sylfaen" w:hAnsi="Sylfaen" w:cs="Sylfaen"/>
                <w:sz w:val="20"/>
                <w:szCs w:val="20"/>
              </w:rPr>
            </w:pPr>
          </w:p>
        </w:tc>
        <w:tc>
          <w:tcPr>
            <w:tcW w:w="1664" w:type="dxa"/>
          </w:tcPr>
          <w:p w:rsidR="00665CBE" w:rsidRPr="00BA517A" w:rsidRDefault="00665CBE" w:rsidP="007F4934">
            <w:pPr>
              <w:tabs>
                <w:tab w:val="left" w:pos="180"/>
              </w:tabs>
              <w:rPr>
                <w:rFonts w:ascii="Sylfaen" w:hAnsi="Sylfaen" w:cs="Sylfaen"/>
                <w:sz w:val="20"/>
                <w:szCs w:val="20"/>
              </w:rPr>
            </w:pPr>
          </w:p>
        </w:tc>
        <w:tc>
          <w:tcPr>
            <w:tcW w:w="1700" w:type="dxa"/>
          </w:tcPr>
          <w:p w:rsidR="00665CBE" w:rsidRPr="00BA517A" w:rsidRDefault="00665CBE" w:rsidP="007F4934">
            <w:pPr>
              <w:tabs>
                <w:tab w:val="left" w:pos="180"/>
              </w:tabs>
              <w:rPr>
                <w:rFonts w:ascii="Sylfaen" w:hAnsi="Sylfaen" w:cs="Sylfaen"/>
                <w:sz w:val="20"/>
                <w:szCs w:val="20"/>
              </w:rPr>
            </w:pPr>
          </w:p>
        </w:tc>
        <w:tc>
          <w:tcPr>
            <w:tcW w:w="1786" w:type="dxa"/>
          </w:tcPr>
          <w:p w:rsidR="00665CBE" w:rsidRPr="00BA517A" w:rsidRDefault="00665CBE" w:rsidP="007F4934">
            <w:pPr>
              <w:tabs>
                <w:tab w:val="left" w:pos="180"/>
              </w:tabs>
              <w:rPr>
                <w:rFonts w:ascii="Sylfaen" w:hAnsi="Sylfaen" w:cs="Sylfaen"/>
                <w:sz w:val="20"/>
                <w:szCs w:val="20"/>
              </w:rPr>
            </w:pPr>
          </w:p>
        </w:tc>
      </w:tr>
      <w:tr w:rsidR="00665CBE" w:rsidRPr="00BA517A">
        <w:trPr>
          <w:trHeight w:val="263"/>
        </w:trPr>
        <w:tc>
          <w:tcPr>
            <w:tcW w:w="14805" w:type="dxa"/>
            <w:gridSpan w:val="8"/>
          </w:tcPr>
          <w:p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ექსპლუატაციის ეტაპი:</w:t>
            </w:r>
          </w:p>
        </w:tc>
      </w:tr>
      <w:tr w:rsidR="00665CBE" w:rsidRPr="00BA517A">
        <w:trPr>
          <w:trHeight w:val="456"/>
        </w:trPr>
        <w:tc>
          <w:tcPr>
            <w:tcW w:w="3377" w:type="dxa"/>
            <w:tcBorders>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ზემოქმედება ფაუნაზე, მ.შ.:</w:t>
            </w:r>
          </w:p>
        </w:tc>
        <w:tc>
          <w:tcPr>
            <w:tcW w:w="1560" w:type="dxa"/>
            <w:vMerge w:val="restart"/>
          </w:tcPr>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პროექტის განხორციელებ ის რაიონში მობინადრე ცხოველთა სახეობები</w:t>
            </w:r>
          </w:p>
        </w:tc>
        <w:tc>
          <w:tcPr>
            <w:tcW w:w="1558" w:type="dxa"/>
            <w:tcBorders>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6"/>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პირდაპირი ზემოქმედება: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6"/>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ტრანსპორტის დაჯახება და სხვ.</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1"/>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უკანონო ნადირობა;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03"/>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-ირიბი ზემოქმედება: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40"/>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ატმოსფერული</w:t>
            </w:r>
            <w:r w:rsidRPr="00BA517A">
              <w:rPr>
                <w:rFonts w:ascii="Sylfaen" w:hAnsi="Sylfaen" w:cs="Sylfaen"/>
                <w:sz w:val="20"/>
                <w:szCs w:val="20"/>
              </w:rPr>
              <w:tab/>
              <w:t>ჰაერის</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737"/>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დაბინძურება</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აკუსტიკური</w:t>
            </w:r>
            <w:r w:rsidRPr="00BA517A">
              <w:rPr>
                <w:rFonts w:ascii="Sylfaen" w:hAnsi="Sylfaen" w:cs="Sylfaen"/>
                <w:sz w:val="20"/>
                <w:szCs w:val="20"/>
              </w:rPr>
              <w:tab/>
              <w:t>ფონის</w:t>
            </w:r>
            <w:r w:rsidRPr="00BA517A">
              <w:rPr>
                <w:rFonts w:ascii="Sylfaen" w:hAnsi="Sylfaen" w:cs="Sylfaen"/>
                <w:sz w:val="20"/>
                <w:szCs w:val="20"/>
              </w:rPr>
              <w:tab/>
              <w:t>შეცვლა განათებულობის</w:t>
            </w:r>
            <w:r w:rsidRPr="00BA517A">
              <w:rPr>
                <w:rFonts w:ascii="Sylfaen" w:hAnsi="Sylfaen" w:cs="Sylfaen"/>
                <w:sz w:val="20"/>
                <w:szCs w:val="20"/>
              </w:rPr>
              <w:tab/>
            </w:r>
            <w:r w:rsidRPr="00BA517A">
              <w:rPr>
                <w:rFonts w:ascii="Sylfaen" w:hAnsi="Sylfaen" w:cs="Sylfaen"/>
                <w:sz w:val="20"/>
                <w:szCs w:val="20"/>
              </w:rPr>
              <w:tab/>
              <w:t>ფონის</w:t>
            </w:r>
            <w:r w:rsidRPr="00BA517A">
              <w:rPr>
                <w:rFonts w:ascii="Sylfaen" w:hAnsi="Sylfaen" w:cs="Sylfaen"/>
                <w:sz w:val="20"/>
                <w:szCs w:val="20"/>
              </w:rPr>
              <w:tab/>
              <w:t>შეცვლა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 ირიბი, უარყოფითი</w:t>
            </w:r>
          </w:p>
        </w:tc>
        <w:tc>
          <w:tcPr>
            <w:tcW w:w="1179"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საშუალო რისკი</w:t>
            </w:r>
          </w:p>
        </w:tc>
        <w:tc>
          <w:tcPr>
            <w:tcW w:w="1981"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w:t>
            </w: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გზის მიმდებარე ტერიტორიები</w:t>
            </w: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გრძელვადიანი</w:t>
            </w:r>
          </w:p>
        </w:tc>
        <w:tc>
          <w:tcPr>
            <w:tcW w:w="1700"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ძირითადად შექცევადი</w:t>
            </w: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დაბალი</w:t>
            </w:r>
          </w:p>
        </w:tc>
      </w:tr>
      <w:tr w:rsidR="00665CBE" w:rsidRPr="00BA517A">
        <w:trPr>
          <w:trHeight w:val="175"/>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ღამით;</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50"/>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ზედაპირული და გრუნტის წყლების</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03"/>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შესაძლო დაბინძურება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227"/>
        </w:trPr>
        <w:tc>
          <w:tcPr>
            <w:tcW w:w="3377" w:type="dxa"/>
            <w:tcBorders>
              <w:top w:val="nil"/>
              <w:bottom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ნიადაგის დაბინძურება და ეროზია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rsidR="00665CBE" w:rsidRPr="00BA517A" w:rsidRDefault="00665CBE" w:rsidP="007F4934">
            <w:pPr>
              <w:tabs>
                <w:tab w:val="left" w:pos="180"/>
              </w:tabs>
              <w:rPr>
                <w:rFonts w:ascii="Sylfaen" w:hAnsi="Sylfaen" w:cs="Sylfaen"/>
                <w:sz w:val="20"/>
                <w:szCs w:val="20"/>
              </w:rPr>
            </w:pPr>
          </w:p>
        </w:tc>
      </w:tr>
      <w:tr w:rsidR="00665CBE" w:rsidRPr="00BA517A">
        <w:trPr>
          <w:trHeight w:val="720"/>
        </w:trPr>
        <w:tc>
          <w:tcPr>
            <w:tcW w:w="3377" w:type="dxa"/>
            <w:tcBorders>
              <w:top w:val="nil"/>
            </w:tcBorders>
          </w:tcPr>
          <w:p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ვიზუალური ზემოქმედება</w:t>
            </w:r>
          </w:p>
        </w:tc>
        <w:tc>
          <w:tcPr>
            <w:tcW w:w="1560" w:type="dxa"/>
            <w:vMerge/>
            <w:tcBorders>
              <w:top w:val="nil"/>
            </w:tcBorders>
          </w:tcPr>
          <w:p w:rsidR="00665CBE" w:rsidRPr="00BA517A" w:rsidRDefault="00665CBE" w:rsidP="007F4934">
            <w:pPr>
              <w:tabs>
                <w:tab w:val="left" w:pos="180"/>
              </w:tabs>
              <w:rPr>
                <w:rFonts w:ascii="Sylfaen" w:hAnsi="Sylfaen" w:cs="Sylfaen"/>
                <w:sz w:val="20"/>
                <w:szCs w:val="20"/>
              </w:rPr>
            </w:pPr>
          </w:p>
        </w:tc>
        <w:tc>
          <w:tcPr>
            <w:tcW w:w="1558" w:type="dxa"/>
            <w:tcBorders>
              <w:top w:val="nil"/>
            </w:tcBorders>
          </w:tcPr>
          <w:p w:rsidR="00665CBE" w:rsidRPr="00BA517A" w:rsidRDefault="00665CBE" w:rsidP="007F4934">
            <w:pPr>
              <w:tabs>
                <w:tab w:val="left" w:pos="180"/>
              </w:tabs>
              <w:rPr>
                <w:rFonts w:ascii="Sylfaen" w:hAnsi="Sylfaen" w:cs="Sylfaen"/>
                <w:sz w:val="20"/>
                <w:szCs w:val="20"/>
              </w:rPr>
            </w:pPr>
          </w:p>
        </w:tc>
        <w:tc>
          <w:tcPr>
            <w:tcW w:w="1179" w:type="dxa"/>
            <w:tcBorders>
              <w:top w:val="nil"/>
            </w:tcBorders>
          </w:tcPr>
          <w:p w:rsidR="00665CBE" w:rsidRPr="00BA517A" w:rsidRDefault="00665CBE" w:rsidP="007F4934">
            <w:pPr>
              <w:tabs>
                <w:tab w:val="left" w:pos="180"/>
              </w:tabs>
              <w:rPr>
                <w:rFonts w:ascii="Sylfaen" w:hAnsi="Sylfaen" w:cs="Sylfaen"/>
                <w:sz w:val="20"/>
                <w:szCs w:val="20"/>
              </w:rPr>
            </w:pPr>
          </w:p>
        </w:tc>
        <w:tc>
          <w:tcPr>
            <w:tcW w:w="1981" w:type="dxa"/>
            <w:tcBorders>
              <w:top w:val="nil"/>
            </w:tcBorders>
          </w:tcPr>
          <w:p w:rsidR="00665CBE" w:rsidRPr="00BA517A" w:rsidRDefault="00665CBE" w:rsidP="007F4934">
            <w:pPr>
              <w:tabs>
                <w:tab w:val="left" w:pos="180"/>
              </w:tabs>
              <w:rPr>
                <w:rFonts w:ascii="Sylfaen" w:hAnsi="Sylfaen" w:cs="Sylfaen"/>
                <w:sz w:val="20"/>
                <w:szCs w:val="20"/>
              </w:rPr>
            </w:pPr>
          </w:p>
        </w:tc>
        <w:tc>
          <w:tcPr>
            <w:tcW w:w="1664" w:type="dxa"/>
            <w:tcBorders>
              <w:top w:val="nil"/>
            </w:tcBorders>
          </w:tcPr>
          <w:p w:rsidR="00665CBE" w:rsidRPr="00BA517A" w:rsidRDefault="00665CBE" w:rsidP="007F4934">
            <w:pPr>
              <w:tabs>
                <w:tab w:val="left" w:pos="180"/>
              </w:tabs>
              <w:rPr>
                <w:rFonts w:ascii="Sylfaen" w:hAnsi="Sylfaen" w:cs="Sylfaen"/>
                <w:sz w:val="20"/>
                <w:szCs w:val="20"/>
              </w:rPr>
            </w:pPr>
          </w:p>
        </w:tc>
        <w:tc>
          <w:tcPr>
            <w:tcW w:w="1700" w:type="dxa"/>
            <w:tcBorders>
              <w:top w:val="nil"/>
            </w:tcBorders>
          </w:tcPr>
          <w:p w:rsidR="00665CBE" w:rsidRPr="00BA517A" w:rsidRDefault="00665CBE" w:rsidP="007F4934">
            <w:pPr>
              <w:tabs>
                <w:tab w:val="left" w:pos="180"/>
              </w:tabs>
              <w:rPr>
                <w:rFonts w:ascii="Sylfaen" w:hAnsi="Sylfaen" w:cs="Sylfaen"/>
                <w:sz w:val="20"/>
                <w:szCs w:val="20"/>
              </w:rPr>
            </w:pPr>
          </w:p>
        </w:tc>
        <w:tc>
          <w:tcPr>
            <w:tcW w:w="1786" w:type="dxa"/>
            <w:tcBorders>
              <w:top w:val="nil"/>
            </w:tcBorders>
          </w:tcPr>
          <w:p w:rsidR="00665CBE" w:rsidRPr="00BA517A" w:rsidRDefault="00665CBE" w:rsidP="007F4934">
            <w:pPr>
              <w:tabs>
                <w:tab w:val="left" w:pos="180"/>
              </w:tabs>
              <w:rPr>
                <w:rFonts w:ascii="Sylfaen" w:hAnsi="Sylfaen" w:cs="Sylfaen"/>
                <w:sz w:val="20"/>
                <w:szCs w:val="20"/>
              </w:rPr>
            </w:pPr>
          </w:p>
        </w:tc>
      </w:tr>
    </w:tbl>
    <w:p w:rsidR="00665CBE" w:rsidRDefault="00665CBE" w:rsidP="007F4934">
      <w:pPr>
        <w:tabs>
          <w:tab w:val="left" w:pos="180"/>
        </w:tabs>
        <w:rPr>
          <w:sz w:val="18"/>
        </w:rPr>
        <w:sectPr w:rsidR="00665CBE">
          <w:pgSz w:w="16840" w:h="11910" w:orient="landscape"/>
          <w:pgMar w:top="1180" w:right="900" w:bottom="280" w:left="900" w:header="883" w:footer="0" w:gutter="0"/>
          <w:cols w:space="720"/>
        </w:sectPr>
      </w:pPr>
    </w:p>
    <w:p w:rsidR="00665CBE" w:rsidRPr="00BA517A" w:rsidRDefault="00F20F07" w:rsidP="007F4934">
      <w:pPr>
        <w:pStyle w:val="Heading2"/>
        <w:tabs>
          <w:tab w:val="left" w:pos="180"/>
        </w:tabs>
        <w:ind w:left="0"/>
      </w:pPr>
      <w:bookmarkStart w:id="97" w:name="6.9_ნარჩენებით_მოსალოდნელი_ზემოქმედება"/>
      <w:bookmarkStart w:id="98" w:name="_Toc535250739"/>
      <w:bookmarkEnd w:id="97"/>
      <w:r>
        <w:rPr>
          <w:rFonts w:ascii="Sylfaen" w:hAnsi="Sylfaen"/>
          <w:lang w:val="ka-GE"/>
        </w:rPr>
        <w:t>5.8</w:t>
      </w:r>
      <w:r w:rsidR="00011CE7" w:rsidRPr="00BA517A">
        <w:tab/>
      </w:r>
      <w:r w:rsidR="00011CE7" w:rsidRPr="00BA517A">
        <w:rPr>
          <w:rFonts w:ascii="Sylfaen" w:hAnsi="Sylfaen" w:cs="Sylfaen"/>
        </w:rPr>
        <w:t>ნარჩენებით</w:t>
      </w:r>
      <w:r w:rsidR="00011CE7" w:rsidRPr="00BA517A">
        <w:t xml:space="preserve"> </w:t>
      </w:r>
      <w:r w:rsidR="00011CE7" w:rsidRPr="00BA517A">
        <w:rPr>
          <w:rFonts w:ascii="Sylfaen" w:hAnsi="Sylfaen" w:cs="Sylfaen"/>
        </w:rPr>
        <w:t>მოსალოდნელი</w:t>
      </w:r>
      <w:r w:rsidR="00011CE7" w:rsidRPr="00BA517A">
        <w:t xml:space="preserve"> </w:t>
      </w:r>
      <w:r w:rsidR="00011CE7" w:rsidRPr="00BA517A">
        <w:rPr>
          <w:rFonts w:ascii="Sylfaen" w:hAnsi="Sylfaen" w:cs="Sylfaen"/>
        </w:rPr>
        <w:t>ზემოქმედება</w:t>
      </w:r>
      <w:r w:rsidR="00011CE7" w:rsidRPr="00BA517A">
        <w:t xml:space="preserve"> </w:t>
      </w:r>
      <w:r w:rsidR="00011CE7" w:rsidRPr="00BA517A">
        <w:rPr>
          <w:rFonts w:ascii="Sylfaen" w:hAnsi="Sylfaen" w:cs="Sylfaen"/>
        </w:rPr>
        <w:t>მშენებლობის</w:t>
      </w:r>
      <w:r w:rsidR="00011CE7" w:rsidRPr="00BA517A">
        <w:t xml:space="preserve"> </w:t>
      </w:r>
      <w:r w:rsidR="00011CE7" w:rsidRPr="00BA517A">
        <w:rPr>
          <w:rFonts w:ascii="Sylfaen" w:hAnsi="Sylfaen" w:cs="Sylfaen"/>
        </w:rPr>
        <w:t>ფაზა</w:t>
      </w:r>
      <w:bookmarkEnd w:id="98"/>
    </w:p>
    <w:p w:rsidR="00665CBE" w:rsidRPr="00BA517A" w:rsidRDefault="00011CE7" w:rsidP="007F4934">
      <w:pPr>
        <w:tabs>
          <w:tab w:val="left" w:pos="180"/>
        </w:tabs>
        <w:jc w:val="both"/>
      </w:pPr>
      <w:r w:rsidRPr="00BA517A">
        <w:rPr>
          <w:rFonts w:ascii="Sylfaen" w:hAnsi="Sylfaen" w:cs="Sylfaen"/>
        </w:rPr>
        <w:t>საავტომობილო</w:t>
      </w:r>
      <w:r w:rsidRPr="00BA517A">
        <w:t xml:space="preserve"> </w:t>
      </w:r>
      <w:r w:rsidRPr="00BA517A">
        <w:rPr>
          <w:rFonts w:ascii="Sylfaen" w:hAnsi="Sylfaen" w:cs="Sylfaen"/>
        </w:rPr>
        <w:t>გზის</w:t>
      </w:r>
      <w:r w:rsidRPr="00BA517A">
        <w:t xml:space="preserve"> </w:t>
      </w:r>
      <w:r w:rsidRPr="00BA517A">
        <w:rPr>
          <w:rFonts w:ascii="Sylfaen" w:hAnsi="Sylfaen" w:cs="Sylfaen"/>
        </w:rPr>
        <w:t>მშენებლობის</w:t>
      </w:r>
      <w:r w:rsidRPr="00BA517A">
        <w:t xml:space="preserve"> </w:t>
      </w:r>
      <w:r w:rsidRPr="00BA517A">
        <w:rPr>
          <w:rFonts w:ascii="Sylfaen" w:hAnsi="Sylfaen" w:cs="Sylfaen"/>
        </w:rPr>
        <w:t>პროცესში</w:t>
      </w:r>
      <w:r w:rsidRPr="00BA517A">
        <w:t xml:space="preserve"> </w:t>
      </w:r>
      <w:r w:rsidRPr="00BA517A">
        <w:rPr>
          <w:rFonts w:ascii="Sylfaen" w:hAnsi="Sylfaen" w:cs="Sylfaen"/>
        </w:rPr>
        <w:t>წარმოიქმნება</w:t>
      </w:r>
      <w:r w:rsidRPr="00BA517A">
        <w:t xml:space="preserve"> </w:t>
      </w:r>
      <w:r w:rsidRPr="00BA517A">
        <w:rPr>
          <w:rFonts w:ascii="Sylfaen" w:hAnsi="Sylfaen" w:cs="Sylfaen"/>
        </w:rPr>
        <w:t>სხვადასხვა</w:t>
      </w:r>
      <w:r w:rsidRPr="00BA517A">
        <w:t xml:space="preserve"> </w:t>
      </w:r>
      <w:r w:rsidRPr="00BA517A">
        <w:rPr>
          <w:rFonts w:ascii="Sylfaen" w:hAnsi="Sylfaen" w:cs="Sylfaen"/>
        </w:rPr>
        <w:t>ტიპის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ინერტული</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ჯართი</w:t>
      </w:r>
      <w:r w:rsidRPr="00BA517A">
        <w:t xml:space="preserve"> </w:t>
      </w:r>
      <w:r w:rsidRPr="00BA517A">
        <w:rPr>
          <w:rFonts w:ascii="Sylfaen" w:hAnsi="Sylfaen" w:cs="Sylfaen"/>
        </w:rPr>
        <w:t>და</w:t>
      </w:r>
      <w:r w:rsidRPr="00BA517A">
        <w:t xml:space="preserve"> </w:t>
      </w:r>
      <w:r w:rsidRPr="00BA517A">
        <w:rPr>
          <w:rFonts w:ascii="Sylfaen" w:hAnsi="Sylfaen" w:cs="Sylfaen"/>
        </w:rPr>
        <w:t>სხვ</w:t>
      </w:r>
      <w:r w:rsidRPr="00BA517A">
        <w:t xml:space="preserve">. </w:t>
      </w:r>
      <w:r w:rsidRPr="00BA517A">
        <w:rPr>
          <w:rFonts w:ascii="Sylfaen" w:hAnsi="Sylfaen" w:cs="Sylfaen"/>
        </w:rPr>
        <w:t>მშენებლობის</w:t>
      </w:r>
      <w:r w:rsidRPr="00BA517A">
        <w:t xml:space="preserve"> </w:t>
      </w:r>
      <w:r w:rsidRPr="00BA517A">
        <w:rPr>
          <w:rFonts w:ascii="Sylfaen" w:hAnsi="Sylfaen" w:cs="Sylfaen"/>
        </w:rPr>
        <w:t>ფაზაზე</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გარემოზე</w:t>
      </w:r>
      <w:r w:rsidRPr="00BA517A">
        <w:t xml:space="preserve"> </w:t>
      </w:r>
      <w:r w:rsidRPr="00BA517A">
        <w:rPr>
          <w:rFonts w:ascii="Sylfaen" w:hAnsi="Sylfaen" w:cs="Sylfaen"/>
        </w:rPr>
        <w:t>ზემოქმედების</w:t>
      </w:r>
      <w:r w:rsidRPr="00BA517A">
        <w:t xml:space="preserve"> </w:t>
      </w:r>
      <w:r w:rsidRPr="00BA517A">
        <w:rPr>
          <w:rFonts w:ascii="Sylfaen" w:hAnsi="Sylfaen" w:cs="Sylfaen"/>
        </w:rPr>
        <w:t>თავიდან</w:t>
      </w:r>
      <w:r w:rsidRPr="00BA517A">
        <w:t xml:space="preserve"> </w:t>
      </w:r>
      <w:r w:rsidRPr="00BA517A">
        <w:rPr>
          <w:rFonts w:ascii="Sylfaen" w:hAnsi="Sylfaen" w:cs="Sylfaen"/>
        </w:rPr>
        <w:t>აცილების</w:t>
      </w:r>
      <w:r w:rsidRPr="00BA517A">
        <w:t xml:space="preserve"> </w:t>
      </w:r>
      <w:r w:rsidRPr="00BA517A">
        <w:rPr>
          <w:rFonts w:ascii="Sylfaen" w:hAnsi="Sylfaen" w:cs="Sylfaen"/>
        </w:rPr>
        <w:t>მიზნით</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უნდა</w:t>
      </w:r>
      <w:r w:rsidRPr="00BA517A">
        <w:t xml:space="preserve"> </w:t>
      </w:r>
      <w:r w:rsidRPr="00BA517A">
        <w:rPr>
          <w:rFonts w:ascii="Sylfaen" w:hAnsi="Sylfaen" w:cs="Sylfaen"/>
        </w:rPr>
        <w:t>შეგროვდეს</w:t>
      </w:r>
      <w:r w:rsidRPr="00BA517A">
        <w:t xml:space="preserve"> </w:t>
      </w:r>
      <w:r w:rsidRPr="00BA517A">
        <w:rPr>
          <w:rFonts w:ascii="Sylfaen" w:hAnsi="Sylfaen" w:cs="Sylfaen"/>
        </w:rPr>
        <w:t>და</w:t>
      </w:r>
      <w:r w:rsidRPr="00BA517A">
        <w:t xml:space="preserve"> </w:t>
      </w:r>
      <w:r w:rsidRPr="00BA517A">
        <w:rPr>
          <w:rFonts w:ascii="Sylfaen" w:hAnsi="Sylfaen" w:cs="Sylfaen"/>
        </w:rPr>
        <w:t>დროებით</w:t>
      </w:r>
      <w:r w:rsidRPr="00BA517A">
        <w:t xml:space="preserve"> </w:t>
      </w:r>
      <w:r w:rsidRPr="00BA517A">
        <w:rPr>
          <w:rFonts w:ascii="Sylfaen" w:hAnsi="Sylfaen" w:cs="Sylfaen"/>
        </w:rPr>
        <w:t>დასაწყობდეს</w:t>
      </w:r>
      <w:r w:rsidRPr="00BA517A">
        <w:t xml:space="preserve"> </w:t>
      </w:r>
      <w:r w:rsidRPr="00BA517A">
        <w:rPr>
          <w:rFonts w:ascii="Sylfaen" w:hAnsi="Sylfaen" w:cs="Sylfaen"/>
        </w:rPr>
        <w:t>წინასწარ</w:t>
      </w:r>
      <w:r w:rsidRPr="00BA517A">
        <w:t xml:space="preserve"> </w:t>
      </w:r>
      <w:r w:rsidRPr="00BA517A">
        <w:rPr>
          <w:rFonts w:ascii="Sylfaen" w:hAnsi="Sylfaen" w:cs="Sylfaen"/>
        </w:rPr>
        <w:t>შერჩეულ</w:t>
      </w:r>
      <w:r w:rsidRPr="00BA517A">
        <w:t xml:space="preserve"> </w:t>
      </w:r>
      <w:r w:rsidRPr="00BA517A">
        <w:rPr>
          <w:rFonts w:ascii="Sylfaen" w:hAnsi="Sylfaen" w:cs="Sylfaen"/>
        </w:rPr>
        <w:t>უბანზე</w:t>
      </w:r>
      <w:r w:rsidRPr="00BA517A">
        <w:t xml:space="preserve"> </w:t>
      </w:r>
      <w:r w:rsidRPr="00BA517A">
        <w:rPr>
          <w:rFonts w:ascii="Sylfaen" w:hAnsi="Sylfaen" w:cs="Sylfaen"/>
        </w:rPr>
        <w:t>ქვემოთ</w:t>
      </w:r>
      <w:r w:rsidRPr="00BA517A">
        <w:t xml:space="preserve"> </w:t>
      </w:r>
      <w:r w:rsidRPr="00BA517A">
        <w:rPr>
          <w:rFonts w:ascii="Sylfaen" w:hAnsi="Sylfaen" w:cs="Sylfaen"/>
        </w:rPr>
        <w:t>ჩამოთვლილი</w:t>
      </w:r>
      <w:r w:rsidRPr="00BA517A">
        <w:t xml:space="preserve"> </w:t>
      </w:r>
      <w:r w:rsidRPr="00BA517A">
        <w:rPr>
          <w:rFonts w:ascii="Sylfaen" w:hAnsi="Sylfaen" w:cs="Sylfaen"/>
        </w:rPr>
        <w:t>მოთხოვნების</w:t>
      </w:r>
      <w:r w:rsidRPr="00BA517A">
        <w:t xml:space="preserve"> </w:t>
      </w:r>
      <w:r w:rsidRPr="00BA517A">
        <w:rPr>
          <w:rFonts w:ascii="Sylfaen" w:hAnsi="Sylfaen" w:cs="Sylfaen"/>
        </w:rPr>
        <w:t>დაცვით</w:t>
      </w:r>
      <w:r w:rsidRPr="00BA517A">
        <w:t xml:space="preserve">. </w:t>
      </w:r>
      <w:r w:rsidRPr="00BA517A">
        <w:rPr>
          <w:rFonts w:ascii="Sylfaen" w:hAnsi="Sylfaen" w:cs="Sylfaen"/>
        </w:rPr>
        <w:t>გატანამდე</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საკვები</w:t>
      </w:r>
      <w:r w:rsidRPr="00BA517A">
        <w:t xml:space="preserve"> </w:t>
      </w:r>
      <w:r w:rsidRPr="00BA517A">
        <w:rPr>
          <w:rFonts w:ascii="Sylfaen" w:hAnsi="Sylfaen" w:cs="Sylfaen"/>
        </w:rPr>
        <w:t>პროდუქტების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პლასტმასის</w:t>
      </w:r>
      <w:r w:rsidRPr="00BA517A">
        <w:t xml:space="preserve"> </w:t>
      </w:r>
      <w:r w:rsidRPr="00BA517A">
        <w:rPr>
          <w:rFonts w:ascii="Sylfaen" w:hAnsi="Sylfaen" w:cs="Sylfaen"/>
        </w:rPr>
        <w:t>ბოთლები</w:t>
      </w:r>
      <w:r w:rsidRPr="00BA517A">
        <w:t xml:space="preserve">, </w:t>
      </w:r>
      <w:r w:rsidRPr="00BA517A">
        <w:rPr>
          <w:rFonts w:ascii="Sylfaen" w:hAnsi="Sylfaen" w:cs="Sylfaen"/>
        </w:rPr>
        <w:t>შესაფუთი</w:t>
      </w:r>
      <w:r w:rsidRPr="00BA517A">
        <w:t xml:space="preserve"> </w:t>
      </w:r>
      <w:r w:rsidRPr="00BA517A">
        <w:rPr>
          <w:rFonts w:ascii="Sylfaen" w:hAnsi="Sylfaen" w:cs="Sylfaen"/>
        </w:rPr>
        <w:t>საშუალებები</w:t>
      </w:r>
      <w:r w:rsidRPr="00BA517A">
        <w:t xml:space="preserve">) </w:t>
      </w:r>
      <w:r w:rsidRPr="00BA517A">
        <w:rPr>
          <w:rFonts w:ascii="Sylfaen" w:hAnsi="Sylfaen" w:cs="Sylfaen"/>
        </w:rPr>
        <w:t>შეგროვდება</w:t>
      </w:r>
      <w:r w:rsidRPr="00BA517A">
        <w:t xml:space="preserve"> </w:t>
      </w:r>
      <w:r w:rsidRPr="00BA517A">
        <w:rPr>
          <w:rFonts w:ascii="Sylfaen" w:hAnsi="Sylfaen" w:cs="Sylfaen"/>
        </w:rPr>
        <w:t>სახურავიან</w:t>
      </w:r>
      <w:r w:rsidRPr="00BA517A">
        <w:t xml:space="preserve"> </w:t>
      </w:r>
      <w:r w:rsidRPr="00BA517A">
        <w:rPr>
          <w:rFonts w:ascii="Sylfaen" w:hAnsi="Sylfaen" w:cs="Sylfaen"/>
        </w:rPr>
        <w:t>კონტეინერებში</w:t>
      </w:r>
      <w:r w:rsidRPr="00BA517A">
        <w:t xml:space="preserve"> </w:t>
      </w:r>
      <w:r w:rsidRPr="00BA517A">
        <w:rPr>
          <w:rFonts w:ascii="Sylfaen" w:hAnsi="Sylfaen" w:cs="Sylfaen"/>
        </w:rPr>
        <w:t>ცხოველების</w:t>
      </w:r>
      <w:r w:rsidRPr="00BA517A">
        <w:t xml:space="preserve"> </w:t>
      </w:r>
      <w:r w:rsidRPr="00BA517A">
        <w:rPr>
          <w:rFonts w:ascii="Sylfaen" w:hAnsi="Sylfaen" w:cs="Sylfaen"/>
        </w:rPr>
        <w:t>მიზიდვის</w:t>
      </w:r>
      <w:r w:rsidRPr="00BA517A">
        <w:t xml:space="preserve">, </w:t>
      </w:r>
      <w:r w:rsidRPr="00BA517A">
        <w:rPr>
          <w:rFonts w:ascii="Sylfaen" w:hAnsi="Sylfaen" w:cs="Sylfaen"/>
        </w:rPr>
        <w:t>სუნის</w:t>
      </w:r>
      <w:r w:rsidRPr="00BA517A">
        <w:t xml:space="preserve"> </w:t>
      </w:r>
      <w:r w:rsidRPr="00BA517A">
        <w:rPr>
          <w:rFonts w:ascii="Sylfaen" w:hAnsi="Sylfaen" w:cs="Sylfaen"/>
        </w:rPr>
        <w:t>გავრცელებისა</w:t>
      </w:r>
      <w:r w:rsidRPr="00BA517A">
        <w:t xml:space="preserve"> </w:t>
      </w:r>
      <w:r w:rsidRPr="00BA517A">
        <w:rPr>
          <w:rFonts w:ascii="Sylfaen" w:hAnsi="Sylfaen" w:cs="Sylfaen"/>
        </w:rPr>
        <w:t>და</w:t>
      </w:r>
      <w:r w:rsidRPr="00BA517A">
        <w:t xml:space="preserve"> </w:t>
      </w:r>
      <w:r w:rsidRPr="00BA517A">
        <w:rPr>
          <w:rFonts w:ascii="Sylfaen" w:hAnsi="Sylfaen" w:cs="Sylfaen"/>
        </w:rPr>
        <w:t>ქარით</w:t>
      </w:r>
      <w:r w:rsidRPr="00BA517A">
        <w:t xml:space="preserve"> </w:t>
      </w:r>
      <w:r w:rsidRPr="00BA517A">
        <w:rPr>
          <w:rFonts w:ascii="Sylfaen" w:hAnsi="Sylfaen" w:cs="Sylfaen"/>
        </w:rPr>
        <w:t>გაფანტვის</w:t>
      </w:r>
      <w:r w:rsidRPr="00BA517A">
        <w:t xml:space="preserve"> </w:t>
      </w:r>
      <w:r w:rsidRPr="00BA517A">
        <w:rPr>
          <w:rFonts w:ascii="Sylfaen" w:hAnsi="Sylfaen" w:cs="Sylfaen"/>
        </w:rPr>
        <w:t>თავიდან</w:t>
      </w:r>
      <w:r w:rsidRPr="00BA517A">
        <w:t xml:space="preserve"> </w:t>
      </w:r>
      <w:r w:rsidRPr="00BA517A">
        <w:rPr>
          <w:rFonts w:ascii="Sylfaen" w:hAnsi="Sylfaen" w:cs="Sylfaen"/>
        </w:rPr>
        <w:t>ასაცილებლად</w:t>
      </w:r>
      <w:r w:rsidRPr="00BA517A">
        <w:t xml:space="preserve">. </w:t>
      </w:r>
      <w:r w:rsidRPr="00BA517A">
        <w:rPr>
          <w:rFonts w:ascii="Sylfaen" w:hAnsi="Sylfaen" w:cs="Sylfaen"/>
        </w:rPr>
        <w:t>თავსახურები</w:t>
      </w:r>
      <w:r w:rsidRPr="00BA517A">
        <w:t xml:space="preserve"> </w:t>
      </w:r>
      <w:r w:rsidRPr="00BA517A">
        <w:rPr>
          <w:rFonts w:ascii="Sylfaen" w:hAnsi="Sylfaen" w:cs="Sylfaen"/>
        </w:rPr>
        <w:t>ასევე</w:t>
      </w:r>
      <w:r w:rsidRPr="00BA517A">
        <w:t xml:space="preserve"> </w:t>
      </w:r>
      <w:r w:rsidRPr="00BA517A">
        <w:rPr>
          <w:rFonts w:ascii="Sylfaen" w:hAnsi="Sylfaen" w:cs="Sylfaen"/>
        </w:rPr>
        <w:t>იცავენ</w:t>
      </w:r>
      <w:r w:rsidRPr="00BA517A">
        <w:t xml:space="preserve"> </w:t>
      </w:r>
      <w:r w:rsidRPr="00BA517A">
        <w:rPr>
          <w:rFonts w:ascii="Sylfaen" w:hAnsi="Sylfaen" w:cs="Sylfaen"/>
        </w:rPr>
        <w:t>ნაგავს</w:t>
      </w:r>
      <w:r w:rsidRPr="00BA517A">
        <w:t xml:space="preserve"> </w:t>
      </w:r>
      <w:r w:rsidRPr="00BA517A">
        <w:rPr>
          <w:rFonts w:ascii="Sylfaen" w:hAnsi="Sylfaen" w:cs="Sylfaen"/>
        </w:rPr>
        <w:t>წვიმისა</w:t>
      </w:r>
      <w:r w:rsidRPr="00BA517A">
        <w:t xml:space="preserve"> </w:t>
      </w:r>
      <w:r w:rsidRPr="00BA517A">
        <w:rPr>
          <w:rFonts w:ascii="Sylfaen" w:hAnsi="Sylfaen" w:cs="Sylfaen"/>
        </w:rPr>
        <w:t>და</w:t>
      </w:r>
      <w:r w:rsidRPr="00BA517A">
        <w:t xml:space="preserve"> </w:t>
      </w:r>
      <w:r w:rsidRPr="00BA517A">
        <w:rPr>
          <w:rFonts w:ascii="Sylfaen" w:hAnsi="Sylfaen" w:cs="Sylfaen"/>
        </w:rPr>
        <w:t>თოვლისაგან</w:t>
      </w:r>
      <w:r w:rsidRPr="00BA517A">
        <w:t xml:space="preserve">. </w:t>
      </w:r>
      <w:r w:rsidRPr="00BA517A">
        <w:rPr>
          <w:rFonts w:ascii="Sylfaen" w:hAnsi="Sylfaen" w:cs="Sylfaen"/>
        </w:rPr>
        <w:t>კონტეინერები</w:t>
      </w:r>
      <w:r w:rsidRPr="00BA517A">
        <w:t xml:space="preserve"> </w:t>
      </w:r>
      <w:r w:rsidRPr="00BA517A">
        <w:rPr>
          <w:rFonts w:ascii="Sylfaen" w:hAnsi="Sylfaen" w:cs="Sylfaen"/>
        </w:rPr>
        <w:t>უნდა</w:t>
      </w:r>
      <w:r w:rsidRPr="00BA517A">
        <w:t xml:space="preserve"> </w:t>
      </w:r>
      <w:r w:rsidRPr="00BA517A">
        <w:rPr>
          <w:rFonts w:ascii="Sylfaen" w:hAnsi="Sylfaen" w:cs="Sylfaen"/>
        </w:rPr>
        <w:t>განთავსდეს</w:t>
      </w:r>
      <w:r w:rsidRPr="00BA517A">
        <w:t xml:space="preserve"> </w:t>
      </w:r>
      <w:r w:rsidRPr="00BA517A">
        <w:rPr>
          <w:rFonts w:ascii="Sylfaen" w:hAnsi="Sylfaen" w:cs="Sylfaen"/>
        </w:rPr>
        <w:t>წინასწარ</w:t>
      </w:r>
      <w:r w:rsidRPr="00BA517A">
        <w:t xml:space="preserve"> </w:t>
      </w:r>
      <w:r w:rsidRPr="00BA517A">
        <w:rPr>
          <w:rFonts w:ascii="Sylfaen" w:hAnsi="Sylfaen" w:cs="Sylfaen"/>
        </w:rPr>
        <w:t>განსაზღვრულ</w:t>
      </w:r>
      <w:r w:rsidRPr="00BA517A">
        <w:t xml:space="preserve"> </w:t>
      </w:r>
      <w:r w:rsidRPr="00BA517A">
        <w:rPr>
          <w:rFonts w:ascii="Sylfaen" w:hAnsi="Sylfaen" w:cs="Sylfaen"/>
        </w:rPr>
        <w:t>ტერიტორიაზე</w:t>
      </w:r>
      <w:r w:rsidRPr="00BA517A">
        <w:t xml:space="preserve">, </w:t>
      </w:r>
      <w:r w:rsidRPr="00BA517A">
        <w:rPr>
          <w:rFonts w:ascii="Sylfaen" w:hAnsi="Sylfaen" w:cs="Sylfaen"/>
        </w:rPr>
        <w:t>წყლის</w:t>
      </w:r>
      <w:r w:rsidRPr="00BA517A">
        <w:t xml:space="preserve"> </w:t>
      </w:r>
      <w:r w:rsidRPr="00BA517A">
        <w:rPr>
          <w:rFonts w:ascii="Sylfaen" w:hAnsi="Sylfaen" w:cs="Sylfaen"/>
        </w:rPr>
        <w:t>ობიექტებისგან</w:t>
      </w:r>
      <w:r w:rsidRPr="00BA517A">
        <w:t xml:space="preserve"> </w:t>
      </w:r>
      <w:r w:rsidRPr="00BA517A">
        <w:rPr>
          <w:rFonts w:ascii="Sylfaen" w:hAnsi="Sylfaen" w:cs="Sylfaen"/>
        </w:rPr>
        <w:t>და</w:t>
      </w:r>
      <w:r w:rsidRPr="00BA517A">
        <w:t xml:space="preserve"> </w:t>
      </w:r>
      <w:r w:rsidRPr="00BA517A">
        <w:rPr>
          <w:rFonts w:ascii="Sylfaen" w:hAnsi="Sylfaen" w:cs="Sylfaen"/>
        </w:rPr>
        <w:t>სამოძრაო</w:t>
      </w:r>
      <w:r w:rsidRPr="00BA517A">
        <w:t xml:space="preserve"> </w:t>
      </w:r>
      <w:r w:rsidRPr="00BA517A">
        <w:rPr>
          <w:rFonts w:ascii="Sylfaen" w:hAnsi="Sylfaen" w:cs="Sylfaen"/>
        </w:rPr>
        <w:t>გზიდან</w:t>
      </w:r>
      <w:r w:rsidRPr="00BA517A">
        <w:t xml:space="preserve"> </w:t>
      </w:r>
      <w:r w:rsidRPr="00BA517A">
        <w:rPr>
          <w:rFonts w:ascii="Sylfaen" w:hAnsi="Sylfaen" w:cs="Sylfaen"/>
        </w:rPr>
        <w:t>მოშორებით</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გატანა</w:t>
      </w:r>
      <w:r w:rsidRPr="00BA517A">
        <w:t xml:space="preserve"> </w:t>
      </w:r>
      <w:r w:rsidRPr="00BA517A">
        <w:rPr>
          <w:rFonts w:ascii="Sylfaen" w:hAnsi="Sylfaen" w:cs="Sylfaen"/>
        </w:rPr>
        <w:t>მოხდება</w:t>
      </w:r>
      <w:r w:rsidRPr="00BA517A">
        <w:t xml:space="preserve"> </w:t>
      </w:r>
      <w:r w:rsidRPr="00BA517A">
        <w:rPr>
          <w:rFonts w:ascii="Sylfaen" w:hAnsi="Sylfaen" w:cs="Sylfaen"/>
        </w:rPr>
        <w:t>ადგილობრივი</w:t>
      </w:r>
      <w:r w:rsidRPr="00BA517A">
        <w:t xml:space="preserve"> </w:t>
      </w:r>
      <w:r w:rsidRPr="00BA517A">
        <w:rPr>
          <w:rFonts w:ascii="Sylfaen" w:hAnsi="Sylfaen" w:cs="Sylfaen"/>
        </w:rPr>
        <w:t>მუნიციპალიტეტის</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პოლიგონზე</w:t>
      </w:r>
      <w:r w:rsidRPr="00BA517A">
        <w:t xml:space="preserve">. </w:t>
      </w:r>
      <w:r w:rsidRPr="00BA517A">
        <w:rPr>
          <w:rFonts w:ascii="Sylfaen" w:hAnsi="Sylfaen" w:cs="Sylfaen"/>
        </w:rPr>
        <w:t>თუ</w:t>
      </w:r>
      <w:r w:rsidRPr="00BA517A">
        <w:t xml:space="preserve"> </w:t>
      </w:r>
      <w:r w:rsidRPr="00BA517A">
        <w:rPr>
          <w:rFonts w:ascii="Sylfaen" w:hAnsi="Sylfaen" w:cs="Sylfaen"/>
        </w:rPr>
        <w:t>გავითვალისწინებთ</w:t>
      </w:r>
      <w:r w:rsidRPr="00BA517A">
        <w:t xml:space="preserve">, </w:t>
      </w:r>
      <w:r w:rsidRPr="00BA517A">
        <w:rPr>
          <w:rFonts w:ascii="Sylfaen" w:hAnsi="Sylfaen" w:cs="Sylfaen"/>
        </w:rPr>
        <w:t>რომ</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პერიოდში</w:t>
      </w:r>
      <w:r w:rsidRPr="00BA517A">
        <w:t xml:space="preserve"> </w:t>
      </w:r>
      <w:r w:rsidRPr="00BA517A">
        <w:rPr>
          <w:rFonts w:ascii="Sylfaen" w:hAnsi="Sylfaen" w:cs="Sylfaen"/>
        </w:rPr>
        <w:t>დასაქმებული</w:t>
      </w:r>
      <w:r w:rsidRPr="00BA517A">
        <w:t xml:space="preserve"> </w:t>
      </w:r>
      <w:r w:rsidRPr="00BA517A">
        <w:rPr>
          <w:rFonts w:ascii="Sylfaen" w:hAnsi="Sylfaen" w:cs="Sylfaen"/>
        </w:rPr>
        <w:t>იქნება</w:t>
      </w:r>
      <w:r w:rsidRPr="00BA517A">
        <w:t xml:space="preserve"> </w:t>
      </w:r>
      <w:r w:rsidRPr="00BA517A">
        <w:rPr>
          <w:rFonts w:ascii="Sylfaen" w:hAnsi="Sylfaen" w:cs="Sylfaen"/>
        </w:rPr>
        <w:t>დაახლოებით</w:t>
      </w:r>
      <w:r w:rsidRPr="00BA517A">
        <w:t xml:space="preserve"> 70 </w:t>
      </w:r>
      <w:r w:rsidRPr="00BA517A">
        <w:rPr>
          <w:rFonts w:ascii="Sylfaen" w:hAnsi="Sylfaen" w:cs="Sylfaen"/>
        </w:rPr>
        <w:t>ადამიანი</w:t>
      </w:r>
      <w:r w:rsidRPr="00BA517A">
        <w:t xml:space="preserve"> </w:t>
      </w:r>
      <w:r w:rsidRPr="00BA517A">
        <w:rPr>
          <w:rFonts w:ascii="Sylfaen" w:hAnsi="Sylfaen" w:cs="Sylfaen"/>
        </w:rPr>
        <w:t>ერთ</w:t>
      </w:r>
      <w:r w:rsidRPr="00BA517A">
        <w:t xml:space="preserve"> </w:t>
      </w:r>
      <w:r w:rsidRPr="00BA517A">
        <w:rPr>
          <w:rFonts w:ascii="Sylfaen" w:hAnsi="Sylfaen" w:cs="Sylfaen"/>
        </w:rPr>
        <w:t>მომუშავეზე</w:t>
      </w:r>
      <w:r w:rsidRPr="00BA517A">
        <w:t xml:space="preserve"> </w:t>
      </w:r>
      <w:r w:rsidRPr="00BA517A">
        <w:rPr>
          <w:rFonts w:ascii="Sylfaen" w:hAnsi="Sylfaen" w:cs="Sylfaen"/>
        </w:rPr>
        <w:t>ნახევარი</w:t>
      </w:r>
      <w:r w:rsidRPr="00BA517A">
        <w:t xml:space="preserve"> </w:t>
      </w:r>
      <w:r w:rsidRPr="00BA517A">
        <w:rPr>
          <w:rFonts w:ascii="Sylfaen" w:hAnsi="Sylfaen" w:cs="Sylfaen"/>
        </w:rPr>
        <w:t>წლის</w:t>
      </w:r>
      <w:r w:rsidRPr="00BA517A">
        <w:t xml:space="preserve"> </w:t>
      </w:r>
      <w:r w:rsidRPr="00BA517A">
        <w:rPr>
          <w:rFonts w:ascii="Sylfaen" w:hAnsi="Sylfaen" w:cs="Sylfaen"/>
        </w:rPr>
        <w:t>განმავლობაში</w:t>
      </w:r>
      <w:r w:rsidRPr="00BA517A">
        <w:t xml:space="preserve"> </w:t>
      </w:r>
      <w:r w:rsidRPr="00BA517A">
        <w:rPr>
          <w:rFonts w:ascii="Sylfaen" w:hAnsi="Sylfaen" w:cs="Sylfaen"/>
        </w:rPr>
        <w:t>მოსალოდნელია</w:t>
      </w:r>
      <w:r w:rsidRPr="00BA517A">
        <w:t xml:space="preserve"> </w:t>
      </w:r>
      <w:r w:rsidRPr="00BA517A">
        <w:rPr>
          <w:rFonts w:ascii="Sylfaen" w:hAnsi="Sylfaen" w:cs="Sylfaen"/>
        </w:rPr>
        <w:t>დაახლოებით</w:t>
      </w:r>
      <w:r w:rsidRPr="00BA517A">
        <w:t xml:space="preserve"> 0.36 </w:t>
      </w:r>
      <w:r w:rsidRPr="00BA517A">
        <w:rPr>
          <w:rFonts w:ascii="Sylfaen" w:hAnsi="Sylfaen" w:cs="Sylfaen"/>
        </w:rPr>
        <w:t>მ</w:t>
      </w:r>
      <w:r w:rsidRPr="00BA517A">
        <w:t xml:space="preserve">3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წარმოქმნა</w:t>
      </w:r>
      <w:r w:rsidRPr="00BA517A">
        <w:t xml:space="preserve">, </w:t>
      </w:r>
      <w:r w:rsidRPr="00BA517A">
        <w:rPr>
          <w:rFonts w:ascii="Sylfaen" w:hAnsi="Sylfaen" w:cs="Sylfaen"/>
        </w:rPr>
        <w:t>სულ</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სამუშაოების</w:t>
      </w:r>
      <w:r w:rsidRPr="00BA517A">
        <w:t xml:space="preserve"> </w:t>
      </w:r>
      <w:r w:rsidRPr="00BA517A">
        <w:rPr>
          <w:rFonts w:ascii="Sylfaen" w:hAnsi="Sylfaen" w:cs="Sylfaen"/>
        </w:rPr>
        <w:t>პროცესში</w:t>
      </w:r>
      <w:r w:rsidRPr="00BA517A">
        <w:t xml:space="preserve"> </w:t>
      </w:r>
      <w:r w:rsidRPr="00BA517A">
        <w:rPr>
          <w:rFonts w:ascii="Sylfaen" w:hAnsi="Sylfaen" w:cs="Sylfaen"/>
        </w:rPr>
        <w:t>მოსალოდნელი</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რაოდენობა</w:t>
      </w:r>
      <w:r w:rsidRPr="00BA517A">
        <w:t xml:space="preserve"> </w:t>
      </w:r>
      <w:r w:rsidRPr="00BA517A">
        <w:rPr>
          <w:rFonts w:ascii="Sylfaen" w:hAnsi="Sylfaen" w:cs="Sylfaen"/>
        </w:rPr>
        <w:t>დაახლოებით</w:t>
      </w:r>
      <w:r w:rsidRPr="00BA517A">
        <w:t xml:space="preserve"> </w:t>
      </w:r>
      <w:r w:rsidRPr="00BA517A">
        <w:rPr>
          <w:rFonts w:ascii="Sylfaen" w:hAnsi="Sylfaen" w:cs="Sylfaen"/>
        </w:rPr>
        <w:t>იქნება</w:t>
      </w:r>
      <w:r w:rsidRPr="00BA517A">
        <w:t xml:space="preserve"> 70x0.36=25,2</w:t>
      </w:r>
      <w:r w:rsidRPr="00BA517A">
        <w:rPr>
          <w:rFonts w:ascii="Sylfaen" w:hAnsi="Sylfaen" w:cs="Sylfaen"/>
        </w:rPr>
        <w:t>მ</w:t>
      </w:r>
      <w:r w:rsidRPr="00BA517A">
        <w:t>3</w:t>
      </w:r>
      <w:r w:rsidR="00BA517A">
        <w:rPr>
          <w:rFonts w:ascii="Sylfaen" w:hAnsi="Sylfaen"/>
          <w:lang w:val="ka-GE"/>
        </w:rPr>
        <w:t xml:space="preserve"> </w:t>
      </w:r>
      <w:r w:rsidRPr="00BA517A">
        <w:t>/</w:t>
      </w:r>
      <w:r w:rsidRPr="00BA517A">
        <w:rPr>
          <w:rFonts w:ascii="Sylfaen" w:hAnsi="Sylfaen" w:cs="Sylfaen"/>
        </w:rPr>
        <w:t>წელ</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სამშენებლო</w:t>
      </w:r>
      <w:r w:rsidRPr="00BA517A">
        <w:t xml:space="preserve"> </w:t>
      </w:r>
      <w:r w:rsidRPr="00BA517A">
        <w:rPr>
          <w:rFonts w:ascii="Sylfaen" w:hAnsi="Sylfaen" w:cs="Sylfaen"/>
        </w:rPr>
        <w:t>სამუშაოების</w:t>
      </w:r>
      <w:r w:rsidRPr="00BA517A">
        <w:t xml:space="preserve"> </w:t>
      </w:r>
      <w:r w:rsidRPr="00BA517A">
        <w:rPr>
          <w:rFonts w:ascii="Sylfaen" w:hAnsi="Sylfaen" w:cs="Sylfaen"/>
        </w:rPr>
        <w:t>ეტაპზე</w:t>
      </w:r>
      <w:r w:rsidRPr="00BA517A">
        <w:t xml:space="preserve"> </w:t>
      </w:r>
      <w:r w:rsidRPr="00BA517A">
        <w:rPr>
          <w:rFonts w:ascii="Sylfaen" w:hAnsi="Sylfaen" w:cs="Sylfaen"/>
        </w:rPr>
        <w:t>მოსალოდნელია</w:t>
      </w:r>
      <w:r w:rsidRPr="00BA517A">
        <w:t xml:space="preserve"> </w:t>
      </w:r>
      <w:r w:rsidRPr="00BA517A">
        <w:rPr>
          <w:rFonts w:ascii="Sylfaen" w:hAnsi="Sylfaen" w:cs="Sylfaen"/>
        </w:rPr>
        <w:t>შემდეგი</w:t>
      </w:r>
      <w:r w:rsidRPr="00BA517A">
        <w:t xml:space="preserve"> </w:t>
      </w: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წარმოქმნა</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გამოყენებული</w:t>
      </w:r>
      <w:r w:rsidRPr="00BA517A">
        <w:t xml:space="preserve"> </w:t>
      </w:r>
      <w:r w:rsidRPr="00BA517A">
        <w:rPr>
          <w:rFonts w:ascii="Sylfaen" w:hAnsi="Sylfaen" w:cs="Sylfaen"/>
        </w:rPr>
        <w:t>საბურავები</w:t>
      </w:r>
      <w:r w:rsidRPr="00BA517A">
        <w:t xml:space="preserve"> - 30-40 </w:t>
      </w:r>
      <w:r w:rsidRPr="00BA517A">
        <w:rPr>
          <w:rFonts w:ascii="Sylfaen" w:hAnsi="Sylfaen" w:cs="Sylfaen"/>
        </w:rPr>
        <w:t>ერთ</w:t>
      </w:r>
      <w:r w:rsidRPr="00BA517A">
        <w:t xml:space="preserve">/6 </w:t>
      </w:r>
      <w:r w:rsidRPr="00BA517A">
        <w:rPr>
          <w:rFonts w:ascii="Sylfaen" w:hAnsi="Sylfaen" w:cs="Sylfaen"/>
        </w:rPr>
        <w:t>თვე</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სამშენებლო</w:t>
      </w:r>
      <w:r w:rsidRPr="00BA517A">
        <w:t xml:space="preserve"> </w:t>
      </w:r>
      <w:r w:rsidRPr="00BA517A">
        <w:rPr>
          <w:rFonts w:ascii="Sylfaen" w:hAnsi="Sylfaen" w:cs="Sylfaen"/>
        </w:rPr>
        <w:t>ტექნიკის</w:t>
      </w:r>
      <w:r w:rsidRPr="00BA517A">
        <w:t xml:space="preserve"> </w:t>
      </w:r>
      <w:r w:rsidRPr="00BA517A">
        <w:rPr>
          <w:rFonts w:ascii="Sylfaen" w:hAnsi="Sylfaen" w:cs="Sylfaen"/>
        </w:rPr>
        <w:t>და</w:t>
      </w:r>
      <w:r w:rsidRPr="00BA517A">
        <w:t xml:space="preserve"> </w:t>
      </w:r>
      <w:r w:rsidRPr="00BA517A">
        <w:rPr>
          <w:rFonts w:ascii="Sylfaen" w:hAnsi="Sylfaen" w:cs="Sylfaen"/>
        </w:rPr>
        <w:t>სატრანსპორტო</w:t>
      </w:r>
      <w:r w:rsidRPr="00BA517A">
        <w:t xml:space="preserve"> </w:t>
      </w:r>
      <w:r w:rsidRPr="00BA517A">
        <w:rPr>
          <w:rFonts w:ascii="Sylfaen" w:hAnsi="Sylfaen" w:cs="Sylfaen"/>
        </w:rPr>
        <w:t>საშუალებების</w:t>
      </w:r>
      <w:r w:rsidRPr="00BA517A">
        <w:t xml:space="preserve"> </w:t>
      </w:r>
      <w:r w:rsidRPr="00BA517A">
        <w:rPr>
          <w:rFonts w:ascii="Sylfaen" w:hAnsi="Sylfaen" w:cs="Sylfaen"/>
        </w:rPr>
        <w:t>ზეთის</w:t>
      </w:r>
      <w:r w:rsidRPr="00BA517A">
        <w:t xml:space="preserve"> </w:t>
      </w:r>
      <w:r w:rsidRPr="00BA517A">
        <w:rPr>
          <w:rFonts w:ascii="Sylfaen" w:hAnsi="Sylfaen" w:cs="Sylfaen"/>
        </w:rPr>
        <w:t>ფილტრები</w:t>
      </w:r>
      <w:r w:rsidRPr="00BA517A">
        <w:t xml:space="preserve"> </w:t>
      </w:r>
      <w:r w:rsidRPr="00BA517A">
        <w:rPr>
          <w:rFonts w:ascii="Sylfaen" w:hAnsi="Sylfaen" w:cs="Sylfaen"/>
        </w:rPr>
        <w:t>და</w:t>
      </w:r>
      <w:r w:rsidRPr="00BA517A">
        <w:t xml:space="preserve"> </w:t>
      </w:r>
      <w:r w:rsidRPr="00BA517A">
        <w:rPr>
          <w:rFonts w:ascii="Sylfaen" w:hAnsi="Sylfaen" w:cs="Sylfaen"/>
        </w:rPr>
        <w:t>სხვა</w:t>
      </w:r>
      <w:r w:rsidRPr="00BA517A">
        <w:t xml:space="preserve"> - 18-20 </w:t>
      </w:r>
      <w:r w:rsidRPr="00BA517A">
        <w:rPr>
          <w:rFonts w:ascii="Sylfaen" w:hAnsi="Sylfaen" w:cs="Sylfaen"/>
        </w:rPr>
        <w:t>ერთ</w:t>
      </w:r>
      <w:r w:rsidRPr="00BA517A">
        <w:t xml:space="preserve">/6 </w:t>
      </w:r>
      <w:r w:rsidRPr="00BA517A">
        <w:rPr>
          <w:rFonts w:ascii="Sylfaen" w:hAnsi="Sylfaen" w:cs="Sylfaen"/>
        </w:rPr>
        <w:t>თვე</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ვადაგასული</w:t>
      </w:r>
      <w:r w:rsidRPr="00BA517A">
        <w:t xml:space="preserve"> </w:t>
      </w:r>
      <w:r w:rsidRPr="00BA517A">
        <w:rPr>
          <w:rFonts w:ascii="Sylfaen" w:hAnsi="Sylfaen" w:cs="Sylfaen"/>
        </w:rPr>
        <w:t>და</w:t>
      </w:r>
      <w:r w:rsidRPr="00BA517A">
        <w:t xml:space="preserve"> </w:t>
      </w:r>
      <w:r w:rsidRPr="00BA517A">
        <w:rPr>
          <w:rFonts w:ascii="Sylfaen" w:hAnsi="Sylfaen" w:cs="Sylfaen"/>
        </w:rPr>
        <w:t>მწყობრიდან</w:t>
      </w:r>
      <w:r w:rsidRPr="00BA517A">
        <w:t xml:space="preserve"> </w:t>
      </w:r>
      <w:r w:rsidRPr="00BA517A">
        <w:rPr>
          <w:rFonts w:ascii="Sylfaen" w:hAnsi="Sylfaen" w:cs="Sylfaen"/>
        </w:rPr>
        <w:t>გამოსული</w:t>
      </w:r>
      <w:r w:rsidRPr="00BA517A">
        <w:t xml:space="preserve"> </w:t>
      </w:r>
      <w:r w:rsidRPr="00BA517A">
        <w:rPr>
          <w:rFonts w:ascii="Sylfaen" w:hAnsi="Sylfaen" w:cs="Sylfaen"/>
        </w:rPr>
        <w:t>აკუმულატორები</w:t>
      </w:r>
      <w:r w:rsidRPr="00BA517A">
        <w:t xml:space="preserve"> 8-10 </w:t>
      </w:r>
      <w:r w:rsidRPr="00BA517A">
        <w:rPr>
          <w:rFonts w:ascii="Sylfaen" w:hAnsi="Sylfaen" w:cs="Sylfaen"/>
        </w:rPr>
        <w:t>ერთ</w:t>
      </w:r>
      <w:r w:rsidRPr="00BA517A">
        <w:t xml:space="preserve">/6 </w:t>
      </w:r>
      <w:r w:rsidRPr="00BA517A">
        <w:rPr>
          <w:rFonts w:ascii="Sylfaen" w:hAnsi="Sylfaen" w:cs="Sylfaen"/>
        </w:rPr>
        <w:t>თვე</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საწვავ</w:t>
      </w:r>
      <w:r w:rsidRPr="00BA517A">
        <w:t>-</w:t>
      </w:r>
      <w:r w:rsidRPr="00BA517A">
        <w:rPr>
          <w:rFonts w:ascii="Sylfaen" w:hAnsi="Sylfaen" w:cs="Sylfaen"/>
        </w:rPr>
        <w:t>საპოხი</w:t>
      </w:r>
      <w:r w:rsidRPr="00BA517A">
        <w:t xml:space="preserve"> </w:t>
      </w:r>
      <w:r w:rsidRPr="00BA517A">
        <w:rPr>
          <w:rFonts w:ascii="Sylfaen" w:hAnsi="Sylfaen" w:cs="Sylfaen"/>
        </w:rPr>
        <w:t>მასალის</w:t>
      </w:r>
      <w:r w:rsidRPr="00BA517A">
        <w:t xml:space="preserve"> </w:t>
      </w:r>
      <w:r w:rsidRPr="00BA517A">
        <w:rPr>
          <w:rFonts w:ascii="Sylfaen" w:hAnsi="Sylfaen" w:cs="Sylfaen"/>
        </w:rPr>
        <w:t>ნარჩენები</w:t>
      </w:r>
      <w:r w:rsidRPr="00BA517A">
        <w:t xml:space="preserve"> - 80-100 </w:t>
      </w:r>
      <w:r w:rsidRPr="00BA517A">
        <w:rPr>
          <w:rFonts w:ascii="Sylfaen" w:hAnsi="Sylfaen" w:cs="Sylfaen"/>
        </w:rPr>
        <w:t>კგ</w:t>
      </w:r>
      <w:r w:rsidRPr="00BA517A">
        <w:t xml:space="preserve">/6 </w:t>
      </w:r>
      <w:r w:rsidRPr="00BA517A">
        <w:rPr>
          <w:rFonts w:ascii="Sylfaen" w:hAnsi="Sylfaen" w:cs="Sylfaen"/>
        </w:rPr>
        <w:t>თვე</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შედუღების</w:t>
      </w:r>
      <w:r w:rsidRPr="00BA517A">
        <w:t xml:space="preserve"> </w:t>
      </w:r>
      <w:r w:rsidRPr="00BA517A">
        <w:rPr>
          <w:rFonts w:ascii="Sylfaen" w:hAnsi="Sylfaen" w:cs="Sylfaen"/>
        </w:rPr>
        <w:t>ელექტროდები</w:t>
      </w:r>
      <w:r w:rsidRPr="00BA517A">
        <w:t xml:space="preserve"> - 80-100 </w:t>
      </w:r>
      <w:r w:rsidRPr="00BA517A">
        <w:rPr>
          <w:rFonts w:ascii="Sylfaen" w:hAnsi="Sylfaen" w:cs="Sylfaen"/>
        </w:rPr>
        <w:t>კგ</w:t>
      </w:r>
      <w:r w:rsidRPr="00BA517A">
        <w:t xml:space="preserve">/6 </w:t>
      </w:r>
      <w:r w:rsidRPr="00BA517A">
        <w:rPr>
          <w:rFonts w:ascii="Sylfaen" w:hAnsi="Sylfaen" w:cs="Sylfaen"/>
        </w:rPr>
        <w:t>თვე</w:t>
      </w:r>
      <w:r w:rsidRPr="00BA517A">
        <w:t>;</w:t>
      </w:r>
    </w:p>
    <w:p w:rsidR="00665CBE" w:rsidRPr="00BA517A" w:rsidRDefault="00011CE7" w:rsidP="007F4934">
      <w:pPr>
        <w:pStyle w:val="ListParagraph"/>
        <w:numPr>
          <w:ilvl w:val="0"/>
          <w:numId w:val="45"/>
        </w:numPr>
        <w:tabs>
          <w:tab w:val="left" w:pos="180"/>
        </w:tabs>
        <w:jc w:val="both"/>
      </w:pPr>
      <w:r w:rsidRPr="00BA517A">
        <w:rPr>
          <w:rFonts w:ascii="Sylfaen" w:hAnsi="Sylfaen" w:cs="Sylfaen"/>
        </w:rPr>
        <w:t>ნავთობპროდუქტების</w:t>
      </w:r>
      <w:r w:rsidRPr="00BA517A">
        <w:t xml:space="preserve"> </w:t>
      </w:r>
      <w:r w:rsidRPr="00BA517A">
        <w:rPr>
          <w:rFonts w:ascii="Sylfaen" w:hAnsi="Sylfaen" w:cs="Sylfaen"/>
        </w:rPr>
        <w:t>ავარიული</w:t>
      </w:r>
      <w:r w:rsidRPr="00BA517A">
        <w:t xml:space="preserve"> </w:t>
      </w:r>
      <w:r w:rsidRPr="00BA517A">
        <w:rPr>
          <w:rFonts w:ascii="Sylfaen" w:hAnsi="Sylfaen" w:cs="Sylfaen"/>
        </w:rPr>
        <w:t>დაღვრის</w:t>
      </w:r>
      <w:r w:rsidRPr="00BA517A">
        <w:t xml:space="preserve"> </w:t>
      </w:r>
      <w:r w:rsidRPr="00BA517A">
        <w:rPr>
          <w:rFonts w:ascii="Sylfaen" w:hAnsi="Sylfaen" w:cs="Sylfaen"/>
        </w:rPr>
        <w:t>შემთხვევაში</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ნავთობის</w:t>
      </w:r>
      <w:r w:rsidRPr="00BA517A">
        <w:t xml:space="preserve"> </w:t>
      </w:r>
      <w:r w:rsidRPr="00BA517A">
        <w:rPr>
          <w:rFonts w:ascii="Sylfaen" w:hAnsi="Sylfaen" w:cs="Sylfaen"/>
        </w:rPr>
        <w:t>ნახშირწყალბადებით</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w:t>
      </w:r>
      <w:r w:rsidRPr="00BA517A">
        <w:t xml:space="preserve"> </w:t>
      </w:r>
      <w:r w:rsidRPr="00BA517A">
        <w:rPr>
          <w:rFonts w:ascii="Sylfaen" w:hAnsi="Sylfaen" w:cs="Sylfaen"/>
        </w:rPr>
        <w:t>და</w:t>
      </w:r>
      <w:r w:rsidRPr="00BA517A">
        <w:t xml:space="preserve"> </w:t>
      </w:r>
      <w:r w:rsidRPr="00BA517A">
        <w:rPr>
          <w:rFonts w:ascii="Sylfaen" w:hAnsi="Sylfaen" w:cs="Sylfaen"/>
        </w:rPr>
        <w:t>გრუნტი</w:t>
      </w:r>
      <w:r w:rsidRPr="00BA517A">
        <w:t xml:space="preserve"> - </w:t>
      </w:r>
      <w:r w:rsidRPr="00BA517A">
        <w:rPr>
          <w:rFonts w:ascii="Sylfaen" w:hAnsi="Sylfaen" w:cs="Sylfaen"/>
        </w:rPr>
        <w:t>რაოდენობა</w:t>
      </w:r>
      <w:r w:rsidRPr="00BA517A">
        <w:t xml:space="preserve"> </w:t>
      </w:r>
      <w:r w:rsidRPr="00BA517A">
        <w:rPr>
          <w:rFonts w:ascii="Sylfaen" w:hAnsi="Sylfaen" w:cs="Sylfaen"/>
        </w:rPr>
        <w:t>დამოკიდებულია</w:t>
      </w:r>
      <w:r w:rsidRPr="00BA517A">
        <w:t xml:space="preserve"> </w:t>
      </w:r>
      <w:r w:rsidRPr="00BA517A">
        <w:rPr>
          <w:rFonts w:ascii="Sylfaen" w:hAnsi="Sylfaen" w:cs="Sylfaen"/>
        </w:rPr>
        <w:t>დაღვრის</w:t>
      </w:r>
      <w:r w:rsidRPr="00BA517A">
        <w:t xml:space="preserve"> </w:t>
      </w:r>
      <w:r w:rsidRPr="00BA517A">
        <w:rPr>
          <w:rFonts w:ascii="Sylfaen" w:hAnsi="Sylfaen" w:cs="Sylfaen"/>
        </w:rPr>
        <w:t>მასშტაბებზე</w:t>
      </w:r>
      <w:r w:rsidRPr="00BA517A">
        <w:t>;</w:t>
      </w:r>
    </w:p>
    <w:p w:rsidR="00665CBE" w:rsidRPr="00BA517A" w:rsidRDefault="00011CE7" w:rsidP="007F4934">
      <w:pPr>
        <w:tabs>
          <w:tab w:val="left" w:pos="180"/>
        </w:tabs>
        <w:jc w:val="both"/>
      </w:pPr>
      <w:r w:rsidRPr="00BA517A">
        <w:rPr>
          <w:rFonts w:ascii="Sylfaen" w:hAnsi="Sylfaen" w:cs="Sylfaen"/>
        </w:rPr>
        <w:t>გზის</w:t>
      </w:r>
      <w:r w:rsidRPr="00BA517A">
        <w:tab/>
      </w:r>
      <w:r w:rsidRPr="00BA517A">
        <w:rPr>
          <w:rFonts w:ascii="Sylfaen" w:hAnsi="Sylfaen" w:cs="Sylfaen"/>
        </w:rPr>
        <w:t>გაფართოების</w:t>
      </w:r>
      <w:r w:rsidRPr="00BA517A">
        <w:t>/</w:t>
      </w:r>
      <w:r w:rsidRPr="00BA517A">
        <w:rPr>
          <w:rFonts w:ascii="Sylfaen" w:hAnsi="Sylfaen" w:cs="Sylfaen"/>
        </w:rPr>
        <w:t>მშენებლობის</w:t>
      </w:r>
      <w:r w:rsidRPr="00BA517A">
        <w:tab/>
      </w:r>
      <w:r w:rsidRPr="00BA517A">
        <w:rPr>
          <w:rFonts w:ascii="Sylfaen" w:hAnsi="Sylfaen" w:cs="Sylfaen"/>
        </w:rPr>
        <w:t>დროს</w:t>
      </w:r>
      <w:r w:rsidRPr="00BA517A">
        <w:tab/>
      </w:r>
      <w:r w:rsidRPr="00BA517A">
        <w:rPr>
          <w:rFonts w:ascii="Sylfaen" w:hAnsi="Sylfaen" w:cs="Sylfaen"/>
        </w:rPr>
        <w:t>წარმოქმნილი</w:t>
      </w:r>
      <w:r w:rsidRPr="00BA517A">
        <w:tab/>
      </w:r>
      <w:r w:rsidRPr="00BA517A">
        <w:rPr>
          <w:rFonts w:ascii="Sylfaen" w:hAnsi="Sylfaen" w:cs="Sylfaen"/>
        </w:rPr>
        <w:t>ინერტული</w:t>
      </w:r>
      <w:r w:rsidRPr="00BA517A">
        <w:tab/>
      </w:r>
      <w:r w:rsidRPr="00BA517A">
        <w:rPr>
          <w:rFonts w:ascii="Sylfaen" w:hAnsi="Sylfaen" w:cs="Sylfaen"/>
        </w:rPr>
        <w:t>სამშენებლო</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შესაძლოა</w:t>
      </w:r>
      <w:r w:rsidRPr="00BA517A">
        <w:t xml:space="preserve"> </w:t>
      </w:r>
      <w:r w:rsidRPr="00BA517A">
        <w:rPr>
          <w:rFonts w:ascii="Sylfaen" w:hAnsi="Sylfaen" w:cs="Sylfaen"/>
        </w:rPr>
        <w:t>აზბესტის</w:t>
      </w:r>
      <w:r w:rsidRPr="00BA517A">
        <w:t xml:space="preserve"> </w:t>
      </w:r>
      <w:r w:rsidRPr="00BA517A">
        <w:rPr>
          <w:rFonts w:ascii="Sylfaen" w:hAnsi="Sylfaen" w:cs="Sylfaen"/>
        </w:rPr>
        <w:t>ნარჩენები</w:t>
      </w:r>
      <w:r w:rsidRPr="00BA517A">
        <w:t>.</w:t>
      </w:r>
    </w:p>
    <w:p w:rsidR="00665CBE" w:rsidRPr="00BA517A" w:rsidRDefault="00011CE7" w:rsidP="007F4934">
      <w:pPr>
        <w:tabs>
          <w:tab w:val="left" w:pos="180"/>
        </w:tabs>
        <w:jc w:val="both"/>
      </w:pP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დროებითი</w:t>
      </w:r>
      <w:r w:rsidRPr="00BA517A">
        <w:t xml:space="preserve"> </w:t>
      </w:r>
      <w:r w:rsidRPr="00BA517A">
        <w:rPr>
          <w:rFonts w:ascii="Sylfaen" w:hAnsi="Sylfaen" w:cs="Sylfaen"/>
        </w:rPr>
        <w:t>განთავსების</w:t>
      </w:r>
      <w:r w:rsidRPr="00BA517A">
        <w:t xml:space="preserve"> </w:t>
      </w:r>
      <w:r w:rsidRPr="00BA517A">
        <w:rPr>
          <w:rFonts w:ascii="Sylfaen" w:hAnsi="Sylfaen" w:cs="Sylfaen"/>
        </w:rPr>
        <w:t>ტერიტორია</w:t>
      </w:r>
      <w:r w:rsidRPr="00BA517A">
        <w:t xml:space="preserve"> </w:t>
      </w:r>
      <w:r w:rsidRPr="00BA517A">
        <w:rPr>
          <w:rFonts w:ascii="Sylfaen" w:hAnsi="Sylfaen" w:cs="Sylfaen"/>
        </w:rPr>
        <w:t>უფრო</w:t>
      </w:r>
      <w:r w:rsidRPr="00BA517A">
        <w:t xml:space="preserve"> </w:t>
      </w:r>
      <w:r w:rsidRPr="00BA517A">
        <w:rPr>
          <w:rFonts w:ascii="Sylfaen" w:hAnsi="Sylfaen" w:cs="Sylfaen"/>
        </w:rPr>
        <w:t>მკაცრ</w:t>
      </w:r>
      <w:r w:rsidRPr="00BA517A">
        <w:t xml:space="preserve"> </w:t>
      </w:r>
      <w:r w:rsidRPr="00BA517A">
        <w:rPr>
          <w:rFonts w:ascii="Sylfaen" w:hAnsi="Sylfaen" w:cs="Sylfaen"/>
        </w:rPr>
        <w:t>პირობებს</w:t>
      </w:r>
      <w:r w:rsidRPr="00BA517A">
        <w:t xml:space="preserve"> </w:t>
      </w:r>
      <w:r w:rsidRPr="00BA517A">
        <w:rPr>
          <w:rFonts w:ascii="Sylfaen" w:hAnsi="Sylfaen" w:cs="Sylfaen"/>
        </w:rPr>
        <w:t>უნდა</w:t>
      </w:r>
      <w:r w:rsidRPr="00BA517A">
        <w:t xml:space="preserve"> </w:t>
      </w:r>
      <w:r w:rsidRPr="00BA517A">
        <w:rPr>
          <w:rFonts w:ascii="Sylfaen" w:hAnsi="Sylfaen" w:cs="Sylfaen"/>
        </w:rPr>
        <w:t>აკმაყოფილებდეს</w:t>
      </w:r>
      <w:r w:rsidRPr="00BA517A">
        <w:t xml:space="preserve">, </w:t>
      </w:r>
      <w:r w:rsidRPr="00BA517A">
        <w:rPr>
          <w:rFonts w:ascii="Sylfaen" w:hAnsi="Sylfaen" w:cs="Sylfaen"/>
        </w:rPr>
        <w:t>კერძოდ</w:t>
      </w:r>
      <w:r w:rsidRPr="00BA517A">
        <w:t xml:space="preserve"> </w:t>
      </w:r>
      <w:r w:rsidRPr="00BA517A">
        <w:rPr>
          <w:rFonts w:ascii="Sylfaen" w:hAnsi="Sylfaen" w:cs="Sylfaen"/>
        </w:rPr>
        <w:t>კონტეინერებს</w:t>
      </w:r>
      <w:r w:rsidRPr="00BA517A">
        <w:t xml:space="preserve"> </w:t>
      </w:r>
      <w:r w:rsidRPr="00BA517A">
        <w:rPr>
          <w:rFonts w:ascii="Sylfaen" w:hAnsi="Sylfaen" w:cs="Sylfaen"/>
        </w:rPr>
        <w:t>უნდა</w:t>
      </w:r>
      <w:r w:rsidRPr="00BA517A">
        <w:t xml:space="preserve"> </w:t>
      </w:r>
      <w:r w:rsidRPr="00BA517A">
        <w:rPr>
          <w:rFonts w:ascii="Sylfaen" w:hAnsi="Sylfaen" w:cs="Sylfaen"/>
        </w:rPr>
        <w:t>ჰქონდეთ</w:t>
      </w:r>
      <w:r w:rsidRPr="00BA517A">
        <w:t xml:space="preserve"> </w:t>
      </w:r>
      <w:r w:rsidRPr="00BA517A">
        <w:rPr>
          <w:rFonts w:ascii="Sylfaen" w:hAnsi="Sylfaen" w:cs="Sylfaen"/>
        </w:rPr>
        <w:t>მეორადი</w:t>
      </w:r>
      <w:r w:rsidRPr="00BA517A">
        <w:t xml:space="preserve"> </w:t>
      </w:r>
      <w:r w:rsidRPr="00BA517A">
        <w:rPr>
          <w:rFonts w:ascii="Sylfaen" w:hAnsi="Sylfaen" w:cs="Sylfaen"/>
        </w:rPr>
        <w:t>შემოღობვა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შერევა</w:t>
      </w:r>
      <w:r w:rsidRPr="00BA517A">
        <w:t xml:space="preserve"> </w:t>
      </w:r>
      <w:r w:rsidRPr="00BA517A">
        <w:rPr>
          <w:rFonts w:ascii="Sylfaen" w:hAnsi="Sylfaen" w:cs="Sylfaen"/>
        </w:rPr>
        <w:t>ინერტულ</w:t>
      </w:r>
      <w:r w:rsidRPr="00BA517A">
        <w:t xml:space="preserve"> </w:t>
      </w:r>
      <w:r w:rsidRPr="00BA517A">
        <w:rPr>
          <w:rFonts w:ascii="Sylfaen" w:hAnsi="Sylfaen" w:cs="Sylfaen"/>
        </w:rPr>
        <w:t>მასალასთან</w:t>
      </w:r>
      <w:r w:rsidRPr="00BA517A">
        <w:t xml:space="preserve"> </w:t>
      </w:r>
      <w:r w:rsidRPr="00BA517A">
        <w:rPr>
          <w:rFonts w:ascii="Sylfaen" w:hAnsi="Sylfaen" w:cs="Sylfaen"/>
        </w:rPr>
        <w:t>არ</w:t>
      </w:r>
      <w:r w:rsidRPr="00BA517A">
        <w:t xml:space="preserve"> </w:t>
      </w:r>
      <w:r w:rsidRPr="00BA517A">
        <w:rPr>
          <w:rFonts w:ascii="Sylfaen" w:hAnsi="Sylfaen" w:cs="Sylfaen"/>
        </w:rPr>
        <w:t>უნდა</w:t>
      </w:r>
      <w:r w:rsidRPr="00BA517A">
        <w:t xml:space="preserve"> </w:t>
      </w:r>
      <w:r w:rsidRPr="00BA517A">
        <w:rPr>
          <w:rFonts w:ascii="Sylfaen" w:hAnsi="Sylfaen" w:cs="Sylfaen"/>
        </w:rPr>
        <w:t>მოხდეს</w:t>
      </w:r>
      <w:r w:rsidRPr="00BA517A">
        <w:t xml:space="preserve">. </w:t>
      </w:r>
      <w:r w:rsidRPr="00BA517A">
        <w:rPr>
          <w:rFonts w:ascii="Sylfaen" w:hAnsi="Sylfaen" w:cs="Sylfaen"/>
        </w:rPr>
        <w:t>უნდა</w:t>
      </w:r>
      <w:r w:rsidRPr="00BA517A">
        <w:t xml:space="preserve"> </w:t>
      </w:r>
      <w:r w:rsidRPr="00BA517A">
        <w:rPr>
          <w:rFonts w:ascii="Sylfaen" w:hAnsi="Sylfaen" w:cs="Sylfaen"/>
        </w:rPr>
        <w:t>მოწმდებოდეს</w:t>
      </w:r>
      <w:r w:rsidRPr="00BA517A">
        <w:t xml:space="preserve"> </w:t>
      </w: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განსათავსებელი</w:t>
      </w:r>
      <w:r w:rsidRPr="00BA517A">
        <w:t xml:space="preserve"> </w:t>
      </w:r>
      <w:r w:rsidRPr="00BA517A">
        <w:rPr>
          <w:rFonts w:ascii="Sylfaen" w:hAnsi="Sylfaen" w:cs="Sylfaen"/>
        </w:rPr>
        <w:t>კონტეინერების</w:t>
      </w:r>
      <w:r w:rsidRPr="00BA517A">
        <w:t xml:space="preserve"> </w:t>
      </w:r>
      <w:r w:rsidRPr="00BA517A">
        <w:rPr>
          <w:rFonts w:ascii="Sylfaen" w:hAnsi="Sylfaen" w:cs="Sylfaen"/>
        </w:rPr>
        <w:t>სიმთელე</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განსაკუთრებით</w:t>
      </w:r>
      <w:r w:rsidRPr="00BA517A">
        <w:t xml:space="preserve"> </w:t>
      </w: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მართვაში</w:t>
      </w:r>
      <w:r w:rsidRPr="00BA517A">
        <w:t xml:space="preserve"> </w:t>
      </w:r>
      <w:r w:rsidRPr="00BA517A">
        <w:rPr>
          <w:rFonts w:ascii="Sylfaen" w:hAnsi="Sylfaen" w:cs="Sylfaen"/>
        </w:rPr>
        <w:t>ჩართულ</w:t>
      </w:r>
      <w:r w:rsidRPr="00BA517A">
        <w:t xml:space="preserve"> </w:t>
      </w:r>
      <w:r w:rsidRPr="00BA517A">
        <w:rPr>
          <w:rFonts w:ascii="Sylfaen" w:hAnsi="Sylfaen" w:cs="Sylfaen"/>
        </w:rPr>
        <w:t>თანამშრომლებს</w:t>
      </w:r>
      <w:r w:rsidRPr="00BA517A">
        <w:t xml:space="preserve"> </w:t>
      </w:r>
      <w:r w:rsidRPr="00BA517A">
        <w:rPr>
          <w:rFonts w:ascii="Sylfaen" w:hAnsi="Sylfaen" w:cs="Sylfaen"/>
        </w:rPr>
        <w:t>უნდა</w:t>
      </w:r>
      <w:r w:rsidRPr="00BA517A">
        <w:t xml:space="preserve"> </w:t>
      </w:r>
      <w:r w:rsidRPr="00BA517A">
        <w:rPr>
          <w:rFonts w:ascii="Sylfaen" w:hAnsi="Sylfaen" w:cs="Sylfaen"/>
        </w:rPr>
        <w:t>ჩაუტარდეთ</w:t>
      </w:r>
      <w:r w:rsidRPr="00BA517A">
        <w:t xml:space="preserve"> </w:t>
      </w:r>
      <w:r w:rsidRPr="00BA517A">
        <w:rPr>
          <w:rFonts w:ascii="Sylfaen" w:hAnsi="Sylfaen" w:cs="Sylfaen"/>
        </w:rPr>
        <w:t>სწავლება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მართვასა</w:t>
      </w:r>
      <w:r w:rsidRPr="00BA517A">
        <w:t xml:space="preserve"> </w:t>
      </w:r>
      <w:r w:rsidRPr="00BA517A">
        <w:rPr>
          <w:rFonts w:ascii="Sylfaen" w:hAnsi="Sylfaen" w:cs="Sylfaen"/>
        </w:rPr>
        <w:t>და</w:t>
      </w:r>
      <w:r w:rsidRPr="00BA517A">
        <w:t xml:space="preserve"> </w:t>
      </w:r>
      <w:r w:rsidRPr="00BA517A">
        <w:rPr>
          <w:rFonts w:ascii="Sylfaen" w:hAnsi="Sylfaen" w:cs="Sylfaen"/>
        </w:rPr>
        <w:t>უსაფრთხოების</w:t>
      </w:r>
      <w:r w:rsidRPr="00BA517A">
        <w:t xml:space="preserve"> </w:t>
      </w:r>
      <w:r w:rsidRPr="00BA517A">
        <w:rPr>
          <w:rFonts w:ascii="Sylfaen" w:hAnsi="Sylfaen" w:cs="Sylfaen"/>
        </w:rPr>
        <w:t>საკითხებში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გატანა</w:t>
      </w:r>
      <w:r w:rsidRPr="00BA517A">
        <w:t xml:space="preserve"> </w:t>
      </w:r>
      <w:r w:rsidRPr="00BA517A">
        <w:rPr>
          <w:rFonts w:ascii="Sylfaen" w:hAnsi="Sylfaen" w:cs="Sylfaen"/>
        </w:rPr>
        <w:t>უნდა</w:t>
      </w:r>
      <w:r w:rsidRPr="00BA517A">
        <w:t xml:space="preserve"> </w:t>
      </w:r>
      <w:r w:rsidRPr="00BA517A">
        <w:rPr>
          <w:rFonts w:ascii="Sylfaen" w:hAnsi="Sylfaen" w:cs="Sylfaen"/>
        </w:rPr>
        <w:t>მოხდეს</w:t>
      </w:r>
      <w:r w:rsidRPr="00BA517A">
        <w:t xml:space="preserve"> </w:t>
      </w:r>
      <w:r w:rsidRPr="00BA517A">
        <w:rPr>
          <w:rFonts w:ascii="Sylfaen" w:hAnsi="Sylfaen" w:cs="Sylfaen"/>
        </w:rPr>
        <w:t>მაქსიმუმ</w:t>
      </w:r>
      <w:r w:rsidRPr="00BA517A">
        <w:t xml:space="preserve"> 3 </w:t>
      </w:r>
      <w:r w:rsidRPr="00BA517A">
        <w:rPr>
          <w:rFonts w:ascii="Sylfaen" w:hAnsi="Sylfaen" w:cs="Sylfaen"/>
        </w:rPr>
        <w:t>დღეში</w:t>
      </w:r>
      <w:r w:rsidRPr="00BA517A">
        <w:t xml:space="preserve"> </w:t>
      </w:r>
      <w:r w:rsidRPr="00BA517A">
        <w:rPr>
          <w:rFonts w:ascii="Sylfaen" w:hAnsi="Sylfaen" w:cs="Sylfaen"/>
        </w:rPr>
        <w:t>ერთხელ</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გაუვნებლობა</w:t>
      </w:r>
      <w:r w:rsidRPr="00BA517A">
        <w:t xml:space="preserve">, </w:t>
      </w:r>
      <w:r w:rsidRPr="00BA517A">
        <w:rPr>
          <w:rFonts w:ascii="Sylfaen" w:hAnsi="Sylfaen" w:cs="Sylfaen"/>
        </w:rPr>
        <w:t>უტილიზაცია</w:t>
      </w:r>
      <w:r w:rsidRPr="00BA517A">
        <w:t xml:space="preserve">, </w:t>
      </w:r>
      <w:r w:rsidRPr="00BA517A">
        <w:rPr>
          <w:rFonts w:ascii="Sylfaen" w:hAnsi="Sylfaen" w:cs="Sylfaen"/>
        </w:rPr>
        <w:t>განთავსება</w:t>
      </w:r>
      <w:r w:rsidRPr="00BA517A">
        <w:t xml:space="preserve"> </w:t>
      </w:r>
      <w:r w:rsidRPr="00BA517A">
        <w:rPr>
          <w:rFonts w:ascii="Sylfaen" w:hAnsi="Sylfaen" w:cs="Sylfaen"/>
        </w:rPr>
        <w:t>შესრულდეს</w:t>
      </w:r>
      <w:r w:rsidRPr="00BA517A">
        <w:t xml:space="preserve"> </w:t>
      </w:r>
      <w:r w:rsidRPr="00BA517A">
        <w:rPr>
          <w:rFonts w:ascii="Sylfaen" w:hAnsi="Sylfaen" w:cs="Sylfaen"/>
        </w:rPr>
        <w:t>ამ</w:t>
      </w:r>
      <w:r w:rsidRPr="00BA517A">
        <w:t xml:space="preserve"> </w:t>
      </w:r>
      <w:r w:rsidRPr="00BA517A">
        <w:rPr>
          <w:rFonts w:ascii="Sylfaen" w:hAnsi="Sylfaen" w:cs="Sylfaen"/>
        </w:rPr>
        <w:t>საქმიანობისთვის</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ნებართვის</w:t>
      </w:r>
      <w:r w:rsidRPr="00BA517A">
        <w:t xml:space="preserve"> </w:t>
      </w:r>
      <w:r w:rsidRPr="00BA517A">
        <w:rPr>
          <w:rFonts w:ascii="Sylfaen" w:hAnsi="Sylfaen" w:cs="Sylfaen"/>
        </w:rPr>
        <w:t>მქონე</w:t>
      </w:r>
      <w:r w:rsidRPr="00BA517A">
        <w:t xml:space="preserve"> </w:t>
      </w:r>
      <w:r w:rsidRPr="00BA517A">
        <w:rPr>
          <w:rFonts w:ascii="Sylfaen" w:hAnsi="Sylfaen" w:cs="Sylfaen"/>
        </w:rPr>
        <w:t>კონტრაქტორების</w:t>
      </w:r>
      <w:r w:rsidRPr="00BA517A">
        <w:t xml:space="preserve"> </w:t>
      </w:r>
      <w:r w:rsidRPr="00BA517A">
        <w:rPr>
          <w:rFonts w:ascii="Sylfaen" w:hAnsi="Sylfaen" w:cs="Sylfaen"/>
        </w:rPr>
        <w:t>მიერ</w:t>
      </w:r>
      <w:r w:rsidRPr="00BA517A">
        <w:t>.</w:t>
      </w:r>
    </w:p>
    <w:p w:rsidR="00665CBE" w:rsidRPr="00BA517A" w:rsidRDefault="00011CE7" w:rsidP="007F4934">
      <w:pPr>
        <w:tabs>
          <w:tab w:val="left" w:pos="180"/>
        </w:tabs>
        <w:jc w:val="both"/>
      </w:pPr>
      <w:r w:rsidRPr="00BA517A">
        <w:rPr>
          <w:rFonts w:ascii="Sylfaen" w:hAnsi="Sylfaen" w:cs="Sylfaen"/>
        </w:rPr>
        <w:t>ადგილზე</w:t>
      </w:r>
      <w:r w:rsidRPr="00BA517A">
        <w:t xml:space="preserve"> </w:t>
      </w:r>
      <w:r w:rsidRPr="00BA517A">
        <w:rPr>
          <w:rFonts w:ascii="Sylfaen" w:hAnsi="Sylfaen" w:cs="Sylfaen"/>
        </w:rPr>
        <w:t>შესაძლებელია</w:t>
      </w:r>
      <w:r w:rsidRPr="00BA517A">
        <w:t xml:space="preserve"> </w:t>
      </w:r>
      <w:r w:rsidRPr="00BA517A">
        <w:rPr>
          <w:rFonts w:ascii="Sylfaen" w:hAnsi="Sylfaen" w:cs="Sylfaen"/>
        </w:rPr>
        <w:t>მცირე</w:t>
      </w:r>
      <w:r w:rsidRPr="00BA517A">
        <w:t xml:space="preserve"> </w:t>
      </w:r>
      <w:r w:rsidRPr="00BA517A">
        <w:rPr>
          <w:rFonts w:ascii="Sylfaen" w:hAnsi="Sylfaen" w:cs="Sylfaen"/>
        </w:rPr>
        <w:t>დაღვრების</w:t>
      </w:r>
      <w:r w:rsidRPr="00BA517A">
        <w:t xml:space="preserve"> (</w:t>
      </w:r>
      <w:r w:rsidRPr="00BA517A">
        <w:rPr>
          <w:rFonts w:ascii="Sylfaen" w:hAnsi="Sylfaen" w:cs="Sylfaen"/>
        </w:rPr>
        <w:t>საწვავის</w:t>
      </w:r>
      <w:r w:rsidRPr="00BA517A">
        <w:t>/</w:t>
      </w:r>
      <w:r w:rsidRPr="00BA517A">
        <w:rPr>
          <w:rFonts w:ascii="Sylfaen" w:hAnsi="Sylfaen" w:cs="Sylfaen"/>
        </w:rPr>
        <w:t>ზეთის</w:t>
      </w:r>
      <w:r w:rsidRPr="00BA517A">
        <w:t xml:space="preserve">) </w:t>
      </w:r>
      <w:r w:rsidRPr="00BA517A">
        <w:rPr>
          <w:rFonts w:ascii="Sylfaen" w:hAnsi="Sylfaen" w:cs="Sylfaen"/>
        </w:rPr>
        <w:t>შემთხვევაში</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ნავთობის</w:t>
      </w:r>
      <w:r w:rsidRPr="00BA517A">
        <w:t xml:space="preserve"> </w:t>
      </w:r>
      <w:r w:rsidRPr="00BA517A">
        <w:rPr>
          <w:rFonts w:ascii="Sylfaen" w:hAnsi="Sylfaen" w:cs="Sylfaen"/>
        </w:rPr>
        <w:t>ნახშირწყალბადებით</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ნიადაგის</w:t>
      </w:r>
      <w:r w:rsidRPr="00BA517A">
        <w:t xml:space="preserve"> </w:t>
      </w:r>
      <w:r w:rsidRPr="00BA517A">
        <w:rPr>
          <w:rFonts w:ascii="Sylfaen" w:hAnsi="Sylfaen" w:cs="Sylfaen"/>
        </w:rPr>
        <w:t>და</w:t>
      </w:r>
      <w:r w:rsidRPr="00BA517A">
        <w:t xml:space="preserve"> </w:t>
      </w:r>
      <w:r w:rsidRPr="00BA517A">
        <w:rPr>
          <w:rFonts w:ascii="Sylfaen" w:hAnsi="Sylfaen" w:cs="Sylfaen"/>
        </w:rPr>
        <w:t>გრუნტის</w:t>
      </w:r>
      <w:r w:rsidRPr="00BA517A">
        <w:t xml:space="preserve"> (3-5 </w:t>
      </w:r>
      <w:r w:rsidRPr="00BA517A">
        <w:rPr>
          <w:rFonts w:ascii="Sylfaen" w:hAnsi="Sylfaen" w:cs="Sylfaen"/>
        </w:rPr>
        <w:t>მ</w:t>
      </w:r>
      <w:r w:rsidRPr="00BA517A">
        <w:t xml:space="preserve">3 ) </w:t>
      </w:r>
      <w:r w:rsidRPr="00BA517A">
        <w:rPr>
          <w:rFonts w:ascii="Sylfaen" w:hAnsi="Sylfaen" w:cs="Sylfaen"/>
        </w:rPr>
        <w:t>რემედიაცია</w:t>
      </w:r>
      <w:r w:rsidRPr="00BA517A">
        <w:t xml:space="preserve"> (</w:t>
      </w:r>
      <w:r w:rsidRPr="00BA517A">
        <w:rPr>
          <w:rFonts w:ascii="Sylfaen" w:hAnsi="Sylfaen" w:cs="Sylfaen"/>
        </w:rPr>
        <w:t>მაგ</w:t>
      </w:r>
      <w:r w:rsidRPr="00BA517A">
        <w:t xml:space="preserve">. in situ </w:t>
      </w:r>
      <w:r w:rsidRPr="00BA517A">
        <w:rPr>
          <w:rFonts w:ascii="Sylfaen" w:hAnsi="Sylfaen" w:cs="Sylfaen"/>
        </w:rPr>
        <w:t>ბიორემედიაცია</w:t>
      </w:r>
      <w:r w:rsidRPr="00BA517A">
        <w:t xml:space="preserve">). </w:t>
      </w:r>
      <w:r w:rsidRPr="00BA517A">
        <w:rPr>
          <w:rFonts w:ascii="Sylfaen" w:hAnsi="Sylfaen" w:cs="Sylfaen"/>
        </w:rPr>
        <w:t>დიდი</w:t>
      </w:r>
      <w:r w:rsidRPr="00BA517A">
        <w:t xml:space="preserve"> </w:t>
      </w:r>
      <w:r w:rsidRPr="00BA517A">
        <w:rPr>
          <w:rFonts w:ascii="Sylfaen" w:hAnsi="Sylfaen" w:cs="Sylfaen"/>
        </w:rPr>
        <w:t>დაღვრების</w:t>
      </w:r>
      <w:r w:rsidRPr="00BA517A">
        <w:t xml:space="preserve"> </w:t>
      </w:r>
      <w:r w:rsidRPr="00BA517A">
        <w:rPr>
          <w:rFonts w:ascii="Sylfaen" w:hAnsi="Sylfaen" w:cs="Sylfaen"/>
        </w:rPr>
        <w:t>შემთხვევაში</w:t>
      </w:r>
      <w:r w:rsidRPr="00BA517A">
        <w:t xml:space="preserve"> </w:t>
      </w:r>
      <w:r w:rsidRPr="00BA517A">
        <w:rPr>
          <w:rFonts w:ascii="Sylfaen" w:hAnsi="Sylfaen" w:cs="Sylfaen"/>
        </w:rPr>
        <w:t>საჭიროა</w:t>
      </w:r>
      <w:r w:rsidRPr="00BA517A">
        <w:t xml:space="preserve"> </w:t>
      </w:r>
      <w:r w:rsidRPr="00BA517A">
        <w:rPr>
          <w:rFonts w:ascii="Sylfaen" w:hAnsi="Sylfaen" w:cs="Sylfaen"/>
        </w:rPr>
        <w:t>დაღვრის</w:t>
      </w:r>
      <w:r w:rsidRPr="00BA517A">
        <w:t xml:space="preserve"> </w:t>
      </w:r>
      <w:r w:rsidRPr="00BA517A">
        <w:rPr>
          <w:rFonts w:ascii="Sylfaen" w:hAnsi="Sylfaen" w:cs="Sylfaen"/>
        </w:rPr>
        <w:t>ლოკალიზაცია</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ნიადაგის</w:t>
      </w:r>
      <w:r w:rsidRPr="00BA517A">
        <w:t>/</w:t>
      </w:r>
      <w:r w:rsidRPr="00BA517A">
        <w:rPr>
          <w:rFonts w:ascii="Sylfaen" w:hAnsi="Sylfaen" w:cs="Sylfaen"/>
        </w:rPr>
        <w:t>გრუნტის</w:t>
      </w:r>
      <w:r w:rsidRPr="00BA517A">
        <w:t xml:space="preserve"> </w:t>
      </w:r>
      <w:r w:rsidRPr="00BA517A">
        <w:rPr>
          <w:rFonts w:ascii="Sylfaen" w:hAnsi="Sylfaen" w:cs="Sylfaen"/>
        </w:rPr>
        <w:t>მოხსნა</w:t>
      </w:r>
      <w:r w:rsidRPr="00BA517A">
        <w:t xml:space="preserve"> </w:t>
      </w:r>
      <w:r w:rsidRPr="00BA517A">
        <w:rPr>
          <w:rFonts w:ascii="Sylfaen" w:hAnsi="Sylfaen" w:cs="Sylfaen"/>
        </w:rPr>
        <w:t>ტერიტორიის</w:t>
      </w:r>
      <w:r w:rsidRPr="00BA517A">
        <w:t xml:space="preserve"> </w:t>
      </w:r>
      <w:r w:rsidRPr="00BA517A">
        <w:rPr>
          <w:rFonts w:ascii="Sylfaen" w:hAnsi="Sylfaen" w:cs="Sylfaen"/>
        </w:rPr>
        <w:t>გარეთ</w:t>
      </w:r>
      <w:r w:rsidRPr="00BA517A">
        <w:t xml:space="preserve"> </w:t>
      </w:r>
      <w:r w:rsidRPr="00BA517A">
        <w:rPr>
          <w:rFonts w:ascii="Sylfaen" w:hAnsi="Sylfaen" w:cs="Sylfaen"/>
        </w:rPr>
        <w:t>გატანა</w:t>
      </w:r>
      <w:r w:rsidRPr="00BA517A">
        <w:t xml:space="preserve"> </w:t>
      </w:r>
      <w:r w:rsidRPr="00BA517A">
        <w:rPr>
          <w:rFonts w:ascii="Sylfaen" w:hAnsi="Sylfaen" w:cs="Sylfaen"/>
        </w:rPr>
        <w:t>და</w:t>
      </w:r>
      <w:r w:rsidRPr="00BA517A">
        <w:t xml:space="preserve"> </w:t>
      </w:r>
      <w:r w:rsidRPr="00BA517A">
        <w:rPr>
          <w:rFonts w:ascii="Sylfaen" w:hAnsi="Sylfaen" w:cs="Sylfaen"/>
        </w:rPr>
        <w:t>რემედიაცია</w:t>
      </w:r>
      <w:r w:rsidRPr="00BA517A">
        <w:t xml:space="preserve">. </w:t>
      </w:r>
      <w:r w:rsidRPr="00BA517A">
        <w:rPr>
          <w:rFonts w:ascii="Sylfaen" w:hAnsi="Sylfaen" w:cs="Sylfaen"/>
        </w:rPr>
        <w:t>დაბინძურების</w:t>
      </w:r>
      <w:r w:rsidRPr="00BA517A">
        <w:t xml:space="preserve"> </w:t>
      </w:r>
      <w:r w:rsidRPr="00BA517A">
        <w:rPr>
          <w:rFonts w:ascii="Sylfaen" w:hAnsi="Sylfaen" w:cs="Sylfaen"/>
        </w:rPr>
        <w:t>ადგილზე</w:t>
      </w:r>
      <w:r w:rsidRPr="00BA517A">
        <w:t xml:space="preserve"> </w:t>
      </w:r>
      <w:r w:rsidRPr="00BA517A">
        <w:rPr>
          <w:rFonts w:ascii="Sylfaen" w:hAnsi="Sylfaen" w:cs="Sylfaen"/>
        </w:rPr>
        <w:t>შეტანილი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ახალი</w:t>
      </w:r>
      <w:r w:rsidRPr="00BA517A">
        <w:t xml:space="preserve"> </w:t>
      </w:r>
      <w:r w:rsidRPr="00BA517A">
        <w:rPr>
          <w:rFonts w:ascii="Sylfaen" w:hAnsi="Sylfaen" w:cs="Sylfaen"/>
        </w:rPr>
        <w:t>გრუნტი</w:t>
      </w:r>
      <w:r w:rsidRPr="00BA517A">
        <w:t xml:space="preserve"> </w:t>
      </w:r>
      <w:r w:rsidRPr="00BA517A">
        <w:rPr>
          <w:rFonts w:ascii="Sylfaen" w:hAnsi="Sylfaen" w:cs="Sylfaen"/>
        </w:rPr>
        <w:t>და</w:t>
      </w:r>
      <w:r w:rsidRPr="00BA517A">
        <w:t xml:space="preserve"> </w:t>
      </w:r>
      <w:r w:rsidRPr="00BA517A">
        <w:rPr>
          <w:rFonts w:ascii="Sylfaen" w:hAnsi="Sylfaen" w:cs="Sylfaen"/>
        </w:rPr>
        <w:t>ჩატარდეს</w:t>
      </w:r>
      <w:r w:rsidRPr="00BA517A">
        <w:t xml:space="preserve"> </w:t>
      </w:r>
      <w:r w:rsidRPr="00BA517A">
        <w:rPr>
          <w:rFonts w:ascii="Sylfaen" w:hAnsi="Sylfaen" w:cs="Sylfaen"/>
        </w:rPr>
        <w:t>რეკულტივაციის</w:t>
      </w:r>
    </w:p>
    <w:p w:rsidR="00665CBE" w:rsidRPr="00BA517A" w:rsidRDefault="00011CE7" w:rsidP="007F4934">
      <w:pPr>
        <w:tabs>
          <w:tab w:val="left" w:pos="180"/>
        </w:tabs>
        <w:jc w:val="both"/>
      </w:pPr>
      <w:r w:rsidRPr="00BA517A">
        <w:rPr>
          <w:rFonts w:ascii="Sylfaen" w:hAnsi="Sylfaen" w:cs="Sylfaen"/>
        </w:rPr>
        <w:t>სამუშაოები</w:t>
      </w:r>
      <w:r w:rsidRPr="00BA517A">
        <w:t xml:space="preserve">. </w:t>
      </w:r>
      <w:r w:rsidRPr="00BA517A">
        <w:rPr>
          <w:rFonts w:ascii="Sylfaen" w:hAnsi="Sylfaen" w:cs="Sylfaen"/>
        </w:rPr>
        <w:t>მიზანშეწონილია</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ნიადაგის</w:t>
      </w:r>
      <w:r w:rsidRPr="00BA517A">
        <w:t>/</w:t>
      </w:r>
      <w:r w:rsidRPr="00BA517A">
        <w:rPr>
          <w:rFonts w:ascii="Sylfaen" w:hAnsi="Sylfaen" w:cs="Sylfaen"/>
        </w:rPr>
        <w:t>გრუნტი</w:t>
      </w:r>
      <w:r w:rsidRPr="00BA517A">
        <w:t xml:space="preserve"> </w:t>
      </w:r>
      <w:r w:rsidRPr="00BA517A">
        <w:rPr>
          <w:rFonts w:ascii="Sylfaen" w:hAnsi="Sylfaen" w:cs="Sylfaen"/>
        </w:rPr>
        <w:t>რემედიაციისათვის</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ნებართვის</w:t>
      </w:r>
      <w:r w:rsidRPr="00BA517A">
        <w:t xml:space="preserve"> </w:t>
      </w:r>
      <w:r w:rsidRPr="00BA517A">
        <w:rPr>
          <w:rFonts w:ascii="Sylfaen" w:hAnsi="Sylfaen" w:cs="Sylfaen"/>
        </w:rPr>
        <w:t>მქონე</w:t>
      </w:r>
      <w:r w:rsidRPr="00BA517A">
        <w:t xml:space="preserve"> </w:t>
      </w:r>
      <w:r w:rsidRPr="00BA517A">
        <w:rPr>
          <w:rFonts w:ascii="Sylfaen" w:hAnsi="Sylfaen" w:cs="Sylfaen"/>
        </w:rPr>
        <w:t>კონტრაქტორის</w:t>
      </w:r>
      <w:r w:rsidRPr="00BA517A">
        <w:t xml:space="preserve"> </w:t>
      </w:r>
      <w:r w:rsidRPr="00BA517A">
        <w:rPr>
          <w:rFonts w:ascii="Sylfaen" w:hAnsi="Sylfaen" w:cs="Sylfaen"/>
        </w:rPr>
        <w:t>დახმარება</w:t>
      </w:r>
      <w:r w:rsidRPr="00BA517A">
        <w:t>.</w:t>
      </w:r>
    </w:p>
    <w:p w:rsidR="00665CBE" w:rsidRPr="00BA517A" w:rsidRDefault="00665CBE" w:rsidP="007F4934">
      <w:pPr>
        <w:tabs>
          <w:tab w:val="left" w:pos="180"/>
        </w:tabs>
        <w:jc w:val="both"/>
        <w:sectPr w:rsidR="00665CBE" w:rsidRPr="00BA517A" w:rsidSect="00EC705E">
          <w:headerReference w:type="default" r:id="rId47"/>
          <w:pgSz w:w="11910" w:h="16840"/>
          <w:pgMar w:top="1420" w:right="1060" w:bottom="280" w:left="1020" w:header="885" w:footer="0" w:gutter="0"/>
          <w:cols w:space="720"/>
        </w:sectPr>
      </w:pPr>
    </w:p>
    <w:p w:rsidR="00665CBE" w:rsidRPr="00BA517A" w:rsidRDefault="00011CE7" w:rsidP="007F4934">
      <w:pPr>
        <w:tabs>
          <w:tab w:val="left" w:pos="180"/>
        </w:tabs>
        <w:jc w:val="both"/>
      </w:pPr>
      <w:r w:rsidRPr="00BA517A">
        <w:rPr>
          <w:rFonts w:ascii="Sylfaen" w:hAnsi="Sylfaen" w:cs="Sylfaen"/>
        </w:rPr>
        <w:t>ინერტული</w:t>
      </w:r>
      <w:r w:rsidRPr="00BA517A">
        <w:t xml:space="preserve"> </w:t>
      </w:r>
      <w:r w:rsidRPr="00BA517A">
        <w:rPr>
          <w:rFonts w:ascii="Sylfaen" w:hAnsi="Sylfaen" w:cs="Sylfaen"/>
        </w:rPr>
        <w:t>მასალის</w:t>
      </w:r>
      <w:r w:rsidRPr="00BA517A">
        <w:t xml:space="preserve"> </w:t>
      </w:r>
      <w:r w:rsidRPr="00BA517A">
        <w:rPr>
          <w:rFonts w:ascii="Sylfaen" w:hAnsi="Sylfaen" w:cs="Sylfaen"/>
        </w:rPr>
        <w:t>დროებითი</w:t>
      </w:r>
      <w:r w:rsidRPr="00BA517A">
        <w:t xml:space="preserve"> </w:t>
      </w:r>
      <w:r w:rsidRPr="00BA517A">
        <w:rPr>
          <w:rFonts w:ascii="Sylfaen" w:hAnsi="Sylfaen" w:cs="Sylfaen"/>
        </w:rPr>
        <w:t>დასაწყობებისთვის</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მოედნის</w:t>
      </w:r>
      <w:r w:rsidRPr="00BA517A">
        <w:t xml:space="preserve"> </w:t>
      </w:r>
      <w:r w:rsidRPr="00BA517A">
        <w:rPr>
          <w:rFonts w:ascii="Sylfaen" w:hAnsi="Sylfaen" w:cs="Sylfaen"/>
        </w:rPr>
        <w:t>ფარგლებში</w:t>
      </w:r>
      <w:r w:rsidRPr="00BA517A">
        <w:t xml:space="preserve"> </w:t>
      </w:r>
      <w:r w:rsidRPr="00BA517A">
        <w:rPr>
          <w:rFonts w:ascii="Sylfaen" w:hAnsi="Sylfaen" w:cs="Sylfaen"/>
        </w:rPr>
        <w:t>უნდა</w:t>
      </w:r>
      <w:r w:rsidRPr="00BA517A">
        <w:t xml:space="preserve"> </w:t>
      </w:r>
      <w:r w:rsidRPr="00BA517A">
        <w:rPr>
          <w:rFonts w:ascii="Sylfaen" w:hAnsi="Sylfaen" w:cs="Sylfaen"/>
        </w:rPr>
        <w:t>შეირჩეს</w:t>
      </w:r>
      <w:r w:rsidRPr="00BA517A">
        <w:t xml:space="preserve"> </w:t>
      </w:r>
      <w:r w:rsidRPr="00BA517A">
        <w:rPr>
          <w:rFonts w:ascii="Sylfaen" w:hAnsi="Sylfaen" w:cs="Sylfaen"/>
        </w:rPr>
        <w:t>ტერიტორია</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ისე</w:t>
      </w:r>
      <w:r w:rsidRPr="00BA517A">
        <w:t xml:space="preserve"> </w:t>
      </w:r>
      <w:r w:rsidRPr="00BA517A">
        <w:rPr>
          <w:rFonts w:ascii="Sylfaen" w:hAnsi="Sylfaen" w:cs="Sylfaen"/>
        </w:rPr>
        <w:t>უნდა</w:t>
      </w:r>
      <w:r w:rsidRPr="00BA517A">
        <w:t xml:space="preserve"> </w:t>
      </w:r>
      <w:r w:rsidRPr="00BA517A">
        <w:rPr>
          <w:rFonts w:ascii="Sylfaen" w:hAnsi="Sylfaen" w:cs="Sylfaen"/>
        </w:rPr>
        <w:t>დასაწყობდეს</w:t>
      </w:r>
      <w:r w:rsidRPr="00BA517A">
        <w:t xml:space="preserve">, </w:t>
      </w:r>
      <w:r w:rsidRPr="00BA517A">
        <w:rPr>
          <w:rFonts w:ascii="Sylfaen" w:hAnsi="Sylfaen" w:cs="Sylfaen"/>
        </w:rPr>
        <w:t>რომ</w:t>
      </w:r>
      <w:r w:rsidRPr="00BA517A">
        <w:t xml:space="preserve"> </w:t>
      </w:r>
      <w:r w:rsidRPr="00BA517A">
        <w:rPr>
          <w:rFonts w:ascii="Sylfaen" w:hAnsi="Sylfaen" w:cs="Sylfaen"/>
        </w:rPr>
        <w:t>ხელი</w:t>
      </w:r>
      <w:r w:rsidRPr="00BA517A">
        <w:t xml:space="preserve"> </w:t>
      </w:r>
      <w:r w:rsidRPr="00BA517A">
        <w:rPr>
          <w:rFonts w:ascii="Sylfaen" w:hAnsi="Sylfaen" w:cs="Sylfaen"/>
        </w:rPr>
        <w:t>არ</w:t>
      </w:r>
      <w:r w:rsidRPr="00BA517A">
        <w:t xml:space="preserve"> </w:t>
      </w:r>
      <w:r w:rsidRPr="00BA517A">
        <w:rPr>
          <w:rFonts w:ascii="Sylfaen" w:hAnsi="Sylfaen" w:cs="Sylfaen"/>
        </w:rPr>
        <w:t>შეუშალოს</w:t>
      </w:r>
      <w:r w:rsidRPr="00BA517A">
        <w:t xml:space="preserve"> </w:t>
      </w:r>
      <w:r w:rsidRPr="00BA517A">
        <w:rPr>
          <w:rFonts w:ascii="Sylfaen" w:hAnsi="Sylfaen" w:cs="Sylfaen"/>
        </w:rPr>
        <w:t>მანქანების</w:t>
      </w:r>
      <w:r w:rsidRPr="00BA517A">
        <w:t xml:space="preserve"> </w:t>
      </w:r>
      <w:r w:rsidRPr="00BA517A">
        <w:rPr>
          <w:rFonts w:ascii="Sylfaen" w:hAnsi="Sylfaen" w:cs="Sylfaen"/>
        </w:rPr>
        <w:t>და</w:t>
      </w:r>
      <w:r w:rsidRPr="00BA517A">
        <w:t xml:space="preserve"> </w:t>
      </w:r>
      <w:r w:rsidRPr="00BA517A">
        <w:rPr>
          <w:rFonts w:ascii="Sylfaen" w:hAnsi="Sylfaen" w:cs="Sylfaen"/>
        </w:rPr>
        <w:t>ხალხის</w:t>
      </w:r>
      <w:r w:rsidRPr="00BA517A">
        <w:t xml:space="preserve"> </w:t>
      </w:r>
      <w:r w:rsidRPr="00BA517A">
        <w:rPr>
          <w:rFonts w:ascii="Sylfaen" w:hAnsi="Sylfaen" w:cs="Sylfaen"/>
        </w:rPr>
        <w:t>მოძრაობას</w:t>
      </w:r>
      <w:r w:rsidRPr="00BA517A">
        <w:t xml:space="preserve">, </w:t>
      </w:r>
      <w:r w:rsidRPr="00BA517A">
        <w:rPr>
          <w:rFonts w:ascii="Sylfaen" w:hAnsi="Sylfaen" w:cs="Sylfaen"/>
        </w:rPr>
        <w:t>ზედაპირული</w:t>
      </w:r>
      <w:r w:rsidRPr="00BA517A">
        <w:t xml:space="preserve"> </w:t>
      </w:r>
      <w:r w:rsidRPr="00BA517A">
        <w:rPr>
          <w:rFonts w:ascii="Sylfaen" w:hAnsi="Sylfaen" w:cs="Sylfaen"/>
        </w:rPr>
        <w:t>წყლის</w:t>
      </w:r>
      <w:r w:rsidRPr="00BA517A">
        <w:t xml:space="preserve"> </w:t>
      </w:r>
      <w:r w:rsidRPr="00BA517A">
        <w:rPr>
          <w:rFonts w:ascii="Sylfaen" w:hAnsi="Sylfaen" w:cs="Sylfaen"/>
        </w:rPr>
        <w:t>ობიექტიდან</w:t>
      </w:r>
      <w:r w:rsidRPr="00BA517A">
        <w:t xml:space="preserve"> </w:t>
      </w:r>
      <w:r w:rsidRPr="00BA517A">
        <w:rPr>
          <w:rFonts w:ascii="Sylfaen" w:hAnsi="Sylfaen" w:cs="Sylfaen"/>
        </w:rPr>
        <w:t>არანაკლებ</w:t>
      </w:r>
      <w:r w:rsidRPr="00BA517A">
        <w:t xml:space="preserve"> 100 </w:t>
      </w:r>
      <w:r w:rsidRPr="00BA517A">
        <w:rPr>
          <w:rFonts w:ascii="Sylfaen" w:hAnsi="Sylfaen" w:cs="Sylfaen"/>
        </w:rPr>
        <w:t>მ</w:t>
      </w:r>
      <w:r w:rsidRPr="00BA517A">
        <w:t xml:space="preserve"> </w:t>
      </w:r>
      <w:r w:rsidRPr="00BA517A">
        <w:rPr>
          <w:rFonts w:ascii="Sylfaen" w:hAnsi="Sylfaen" w:cs="Sylfaen"/>
        </w:rPr>
        <w:t>დაშორებით</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მართვის</w:t>
      </w:r>
      <w:r w:rsidRPr="00BA517A">
        <w:t xml:space="preserve"> </w:t>
      </w:r>
      <w:r w:rsidRPr="00BA517A">
        <w:rPr>
          <w:rFonts w:ascii="Sylfaen" w:hAnsi="Sylfaen" w:cs="Sylfaen"/>
        </w:rPr>
        <w:t>და</w:t>
      </w:r>
      <w:r w:rsidRPr="00BA517A">
        <w:t xml:space="preserve"> </w:t>
      </w:r>
      <w:r w:rsidRPr="00BA517A">
        <w:rPr>
          <w:rFonts w:ascii="Sylfaen" w:hAnsi="Sylfaen" w:cs="Sylfaen"/>
        </w:rPr>
        <w:t>ხელახლა</w:t>
      </w:r>
      <w:r w:rsidRPr="00BA517A">
        <w:t xml:space="preserve"> </w:t>
      </w:r>
      <w:r w:rsidRPr="00BA517A">
        <w:rPr>
          <w:rFonts w:ascii="Sylfaen" w:hAnsi="Sylfaen" w:cs="Sylfaen"/>
        </w:rPr>
        <w:t>გამოყენების</w:t>
      </w:r>
      <w:r w:rsidRPr="00BA517A">
        <w:t xml:space="preserve"> </w:t>
      </w:r>
      <w:r w:rsidRPr="00BA517A">
        <w:rPr>
          <w:rFonts w:ascii="Sylfaen" w:hAnsi="Sylfaen" w:cs="Sylfaen"/>
        </w:rPr>
        <w:t>ეფექტურობისთვის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სეპარირებული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იყოს</w:t>
      </w:r>
      <w:r w:rsidRPr="00BA517A">
        <w:t>.</w:t>
      </w:r>
    </w:p>
    <w:p w:rsidR="00665CBE" w:rsidRPr="00BA517A" w:rsidRDefault="00011CE7" w:rsidP="007F4934">
      <w:pPr>
        <w:tabs>
          <w:tab w:val="left" w:pos="180"/>
        </w:tabs>
        <w:jc w:val="both"/>
      </w:pPr>
      <w:r w:rsidRPr="00BA517A">
        <w:rPr>
          <w:rFonts w:ascii="Sylfaen" w:hAnsi="Sylfaen" w:cs="Sylfaen"/>
        </w:rPr>
        <w:t>პროექტის</w:t>
      </w:r>
      <w:r w:rsidRPr="00BA517A">
        <w:t xml:space="preserve"> </w:t>
      </w:r>
      <w:r w:rsidRPr="00BA517A">
        <w:rPr>
          <w:rFonts w:ascii="Sylfaen" w:hAnsi="Sylfaen" w:cs="Sylfaen"/>
        </w:rPr>
        <w:t>საჭიროებისთვის</w:t>
      </w:r>
      <w:r w:rsidRPr="00BA517A">
        <w:t xml:space="preserve"> </w:t>
      </w:r>
      <w:r w:rsidRPr="00BA517A">
        <w:rPr>
          <w:rFonts w:ascii="Sylfaen" w:hAnsi="Sylfaen" w:cs="Sylfaen"/>
        </w:rPr>
        <w:t>გადამუშავებადი</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გამოიყენება</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უბანზე</w:t>
      </w:r>
      <w:r w:rsidRPr="00BA517A">
        <w:t xml:space="preserve">, </w:t>
      </w:r>
      <w:r w:rsidRPr="00BA517A">
        <w:rPr>
          <w:rFonts w:ascii="Sylfaen" w:hAnsi="Sylfaen" w:cs="Sylfaen"/>
        </w:rPr>
        <w:t>დანარჩენი</w:t>
      </w:r>
      <w:r w:rsidRPr="00BA517A">
        <w:t xml:space="preserve"> </w:t>
      </w:r>
      <w:r w:rsidRPr="00BA517A">
        <w:rPr>
          <w:rFonts w:ascii="Sylfaen" w:hAnsi="Sylfaen" w:cs="Sylfaen"/>
        </w:rPr>
        <w:t>გატანილ</w:t>
      </w:r>
      <w:r w:rsidRPr="00BA517A">
        <w:t xml:space="preserve"> </w:t>
      </w:r>
      <w:r w:rsidRPr="00BA517A">
        <w:rPr>
          <w:rFonts w:ascii="Sylfaen" w:hAnsi="Sylfaen" w:cs="Sylfaen"/>
        </w:rPr>
        <w:t>იქნას</w:t>
      </w:r>
      <w:r w:rsidRPr="00BA517A">
        <w:t xml:space="preserve"> </w:t>
      </w:r>
      <w:r w:rsidRPr="00BA517A">
        <w:rPr>
          <w:rFonts w:ascii="Sylfaen" w:hAnsi="Sylfaen" w:cs="Sylfaen"/>
        </w:rPr>
        <w:t>ადგილობრივი</w:t>
      </w:r>
      <w:r w:rsidRPr="00BA517A">
        <w:t xml:space="preserve"> </w:t>
      </w:r>
      <w:r w:rsidRPr="00BA517A">
        <w:rPr>
          <w:rFonts w:ascii="Sylfaen" w:hAnsi="Sylfaen" w:cs="Sylfaen"/>
        </w:rPr>
        <w:t>მუნიციპალიტეტის</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პოლიგონზე</w:t>
      </w:r>
      <w:r w:rsidRPr="00BA517A">
        <w:t xml:space="preserve">, </w:t>
      </w:r>
      <w:r w:rsidRPr="00BA517A">
        <w:rPr>
          <w:rFonts w:ascii="Sylfaen" w:hAnsi="Sylfaen" w:cs="Sylfaen"/>
        </w:rPr>
        <w:t>ან</w:t>
      </w:r>
      <w:r w:rsidRPr="00BA517A">
        <w:t xml:space="preserve"> </w:t>
      </w:r>
      <w:r w:rsidRPr="00BA517A">
        <w:rPr>
          <w:rFonts w:ascii="Sylfaen" w:hAnsi="Sylfaen" w:cs="Sylfaen"/>
        </w:rPr>
        <w:t>გამოყენებულ</w:t>
      </w:r>
      <w:r w:rsidRPr="00BA517A">
        <w:t xml:space="preserve"> </w:t>
      </w:r>
      <w:r w:rsidRPr="00BA517A">
        <w:rPr>
          <w:rFonts w:ascii="Sylfaen" w:hAnsi="Sylfaen" w:cs="Sylfaen"/>
        </w:rPr>
        <w:t>იქნას</w:t>
      </w:r>
      <w:r w:rsidRPr="00BA517A">
        <w:t xml:space="preserve"> </w:t>
      </w:r>
      <w:r w:rsidRPr="00BA517A">
        <w:rPr>
          <w:rFonts w:ascii="Sylfaen" w:hAnsi="Sylfaen" w:cs="Sylfaen"/>
        </w:rPr>
        <w:t>ადგილობრივ</w:t>
      </w:r>
      <w:r w:rsidRPr="00BA517A">
        <w:t xml:space="preserve"> </w:t>
      </w:r>
      <w:r w:rsidRPr="00BA517A">
        <w:rPr>
          <w:rFonts w:ascii="Sylfaen" w:hAnsi="Sylfaen" w:cs="Sylfaen"/>
        </w:rPr>
        <w:t>ხელმძღვანელობასთან</w:t>
      </w:r>
      <w:r w:rsidRPr="00BA517A">
        <w:t xml:space="preserve"> </w:t>
      </w:r>
      <w:r w:rsidRPr="00BA517A">
        <w:rPr>
          <w:rFonts w:ascii="Sylfaen" w:hAnsi="Sylfaen" w:cs="Sylfaen"/>
        </w:rPr>
        <w:t>შეთანხმებით</w:t>
      </w:r>
      <w:r w:rsidRPr="00BA517A">
        <w:t xml:space="preserve"> </w:t>
      </w:r>
      <w:r w:rsidRPr="00BA517A">
        <w:rPr>
          <w:rFonts w:ascii="Sylfaen" w:hAnsi="Sylfaen" w:cs="Sylfaen"/>
        </w:rPr>
        <w:t>თემის</w:t>
      </w:r>
      <w:r w:rsidRPr="00BA517A">
        <w:t xml:space="preserve"> </w:t>
      </w:r>
      <w:r w:rsidRPr="00BA517A">
        <w:rPr>
          <w:rFonts w:ascii="Sylfaen" w:hAnsi="Sylfaen" w:cs="Sylfaen"/>
        </w:rPr>
        <w:t>საჭიროებისთვის</w:t>
      </w:r>
      <w:r w:rsidRPr="00BA517A">
        <w:t xml:space="preserve">. </w:t>
      </w:r>
      <w:r w:rsidRPr="00BA517A">
        <w:rPr>
          <w:rFonts w:ascii="Sylfaen" w:hAnsi="Sylfaen" w:cs="Sylfaen"/>
        </w:rPr>
        <w:t>მაგ</w:t>
      </w:r>
      <w:r w:rsidRPr="00BA517A">
        <w:t xml:space="preserve">. </w:t>
      </w:r>
      <w:r w:rsidRPr="00BA517A">
        <w:rPr>
          <w:rFonts w:ascii="Sylfaen" w:hAnsi="Sylfaen" w:cs="Sylfaen"/>
        </w:rPr>
        <w:t>ხემასალა</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გადაეცეს</w:t>
      </w:r>
      <w:r w:rsidRPr="00BA517A">
        <w:t xml:space="preserve"> </w:t>
      </w:r>
      <w:r w:rsidRPr="00BA517A">
        <w:rPr>
          <w:rFonts w:ascii="Sylfaen" w:hAnsi="Sylfaen" w:cs="Sylfaen"/>
        </w:rPr>
        <w:t>ადგილობრივ</w:t>
      </w:r>
      <w:r w:rsidRPr="00BA517A">
        <w:t xml:space="preserve"> </w:t>
      </w:r>
      <w:r w:rsidRPr="00BA517A">
        <w:rPr>
          <w:rFonts w:ascii="Sylfaen" w:hAnsi="Sylfaen" w:cs="Sylfaen"/>
        </w:rPr>
        <w:t>მოსახლეობას</w:t>
      </w:r>
      <w:r w:rsidRPr="00BA517A">
        <w:t xml:space="preserve"> </w:t>
      </w:r>
      <w:r w:rsidRPr="00BA517A">
        <w:rPr>
          <w:rFonts w:ascii="Sylfaen" w:hAnsi="Sylfaen" w:cs="Sylfaen"/>
        </w:rPr>
        <w:t>შესაბამისი</w:t>
      </w:r>
      <w:r w:rsidRPr="00BA517A">
        <w:t xml:space="preserve"> </w:t>
      </w:r>
      <w:r w:rsidRPr="00BA517A">
        <w:rPr>
          <w:rFonts w:ascii="Sylfaen" w:hAnsi="Sylfaen" w:cs="Sylfaen"/>
        </w:rPr>
        <w:t>პროცედურების</w:t>
      </w:r>
      <w:r w:rsidRPr="00BA517A">
        <w:t xml:space="preserve"> </w:t>
      </w:r>
      <w:r w:rsidRPr="00BA517A">
        <w:rPr>
          <w:rFonts w:ascii="Sylfaen" w:hAnsi="Sylfaen" w:cs="Sylfaen"/>
        </w:rPr>
        <w:t>დაცვით</w:t>
      </w:r>
      <w:r w:rsidRPr="00BA517A">
        <w:t>.</w:t>
      </w:r>
    </w:p>
    <w:p w:rsidR="00665CBE" w:rsidRPr="00BA517A" w:rsidRDefault="00011CE7" w:rsidP="007F4934">
      <w:pPr>
        <w:tabs>
          <w:tab w:val="left" w:pos="180"/>
        </w:tabs>
        <w:jc w:val="both"/>
      </w:pPr>
      <w:r w:rsidRPr="00BA517A">
        <w:rPr>
          <w:rFonts w:ascii="Sylfaen" w:hAnsi="Sylfaen" w:cs="Sylfaen"/>
        </w:rPr>
        <w:t>ნარჩენების</w:t>
      </w:r>
      <w:r w:rsidRPr="00BA517A">
        <w:t xml:space="preserve"> </w:t>
      </w:r>
      <w:r w:rsidRPr="00BA517A">
        <w:rPr>
          <w:rFonts w:ascii="Sylfaen" w:hAnsi="Sylfaen" w:cs="Sylfaen"/>
        </w:rPr>
        <w:t>დროებითი</w:t>
      </w:r>
      <w:r w:rsidRPr="00BA517A">
        <w:t xml:space="preserve"> </w:t>
      </w:r>
      <w:r w:rsidRPr="00BA517A">
        <w:rPr>
          <w:rFonts w:ascii="Sylfaen" w:hAnsi="Sylfaen" w:cs="Sylfaen"/>
        </w:rPr>
        <w:t>და</w:t>
      </w:r>
      <w:r w:rsidRPr="00BA517A">
        <w:t xml:space="preserve"> </w:t>
      </w:r>
      <w:r w:rsidRPr="00BA517A">
        <w:rPr>
          <w:rFonts w:ascii="Sylfaen" w:hAnsi="Sylfaen" w:cs="Sylfaen"/>
        </w:rPr>
        <w:t>საბოლოო</w:t>
      </w:r>
      <w:r w:rsidRPr="00BA517A">
        <w:t xml:space="preserve"> </w:t>
      </w:r>
      <w:r w:rsidRPr="00BA517A">
        <w:rPr>
          <w:rFonts w:ascii="Sylfaen" w:hAnsi="Sylfaen" w:cs="Sylfaen"/>
        </w:rPr>
        <w:t>განთავსება</w:t>
      </w:r>
      <w:r w:rsidRPr="00BA517A">
        <w:t xml:space="preserve"> </w:t>
      </w:r>
      <w:r w:rsidRPr="00BA517A">
        <w:rPr>
          <w:rFonts w:ascii="Sylfaen" w:hAnsi="Sylfaen" w:cs="Sylfaen"/>
        </w:rPr>
        <w:t>მოხდება</w:t>
      </w:r>
      <w:r w:rsidRPr="00BA517A">
        <w:t xml:space="preserve"> </w:t>
      </w:r>
      <w:r w:rsidRPr="00BA517A">
        <w:rPr>
          <w:rFonts w:ascii="Sylfaen" w:hAnsi="Sylfaen" w:cs="Sylfaen"/>
        </w:rPr>
        <w:t>ადგილობრივი</w:t>
      </w:r>
      <w:r w:rsidRPr="00BA517A">
        <w:t xml:space="preserve"> </w:t>
      </w:r>
      <w:r w:rsidRPr="00BA517A">
        <w:rPr>
          <w:rFonts w:ascii="Sylfaen" w:hAnsi="Sylfaen" w:cs="Sylfaen"/>
        </w:rPr>
        <w:t>მმართველობის</w:t>
      </w:r>
      <w:r w:rsidRPr="00BA517A">
        <w:t xml:space="preserve"> </w:t>
      </w:r>
      <w:r w:rsidRPr="00BA517A">
        <w:rPr>
          <w:rFonts w:ascii="Sylfaen" w:hAnsi="Sylfaen" w:cs="Sylfaen"/>
        </w:rPr>
        <w:t>ოფიციალური</w:t>
      </w:r>
      <w:r w:rsidRPr="00BA517A">
        <w:t xml:space="preserve"> </w:t>
      </w:r>
      <w:r w:rsidRPr="00BA517A">
        <w:rPr>
          <w:rFonts w:ascii="Sylfaen" w:hAnsi="Sylfaen" w:cs="Sylfaen"/>
        </w:rPr>
        <w:t>ნებართვის</w:t>
      </w:r>
      <w:r w:rsidRPr="00BA517A">
        <w:t xml:space="preserve"> </w:t>
      </w:r>
      <w:r w:rsidRPr="00BA517A">
        <w:rPr>
          <w:rFonts w:ascii="Sylfaen" w:hAnsi="Sylfaen" w:cs="Sylfaen"/>
        </w:rPr>
        <w:t>შესაბამისად</w:t>
      </w:r>
      <w:r w:rsidRPr="00BA517A">
        <w:t>.</w:t>
      </w:r>
    </w:p>
    <w:p w:rsidR="00665CBE" w:rsidRPr="00BA517A" w:rsidRDefault="00665CBE" w:rsidP="007F4934">
      <w:pPr>
        <w:tabs>
          <w:tab w:val="left" w:pos="180"/>
        </w:tabs>
        <w:jc w:val="both"/>
      </w:pPr>
    </w:p>
    <w:p w:rsidR="00665CBE" w:rsidRPr="00BA517A" w:rsidRDefault="00665CBE" w:rsidP="007F4934">
      <w:pPr>
        <w:tabs>
          <w:tab w:val="left" w:pos="180"/>
        </w:tabs>
        <w:jc w:val="both"/>
      </w:pPr>
    </w:p>
    <w:p w:rsidR="00665CBE" w:rsidRPr="00BA517A" w:rsidRDefault="00011CE7" w:rsidP="007F4934">
      <w:pPr>
        <w:tabs>
          <w:tab w:val="left" w:pos="180"/>
        </w:tabs>
        <w:jc w:val="both"/>
        <w:rPr>
          <w:b/>
        </w:rPr>
      </w:pPr>
      <w:r w:rsidRPr="00BA517A">
        <w:rPr>
          <w:rFonts w:ascii="Sylfaen" w:hAnsi="Sylfaen" w:cs="Sylfaen"/>
          <w:b/>
        </w:rPr>
        <w:t>ექსპლუატაციის</w:t>
      </w:r>
      <w:r w:rsidRPr="00BA517A">
        <w:rPr>
          <w:b/>
        </w:rPr>
        <w:t xml:space="preserve"> </w:t>
      </w:r>
      <w:r w:rsidRPr="00BA517A">
        <w:rPr>
          <w:rFonts w:ascii="Sylfaen" w:hAnsi="Sylfaen" w:cs="Sylfaen"/>
          <w:b/>
        </w:rPr>
        <w:t>ფაზა</w:t>
      </w:r>
    </w:p>
    <w:p w:rsidR="00665CBE" w:rsidRPr="00BA517A" w:rsidRDefault="00011CE7" w:rsidP="007F4934">
      <w:pPr>
        <w:tabs>
          <w:tab w:val="left" w:pos="180"/>
        </w:tabs>
        <w:jc w:val="both"/>
      </w:pPr>
      <w:r w:rsidRPr="00BA517A">
        <w:rPr>
          <w:rFonts w:ascii="Sylfaen" w:hAnsi="Sylfaen" w:cs="Sylfaen"/>
        </w:rPr>
        <w:t>საავტომობილო</w:t>
      </w:r>
      <w:r w:rsidRPr="00BA517A">
        <w:t xml:space="preserve"> </w:t>
      </w:r>
      <w:r w:rsidRPr="00BA517A">
        <w:rPr>
          <w:rFonts w:ascii="Sylfaen" w:hAnsi="Sylfaen" w:cs="Sylfaen"/>
        </w:rPr>
        <w:t>გზის</w:t>
      </w:r>
      <w:r w:rsidRPr="00BA517A">
        <w:t xml:space="preserve"> </w:t>
      </w:r>
      <w:r w:rsidRPr="00BA517A">
        <w:rPr>
          <w:rFonts w:ascii="Sylfaen" w:hAnsi="Sylfaen" w:cs="Sylfaen"/>
        </w:rPr>
        <w:t>ექსპლუატაციის</w:t>
      </w:r>
      <w:r w:rsidRPr="00BA517A">
        <w:t xml:space="preserve"> </w:t>
      </w:r>
      <w:r w:rsidRPr="00BA517A">
        <w:rPr>
          <w:rFonts w:ascii="Sylfaen" w:hAnsi="Sylfaen" w:cs="Sylfaen"/>
        </w:rPr>
        <w:t>პერიოდში</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მოიცავს</w:t>
      </w:r>
      <w:r w:rsidRPr="00BA517A">
        <w:t xml:space="preserve"> </w:t>
      </w:r>
      <w:r w:rsidRPr="00BA517A">
        <w:rPr>
          <w:rFonts w:ascii="Sylfaen" w:hAnsi="Sylfaen" w:cs="Sylfaen"/>
        </w:rPr>
        <w:t>გზისპირას</w:t>
      </w:r>
      <w:r w:rsidRPr="00BA517A">
        <w:t xml:space="preserve"> </w:t>
      </w:r>
      <w:r w:rsidRPr="00BA517A">
        <w:rPr>
          <w:rFonts w:ascii="Sylfaen" w:hAnsi="Sylfaen" w:cs="Sylfaen"/>
        </w:rPr>
        <w:t>გაფანტულ</w:t>
      </w:r>
      <w:r w:rsidRPr="00BA517A">
        <w:t xml:space="preserve"> </w:t>
      </w:r>
      <w:r w:rsidRPr="00BA517A">
        <w:rPr>
          <w:rFonts w:ascii="Sylfaen" w:hAnsi="Sylfaen" w:cs="Sylfaen"/>
        </w:rPr>
        <w:t>ნაგავს</w:t>
      </w:r>
      <w:r w:rsidRPr="00BA517A">
        <w:t xml:space="preserve"> </w:t>
      </w:r>
      <w:r w:rsidRPr="00BA517A">
        <w:rPr>
          <w:rFonts w:ascii="Sylfaen" w:hAnsi="Sylfaen" w:cs="Sylfaen"/>
        </w:rPr>
        <w:t>და</w:t>
      </w:r>
      <w:r w:rsidRPr="00BA517A">
        <w:t xml:space="preserve"> </w:t>
      </w:r>
      <w:r w:rsidRPr="00BA517A">
        <w:rPr>
          <w:rFonts w:ascii="Sylfaen" w:hAnsi="Sylfaen" w:cs="Sylfaen"/>
        </w:rPr>
        <w:t>მომსახურეობის</w:t>
      </w:r>
      <w:r w:rsidRPr="00BA517A">
        <w:t xml:space="preserve"> </w:t>
      </w:r>
      <w:r w:rsidRPr="00BA517A">
        <w:rPr>
          <w:rFonts w:ascii="Sylfaen" w:hAnsi="Sylfaen" w:cs="Sylfaen"/>
        </w:rPr>
        <w:t>ობიექტებში</w:t>
      </w:r>
      <w:r w:rsidRPr="00BA517A">
        <w:t xml:space="preserve"> </w:t>
      </w:r>
      <w:r w:rsidRPr="00BA517A">
        <w:rPr>
          <w:rFonts w:ascii="Sylfaen" w:hAnsi="Sylfaen" w:cs="Sylfaen"/>
        </w:rPr>
        <w:t>დაგროვილ</w:t>
      </w:r>
      <w:r w:rsidRPr="00BA517A">
        <w:t xml:space="preserve"> </w:t>
      </w:r>
      <w:r w:rsidRPr="00BA517A">
        <w:rPr>
          <w:rFonts w:ascii="Sylfaen" w:hAnsi="Sylfaen" w:cs="Sylfaen"/>
        </w:rPr>
        <w:t>ნარჩენებს</w:t>
      </w:r>
      <w:r w:rsidRPr="00BA517A">
        <w:t xml:space="preserve">. </w:t>
      </w:r>
      <w:r w:rsidRPr="00BA517A">
        <w:rPr>
          <w:rFonts w:ascii="Sylfaen" w:hAnsi="Sylfaen" w:cs="Sylfaen"/>
        </w:rPr>
        <w:t>ამ</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w:t>
      </w:r>
      <w:r w:rsidRPr="00BA517A">
        <w:t xml:space="preserve"> </w:t>
      </w:r>
      <w:r w:rsidRPr="00BA517A">
        <w:rPr>
          <w:rFonts w:ascii="Sylfaen" w:hAnsi="Sylfaen" w:cs="Sylfaen"/>
        </w:rPr>
        <w:t>დიდ</w:t>
      </w:r>
      <w:r w:rsidRPr="00BA517A">
        <w:t xml:space="preserve"> </w:t>
      </w:r>
      <w:r w:rsidRPr="00BA517A">
        <w:rPr>
          <w:rFonts w:ascii="Sylfaen" w:hAnsi="Sylfaen" w:cs="Sylfaen"/>
        </w:rPr>
        <w:t>ძალისხმევას</w:t>
      </w:r>
      <w:r w:rsidRPr="00BA517A">
        <w:t xml:space="preserve"> </w:t>
      </w:r>
      <w:r w:rsidRPr="00BA517A">
        <w:rPr>
          <w:rFonts w:ascii="Sylfaen" w:hAnsi="Sylfaen" w:cs="Sylfaen"/>
        </w:rPr>
        <w:t>არ</w:t>
      </w:r>
      <w:r w:rsidRPr="00BA517A">
        <w:t xml:space="preserve"> </w:t>
      </w:r>
      <w:r w:rsidRPr="00BA517A">
        <w:rPr>
          <w:rFonts w:ascii="Sylfaen" w:hAnsi="Sylfaen" w:cs="Sylfaen"/>
        </w:rPr>
        <w:t>მოითხოვს</w:t>
      </w:r>
      <w:r w:rsidRPr="00BA517A">
        <w:t xml:space="preserve">. </w:t>
      </w:r>
      <w:r w:rsidRPr="00BA517A">
        <w:rPr>
          <w:rFonts w:ascii="Sylfaen" w:hAnsi="Sylfaen" w:cs="Sylfaen"/>
        </w:rPr>
        <w:t>ეს</w:t>
      </w:r>
      <w:r w:rsidRPr="00BA517A">
        <w:t xml:space="preserve"> </w:t>
      </w:r>
      <w:r w:rsidRPr="00BA517A">
        <w:rPr>
          <w:rFonts w:ascii="Sylfaen" w:hAnsi="Sylfaen" w:cs="Sylfaen"/>
        </w:rPr>
        <w:t>უბნები</w:t>
      </w:r>
      <w:r w:rsidRPr="00BA517A">
        <w:t xml:space="preserve"> </w:t>
      </w:r>
      <w:r w:rsidRPr="00BA517A">
        <w:rPr>
          <w:rFonts w:ascii="Sylfaen" w:hAnsi="Sylfaen" w:cs="Sylfaen"/>
        </w:rPr>
        <w:t>უნდა</w:t>
      </w:r>
      <w:r w:rsidRPr="00BA517A">
        <w:t xml:space="preserve"> </w:t>
      </w:r>
      <w:r w:rsidRPr="00BA517A">
        <w:rPr>
          <w:rFonts w:ascii="Sylfaen" w:hAnsi="Sylfaen" w:cs="Sylfaen"/>
        </w:rPr>
        <w:t>აღიჭურვონ</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ურნებით</w:t>
      </w:r>
      <w:r w:rsidRPr="00BA517A">
        <w:t xml:space="preserve"> </w:t>
      </w:r>
      <w:r w:rsidRPr="00BA517A">
        <w:rPr>
          <w:rFonts w:ascii="Sylfaen" w:hAnsi="Sylfaen" w:cs="Sylfaen"/>
        </w:rPr>
        <w:t>და</w:t>
      </w:r>
      <w:r w:rsidRPr="00BA517A">
        <w:t xml:space="preserve"> </w:t>
      </w:r>
      <w:r w:rsidRPr="00BA517A">
        <w:rPr>
          <w:rFonts w:ascii="Sylfaen" w:hAnsi="Sylfaen" w:cs="Sylfaen"/>
        </w:rPr>
        <w:t>ბუნკერებით</w:t>
      </w:r>
      <w:r w:rsidRPr="00BA517A">
        <w:t xml:space="preserve">. </w:t>
      </w:r>
      <w:r w:rsidRPr="00BA517A">
        <w:rPr>
          <w:rFonts w:ascii="Sylfaen" w:hAnsi="Sylfaen" w:cs="Sylfaen"/>
        </w:rPr>
        <w:t>უფრო</w:t>
      </w:r>
      <w:r w:rsidRPr="00BA517A">
        <w:t xml:space="preserve"> </w:t>
      </w:r>
      <w:r w:rsidRPr="00BA517A">
        <w:rPr>
          <w:rFonts w:ascii="Sylfaen" w:hAnsi="Sylfaen" w:cs="Sylfaen"/>
        </w:rPr>
        <w:t>რთულია</w:t>
      </w:r>
      <w:r w:rsidRPr="00BA517A">
        <w:t xml:space="preserve"> </w:t>
      </w:r>
      <w:r w:rsidRPr="00BA517A">
        <w:rPr>
          <w:rFonts w:ascii="Sylfaen" w:hAnsi="Sylfaen" w:cs="Sylfaen"/>
        </w:rPr>
        <w:t>გზისპირას</w:t>
      </w:r>
      <w:r w:rsidRPr="00BA517A">
        <w:t xml:space="preserve"> </w:t>
      </w:r>
      <w:r w:rsidRPr="00BA517A">
        <w:rPr>
          <w:rFonts w:ascii="Sylfaen" w:hAnsi="Sylfaen" w:cs="Sylfaen"/>
        </w:rPr>
        <w:t>გაფანტული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w:t>
      </w:r>
      <w:r w:rsidRPr="00BA517A">
        <w:t xml:space="preserve">. </w:t>
      </w:r>
      <w:r w:rsidRPr="00BA517A">
        <w:rPr>
          <w:rFonts w:ascii="Sylfaen" w:hAnsi="Sylfaen" w:cs="Sylfaen"/>
        </w:rPr>
        <w:t>გზისპირა</w:t>
      </w:r>
      <w:r w:rsidRPr="00BA517A">
        <w:t xml:space="preserve"> </w:t>
      </w:r>
      <w:r w:rsidRPr="00BA517A">
        <w:rPr>
          <w:rFonts w:ascii="Sylfaen" w:hAnsi="Sylfaen" w:cs="Sylfaen"/>
        </w:rPr>
        <w:t>ნარჩენებს</w:t>
      </w:r>
      <w:r w:rsidRPr="00BA517A">
        <w:t xml:space="preserve"> </w:t>
      </w:r>
      <w:r w:rsidRPr="00BA517A">
        <w:rPr>
          <w:rFonts w:ascii="Sylfaen" w:hAnsi="Sylfaen" w:cs="Sylfaen"/>
        </w:rPr>
        <w:t>ძირითადად</w:t>
      </w:r>
      <w:r w:rsidRPr="00BA517A">
        <w:t xml:space="preserve"> </w:t>
      </w:r>
      <w:r w:rsidRPr="00BA517A">
        <w:rPr>
          <w:rFonts w:ascii="Sylfaen" w:hAnsi="Sylfaen" w:cs="Sylfaen"/>
        </w:rPr>
        <w:t>მგზავრების</w:t>
      </w:r>
      <w:r w:rsidRPr="00BA517A">
        <w:t xml:space="preserve"> </w:t>
      </w:r>
      <w:r w:rsidRPr="00BA517A">
        <w:rPr>
          <w:rFonts w:ascii="Sylfaen" w:hAnsi="Sylfaen" w:cs="Sylfaen"/>
        </w:rPr>
        <w:t>მიერ</w:t>
      </w:r>
      <w:r w:rsidRPr="00BA517A">
        <w:t xml:space="preserve"> </w:t>
      </w:r>
      <w:r w:rsidRPr="00BA517A">
        <w:rPr>
          <w:rFonts w:ascii="Sylfaen" w:hAnsi="Sylfaen" w:cs="Sylfaen"/>
        </w:rPr>
        <w:t>გადმოყრილი</w:t>
      </w:r>
      <w:r w:rsidRPr="00BA517A">
        <w:t xml:space="preserve"> </w:t>
      </w:r>
      <w:r w:rsidRPr="00BA517A">
        <w:rPr>
          <w:rFonts w:ascii="Sylfaen" w:hAnsi="Sylfaen" w:cs="Sylfaen"/>
        </w:rPr>
        <w:t>საკვების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პლასტმასის</w:t>
      </w:r>
      <w:r w:rsidRPr="00BA517A">
        <w:t xml:space="preserve"> </w:t>
      </w:r>
      <w:r w:rsidRPr="00BA517A">
        <w:rPr>
          <w:rFonts w:ascii="Sylfaen" w:hAnsi="Sylfaen" w:cs="Sylfaen"/>
        </w:rPr>
        <w:t>ბოთლები</w:t>
      </w:r>
      <w:r w:rsidRPr="00BA517A">
        <w:t xml:space="preserve"> </w:t>
      </w:r>
      <w:r w:rsidRPr="00BA517A">
        <w:rPr>
          <w:rFonts w:ascii="Sylfaen" w:hAnsi="Sylfaen" w:cs="Sylfaen"/>
        </w:rPr>
        <w:t>და</w:t>
      </w:r>
      <w:r w:rsidRPr="00BA517A">
        <w:t xml:space="preserve"> </w:t>
      </w:r>
      <w:r w:rsidRPr="00BA517A">
        <w:rPr>
          <w:rFonts w:ascii="Sylfaen" w:hAnsi="Sylfaen" w:cs="Sylfaen"/>
        </w:rPr>
        <w:t>ქაღალდები</w:t>
      </w:r>
      <w:r w:rsidRPr="00BA517A">
        <w:t xml:space="preserve"> </w:t>
      </w:r>
      <w:r w:rsidRPr="00BA517A">
        <w:rPr>
          <w:rFonts w:ascii="Sylfaen" w:hAnsi="Sylfaen" w:cs="Sylfaen"/>
        </w:rPr>
        <w:t>შეადგენს</w:t>
      </w:r>
      <w:r w:rsidRPr="00BA517A">
        <w:t xml:space="preserve">. </w:t>
      </w:r>
      <w:r w:rsidRPr="00BA517A">
        <w:rPr>
          <w:rFonts w:ascii="Sylfaen" w:hAnsi="Sylfaen" w:cs="Sylfaen"/>
        </w:rPr>
        <w:t>ნაგავი</w:t>
      </w:r>
      <w:r w:rsidRPr="00BA517A">
        <w:t xml:space="preserve"> </w:t>
      </w:r>
      <w:r w:rsidRPr="00BA517A">
        <w:rPr>
          <w:rFonts w:ascii="Sylfaen" w:hAnsi="Sylfaen" w:cs="Sylfaen"/>
        </w:rPr>
        <w:t>შესაძლებელია</w:t>
      </w:r>
      <w:r w:rsidRPr="00BA517A">
        <w:t xml:space="preserve"> </w:t>
      </w:r>
      <w:r w:rsidRPr="00BA517A">
        <w:rPr>
          <w:rFonts w:ascii="Sylfaen" w:hAnsi="Sylfaen" w:cs="Sylfaen"/>
        </w:rPr>
        <w:t>მოხვდეს</w:t>
      </w:r>
      <w:r w:rsidRPr="00BA517A">
        <w:t xml:space="preserve"> </w:t>
      </w:r>
      <w:r w:rsidRPr="00BA517A">
        <w:rPr>
          <w:rFonts w:ascii="Sylfaen" w:hAnsi="Sylfaen" w:cs="Sylfaen"/>
        </w:rPr>
        <w:t>მდინარეში</w:t>
      </w:r>
      <w:r w:rsidRPr="00BA517A">
        <w:t xml:space="preserve"> </w:t>
      </w:r>
      <w:r w:rsidRPr="00BA517A">
        <w:rPr>
          <w:rFonts w:ascii="Sylfaen" w:hAnsi="Sylfaen" w:cs="Sylfaen"/>
        </w:rPr>
        <w:t>რაც</w:t>
      </w:r>
      <w:r w:rsidRPr="00BA517A">
        <w:t xml:space="preserve"> </w:t>
      </w:r>
      <w:r w:rsidRPr="00BA517A">
        <w:rPr>
          <w:rFonts w:ascii="Sylfaen" w:hAnsi="Sylfaen" w:cs="Sylfaen"/>
        </w:rPr>
        <w:t>არანაკლებ</w:t>
      </w:r>
      <w:r w:rsidRPr="00BA517A">
        <w:t xml:space="preserve"> </w:t>
      </w:r>
      <w:r w:rsidRPr="00BA517A">
        <w:rPr>
          <w:rFonts w:ascii="Sylfaen" w:hAnsi="Sylfaen" w:cs="Sylfaen"/>
        </w:rPr>
        <w:t>მნიშვნელოვანია</w:t>
      </w:r>
      <w:r w:rsidRPr="00BA517A">
        <w:t xml:space="preserve">, </w:t>
      </w:r>
      <w:r w:rsidRPr="00BA517A">
        <w:rPr>
          <w:rFonts w:ascii="Sylfaen" w:hAnsi="Sylfaen" w:cs="Sylfaen"/>
        </w:rPr>
        <w:t>გზისპირა</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მინის</w:t>
      </w:r>
      <w:r w:rsidRPr="00BA517A">
        <w:t xml:space="preserve"> </w:t>
      </w:r>
      <w:r w:rsidRPr="00BA517A">
        <w:rPr>
          <w:rFonts w:ascii="Sylfaen" w:hAnsi="Sylfaen" w:cs="Sylfaen"/>
        </w:rPr>
        <w:t>ტარა</w:t>
      </w:r>
      <w:r w:rsidRPr="00BA517A">
        <w:t xml:space="preserve"> </w:t>
      </w:r>
      <w:r w:rsidRPr="00BA517A">
        <w:rPr>
          <w:rFonts w:ascii="Sylfaen" w:hAnsi="Sylfaen" w:cs="Sylfaen"/>
        </w:rPr>
        <w:t>და</w:t>
      </w:r>
      <w:r w:rsidRPr="00BA517A">
        <w:t xml:space="preserve"> </w:t>
      </w:r>
      <w:r w:rsidRPr="00BA517A">
        <w:rPr>
          <w:rFonts w:ascii="Sylfaen" w:hAnsi="Sylfaen" w:cs="Sylfaen"/>
        </w:rPr>
        <w:t>სხვ</w:t>
      </w:r>
      <w:r w:rsidRPr="00BA517A">
        <w:t xml:space="preserve">.) </w:t>
      </w:r>
      <w:r w:rsidRPr="00BA517A">
        <w:rPr>
          <w:rFonts w:ascii="Sylfaen" w:hAnsi="Sylfaen" w:cs="Sylfaen"/>
        </w:rPr>
        <w:t>საშიშროებას</w:t>
      </w:r>
      <w:r w:rsidRPr="00BA517A">
        <w:t xml:space="preserve"> </w:t>
      </w:r>
      <w:r w:rsidRPr="00BA517A">
        <w:rPr>
          <w:rFonts w:ascii="Sylfaen" w:hAnsi="Sylfaen" w:cs="Sylfaen"/>
        </w:rPr>
        <w:t>უქმნის</w:t>
      </w:r>
      <w:r w:rsidRPr="00BA517A">
        <w:t xml:space="preserve"> </w:t>
      </w:r>
      <w:r w:rsidRPr="00BA517A">
        <w:rPr>
          <w:rFonts w:ascii="Sylfaen" w:hAnsi="Sylfaen" w:cs="Sylfaen"/>
        </w:rPr>
        <w:t>მოძრაობის</w:t>
      </w:r>
      <w:r w:rsidRPr="00BA517A">
        <w:t xml:space="preserve"> </w:t>
      </w:r>
      <w:r w:rsidRPr="00BA517A">
        <w:rPr>
          <w:rFonts w:ascii="Sylfaen" w:hAnsi="Sylfaen" w:cs="Sylfaen"/>
        </w:rPr>
        <w:t>უსაფრთხოებას</w:t>
      </w:r>
      <w:r w:rsidRPr="00BA517A">
        <w:t xml:space="preserve">, </w:t>
      </w:r>
      <w:r w:rsidRPr="00BA517A">
        <w:rPr>
          <w:rFonts w:ascii="Sylfaen" w:hAnsi="Sylfaen" w:cs="Sylfaen"/>
        </w:rPr>
        <w:t>რამაც</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ხელი</w:t>
      </w:r>
      <w:r w:rsidRPr="00BA517A">
        <w:t xml:space="preserve"> </w:t>
      </w:r>
      <w:r w:rsidRPr="00BA517A">
        <w:rPr>
          <w:rFonts w:ascii="Sylfaen" w:hAnsi="Sylfaen" w:cs="Sylfaen"/>
        </w:rPr>
        <w:t>შეუწყოს</w:t>
      </w:r>
      <w:r w:rsidRPr="00BA517A">
        <w:t xml:space="preserve"> </w:t>
      </w:r>
      <w:r w:rsidRPr="00BA517A">
        <w:rPr>
          <w:rFonts w:ascii="Sylfaen" w:hAnsi="Sylfaen" w:cs="Sylfaen"/>
        </w:rPr>
        <w:t>უბედურ</w:t>
      </w:r>
      <w:r w:rsidRPr="00BA517A">
        <w:t xml:space="preserve"> </w:t>
      </w:r>
      <w:r w:rsidRPr="00BA517A">
        <w:rPr>
          <w:rFonts w:ascii="Sylfaen" w:hAnsi="Sylfaen" w:cs="Sylfaen"/>
        </w:rPr>
        <w:t>შემთხვევებს</w:t>
      </w:r>
      <w:r w:rsidRPr="00BA517A">
        <w:t>.</w:t>
      </w:r>
    </w:p>
    <w:p w:rsidR="00665CBE" w:rsidRPr="00BA517A" w:rsidRDefault="00011CE7" w:rsidP="007F4934">
      <w:pPr>
        <w:tabs>
          <w:tab w:val="left" w:pos="180"/>
        </w:tabs>
        <w:jc w:val="both"/>
      </w:pPr>
      <w:r w:rsidRPr="00BA517A">
        <w:rPr>
          <w:rFonts w:ascii="Sylfaen" w:hAnsi="Sylfaen" w:cs="Sylfaen"/>
        </w:rPr>
        <w:t>გზისპირა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შემცირება</w:t>
      </w:r>
      <w:r w:rsidRPr="00BA517A">
        <w:t xml:space="preserve"> </w:t>
      </w:r>
      <w:r w:rsidRPr="00BA517A">
        <w:rPr>
          <w:rFonts w:ascii="Sylfaen" w:hAnsi="Sylfaen" w:cs="Sylfaen"/>
        </w:rPr>
        <w:t>შესაძლებელია</w:t>
      </w:r>
      <w:r w:rsidRPr="00BA517A">
        <w:t xml:space="preserve"> </w:t>
      </w:r>
      <w:r w:rsidRPr="00BA517A">
        <w:rPr>
          <w:rFonts w:ascii="Sylfaen" w:hAnsi="Sylfaen" w:cs="Sylfaen"/>
        </w:rPr>
        <w:t>მოსახლეობის</w:t>
      </w:r>
      <w:r w:rsidRPr="00BA517A">
        <w:t xml:space="preserve"> </w:t>
      </w:r>
      <w:r w:rsidRPr="00BA517A">
        <w:rPr>
          <w:rFonts w:ascii="Sylfaen" w:hAnsi="Sylfaen" w:cs="Sylfaen"/>
        </w:rPr>
        <w:t>სწავლების</w:t>
      </w:r>
      <w:r w:rsidRPr="00BA517A">
        <w:t>/</w:t>
      </w:r>
      <w:r w:rsidRPr="00BA517A">
        <w:rPr>
          <w:rFonts w:ascii="Sylfaen" w:hAnsi="Sylfaen" w:cs="Sylfaen"/>
        </w:rPr>
        <w:t>თვითშეგნების</w:t>
      </w:r>
      <w:r w:rsidRPr="00BA517A">
        <w:t xml:space="preserve"> </w:t>
      </w:r>
      <w:r w:rsidRPr="00BA517A">
        <w:rPr>
          <w:rFonts w:ascii="Sylfaen" w:hAnsi="Sylfaen" w:cs="Sylfaen"/>
        </w:rPr>
        <w:t>ამაღლების</w:t>
      </w:r>
      <w:r w:rsidRPr="00BA517A">
        <w:t xml:space="preserve"> </w:t>
      </w:r>
      <w:r w:rsidRPr="00BA517A">
        <w:rPr>
          <w:rFonts w:ascii="Sylfaen" w:hAnsi="Sylfaen" w:cs="Sylfaen"/>
        </w:rPr>
        <w:t>საფუძველზე</w:t>
      </w:r>
      <w:r w:rsidRPr="00BA517A">
        <w:t xml:space="preserve">, </w:t>
      </w:r>
      <w:r w:rsidRPr="00BA517A">
        <w:rPr>
          <w:rFonts w:ascii="Sylfaen" w:hAnsi="Sylfaen" w:cs="Sylfaen"/>
        </w:rPr>
        <w:t>რომლისთვისაც</w:t>
      </w:r>
      <w:r w:rsidRPr="00BA517A">
        <w:t xml:space="preserve"> </w:t>
      </w:r>
      <w:r w:rsidRPr="00BA517A">
        <w:rPr>
          <w:rFonts w:ascii="Sylfaen" w:hAnsi="Sylfaen" w:cs="Sylfaen"/>
        </w:rPr>
        <w:t>საჭიროა</w:t>
      </w:r>
      <w:r w:rsidRPr="00BA517A">
        <w:t>:</w:t>
      </w:r>
    </w:p>
    <w:p w:rsidR="00665CBE" w:rsidRPr="00BA517A" w:rsidRDefault="00011CE7" w:rsidP="007F4934">
      <w:pPr>
        <w:pStyle w:val="ListParagraph"/>
        <w:numPr>
          <w:ilvl w:val="0"/>
          <w:numId w:val="46"/>
        </w:numPr>
        <w:tabs>
          <w:tab w:val="left" w:pos="180"/>
        </w:tabs>
        <w:jc w:val="both"/>
      </w:pPr>
      <w:r w:rsidRPr="00BA517A">
        <w:rPr>
          <w:rFonts w:ascii="Sylfaen" w:hAnsi="Sylfaen" w:cs="Sylfaen"/>
        </w:rPr>
        <w:t>მოსახლეობის</w:t>
      </w:r>
      <w:r w:rsidRPr="00BA517A">
        <w:t xml:space="preserve"> </w:t>
      </w:r>
      <w:r w:rsidRPr="00BA517A">
        <w:rPr>
          <w:rFonts w:ascii="Sylfaen" w:hAnsi="Sylfaen" w:cs="Sylfaen"/>
        </w:rPr>
        <w:t>და</w:t>
      </w:r>
      <w:r w:rsidRPr="00BA517A">
        <w:t xml:space="preserve"> </w:t>
      </w:r>
      <w:r w:rsidRPr="00BA517A">
        <w:rPr>
          <w:rFonts w:ascii="Sylfaen" w:hAnsi="Sylfaen" w:cs="Sylfaen"/>
        </w:rPr>
        <w:t>მგზავრების</w:t>
      </w:r>
      <w:r w:rsidRPr="00BA517A">
        <w:t xml:space="preserve"> </w:t>
      </w:r>
      <w:r w:rsidRPr="00BA517A">
        <w:rPr>
          <w:rFonts w:ascii="Sylfaen" w:hAnsi="Sylfaen" w:cs="Sylfaen"/>
        </w:rPr>
        <w:t>თვითშეგნების</w:t>
      </w:r>
      <w:r w:rsidRPr="00BA517A">
        <w:t xml:space="preserve"> </w:t>
      </w:r>
      <w:r w:rsidRPr="00BA517A">
        <w:rPr>
          <w:rFonts w:ascii="Sylfaen" w:hAnsi="Sylfaen" w:cs="Sylfaen"/>
        </w:rPr>
        <w:t>ამაღლება</w:t>
      </w:r>
      <w:r w:rsidRPr="00BA517A">
        <w:t xml:space="preserve">, </w:t>
      </w:r>
      <w:r w:rsidRPr="00BA517A">
        <w:rPr>
          <w:rFonts w:ascii="Sylfaen" w:hAnsi="Sylfaen" w:cs="Sylfaen"/>
        </w:rPr>
        <w:t>და</w:t>
      </w:r>
      <w:r w:rsidRPr="00BA517A">
        <w:t xml:space="preserve"> </w:t>
      </w:r>
      <w:r w:rsidRPr="00BA517A">
        <w:rPr>
          <w:rFonts w:ascii="Sylfaen" w:hAnsi="Sylfaen" w:cs="Sylfaen"/>
        </w:rPr>
        <w:t>ინფორმაციის</w:t>
      </w:r>
      <w:r w:rsidRPr="00BA517A">
        <w:t xml:space="preserve"> </w:t>
      </w:r>
      <w:r w:rsidRPr="00BA517A">
        <w:rPr>
          <w:rFonts w:ascii="Sylfaen" w:hAnsi="Sylfaen" w:cs="Sylfaen"/>
        </w:rPr>
        <w:t>მიწოდება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მართვის</w:t>
      </w:r>
      <w:r w:rsidRPr="00BA517A">
        <w:t xml:space="preserve"> </w:t>
      </w:r>
      <w:r w:rsidRPr="00BA517A">
        <w:rPr>
          <w:rFonts w:ascii="Sylfaen" w:hAnsi="Sylfaen" w:cs="Sylfaen"/>
        </w:rPr>
        <w:t>გზების</w:t>
      </w:r>
      <w:r w:rsidRPr="00BA517A">
        <w:t xml:space="preserve"> </w:t>
      </w:r>
      <w:r w:rsidRPr="00BA517A">
        <w:rPr>
          <w:rFonts w:ascii="Sylfaen" w:hAnsi="Sylfaen" w:cs="Sylfaen"/>
        </w:rPr>
        <w:t>შესახებ</w:t>
      </w:r>
      <w:r w:rsidRPr="00BA517A">
        <w:t>;</w:t>
      </w:r>
    </w:p>
    <w:p w:rsidR="00665CBE" w:rsidRPr="00BA517A" w:rsidRDefault="00011CE7" w:rsidP="007F4934">
      <w:pPr>
        <w:pStyle w:val="ListParagraph"/>
        <w:numPr>
          <w:ilvl w:val="0"/>
          <w:numId w:val="46"/>
        </w:numPr>
        <w:tabs>
          <w:tab w:val="left" w:pos="180"/>
        </w:tabs>
        <w:jc w:val="both"/>
      </w:pPr>
      <w:r w:rsidRPr="00BA517A">
        <w:rPr>
          <w:rFonts w:ascii="Sylfaen" w:hAnsi="Sylfaen" w:cs="Sylfaen"/>
        </w:rPr>
        <w:t>მოსახლეობის</w:t>
      </w:r>
      <w:r w:rsidRPr="00BA517A">
        <w:t xml:space="preserve"> </w:t>
      </w:r>
      <w:r w:rsidRPr="00BA517A">
        <w:rPr>
          <w:rFonts w:ascii="Sylfaen" w:hAnsi="Sylfaen" w:cs="Sylfaen"/>
        </w:rPr>
        <w:t>და</w:t>
      </w:r>
      <w:r w:rsidRPr="00BA517A">
        <w:t xml:space="preserve"> </w:t>
      </w:r>
      <w:r w:rsidRPr="00BA517A">
        <w:rPr>
          <w:rFonts w:ascii="Sylfaen" w:hAnsi="Sylfaen" w:cs="Sylfaen"/>
        </w:rPr>
        <w:t>მგზავრების</w:t>
      </w:r>
      <w:r w:rsidRPr="00BA517A">
        <w:t xml:space="preserve"> </w:t>
      </w:r>
      <w:r w:rsidRPr="00BA517A">
        <w:rPr>
          <w:rFonts w:ascii="Sylfaen" w:hAnsi="Sylfaen" w:cs="Sylfaen"/>
        </w:rPr>
        <w:t>ინფორმირება</w:t>
      </w:r>
      <w:r w:rsidRPr="00BA517A">
        <w:t xml:space="preserve"> </w:t>
      </w:r>
      <w:r w:rsidRPr="00BA517A">
        <w:rPr>
          <w:rFonts w:ascii="Sylfaen" w:hAnsi="Sylfaen" w:cs="Sylfaen"/>
        </w:rPr>
        <w:t>დანაგვიანებისთვის</w:t>
      </w:r>
      <w:r w:rsidRPr="00BA517A">
        <w:t xml:space="preserve"> </w:t>
      </w:r>
      <w:r w:rsidRPr="00BA517A">
        <w:rPr>
          <w:rFonts w:ascii="Sylfaen" w:hAnsi="Sylfaen" w:cs="Sylfaen"/>
        </w:rPr>
        <w:t>ჯარიმის</w:t>
      </w:r>
      <w:r w:rsidRPr="00BA517A">
        <w:t xml:space="preserve"> </w:t>
      </w:r>
      <w:r w:rsidRPr="00BA517A">
        <w:rPr>
          <w:rFonts w:ascii="Sylfaen" w:hAnsi="Sylfaen" w:cs="Sylfaen"/>
        </w:rPr>
        <w:t>რაოდენობის</w:t>
      </w:r>
    </w:p>
    <w:p w:rsidR="00665CBE" w:rsidRPr="00BA517A" w:rsidRDefault="00011CE7" w:rsidP="007F4934">
      <w:pPr>
        <w:pStyle w:val="ListParagraph"/>
        <w:numPr>
          <w:ilvl w:val="0"/>
          <w:numId w:val="46"/>
        </w:numPr>
        <w:tabs>
          <w:tab w:val="left" w:pos="180"/>
        </w:tabs>
        <w:jc w:val="both"/>
      </w:pPr>
      <w:r w:rsidRPr="00BA517A">
        <w:rPr>
          <w:rFonts w:ascii="Sylfaen" w:hAnsi="Sylfaen" w:cs="Sylfaen"/>
        </w:rPr>
        <w:t>შესახებ</w:t>
      </w:r>
      <w:r w:rsidRPr="00BA517A">
        <w:t>;</w:t>
      </w:r>
    </w:p>
    <w:p w:rsidR="00665CBE" w:rsidRPr="00BA517A" w:rsidRDefault="00011CE7" w:rsidP="007F4934">
      <w:pPr>
        <w:tabs>
          <w:tab w:val="left" w:pos="180"/>
        </w:tabs>
        <w:jc w:val="both"/>
      </w:pPr>
      <w:r w:rsidRPr="00BA517A">
        <w:rPr>
          <w:rFonts w:ascii="Sylfaen" w:hAnsi="Sylfaen" w:cs="Sylfaen"/>
        </w:rPr>
        <w:t>სპეციალური</w:t>
      </w:r>
      <w:r w:rsidRPr="00BA517A">
        <w:t xml:space="preserve"> </w:t>
      </w:r>
      <w:r w:rsidRPr="00BA517A">
        <w:rPr>
          <w:rFonts w:ascii="Sylfaen" w:hAnsi="Sylfaen" w:cs="Sylfaen"/>
        </w:rPr>
        <w:t>ბანერები</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გამოყენებული</w:t>
      </w:r>
      <w:r w:rsidRPr="00BA517A">
        <w:t xml:space="preserve"> </w:t>
      </w:r>
      <w:r w:rsidRPr="00BA517A">
        <w:rPr>
          <w:rFonts w:ascii="Sylfaen" w:hAnsi="Sylfaen" w:cs="Sylfaen"/>
        </w:rPr>
        <w:t>როგორც</w:t>
      </w:r>
      <w:r w:rsidRPr="00BA517A">
        <w:t xml:space="preserve"> </w:t>
      </w:r>
      <w:r w:rsidRPr="00BA517A">
        <w:rPr>
          <w:rFonts w:ascii="Sylfaen" w:hAnsi="Sylfaen" w:cs="Sylfaen"/>
        </w:rPr>
        <w:t>გზისპირა</w:t>
      </w:r>
      <w:r w:rsidRPr="00BA517A">
        <w:t xml:space="preserve"> </w:t>
      </w:r>
      <w:r w:rsidRPr="00BA517A">
        <w:rPr>
          <w:rFonts w:ascii="Sylfaen" w:hAnsi="Sylfaen" w:cs="Sylfaen"/>
        </w:rPr>
        <w:t>ნარჩენებთნ</w:t>
      </w:r>
      <w:r w:rsidRPr="00BA517A">
        <w:t xml:space="preserve"> </w:t>
      </w:r>
      <w:r w:rsidRPr="00BA517A">
        <w:rPr>
          <w:rFonts w:ascii="Sylfaen" w:hAnsi="Sylfaen" w:cs="Sylfaen"/>
        </w:rPr>
        <w:t>ბრძოლის</w:t>
      </w:r>
      <w:r w:rsidRPr="00BA517A">
        <w:t xml:space="preserve"> </w:t>
      </w:r>
      <w:r w:rsidRPr="00BA517A">
        <w:rPr>
          <w:rFonts w:ascii="Sylfaen" w:hAnsi="Sylfaen" w:cs="Sylfaen"/>
        </w:rPr>
        <w:t>ერთერთი</w:t>
      </w:r>
      <w:r w:rsidRPr="00BA517A">
        <w:t xml:space="preserve"> </w:t>
      </w:r>
      <w:r w:rsidRPr="00BA517A">
        <w:rPr>
          <w:rFonts w:ascii="Sylfaen" w:hAnsi="Sylfaen" w:cs="Sylfaen"/>
        </w:rPr>
        <w:t>ელემენტი</w:t>
      </w:r>
      <w:r w:rsidRPr="00BA517A">
        <w:t xml:space="preserve">. </w:t>
      </w:r>
      <w:r w:rsidRPr="00BA517A">
        <w:rPr>
          <w:rFonts w:ascii="Sylfaen" w:hAnsi="Sylfaen" w:cs="Sylfaen"/>
        </w:rPr>
        <w:t>დატანილი</w:t>
      </w:r>
      <w:r w:rsidRPr="00BA517A">
        <w:t xml:space="preserve"> </w:t>
      </w:r>
      <w:r w:rsidRPr="00BA517A">
        <w:rPr>
          <w:rFonts w:ascii="Sylfaen" w:hAnsi="Sylfaen" w:cs="Sylfaen"/>
        </w:rPr>
        <w:t>ინფორმაცია</w:t>
      </w:r>
      <w:r w:rsidRPr="00BA517A">
        <w:t xml:space="preserve"> </w:t>
      </w:r>
      <w:r w:rsidRPr="00BA517A">
        <w:rPr>
          <w:rFonts w:ascii="Sylfaen" w:hAnsi="Sylfaen" w:cs="Sylfaen"/>
        </w:rPr>
        <w:t>უნდა</w:t>
      </w:r>
      <w:r w:rsidRPr="00BA517A">
        <w:t xml:space="preserve"> </w:t>
      </w:r>
      <w:r w:rsidRPr="00BA517A">
        <w:rPr>
          <w:rFonts w:ascii="Sylfaen" w:hAnsi="Sylfaen" w:cs="Sylfaen"/>
        </w:rPr>
        <w:t>მიუთითებდეს</w:t>
      </w:r>
      <w:r w:rsidRPr="00BA517A">
        <w:t xml:space="preserve">, </w:t>
      </w:r>
      <w:r w:rsidRPr="00BA517A">
        <w:rPr>
          <w:rFonts w:ascii="Sylfaen" w:hAnsi="Sylfaen" w:cs="Sylfaen"/>
        </w:rPr>
        <w:t>რომ</w:t>
      </w:r>
      <w:r w:rsidRPr="00BA517A">
        <w:t xml:space="preserve"> </w:t>
      </w:r>
      <w:r w:rsidRPr="00BA517A">
        <w:rPr>
          <w:rFonts w:ascii="Sylfaen" w:hAnsi="Sylfaen" w:cs="Sylfaen"/>
        </w:rPr>
        <w:t>დანაგვიანება</w:t>
      </w:r>
      <w:r w:rsidRPr="00BA517A">
        <w:t xml:space="preserve"> </w:t>
      </w:r>
      <w:r w:rsidRPr="00BA517A">
        <w:rPr>
          <w:rFonts w:ascii="Sylfaen" w:hAnsi="Sylfaen" w:cs="Sylfaen"/>
        </w:rPr>
        <w:t>არაკანონიერია</w:t>
      </w:r>
      <w:r w:rsidRPr="00BA517A">
        <w:t xml:space="preserve">, </w:t>
      </w:r>
      <w:r w:rsidRPr="00BA517A">
        <w:rPr>
          <w:rFonts w:ascii="Sylfaen" w:hAnsi="Sylfaen" w:cs="Sylfaen"/>
        </w:rPr>
        <w:t>მასზე</w:t>
      </w:r>
      <w:r w:rsidRPr="00BA517A">
        <w:t xml:space="preserve"> </w:t>
      </w:r>
      <w:r w:rsidRPr="00BA517A">
        <w:rPr>
          <w:rFonts w:ascii="Sylfaen" w:hAnsi="Sylfaen" w:cs="Sylfaen"/>
        </w:rPr>
        <w:t>დაწესებულია</w:t>
      </w:r>
      <w:r w:rsidRPr="00BA517A">
        <w:t xml:space="preserve"> </w:t>
      </w:r>
      <w:r w:rsidRPr="00BA517A">
        <w:rPr>
          <w:rFonts w:ascii="Sylfaen" w:hAnsi="Sylfaen" w:cs="Sylfaen"/>
        </w:rPr>
        <w:t>ჯარიმა</w:t>
      </w:r>
      <w:r w:rsidRPr="00BA517A">
        <w:t xml:space="preserve"> </w:t>
      </w:r>
      <w:r w:rsidRPr="00BA517A">
        <w:rPr>
          <w:rFonts w:ascii="Sylfaen" w:hAnsi="Sylfaen" w:cs="Sylfaen"/>
        </w:rPr>
        <w:t>და</w:t>
      </w:r>
      <w:r w:rsidRPr="00BA517A">
        <w:t xml:space="preserve"> </w:t>
      </w:r>
      <w:r w:rsidRPr="00BA517A">
        <w:rPr>
          <w:rFonts w:ascii="Sylfaen" w:hAnsi="Sylfaen" w:cs="Sylfaen"/>
        </w:rPr>
        <w:t>რომ</w:t>
      </w:r>
      <w:r w:rsidRPr="00BA517A">
        <w:t xml:space="preserve"> </w:t>
      </w:r>
      <w:r w:rsidRPr="00BA517A">
        <w:rPr>
          <w:rFonts w:ascii="Sylfaen" w:hAnsi="Sylfaen" w:cs="Sylfaen"/>
        </w:rPr>
        <w:t>წარმოებს</w:t>
      </w:r>
      <w:r w:rsidRPr="00BA517A">
        <w:t xml:space="preserve"> </w:t>
      </w:r>
      <w:r w:rsidRPr="00BA517A">
        <w:rPr>
          <w:rFonts w:ascii="Sylfaen" w:hAnsi="Sylfaen" w:cs="Sylfaen"/>
        </w:rPr>
        <w:t>შესაბამისი</w:t>
      </w:r>
      <w:r w:rsidRPr="00BA517A">
        <w:t xml:space="preserve"> </w:t>
      </w:r>
      <w:r w:rsidRPr="00BA517A">
        <w:rPr>
          <w:rFonts w:ascii="Sylfaen" w:hAnsi="Sylfaen" w:cs="Sylfaen"/>
        </w:rPr>
        <w:t>მონიტორინგი</w:t>
      </w:r>
      <w:r w:rsidRPr="00BA517A">
        <w:t xml:space="preserve">. </w:t>
      </w:r>
      <w:r w:rsidRPr="00BA517A">
        <w:rPr>
          <w:rFonts w:ascii="Sylfaen" w:hAnsi="Sylfaen" w:cs="Sylfaen"/>
        </w:rPr>
        <w:t>გზის</w:t>
      </w:r>
      <w:r w:rsidRPr="00BA517A">
        <w:t xml:space="preserve"> </w:t>
      </w:r>
      <w:r w:rsidRPr="00BA517A">
        <w:rPr>
          <w:rFonts w:ascii="Sylfaen" w:hAnsi="Sylfaen" w:cs="Sylfaen"/>
        </w:rPr>
        <w:t>საპროექტო</w:t>
      </w:r>
      <w:r w:rsidRPr="00BA517A">
        <w:t xml:space="preserve"> </w:t>
      </w:r>
      <w:r w:rsidRPr="00BA517A">
        <w:rPr>
          <w:rFonts w:ascii="Sylfaen" w:hAnsi="Sylfaen" w:cs="Sylfaen"/>
        </w:rPr>
        <w:t>მონაკვეთში</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განთავსდეს</w:t>
      </w:r>
      <w:r w:rsidRPr="00BA517A">
        <w:t xml:space="preserve"> 2-3 </w:t>
      </w:r>
      <w:r w:rsidRPr="00BA517A">
        <w:rPr>
          <w:rFonts w:ascii="Sylfaen" w:hAnsi="Sylfaen" w:cs="Sylfaen"/>
        </w:rPr>
        <w:t>ასეთი</w:t>
      </w:r>
      <w:r w:rsidRPr="00BA517A">
        <w:t xml:space="preserve"> </w:t>
      </w:r>
      <w:r w:rsidRPr="00BA517A">
        <w:rPr>
          <w:rFonts w:ascii="Sylfaen" w:hAnsi="Sylfaen" w:cs="Sylfaen"/>
        </w:rPr>
        <w:t>ნიშანი</w:t>
      </w:r>
      <w:r w:rsidRPr="00BA517A">
        <w:t xml:space="preserve"> </w:t>
      </w:r>
      <w:r w:rsidRPr="00BA517A">
        <w:rPr>
          <w:rFonts w:ascii="Sylfaen" w:hAnsi="Sylfaen" w:cs="Sylfaen"/>
        </w:rPr>
        <w:t>სხვადასხვა</w:t>
      </w:r>
      <w:r w:rsidRPr="00BA517A">
        <w:t xml:space="preserve"> </w:t>
      </w:r>
      <w:r w:rsidRPr="00BA517A">
        <w:rPr>
          <w:rFonts w:ascii="Sylfaen" w:hAnsi="Sylfaen" w:cs="Sylfaen"/>
        </w:rPr>
        <w:t>ფორმით</w:t>
      </w:r>
      <w:r w:rsidRPr="00BA517A">
        <w:t xml:space="preserve"> </w:t>
      </w:r>
      <w:r w:rsidRPr="00BA517A">
        <w:rPr>
          <w:rFonts w:ascii="Sylfaen" w:hAnsi="Sylfaen" w:cs="Sylfaen"/>
        </w:rPr>
        <w:t>მიწოდებული</w:t>
      </w:r>
      <w:r w:rsidRPr="00BA517A">
        <w:t xml:space="preserve"> </w:t>
      </w:r>
      <w:r w:rsidRPr="00BA517A">
        <w:rPr>
          <w:rFonts w:ascii="Sylfaen" w:hAnsi="Sylfaen" w:cs="Sylfaen"/>
        </w:rPr>
        <w:t>ინფორმაციით</w:t>
      </w:r>
      <w:r w:rsidRPr="00BA517A">
        <w:t>.</w:t>
      </w:r>
    </w:p>
    <w:p w:rsidR="00665CBE" w:rsidRPr="00BA517A" w:rsidRDefault="00011CE7" w:rsidP="007F4934">
      <w:pPr>
        <w:tabs>
          <w:tab w:val="left" w:pos="180"/>
        </w:tabs>
        <w:jc w:val="both"/>
      </w:pPr>
      <w:r w:rsidRPr="00BA517A">
        <w:rPr>
          <w:rFonts w:ascii="Sylfaen" w:hAnsi="Sylfaen" w:cs="Sylfaen"/>
        </w:rPr>
        <w:t>ოპერირების</w:t>
      </w:r>
      <w:r w:rsidRPr="00BA517A">
        <w:t xml:space="preserve"> </w:t>
      </w:r>
      <w:r w:rsidRPr="00BA517A">
        <w:rPr>
          <w:rFonts w:ascii="Sylfaen" w:hAnsi="Sylfaen" w:cs="Sylfaen"/>
        </w:rPr>
        <w:t>პროცესში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w:t>
      </w:r>
      <w:r w:rsidRPr="00BA517A">
        <w:t xml:space="preserve"> </w:t>
      </w:r>
      <w:r w:rsidRPr="00BA517A">
        <w:rPr>
          <w:rFonts w:ascii="Sylfaen" w:hAnsi="Sylfaen" w:cs="Sylfaen"/>
        </w:rPr>
        <w:t>საავტომობილო</w:t>
      </w:r>
      <w:r w:rsidRPr="00BA517A">
        <w:t xml:space="preserve"> </w:t>
      </w:r>
      <w:r w:rsidRPr="00BA517A">
        <w:rPr>
          <w:rFonts w:ascii="Sylfaen" w:hAnsi="Sylfaen" w:cs="Sylfaen"/>
        </w:rPr>
        <w:t>გზის</w:t>
      </w:r>
      <w:r w:rsidRPr="00BA517A">
        <w:t xml:space="preserve"> </w:t>
      </w:r>
      <w:r w:rsidRPr="00BA517A">
        <w:rPr>
          <w:rFonts w:ascii="Sylfaen" w:hAnsi="Sylfaen" w:cs="Sylfaen"/>
        </w:rPr>
        <w:t>მოვალ</w:t>
      </w:r>
      <w:r w:rsidRPr="00BA517A">
        <w:t xml:space="preserve"> </w:t>
      </w:r>
      <w:r w:rsidRPr="00BA517A">
        <w:rPr>
          <w:rFonts w:ascii="Sylfaen" w:hAnsi="Sylfaen" w:cs="Sylfaen"/>
        </w:rPr>
        <w:t>შენახვაზე</w:t>
      </w:r>
    </w:p>
    <w:p w:rsidR="00BA517A" w:rsidRDefault="00011CE7" w:rsidP="007F4934">
      <w:pPr>
        <w:tabs>
          <w:tab w:val="left" w:pos="180"/>
        </w:tabs>
        <w:jc w:val="both"/>
      </w:pPr>
      <w:r w:rsidRPr="00BA517A">
        <w:rPr>
          <w:rFonts w:ascii="Sylfaen" w:hAnsi="Sylfaen" w:cs="Sylfaen"/>
        </w:rPr>
        <w:t>მომუშავეკომპანიის</w:t>
      </w:r>
      <w:r w:rsidRPr="00BA517A">
        <w:t xml:space="preserve"> </w:t>
      </w:r>
      <w:r w:rsidRPr="00BA517A">
        <w:rPr>
          <w:rFonts w:ascii="Sylfaen" w:hAnsi="Sylfaen" w:cs="Sylfaen"/>
        </w:rPr>
        <w:t>პასუხისმგებლობაა</w:t>
      </w:r>
      <w:r w:rsidRPr="00BA517A">
        <w:t>.</w:t>
      </w:r>
    </w:p>
    <w:p w:rsidR="00665CBE" w:rsidRPr="00BA517A" w:rsidRDefault="00011CE7" w:rsidP="007F4934">
      <w:pPr>
        <w:tabs>
          <w:tab w:val="left" w:pos="180"/>
        </w:tabs>
        <w:jc w:val="both"/>
        <w:rPr>
          <w:b/>
        </w:rPr>
      </w:pPr>
      <w:r w:rsidRPr="00BA517A">
        <w:t xml:space="preserve"> </w:t>
      </w:r>
      <w:r w:rsidRPr="00BA517A">
        <w:rPr>
          <w:rFonts w:ascii="Sylfaen" w:hAnsi="Sylfaen" w:cs="Sylfaen"/>
          <w:b/>
        </w:rPr>
        <w:t>შემარბილებელი</w:t>
      </w:r>
      <w:r w:rsidRPr="00BA517A">
        <w:rPr>
          <w:b/>
        </w:rPr>
        <w:t xml:space="preserve"> </w:t>
      </w:r>
      <w:r w:rsidRPr="00BA517A">
        <w:rPr>
          <w:rFonts w:ascii="Sylfaen" w:hAnsi="Sylfaen" w:cs="Sylfaen"/>
          <w:b/>
        </w:rPr>
        <w:t>ღონისძიებები</w:t>
      </w:r>
    </w:p>
    <w:p w:rsidR="00665CBE" w:rsidRPr="00BA517A" w:rsidRDefault="00011CE7" w:rsidP="007F4934">
      <w:pPr>
        <w:pStyle w:val="ListParagraph"/>
        <w:numPr>
          <w:ilvl w:val="0"/>
          <w:numId w:val="47"/>
        </w:numPr>
        <w:tabs>
          <w:tab w:val="left" w:pos="180"/>
        </w:tabs>
        <w:jc w:val="both"/>
      </w:pPr>
      <w:r w:rsidRPr="00BA517A">
        <w:rPr>
          <w:rFonts w:ascii="Sylfaen" w:hAnsi="Sylfaen" w:cs="Sylfaen"/>
        </w:rPr>
        <w:t>ჯართი</w:t>
      </w:r>
      <w:r w:rsidRPr="00BA517A">
        <w:t xml:space="preserve"> </w:t>
      </w:r>
      <w:r w:rsidRPr="00BA517A">
        <w:rPr>
          <w:rFonts w:ascii="Sylfaen" w:hAnsi="Sylfaen" w:cs="Sylfaen"/>
        </w:rPr>
        <w:t>ჩაბარდება</w:t>
      </w:r>
      <w:r w:rsidRPr="00BA517A">
        <w:t xml:space="preserve"> </w:t>
      </w:r>
      <w:r w:rsidRPr="00BA517A">
        <w:rPr>
          <w:rFonts w:ascii="Sylfaen" w:hAnsi="Sylfaen" w:cs="Sylfaen"/>
        </w:rPr>
        <w:t>შესაბამის</w:t>
      </w:r>
      <w:r w:rsidRPr="00BA517A">
        <w:t xml:space="preserve"> </w:t>
      </w:r>
      <w:r w:rsidRPr="00BA517A">
        <w:rPr>
          <w:rFonts w:ascii="Sylfaen" w:hAnsi="Sylfaen" w:cs="Sylfaen"/>
        </w:rPr>
        <w:t>სამსახურს</w:t>
      </w:r>
      <w:r w:rsidRPr="00BA517A">
        <w:t>;</w:t>
      </w:r>
    </w:p>
    <w:p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შეგროვებისთვის</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ბანაკში</w:t>
      </w:r>
      <w:r w:rsidRPr="00BA517A">
        <w:t xml:space="preserve"> </w:t>
      </w:r>
      <w:r w:rsidRPr="00BA517A">
        <w:rPr>
          <w:rFonts w:ascii="Sylfaen" w:hAnsi="Sylfaen" w:cs="Sylfaen"/>
        </w:rPr>
        <w:t>და</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მოედნებზე</w:t>
      </w:r>
      <w:r w:rsidRPr="00BA517A">
        <w:t xml:space="preserve"> </w:t>
      </w:r>
      <w:r w:rsidRPr="00BA517A">
        <w:rPr>
          <w:rFonts w:ascii="Sylfaen" w:hAnsi="Sylfaen" w:cs="Sylfaen"/>
        </w:rPr>
        <w:t>განთავსდეს</w:t>
      </w:r>
      <w:r w:rsidRPr="00BA517A">
        <w:t xml:space="preserve"> </w:t>
      </w:r>
      <w:r w:rsidRPr="00BA517A">
        <w:rPr>
          <w:rFonts w:ascii="Sylfaen" w:hAnsi="Sylfaen" w:cs="Sylfaen"/>
        </w:rPr>
        <w:t>სპეციალური</w:t>
      </w:r>
      <w:r w:rsidRPr="00BA517A">
        <w:t xml:space="preserve"> </w:t>
      </w:r>
      <w:r w:rsidRPr="00BA517A">
        <w:rPr>
          <w:rFonts w:ascii="Sylfaen" w:hAnsi="Sylfaen" w:cs="Sylfaen"/>
        </w:rPr>
        <w:t>მარკირების</w:t>
      </w:r>
      <w:r w:rsidRPr="00BA517A">
        <w:t xml:space="preserve"> </w:t>
      </w:r>
      <w:r w:rsidRPr="00BA517A">
        <w:rPr>
          <w:rFonts w:ascii="Sylfaen" w:hAnsi="Sylfaen" w:cs="Sylfaen"/>
        </w:rPr>
        <w:t>მქონე</w:t>
      </w:r>
      <w:r w:rsidRPr="00BA517A">
        <w:t xml:space="preserve"> </w:t>
      </w:r>
      <w:r w:rsidRPr="00BA517A">
        <w:rPr>
          <w:rFonts w:ascii="Sylfaen" w:hAnsi="Sylfaen" w:cs="Sylfaen"/>
        </w:rPr>
        <w:t>ჰერმეტული</w:t>
      </w:r>
      <w:r w:rsidRPr="00BA517A">
        <w:t xml:space="preserve"> </w:t>
      </w:r>
      <w:r w:rsidRPr="00BA517A">
        <w:rPr>
          <w:rFonts w:ascii="Sylfaen" w:hAnsi="Sylfaen" w:cs="Sylfaen"/>
        </w:rPr>
        <w:t>კონტეინერები</w:t>
      </w:r>
      <w:r w:rsidRPr="00BA517A">
        <w:t>;</w:t>
      </w:r>
    </w:p>
    <w:p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განთავსებისთვის</w:t>
      </w:r>
      <w:r w:rsidRPr="00BA517A">
        <w:t xml:space="preserve"> </w:t>
      </w:r>
      <w:r w:rsidRPr="00BA517A">
        <w:rPr>
          <w:rFonts w:ascii="Sylfaen" w:hAnsi="Sylfaen" w:cs="Sylfaen"/>
        </w:rPr>
        <w:t>საჭიროა</w:t>
      </w:r>
      <w:r w:rsidRPr="00BA517A">
        <w:t xml:space="preserve"> </w:t>
      </w:r>
      <w:r w:rsidRPr="00BA517A">
        <w:rPr>
          <w:rFonts w:ascii="Sylfaen" w:hAnsi="Sylfaen" w:cs="Sylfaen"/>
        </w:rPr>
        <w:t>გამოიყოს</w:t>
      </w:r>
      <w:r w:rsidRPr="00BA517A">
        <w:t xml:space="preserve"> </w:t>
      </w:r>
      <w:r w:rsidRPr="00BA517A">
        <w:rPr>
          <w:rFonts w:ascii="Sylfaen" w:hAnsi="Sylfaen" w:cs="Sylfaen"/>
        </w:rPr>
        <w:t>სპეციალური</w:t>
      </w:r>
      <w:r w:rsidRPr="00BA517A">
        <w:t xml:space="preserve"> </w:t>
      </w:r>
      <w:r w:rsidRPr="00BA517A">
        <w:rPr>
          <w:rFonts w:ascii="Sylfaen" w:hAnsi="Sylfaen" w:cs="Sylfaen"/>
        </w:rPr>
        <w:t>სასაწყობე</w:t>
      </w:r>
    </w:p>
    <w:p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სათავსი</w:t>
      </w:r>
      <w:r w:rsidRPr="00BA517A">
        <w:t xml:space="preserve">, </w:t>
      </w:r>
      <w:r w:rsidRPr="00BA517A">
        <w:rPr>
          <w:rFonts w:ascii="Sylfaen" w:hAnsi="Sylfaen" w:cs="Sylfaen"/>
        </w:rPr>
        <w:t>რომელიც</w:t>
      </w:r>
      <w:r w:rsidRPr="00BA517A">
        <w:t xml:space="preserve"> </w:t>
      </w:r>
      <w:r w:rsidRPr="00BA517A">
        <w:rPr>
          <w:rFonts w:ascii="Sylfaen" w:hAnsi="Sylfaen" w:cs="Sylfaen"/>
        </w:rPr>
        <w:t>მოწყობილი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გარემოსდაცვითი</w:t>
      </w:r>
      <w:r w:rsidRPr="00BA517A">
        <w:t xml:space="preserve"> </w:t>
      </w:r>
      <w:r w:rsidRPr="00BA517A">
        <w:rPr>
          <w:rFonts w:ascii="Sylfaen" w:hAnsi="Sylfaen" w:cs="Sylfaen"/>
        </w:rPr>
        <w:t>მოთხოვნების</w:t>
      </w:r>
      <w:r w:rsidRPr="00BA517A">
        <w:t xml:space="preserve"> </w:t>
      </w:r>
      <w:r w:rsidRPr="00BA517A">
        <w:rPr>
          <w:rFonts w:ascii="Sylfaen" w:hAnsi="Sylfaen" w:cs="Sylfaen"/>
        </w:rPr>
        <w:t>დაცვით</w:t>
      </w:r>
      <w:r w:rsidRPr="00BA517A">
        <w:t xml:space="preserve">, </w:t>
      </w:r>
      <w:r w:rsidRPr="00BA517A">
        <w:rPr>
          <w:rFonts w:ascii="Sylfaen" w:hAnsi="Sylfaen" w:cs="Sylfaen"/>
        </w:rPr>
        <w:t>კერძოდ</w:t>
      </w:r>
      <w:r w:rsidRPr="00BA517A">
        <w:t>:</w:t>
      </w:r>
    </w:p>
    <w:p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სათავსის</w:t>
      </w:r>
      <w:r w:rsidRPr="00BA517A">
        <w:t xml:space="preserve"> </w:t>
      </w:r>
      <w:r w:rsidRPr="00BA517A">
        <w:rPr>
          <w:rFonts w:ascii="Sylfaen" w:hAnsi="Sylfaen" w:cs="Sylfaen"/>
        </w:rPr>
        <w:t>იატაკი</w:t>
      </w:r>
      <w:r w:rsidRPr="00BA517A">
        <w:t xml:space="preserve"> </w:t>
      </w:r>
      <w:r w:rsidRPr="00BA517A">
        <w:rPr>
          <w:rFonts w:ascii="Sylfaen" w:hAnsi="Sylfaen" w:cs="Sylfaen"/>
        </w:rPr>
        <w:t>და</w:t>
      </w:r>
      <w:r w:rsidRPr="00BA517A">
        <w:t xml:space="preserve"> </w:t>
      </w:r>
      <w:r w:rsidRPr="00BA517A">
        <w:rPr>
          <w:rFonts w:ascii="Sylfaen" w:hAnsi="Sylfaen" w:cs="Sylfaen"/>
        </w:rPr>
        <w:t>კედლები</w:t>
      </w:r>
      <w:r w:rsidRPr="00BA517A">
        <w:t xml:space="preserve"> </w:t>
      </w:r>
      <w:r w:rsidRPr="00BA517A">
        <w:rPr>
          <w:rFonts w:ascii="Sylfaen" w:hAnsi="Sylfaen" w:cs="Sylfaen"/>
        </w:rPr>
        <w:t>მოპირკეთებული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კერამიკული</w:t>
      </w:r>
      <w:r w:rsidRPr="00BA517A">
        <w:t xml:space="preserve"> </w:t>
      </w:r>
      <w:r w:rsidRPr="00BA517A">
        <w:rPr>
          <w:rFonts w:ascii="Sylfaen" w:hAnsi="Sylfaen" w:cs="Sylfaen"/>
        </w:rPr>
        <w:t>ფილებით</w:t>
      </w:r>
      <w:r w:rsidRPr="00BA517A">
        <w:t>;</w:t>
      </w:r>
    </w:p>
    <w:p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სათავსის</w:t>
      </w:r>
      <w:r w:rsidRPr="00BA517A">
        <w:t xml:space="preserve"> </w:t>
      </w:r>
      <w:r w:rsidRPr="00BA517A">
        <w:rPr>
          <w:rFonts w:ascii="Sylfaen" w:hAnsi="Sylfaen" w:cs="Sylfaen"/>
        </w:rPr>
        <w:t>ჭერი</w:t>
      </w:r>
      <w:r w:rsidRPr="00BA517A">
        <w:t xml:space="preserve"> </w:t>
      </w:r>
      <w:r w:rsidRPr="00BA517A">
        <w:rPr>
          <w:rFonts w:ascii="Sylfaen" w:hAnsi="Sylfaen" w:cs="Sylfaen"/>
        </w:rPr>
        <w:t>შეღებილი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იყოს</w:t>
      </w:r>
      <w:r w:rsidRPr="00BA517A">
        <w:t xml:space="preserve"> </w:t>
      </w:r>
      <w:r w:rsidRPr="00BA517A">
        <w:rPr>
          <w:rFonts w:ascii="Sylfaen" w:hAnsi="Sylfaen" w:cs="Sylfaen"/>
        </w:rPr>
        <w:t>ტენმედეგი</w:t>
      </w:r>
      <w:r w:rsidRPr="00BA517A">
        <w:t xml:space="preserve"> </w:t>
      </w:r>
      <w:r w:rsidRPr="00BA517A">
        <w:rPr>
          <w:rFonts w:ascii="Sylfaen" w:hAnsi="Sylfaen" w:cs="Sylfaen"/>
        </w:rPr>
        <w:t>საღებავით</w:t>
      </w:r>
      <w:r w:rsidRPr="00BA517A">
        <w:t>;</w:t>
      </w:r>
    </w:p>
    <w:p w:rsidR="00665CBE" w:rsidRDefault="00665CBE" w:rsidP="007F4934">
      <w:pPr>
        <w:tabs>
          <w:tab w:val="left" w:pos="180"/>
        </w:tabs>
        <w:sectPr w:rsidR="00665CBE">
          <w:pgSz w:w="11910" w:h="16840"/>
          <w:pgMar w:top="1420" w:right="1060" w:bottom="280" w:left="1020" w:header="885" w:footer="0" w:gutter="0"/>
          <w:cols w:space="720"/>
        </w:sectPr>
      </w:pPr>
    </w:p>
    <w:p w:rsidR="00665CBE" w:rsidRPr="00BA517A" w:rsidRDefault="00011CE7" w:rsidP="007F4934">
      <w:pPr>
        <w:pStyle w:val="ListParagraph"/>
        <w:numPr>
          <w:ilvl w:val="0"/>
          <w:numId w:val="42"/>
        </w:numPr>
        <w:tabs>
          <w:tab w:val="left" w:pos="180"/>
        </w:tabs>
        <w:jc w:val="both"/>
        <w:rPr>
          <w:rFonts w:ascii="Sylfaen" w:hAnsi="Sylfaen" w:cs="Sylfaen"/>
        </w:rPr>
      </w:pPr>
      <w:r w:rsidRPr="00BA517A">
        <w:rPr>
          <w:rFonts w:ascii="Sylfaen" w:hAnsi="Sylfaen" w:cs="Sylfaen"/>
        </w:rPr>
        <w:t>სათავსის აღჭურვილი უნდა იქნას გამწოვი სავენტილაციო სისტემით, ხელსაბანით და ონკანით, წყალმიმღები ტრაპით;</w:t>
      </w:r>
    </w:p>
    <w:p w:rsidR="00665CBE" w:rsidRPr="00BA517A" w:rsidRDefault="00011CE7" w:rsidP="007F4934">
      <w:pPr>
        <w:pStyle w:val="ListParagraph"/>
        <w:numPr>
          <w:ilvl w:val="0"/>
          <w:numId w:val="42"/>
        </w:numPr>
        <w:tabs>
          <w:tab w:val="left" w:pos="180"/>
        </w:tabs>
        <w:jc w:val="both"/>
        <w:rPr>
          <w:rFonts w:ascii="Sylfaen" w:hAnsi="Sylfaen" w:cs="Sylfaen"/>
        </w:rPr>
      </w:pPr>
      <w:r w:rsidRPr="00BA517A">
        <w:rPr>
          <w:rFonts w:ascii="Sylfaen" w:hAnsi="Sylfaen" w:cs="Sylfaen"/>
        </w:rPr>
        <w:t>ნარჩენების განთავსებისათვის საჭიროა მოეწყოს სტელაჟები და თაროები;</w:t>
      </w:r>
    </w:p>
    <w:p w:rsidR="00665CBE" w:rsidRPr="00BA517A" w:rsidRDefault="00011CE7" w:rsidP="007F4934">
      <w:pPr>
        <w:pStyle w:val="ListParagraph"/>
        <w:numPr>
          <w:ilvl w:val="0"/>
          <w:numId w:val="41"/>
        </w:numPr>
        <w:tabs>
          <w:tab w:val="left" w:pos="180"/>
        </w:tabs>
        <w:jc w:val="both"/>
        <w:rPr>
          <w:rFonts w:ascii="Sylfaen" w:hAnsi="Sylfaen" w:cs="Sylfaen"/>
        </w:rPr>
      </w:pPr>
      <w:r w:rsidRPr="00BA517A">
        <w:rPr>
          <w:rFonts w:ascii="Sylfaen" w:hAnsi="Sylfaen" w:cs="Sylfaen"/>
        </w:rPr>
        <w:t>ნარჩენების</w:t>
      </w:r>
      <w:r w:rsidRPr="00BA517A">
        <w:rPr>
          <w:rFonts w:ascii="Sylfaen" w:hAnsi="Sylfaen" w:cs="Sylfaen"/>
        </w:rPr>
        <w:tab/>
        <w:t>განთავსება</w:t>
      </w:r>
      <w:r w:rsidRPr="00BA517A">
        <w:rPr>
          <w:rFonts w:ascii="Sylfaen" w:hAnsi="Sylfaen" w:cs="Sylfaen"/>
        </w:rPr>
        <w:tab/>
        <w:t>დასაშვებია</w:t>
      </w:r>
      <w:r w:rsidRPr="00BA517A">
        <w:rPr>
          <w:rFonts w:ascii="Sylfaen" w:hAnsi="Sylfaen" w:cs="Sylfaen"/>
        </w:rPr>
        <w:tab/>
        <w:t>მხოლოდ</w:t>
      </w:r>
      <w:r w:rsidRPr="00BA517A">
        <w:rPr>
          <w:rFonts w:ascii="Sylfaen" w:hAnsi="Sylfaen" w:cs="Sylfaen"/>
        </w:rPr>
        <w:tab/>
        <w:t>ჰერმეტულ</w:t>
      </w:r>
      <w:r w:rsidRPr="00BA517A">
        <w:rPr>
          <w:rFonts w:ascii="Sylfaen" w:hAnsi="Sylfaen" w:cs="Sylfaen"/>
        </w:rPr>
        <w:tab/>
        <w:t>ტარაში</w:t>
      </w:r>
      <w:r w:rsidRPr="00BA517A">
        <w:rPr>
          <w:rFonts w:ascii="Sylfaen" w:hAnsi="Sylfaen" w:cs="Sylfaen"/>
        </w:rPr>
        <w:tab/>
        <w:t>შეფუთულ მდგომარეობაში, რომელსაც უნდა გააჩნდეს სათანადო მარკირება.</w:t>
      </w:r>
    </w:p>
    <w:p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სახიფათო ნარჩენების გატანა შემდგომი მართვის მიზნით მოხდეს მხოლოდ ამ </w:t>
      </w:r>
      <w:r>
        <w:rPr>
          <w:rFonts w:ascii="Sylfaen" w:hAnsi="Sylfaen" w:cs="Sylfaen"/>
        </w:rPr>
        <w:t>საქმიანობისთვის</w:t>
      </w:r>
      <w:r w:rsidRPr="00BA517A">
        <w:rPr>
          <w:rFonts w:ascii="Sylfaen" w:hAnsi="Sylfaen" w:cs="Sylfaen"/>
        </w:rPr>
        <w:t xml:space="preserve"> </w:t>
      </w:r>
      <w:r>
        <w:rPr>
          <w:rFonts w:ascii="Sylfaen" w:hAnsi="Sylfaen" w:cs="Sylfaen"/>
        </w:rPr>
        <w:t>სათანადო</w:t>
      </w:r>
      <w:r w:rsidRPr="00BA517A">
        <w:rPr>
          <w:rFonts w:ascii="Sylfaen" w:hAnsi="Sylfaen" w:cs="Sylfaen"/>
        </w:rPr>
        <w:t xml:space="preserve"> </w:t>
      </w:r>
      <w:r>
        <w:rPr>
          <w:rFonts w:ascii="Sylfaen" w:hAnsi="Sylfaen" w:cs="Sylfaen"/>
        </w:rPr>
        <w:t>ნებართვის</w:t>
      </w:r>
      <w:r w:rsidRPr="00BA517A">
        <w:rPr>
          <w:rFonts w:ascii="Sylfaen" w:hAnsi="Sylfaen" w:cs="Sylfaen"/>
        </w:rPr>
        <w:t xml:space="preserve"> </w:t>
      </w:r>
      <w:r>
        <w:rPr>
          <w:rFonts w:ascii="Sylfaen" w:hAnsi="Sylfaen" w:cs="Sylfaen"/>
        </w:rPr>
        <w:t>მქონე</w:t>
      </w:r>
      <w:r w:rsidRPr="00BA517A">
        <w:rPr>
          <w:rFonts w:ascii="Sylfaen" w:hAnsi="Sylfaen" w:cs="Sylfaen"/>
        </w:rPr>
        <w:t xml:space="preserve"> </w:t>
      </w:r>
      <w:r>
        <w:rPr>
          <w:rFonts w:ascii="Sylfaen" w:hAnsi="Sylfaen" w:cs="Sylfaen"/>
        </w:rPr>
        <w:t>კონტრაქტორის</w:t>
      </w:r>
      <w:r w:rsidRPr="00BA517A">
        <w:rPr>
          <w:rFonts w:ascii="Sylfaen" w:hAnsi="Sylfaen" w:cs="Sylfaen"/>
        </w:rPr>
        <w:t xml:space="preserve"> </w:t>
      </w:r>
      <w:r>
        <w:rPr>
          <w:rFonts w:ascii="Sylfaen" w:hAnsi="Sylfaen" w:cs="Sylfaen"/>
        </w:rPr>
        <w:t>მიერ</w:t>
      </w:r>
      <w:r w:rsidRPr="00BA517A">
        <w:rPr>
          <w:rFonts w:ascii="Sylfaen" w:hAnsi="Sylfaen" w:cs="Sylfaen"/>
        </w:rPr>
        <w:t>.</w:t>
      </w:r>
    </w:p>
    <w:p w:rsidR="00665CBE" w:rsidRPr="00BA517A" w:rsidRDefault="00011CE7" w:rsidP="007F4934">
      <w:pPr>
        <w:tabs>
          <w:tab w:val="left" w:pos="180"/>
        </w:tabs>
        <w:jc w:val="both"/>
        <w:rPr>
          <w:rFonts w:ascii="Sylfaen" w:hAnsi="Sylfaen" w:cs="Sylfaen"/>
        </w:rPr>
      </w:pPr>
      <w:r w:rsidRPr="00BA517A">
        <w:rPr>
          <w:rFonts w:ascii="Sylfaen" w:hAnsi="Sylfaen" w:cs="Sylfaen"/>
        </w:rPr>
        <w:t>ნარჩენების მართვისათვის გამოყოფილი იქნას სათანადოდ მომზადებული პერსონალი,</w:t>
      </w:r>
    </w:p>
    <w:p w:rsidR="00665CBE" w:rsidRPr="00BA517A" w:rsidRDefault="00011CE7" w:rsidP="007F4934">
      <w:pPr>
        <w:tabs>
          <w:tab w:val="left" w:pos="180"/>
        </w:tabs>
        <w:jc w:val="both"/>
        <w:rPr>
          <w:rFonts w:ascii="Sylfaen" w:hAnsi="Sylfaen" w:cs="Sylfaen"/>
        </w:rPr>
      </w:pPr>
      <w:r>
        <w:rPr>
          <w:rFonts w:ascii="Sylfaen" w:hAnsi="Sylfaen" w:cs="Sylfaen"/>
        </w:rPr>
        <w:t>რომელთაც</w:t>
      </w:r>
      <w:r w:rsidRPr="00BA517A">
        <w:rPr>
          <w:rFonts w:ascii="Sylfaen" w:hAnsi="Sylfaen" w:cs="Sylfaen"/>
        </w:rPr>
        <w:t xml:space="preserve"> </w:t>
      </w:r>
      <w:r>
        <w:rPr>
          <w:rFonts w:ascii="Sylfaen" w:hAnsi="Sylfaen" w:cs="Sylfaen"/>
        </w:rPr>
        <w:t>პერიოდულად</w:t>
      </w:r>
      <w:r w:rsidRPr="00BA517A">
        <w:rPr>
          <w:rFonts w:ascii="Sylfaen" w:hAnsi="Sylfaen" w:cs="Sylfaen"/>
        </w:rPr>
        <w:t xml:space="preserve"> </w:t>
      </w:r>
      <w:r>
        <w:rPr>
          <w:rFonts w:ascii="Sylfaen" w:hAnsi="Sylfaen" w:cs="Sylfaen"/>
        </w:rPr>
        <w:t>ჩაუტარდება</w:t>
      </w:r>
      <w:r w:rsidRPr="00BA517A">
        <w:rPr>
          <w:rFonts w:ascii="Sylfaen" w:hAnsi="Sylfaen" w:cs="Sylfaen"/>
        </w:rPr>
        <w:t xml:space="preserve"> </w:t>
      </w:r>
      <w:r>
        <w:rPr>
          <w:rFonts w:ascii="Sylfaen" w:hAnsi="Sylfaen" w:cs="Sylfaen"/>
        </w:rPr>
        <w:t>სწავლება</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ტესტირება</w:t>
      </w:r>
      <w:r w:rsidRPr="00BA517A">
        <w:rPr>
          <w:rFonts w:ascii="Sylfaen" w:hAnsi="Sylfaen" w:cs="Sylfaen"/>
        </w:rPr>
        <w:t xml:space="preserve">. </w:t>
      </w:r>
      <w:r>
        <w:rPr>
          <w:rFonts w:ascii="Sylfaen" w:hAnsi="Sylfaen" w:cs="Sylfaen"/>
        </w:rPr>
        <w:t>აღნიშნული</w:t>
      </w:r>
      <w:r w:rsidRPr="00BA517A">
        <w:rPr>
          <w:rFonts w:ascii="Sylfaen" w:hAnsi="Sylfaen" w:cs="Sylfaen"/>
        </w:rPr>
        <w:t xml:space="preserve"> პერსონალი აწარმოებს შესაბამის ჟურნალს, სადაც გაკეთდება ჩანაწერები წარმოქმნილი ნარჩენების სახეობის, რაოდენობის და შემდგომი მართვის პირობების შესახებ</w:t>
      </w:r>
      <w:r w:rsidR="00BA517A">
        <w:rPr>
          <w:rFonts w:ascii="Sylfaen" w:hAnsi="Sylfaen" w:cs="Sylfaen"/>
          <w:lang w:val="ka-GE"/>
        </w:rPr>
        <w:t xml:space="preserve"> ა</w:t>
      </w:r>
      <w:r w:rsidRPr="00BA517A">
        <w:rPr>
          <w:rFonts w:ascii="Sylfaen" w:hAnsi="Sylfaen" w:cs="Sylfaen"/>
        </w:rPr>
        <w:t xml:space="preserve">რეალების აღწერისას აღინიშნა, რეგიონის სოციალ-ეკონომიკური განვითარების დაბალი დონე და უმუშევრობა იწვევს ადგილობრივი მოსახლეობის (სამუშაოს მაძიებელთა) მიგრაციას საქართველოს სხვადასხვა რეგიონებსა თუ საზღვარგარეთ. შესაბამისად გზის მშენებლობის </w:t>
      </w:r>
      <w:r>
        <w:rPr>
          <w:rFonts w:ascii="Sylfaen" w:hAnsi="Sylfaen" w:cs="Sylfaen"/>
        </w:rPr>
        <w:t>პროცესში</w:t>
      </w:r>
      <w:r w:rsidRPr="00BA517A">
        <w:rPr>
          <w:rFonts w:ascii="Sylfaen" w:hAnsi="Sylfaen" w:cs="Sylfaen"/>
        </w:rPr>
        <w:t xml:space="preserve"> </w:t>
      </w:r>
      <w:r>
        <w:rPr>
          <w:rFonts w:ascii="Sylfaen" w:hAnsi="Sylfaen" w:cs="Sylfaen"/>
        </w:rPr>
        <w:t>შექმნილი</w:t>
      </w:r>
      <w:r w:rsidRPr="00BA517A">
        <w:rPr>
          <w:rFonts w:ascii="Sylfaen" w:hAnsi="Sylfaen" w:cs="Sylfaen"/>
        </w:rPr>
        <w:t xml:space="preserve"> </w:t>
      </w:r>
      <w:r>
        <w:rPr>
          <w:rFonts w:ascii="Sylfaen" w:hAnsi="Sylfaen" w:cs="Sylfaen"/>
        </w:rPr>
        <w:t>დროებითი</w:t>
      </w:r>
      <w:r w:rsidRPr="00BA517A">
        <w:rPr>
          <w:rFonts w:ascii="Sylfaen" w:hAnsi="Sylfaen" w:cs="Sylfaen"/>
        </w:rPr>
        <w:t xml:space="preserve"> </w:t>
      </w:r>
      <w:r>
        <w:rPr>
          <w:rFonts w:ascii="Sylfaen" w:hAnsi="Sylfaen" w:cs="Sylfaen"/>
        </w:rPr>
        <w:t>სამუშაო</w:t>
      </w:r>
      <w:r w:rsidRPr="00BA517A">
        <w:rPr>
          <w:rFonts w:ascii="Sylfaen" w:hAnsi="Sylfaen" w:cs="Sylfaen"/>
        </w:rPr>
        <w:t xml:space="preserve"> </w:t>
      </w:r>
      <w:r>
        <w:rPr>
          <w:rFonts w:ascii="Sylfaen" w:hAnsi="Sylfaen" w:cs="Sylfaen"/>
        </w:rPr>
        <w:t>ადგილები</w:t>
      </w:r>
      <w:r w:rsidRPr="00BA517A">
        <w:rPr>
          <w:rFonts w:ascii="Sylfaen" w:hAnsi="Sylfaen" w:cs="Sylfaen"/>
        </w:rPr>
        <w:t xml:space="preserve"> </w:t>
      </w:r>
      <w:r>
        <w:rPr>
          <w:rFonts w:ascii="Sylfaen" w:hAnsi="Sylfaen" w:cs="Sylfaen"/>
        </w:rPr>
        <w:t>გარკვეულ</w:t>
      </w:r>
      <w:r w:rsidRPr="00BA517A">
        <w:rPr>
          <w:rFonts w:ascii="Sylfaen" w:hAnsi="Sylfaen" w:cs="Sylfaen"/>
        </w:rPr>
        <w:t xml:space="preserve"> </w:t>
      </w:r>
      <w:r>
        <w:rPr>
          <w:rFonts w:ascii="Sylfaen" w:hAnsi="Sylfaen" w:cs="Sylfaen"/>
        </w:rPr>
        <w:t>როლს</w:t>
      </w:r>
      <w:r w:rsidRPr="00BA517A">
        <w:rPr>
          <w:rFonts w:ascii="Sylfaen" w:hAnsi="Sylfaen" w:cs="Sylfaen"/>
        </w:rPr>
        <w:t xml:space="preserve"> </w:t>
      </w:r>
      <w:r>
        <w:rPr>
          <w:rFonts w:ascii="Sylfaen" w:hAnsi="Sylfaen" w:cs="Sylfaen"/>
        </w:rPr>
        <w:t>შეასრულებს</w:t>
      </w:r>
      <w:r w:rsidRPr="00BA517A">
        <w:rPr>
          <w:rFonts w:ascii="Sylfaen" w:hAnsi="Sylfaen" w:cs="Sylfaen"/>
        </w:rPr>
        <w:t xml:space="preserve"> ადგილობრივი მოსახლეობის დასაქმების და სოციალურ-ეკონომიკური მდგომარეობის </w:t>
      </w:r>
      <w:r>
        <w:rPr>
          <w:rFonts w:ascii="Sylfaen" w:hAnsi="Sylfaen" w:cs="Sylfaen"/>
        </w:rPr>
        <w:t>გაუმჯობესების</w:t>
      </w:r>
      <w:r w:rsidRPr="00BA517A">
        <w:rPr>
          <w:rFonts w:ascii="Sylfaen" w:hAnsi="Sylfaen" w:cs="Sylfaen"/>
        </w:rPr>
        <w:t xml:space="preserve"> </w:t>
      </w:r>
      <w:r>
        <w:rPr>
          <w:rFonts w:ascii="Sylfaen" w:hAnsi="Sylfaen" w:cs="Sylfaen"/>
        </w:rPr>
        <w:t>საქმეში</w:t>
      </w:r>
      <w:r w:rsidRPr="00BA517A">
        <w:rPr>
          <w:rFonts w:ascii="Sylfaen" w:hAnsi="Sylfaen" w:cs="Sylfaen"/>
        </w:rPr>
        <w:t>.</w:t>
      </w:r>
    </w:p>
    <w:p w:rsidR="00665CBE" w:rsidRPr="00BA517A" w:rsidRDefault="00665CBE" w:rsidP="007F4934">
      <w:pPr>
        <w:tabs>
          <w:tab w:val="left" w:pos="180"/>
        </w:tabs>
        <w:jc w:val="both"/>
        <w:rPr>
          <w:rFonts w:ascii="Sylfaen" w:hAnsi="Sylfaen" w:cs="Sylfaen"/>
        </w:rPr>
      </w:pPr>
    </w:p>
    <w:p w:rsidR="00665CBE" w:rsidRPr="00BA517A" w:rsidRDefault="00665CBE" w:rsidP="007F4934">
      <w:pPr>
        <w:tabs>
          <w:tab w:val="left" w:pos="180"/>
        </w:tabs>
        <w:jc w:val="both"/>
        <w:rPr>
          <w:rFonts w:ascii="Sylfaen" w:hAnsi="Sylfaen" w:cs="Sylfaen"/>
        </w:rPr>
      </w:pPr>
    </w:p>
    <w:p w:rsidR="00665CBE" w:rsidRPr="00BA517A" w:rsidRDefault="00011CE7" w:rsidP="007F4934">
      <w:pPr>
        <w:tabs>
          <w:tab w:val="left" w:pos="180"/>
        </w:tabs>
        <w:jc w:val="both"/>
        <w:rPr>
          <w:rFonts w:ascii="Sylfaen" w:hAnsi="Sylfaen" w:cs="Sylfaen"/>
          <w:b/>
        </w:rPr>
      </w:pPr>
      <w:r w:rsidRPr="00BA517A">
        <w:rPr>
          <w:rFonts w:ascii="Sylfaen" w:hAnsi="Sylfaen" w:cs="Sylfaen"/>
          <w:b/>
        </w:rPr>
        <w:t>დასაქმება და მასთან დაკავშირებული ზემოქმედებები</w:t>
      </w:r>
    </w:p>
    <w:p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პირველ რიგში აღსანიშნავია გზის </w:t>
      </w:r>
      <w:r w:rsidR="00F20F07">
        <w:rPr>
          <w:rFonts w:ascii="Sylfaen" w:hAnsi="Sylfaen" w:cs="Sylfaen"/>
          <w:lang w:val="ka-GE"/>
        </w:rPr>
        <w:t>რეკონსტრუქციის</w:t>
      </w:r>
      <w:r w:rsidRPr="00BA517A">
        <w:rPr>
          <w:rFonts w:ascii="Sylfaen" w:hAnsi="Sylfaen" w:cs="Sylfaen"/>
        </w:rPr>
        <w:t xml:space="preserve"> პროცესში მოსახლეობის დასაქმებით გამოწვეული დადებითი ზემოქმედება. როგორც აღინიშნა რე</w:t>
      </w:r>
      <w:r w:rsidR="00F20F07">
        <w:rPr>
          <w:rFonts w:ascii="Sylfaen" w:hAnsi="Sylfaen" w:cs="Sylfaen"/>
          <w:lang w:val="ka-GE"/>
        </w:rPr>
        <w:t>კონსტრუქციის</w:t>
      </w:r>
      <w:r w:rsidRPr="00BA517A">
        <w:rPr>
          <w:rFonts w:ascii="Sylfaen" w:hAnsi="Sylfaen" w:cs="Sylfaen"/>
        </w:rPr>
        <w:t xml:space="preserve"> ფაზაზე სულ დასაქმდება დაახლოებით 60-70 ადმიანი. დასაქმებულთა შორის აბსოლუტური უმრავლესობა (პერსონალის საერთო რაოდენობის 70-75%) იქნება ადგილობრივი, ხოლო მცირე ნაწილი მოწვეული იქნება თბილისიდან ან რეგიონებიდან. ზემოთ აღნიშნული ქმედება დადებით გავლენას იქონიებს მიმდებარე სოფლების მოსახლეობის დასაქმებასა და მათი სოციალური </w:t>
      </w:r>
      <w:r>
        <w:rPr>
          <w:rFonts w:ascii="Sylfaen" w:hAnsi="Sylfaen" w:cs="Sylfaen"/>
        </w:rPr>
        <w:t>მდგომარეობის</w:t>
      </w:r>
      <w:r w:rsidRPr="00BA517A">
        <w:rPr>
          <w:rFonts w:ascii="Sylfaen" w:hAnsi="Sylfaen" w:cs="Sylfaen"/>
        </w:rPr>
        <w:t xml:space="preserve"> </w:t>
      </w:r>
      <w:r>
        <w:rPr>
          <w:rFonts w:ascii="Sylfaen" w:hAnsi="Sylfaen" w:cs="Sylfaen"/>
        </w:rPr>
        <w:t>გაუმჯობესებაზე</w:t>
      </w:r>
      <w:r w:rsidRPr="00BA517A">
        <w:rPr>
          <w:rFonts w:ascii="Sylfaen" w:hAnsi="Sylfaen" w:cs="Sylfaen"/>
        </w:rPr>
        <w:t>.</w:t>
      </w:r>
    </w:p>
    <w:p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თუმცა აღსანიშნავია, რომ დასაქმებასთან დაკავშირებით არსებობს გარკვეული სახის </w:t>
      </w:r>
      <w:r>
        <w:rPr>
          <w:rFonts w:ascii="Sylfaen" w:hAnsi="Sylfaen" w:cs="Sylfaen"/>
        </w:rPr>
        <w:t>ნეგატიური</w:t>
      </w:r>
      <w:r w:rsidRPr="00BA517A">
        <w:rPr>
          <w:rFonts w:ascii="Sylfaen" w:hAnsi="Sylfaen" w:cs="Sylfaen"/>
        </w:rPr>
        <w:t xml:space="preserve"> </w:t>
      </w:r>
      <w:r>
        <w:rPr>
          <w:rFonts w:ascii="Sylfaen" w:hAnsi="Sylfaen" w:cs="Sylfaen"/>
        </w:rPr>
        <w:t>ზემოქმედების</w:t>
      </w:r>
      <w:r w:rsidRPr="00BA517A">
        <w:rPr>
          <w:rFonts w:ascii="Sylfaen" w:hAnsi="Sylfaen" w:cs="Sylfaen"/>
        </w:rPr>
        <w:t xml:space="preserve"> </w:t>
      </w:r>
      <w:r>
        <w:rPr>
          <w:rFonts w:ascii="Sylfaen" w:hAnsi="Sylfaen" w:cs="Sylfaen"/>
        </w:rPr>
        <w:t>რისკებიც</w:t>
      </w:r>
      <w:r w:rsidRPr="00BA517A">
        <w:rPr>
          <w:rFonts w:ascii="Sylfaen" w:hAnsi="Sylfaen" w:cs="Sylfaen"/>
        </w:rPr>
        <w:t xml:space="preserve">, </w:t>
      </w:r>
      <w:r>
        <w:rPr>
          <w:rFonts w:ascii="Sylfaen" w:hAnsi="Sylfaen" w:cs="Sylfaen"/>
        </w:rPr>
        <w:t>კერძოდ</w:t>
      </w:r>
      <w:r w:rsidRPr="00BA517A">
        <w:rPr>
          <w:rFonts w:ascii="Sylfaen" w:hAnsi="Sylfaen" w:cs="Sylfaen"/>
        </w:rPr>
        <w:t>:</w:t>
      </w:r>
    </w:p>
    <w:p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ადგილობრივი მოსახლეობის დასაქმების მოლოდინი და უკმაყოფილება;</w:t>
      </w:r>
    </w:p>
    <w:p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დასაქმებულთა უფლებების დარღვევა;</w:t>
      </w:r>
    </w:p>
    <w:p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მშენებლობის დასრულებასთან დაკავშირებით სამუშაო ადგილების შემცირება და უკმაყოფილება;</w:t>
      </w:r>
    </w:p>
    <w:p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უთანხმოება ადგილობრივ მოსახლეობასა და დასაქმებულთა (არა ადგილობრივები)</w:t>
      </w:r>
      <w:r w:rsidR="00BA517A" w:rsidRPr="00BA517A">
        <w:rPr>
          <w:rFonts w:ascii="Sylfaen" w:hAnsi="Sylfaen" w:cs="Sylfaen"/>
          <w:lang w:val="ka-GE"/>
        </w:rPr>
        <w:t xml:space="preserve"> </w:t>
      </w:r>
      <w:r w:rsidRPr="00BA517A">
        <w:rPr>
          <w:rFonts w:ascii="Sylfaen" w:hAnsi="Sylfaen" w:cs="Sylfaen"/>
        </w:rPr>
        <w:t>შორის.</w:t>
      </w:r>
    </w:p>
    <w:p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პროექტში დასაქმებული პერსონალის და ადგილობრივი მოსახლეობის უკმაყოფილების </w:t>
      </w:r>
      <w:r>
        <w:rPr>
          <w:rFonts w:ascii="Sylfaen" w:hAnsi="Sylfaen" w:cs="Sylfaen"/>
        </w:rPr>
        <w:t>გამოსარიცხად</w:t>
      </w:r>
      <w:r w:rsidRPr="00BA517A">
        <w:rPr>
          <w:rFonts w:ascii="Sylfaen" w:hAnsi="Sylfaen" w:cs="Sylfaen"/>
        </w:rPr>
        <w:t xml:space="preserve"> </w:t>
      </w:r>
      <w:r>
        <w:rPr>
          <w:rFonts w:ascii="Sylfaen" w:hAnsi="Sylfaen" w:cs="Sylfaen"/>
        </w:rPr>
        <w:t>საჭიროა</w:t>
      </w:r>
      <w:r w:rsidRPr="00BA517A">
        <w:rPr>
          <w:rFonts w:ascii="Sylfaen" w:hAnsi="Sylfaen" w:cs="Sylfaen"/>
        </w:rPr>
        <w:t>:</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 აყვანის პოლიტიკის შემუშავება და გამოქვეყნება ადგილობრივ (ოფისში), მუნიციპალურ (გამგეობის შენობა და სხვ.) და რეგიონალურ დონეზე;</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 აყვანა შესაბამისი ტესტირების საფუძველზე;</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თითოეულ პერსონალთან ინდივიდუალური სამუშაო კონტრაქტის გაფორმება;</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 xml:space="preserve">პერსონალთან გაფორმებულ ხელშეკრულებაში მუხლების ჩართვა ყველა გეგმის, </w:t>
      </w:r>
      <w:r w:rsidR="00BA517A">
        <w:rPr>
          <w:rFonts w:ascii="Sylfaen" w:hAnsi="Sylfaen" w:cs="Sylfaen"/>
          <w:lang w:val="ka-GE"/>
        </w:rPr>
        <w:t>პ</w:t>
      </w:r>
      <w:r w:rsidRPr="00BA517A">
        <w:rPr>
          <w:rFonts w:ascii="Sylfaen" w:hAnsi="Sylfaen" w:cs="Sylfaen"/>
        </w:rPr>
        <w:t>როცედურის და შემარბილებელ ღონისძიებებთან დაკავშირებით, აგრეთვე, იმ მუხლების ჩართვა, რომლებიც ეხება უსაფრთხოების გეგმების მონიტორინგსა და უბედური შემთხვევების შესახებ ანგარიშებს;</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 უზრუნველყოფა ინფორმაციით მათი სამსახურის შესახებ - სამუშაო ქცევის</w:t>
      </w:r>
      <w:r w:rsidR="00BA517A" w:rsidRPr="00BA517A">
        <w:rPr>
          <w:rFonts w:ascii="Sylfaen" w:hAnsi="Sylfaen" w:cs="Sylfaen"/>
          <w:lang w:val="ka-GE"/>
        </w:rPr>
        <w:t xml:space="preserve"> </w:t>
      </w:r>
      <w:r w:rsidRPr="00BA517A">
        <w:rPr>
          <w:rFonts w:ascii="Sylfaen" w:hAnsi="Sylfaen" w:cs="Sylfaen"/>
        </w:rPr>
        <w:t>კოდექსის შემუშავება;</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არა ადგილობრივი პერსონალის ინფორმირება ადგილობრივი უნარ-ჩვევებისა და კულტურის შესახებ;</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სხვადასხვა</w:t>
      </w:r>
      <w:r w:rsidRPr="00BA517A">
        <w:rPr>
          <w:rFonts w:ascii="Sylfaen" w:hAnsi="Sylfaen" w:cs="Sylfaen"/>
        </w:rPr>
        <w:tab/>
        <w:t>მასალების</w:t>
      </w:r>
      <w:r w:rsidRPr="00BA517A">
        <w:rPr>
          <w:rFonts w:ascii="Sylfaen" w:hAnsi="Sylfaen" w:cs="Sylfaen"/>
        </w:rPr>
        <w:tab/>
        <w:t>შესყიდვისას</w:t>
      </w:r>
      <w:r w:rsidRPr="00BA517A">
        <w:rPr>
          <w:rFonts w:ascii="Sylfaen" w:hAnsi="Sylfaen" w:cs="Sylfaen"/>
        </w:rPr>
        <w:tab/>
        <w:t>უპირატესობის</w:t>
      </w:r>
      <w:r w:rsidRPr="00BA517A">
        <w:rPr>
          <w:rFonts w:ascii="Sylfaen" w:hAnsi="Sylfaen" w:cs="Sylfaen"/>
        </w:rPr>
        <w:tab/>
        <w:t>მინიჭება</w:t>
      </w:r>
      <w:r w:rsidR="00BA517A">
        <w:rPr>
          <w:rFonts w:ascii="Sylfaen" w:hAnsi="Sylfaen" w:cs="Sylfaen"/>
          <w:lang w:val="ka-GE"/>
        </w:rPr>
        <w:t xml:space="preserve"> </w:t>
      </w:r>
      <w:r w:rsidRPr="00BA517A">
        <w:rPr>
          <w:rFonts w:ascii="Sylfaen" w:hAnsi="Sylfaen" w:cs="Sylfaen"/>
        </w:rPr>
        <w:t>ადგილობრივი</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პროდუქციისთვის და ადგილობრივი საწარმოების მხარდაჭერა;</w:t>
      </w:r>
    </w:p>
    <w:p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w:t>
      </w:r>
      <w:r w:rsidRPr="00BA517A">
        <w:rPr>
          <w:rFonts w:ascii="Sylfaen" w:hAnsi="Sylfaen" w:cs="Sylfaen"/>
        </w:rPr>
        <w:tab/>
        <w:t>საჩივრების</w:t>
      </w:r>
      <w:r w:rsidRPr="00BA517A">
        <w:rPr>
          <w:rFonts w:ascii="Sylfaen" w:hAnsi="Sylfaen" w:cs="Sylfaen"/>
        </w:rPr>
        <w:tab/>
        <w:t>განხილვის</w:t>
      </w:r>
      <w:r w:rsidRPr="00BA517A">
        <w:rPr>
          <w:rFonts w:ascii="Sylfaen" w:hAnsi="Sylfaen" w:cs="Sylfaen"/>
        </w:rPr>
        <w:tab/>
        <w:t>მექანიზმის</w:t>
      </w:r>
      <w:r w:rsidRPr="00BA517A">
        <w:rPr>
          <w:rFonts w:ascii="Sylfaen" w:hAnsi="Sylfaen" w:cs="Sylfaen"/>
        </w:rPr>
        <w:tab/>
        <w:t>შემუშავება</w:t>
      </w:r>
      <w:r w:rsidRPr="00BA517A">
        <w:rPr>
          <w:rFonts w:ascii="Sylfaen" w:hAnsi="Sylfaen" w:cs="Sylfaen"/>
        </w:rPr>
        <w:tab/>
        <w:t>და</w:t>
      </w:r>
      <w:r w:rsidR="00BA517A">
        <w:rPr>
          <w:rFonts w:ascii="Sylfaen" w:hAnsi="Sylfaen" w:cs="Sylfaen"/>
          <w:lang w:val="ka-GE"/>
        </w:rPr>
        <w:t xml:space="preserve"> </w:t>
      </w:r>
      <w:r w:rsidRPr="00BA517A">
        <w:rPr>
          <w:rFonts w:ascii="Sylfaen" w:hAnsi="Sylfaen" w:cs="Sylfaen"/>
        </w:rPr>
        <w:t>პრაქტიკულად გამოყენება;</w:t>
      </w:r>
    </w:p>
    <w:p w:rsidR="00665CBE" w:rsidRPr="00BA517A" w:rsidRDefault="00011CE7" w:rsidP="007F4934">
      <w:pPr>
        <w:tabs>
          <w:tab w:val="left" w:pos="180"/>
        </w:tabs>
        <w:jc w:val="both"/>
        <w:rPr>
          <w:rFonts w:ascii="Sylfaen" w:hAnsi="Sylfaen" w:cs="Sylfaen"/>
        </w:rPr>
      </w:pPr>
      <w:r w:rsidRPr="00BA517A">
        <w:rPr>
          <w:rFonts w:ascii="Sylfaen" w:hAnsi="Sylfaen" w:cs="Sylfaen"/>
        </w:rPr>
        <w:t>პერსონალის საჩივრების ჟურნალის წარმოება.</w:t>
      </w:r>
    </w:p>
    <w:p w:rsidR="00665CBE" w:rsidRDefault="00665CBE" w:rsidP="007F4934">
      <w:pPr>
        <w:tabs>
          <w:tab w:val="left" w:pos="180"/>
        </w:tabs>
        <w:sectPr w:rsidR="00665CBE" w:rsidSect="00360BF1">
          <w:pgSz w:w="11910" w:h="16840"/>
          <w:pgMar w:top="1420" w:right="1060" w:bottom="1418" w:left="1020" w:header="885" w:footer="0" w:gutter="0"/>
          <w:cols w:space="720"/>
        </w:sectPr>
      </w:pPr>
    </w:p>
    <w:p w:rsidR="00665CBE" w:rsidRDefault="00F20F07" w:rsidP="007F4934">
      <w:pPr>
        <w:pStyle w:val="Heading1"/>
        <w:tabs>
          <w:tab w:val="left" w:pos="180"/>
        </w:tabs>
      </w:pPr>
      <w:bookmarkStart w:id="99" w:name="7_შემარბილებელი_ღონისძიებების_შეჯამება"/>
      <w:bookmarkStart w:id="100" w:name="_Toc535250740"/>
      <w:bookmarkEnd w:id="99"/>
      <w:r>
        <w:rPr>
          <w:rFonts w:ascii="Sylfaen" w:hAnsi="Sylfaen"/>
          <w:w w:val="90"/>
          <w:lang w:val="ka-GE"/>
        </w:rPr>
        <w:t>6</w:t>
      </w:r>
      <w:r w:rsidR="00011CE7">
        <w:rPr>
          <w:w w:val="90"/>
        </w:rPr>
        <w:tab/>
      </w:r>
      <w:r w:rsidR="00011CE7">
        <w:rPr>
          <w:rFonts w:ascii="Sylfaen" w:hAnsi="Sylfaen" w:cs="Sylfaen"/>
          <w:w w:val="90"/>
        </w:rPr>
        <w:t>შემარბილებელი</w:t>
      </w:r>
      <w:r w:rsidR="00011CE7">
        <w:rPr>
          <w:w w:val="90"/>
        </w:rPr>
        <w:t xml:space="preserve"> </w:t>
      </w:r>
      <w:r w:rsidR="00011CE7">
        <w:rPr>
          <w:rFonts w:ascii="Sylfaen" w:hAnsi="Sylfaen" w:cs="Sylfaen"/>
          <w:w w:val="90"/>
        </w:rPr>
        <w:t>ღონისძიებების</w:t>
      </w:r>
      <w:r w:rsidR="00584D15">
        <w:rPr>
          <w:rFonts w:ascii="Sylfaen" w:hAnsi="Sylfaen" w:cs="Sylfaen"/>
          <w:w w:val="90"/>
          <w:lang w:val="ka-GE"/>
        </w:rPr>
        <w:t xml:space="preserve"> </w:t>
      </w:r>
      <w:r w:rsidR="00011CE7">
        <w:rPr>
          <w:spacing w:val="-47"/>
          <w:w w:val="90"/>
        </w:rPr>
        <w:t xml:space="preserve"> </w:t>
      </w:r>
      <w:r w:rsidR="00011CE7">
        <w:rPr>
          <w:rFonts w:ascii="Sylfaen" w:hAnsi="Sylfaen" w:cs="Sylfaen"/>
          <w:w w:val="90"/>
        </w:rPr>
        <w:t>შეჯამება</w:t>
      </w:r>
      <w:bookmarkEnd w:id="100"/>
    </w:p>
    <w:p w:rsidR="00665CBE" w:rsidRDefault="00F20F07" w:rsidP="007F4934">
      <w:pPr>
        <w:pStyle w:val="Heading2"/>
        <w:tabs>
          <w:tab w:val="left" w:pos="180"/>
        </w:tabs>
      </w:pPr>
      <w:bookmarkStart w:id="101" w:name="7.1_მშენებლობის_ეტაპი"/>
      <w:bookmarkStart w:id="102" w:name="_Toc535250741"/>
      <w:bookmarkEnd w:id="101"/>
      <w:r>
        <w:rPr>
          <w:rFonts w:ascii="Sylfaen" w:hAnsi="Sylfaen"/>
          <w:w w:val="90"/>
          <w:lang w:val="ka-GE"/>
        </w:rPr>
        <w:t>6</w:t>
      </w:r>
      <w:r w:rsidR="00011CE7">
        <w:rPr>
          <w:w w:val="90"/>
        </w:rPr>
        <w:t>.1</w:t>
      </w:r>
      <w:r w:rsidR="00011CE7">
        <w:rPr>
          <w:w w:val="90"/>
        </w:rPr>
        <w:tab/>
      </w:r>
      <w:r w:rsidR="00011CE7">
        <w:rPr>
          <w:rFonts w:ascii="Sylfaen" w:hAnsi="Sylfaen" w:cs="Sylfaen"/>
          <w:w w:val="90"/>
        </w:rPr>
        <w:t>მშენებლობის</w:t>
      </w:r>
      <w:r w:rsidR="00011CE7">
        <w:rPr>
          <w:spacing w:val="-17"/>
          <w:w w:val="90"/>
        </w:rPr>
        <w:t xml:space="preserve"> </w:t>
      </w:r>
      <w:r w:rsidR="00011CE7">
        <w:rPr>
          <w:rFonts w:ascii="Sylfaen" w:hAnsi="Sylfaen" w:cs="Sylfaen"/>
          <w:w w:val="90"/>
        </w:rPr>
        <w:t>ეტაპი</w:t>
      </w:r>
      <w:bookmarkEnd w:id="102"/>
    </w:p>
    <w:p w:rsidR="00665CBE" w:rsidRDefault="00665CBE" w:rsidP="007F4934">
      <w:pPr>
        <w:tabs>
          <w:tab w:val="left" w:pos="180"/>
        </w:tabs>
        <w:rPr>
          <w:b/>
          <w:sz w:val="11"/>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trPr>
          <w:trHeight w:val="472"/>
        </w:trPr>
        <w:tc>
          <w:tcPr>
            <w:tcW w:w="203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რეცეპტორი/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ზემოქმედება</w:t>
            </w:r>
          </w:p>
        </w:tc>
        <w:tc>
          <w:tcPr>
            <w:tcW w:w="2318"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ზემოქმედების აღწერა</w:t>
            </w:r>
          </w:p>
        </w:tc>
        <w:tc>
          <w:tcPr>
            <w:tcW w:w="6588"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დახასიათება</w:t>
            </w:r>
          </w:p>
        </w:tc>
      </w:tr>
      <w:tr w:rsidR="00665CBE" w:rsidRPr="00584D15">
        <w:trPr>
          <w:trHeight w:val="510"/>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 ჰაერში არაორგანული მტვერის გავრცელება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მიწის</w:t>
            </w:r>
            <w:r w:rsidRPr="00584D15">
              <w:rPr>
                <w:rFonts w:ascii="Sylfaen" w:hAnsi="Sylfaen" w:cs="Sylfaen"/>
                <w:sz w:val="18"/>
                <w:szCs w:val="18"/>
              </w:rPr>
              <w:t xml:space="preserve"> </w:t>
            </w:r>
            <w:r>
              <w:rPr>
                <w:rFonts w:ascii="Sylfaen" w:hAnsi="Sylfaen" w:cs="Sylfaen"/>
                <w:sz w:val="18"/>
                <w:szCs w:val="18"/>
              </w:rPr>
              <w:t>სამუშაოების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 გადაადგილებისას წარმოქმნილი მტვერი;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ინერტული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მასალების</w:t>
            </w:r>
            <w:r w:rsidRPr="00584D15">
              <w:rPr>
                <w:rFonts w:ascii="Sylfaen" w:hAnsi="Sylfaen" w:cs="Sylfaen"/>
                <w:sz w:val="18"/>
                <w:szCs w:val="18"/>
              </w:rPr>
              <w:t xml:space="preserve">, </w:t>
            </w:r>
            <w:r>
              <w:rPr>
                <w:rFonts w:ascii="Sylfaen" w:hAnsi="Sylfaen" w:cs="Sylfaen"/>
                <w:sz w:val="18"/>
                <w:szCs w:val="18"/>
              </w:rPr>
              <w:t>სამშენებლო</w:t>
            </w:r>
            <w:r w:rsidRPr="00584D15">
              <w:rPr>
                <w:rFonts w:ascii="Sylfaen" w:hAnsi="Sylfaen" w:cs="Sylfaen"/>
                <w:sz w:val="18"/>
                <w:szCs w:val="18"/>
              </w:rPr>
              <w:t xml:space="preserve"> </w:t>
            </w:r>
            <w:r>
              <w:rPr>
                <w:rFonts w:ascii="Sylfaen" w:hAnsi="Sylfaen" w:cs="Sylfaen"/>
                <w:sz w:val="18"/>
                <w:szCs w:val="18"/>
              </w:rPr>
              <w:t>მასალების</w:t>
            </w:r>
            <w:r w:rsidRPr="00584D15">
              <w:rPr>
                <w:rFonts w:ascii="Sylfaen" w:hAnsi="Sylfaen" w:cs="Sylfaen"/>
                <w:sz w:val="18"/>
                <w:szCs w:val="18"/>
              </w:rPr>
              <w:t xml:space="preserve"> </w:t>
            </w:r>
            <w:r>
              <w:rPr>
                <w:rFonts w:ascii="Sylfaen" w:hAnsi="Sylfaen" w:cs="Sylfaen"/>
                <w:sz w:val="18"/>
                <w:szCs w:val="18"/>
              </w:rPr>
              <w:t>დატვირთვა</w:t>
            </w:r>
            <w:r w:rsidRPr="00584D15">
              <w:rPr>
                <w:rFonts w:ascii="Sylfaen" w:hAnsi="Sylfaen" w:cs="Sylfaen"/>
                <w:sz w:val="18"/>
                <w:szCs w:val="18"/>
              </w:rPr>
              <w:t>- გადმოტვირთვისას</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ტექნიკის  და სატრანსპორტო საშუალებების</w:t>
            </w:r>
            <w:r w:rsidRPr="00584D15">
              <w:rPr>
                <w:rFonts w:ascii="Sylfaen" w:hAnsi="Sylfaen" w:cs="Sylfaen"/>
                <w:sz w:val="18"/>
                <w:szCs w:val="18"/>
              </w:rPr>
              <w:tab/>
              <w:t xml:space="preserve">ტექნიკური </w:t>
            </w:r>
            <w:r>
              <w:rPr>
                <w:rFonts w:ascii="Sylfaen" w:hAnsi="Sylfaen" w:cs="Sylfaen"/>
                <w:sz w:val="18"/>
                <w:szCs w:val="18"/>
              </w:rPr>
              <w:t>გამართულობის</w:t>
            </w:r>
            <w:r w:rsidRPr="00584D15">
              <w:rPr>
                <w:rFonts w:ascii="Sylfaen" w:hAnsi="Sylfaen" w:cs="Sylfaen"/>
                <w:sz w:val="18"/>
                <w:szCs w:val="18"/>
              </w:rPr>
              <w:t xml:space="preserve"> </w:t>
            </w:r>
            <w:r>
              <w:rPr>
                <w:rFonts w:ascii="Sylfaen" w:hAnsi="Sylfaen" w:cs="Sylfaen"/>
                <w:sz w:val="18"/>
                <w:szCs w:val="18"/>
              </w:rPr>
              <w:t>უზრუნველყოფა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სამუშაო დღეებში მშრალ და ქარიან ამინდში ოთხ საათში ერთხელ არაასფალტირებული გზის ან გაშიშვლებული გრუნტის საფარიანი </w:t>
            </w:r>
            <w:r>
              <w:rPr>
                <w:rFonts w:ascii="Sylfaen" w:hAnsi="Sylfaen" w:cs="Sylfaen"/>
                <w:sz w:val="18"/>
                <w:szCs w:val="18"/>
              </w:rPr>
              <w:t>ტერიტორიების</w:t>
            </w:r>
            <w:r w:rsidRPr="00584D15">
              <w:rPr>
                <w:rFonts w:ascii="Sylfaen" w:hAnsi="Sylfaen" w:cs="Sylfaen"/>
                <w:sz w:val="18"/>
                <w:szCs w:val="18"/>
              </w:rPr>
              <w:t xml:space="preserve"> </w:t>
            </w:r>
            <w:r>
              <w:rPr>
                <w:rFonts w:ascii="Sylfaen" w:hAnsi="Sylfaen" w:cs="Sylfaen"/>
                <w:sz w:val="18"/>
                <w:szCs w:val="18"/>
              </w:rPr>
              <w:t>მორწყვა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ნაყარი სამშენებლო მასალების შენახვის წესების დაცვა, რათა არ მოხდეს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მათი ამტვერება ქარიან ამინდებში;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სატვირთო მანქანებით ფხვიერი მასალის გადატანისას, როცა არსებობს ამტვერების ალბათობა, მათი ბრეზენტით დაფარვა;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მიწის</w:t>
            </w:r>
            <w:r w:rsidRPr="00584D15">
              <w:rPr>
                <w:rFonts w:ascii="Sylfaen" w:hAnsi="Sylfaen" w:cs="Sylfaen"/>
                <w:sz w:val="18"/>
                <w:szCs w:val="18"/>
              </w:rPr>
              <w:tab/>
              <w:t>სამუშაოების</w:t>
            </w:r>
            <w:r w:rsidRPr="00584D15">
              <w:rPr>
                <w:rFonts w:ascii="Sylfaen" w:hAnsi="Sylfaen" w:cs="Sylfaen"/>
                <w:sz w:val="18"/>
                <w:szCs w:val="18"/>
              </w:rPr>
              <w:tab/>
              <w:t>წარმოების</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მასალების</w:t>
            </w:r>
            <w:r w:rsidRPr="00584D15">
              <w:rPr>
                <w:rFonts w:ascii="Sylfaen" w:hAnsi="Sylfaen" w:cs="Sylfaen"/>
                <w:sz w:val="18"/>
                <w:szCs w:val="18"/>
              </w:rPr>
              <w:tab/>
              <w:t>დატვირთვა-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გადმოტვირთვისას მტვრის ჭარბი ემისიის თავიდან ასაცილებლად სიფრთხილის ზომების მიღება (მაგ. დატვირთვა გადმოტვირთვისას დიდი </w:t>
            </w:r>
            <w:r>
              <w:rPr>
                <w:rFonts w:ascii="Sylfaen" w:hAnsi="Sylfaen" w:cs="Sylfaen"/>
                <w:sz w:val="18"/>
                <w:szCs w:val="18"/>
              </w:rPr>
              <w:t>სიმაღლიდან</w:t>
            </w:r>
            <w:r w:rsidRPr="00584D15">
              <w:rPr>
                <w:rFonts w:ascii="Sylfaen" w:hAnsi="Sylfaen" w:cs="Sylfaen"/>
                <w:sz w:val="18"/>
                <w:szCs w:val="18"/>
              </w:rPr>
              <w:t xml:space="preserve"> </w:t>
            </w:r>
            <w:r>
              <w:rPr>
                <w:rFonts w:ascii="Sylfaen" w:hAnsi="Sylfaen" w:cs="Sylfaen"/>
                <w:sz w:val="18"/>
                <w:szCs w:val="18"/>
              </w:rPr>
              <w:t>მასალის</w:t>
            </w:r>
            <w:r w:rsidRPr="00584D15">
              <w:rPr>
                <w:rFonts w:ascii="Sylfaen" w:hAnsi="Sylfaen" w:cs="Sylfaen"/>
                <w:sz w:val="18"/>
                <w:szCs w:val="18"/>
              </w:rPr>
              <w:t xml:space="preserve"> </w:t>
            </w:r>
            <w:r>
              <w:rPr>
                <w:rFonts w:ascii="Sylfaen" w:hAnsi="Sylfaen" w:cs="Sylfaen"/>
                <w:sz w:val="18"/>
                <w:szCs w:val="18"/>
              </w:rPr>
              <w:t>დაყრის</w:t>
            </w:r>
            <w:r w:rsidRPr="00584D15">
              <w:rPr>
                <w:rFonts w:ascii="Sylfaen" w:hAnsi="Sylfaen" w:cs="Sylfaen"/>
                <w:sz w:val="18"/>
                <w:szCs w:val="18"/>
              </w:rPr>
              <w:t xml:space="preserve"> </w:t>
            </w:r>
            <w:r>
              <w:rPr>
                <w:rFonts w:ascii="Sylfaen" w:hAnsi="Sylfaen" w:cs="Sylfaen"/>
                <w:sz w:val="18"/>
                <w:szCs w:val="18"/>
              </w:rPr>
              <w:t>აკრძალვა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ტრანსპორტის</w:t>
            </w:r>
            <w:r w:rsidRPr="00584D15">
              <w:rPr>
                <w:rFonts w:ascii="Sylfaen" w:hAnsi="Sylfaen" w:cs="Sylfaen"/>
                <w:sz w:val="18"/>
                <w:szCs w:val="18"/>
              </w:rPr>
              <w:t xml:space="preserve"> </w:t>
            </w:r>
            <w:r>
              <w:rPr>
                <w:rFonts w:ascii="Sylfaen" w:hAnsi="Sylfaen" w:cs="Sylfaen"/>
                <w:sz w:val="18"/>
                <w:szCs w:val="18"/>
              </w:rPr>
              <w:t>მოძრაობის</w:t>
            </w:r>
            <w:r w:rsidRPr="00584D15">
              <w:rPr>
                <w:rFonts w:ascii="Sylfaen" w:hAnsi="Sylfaen" w:cs="Sylfaen"/>
                <w:sz w:val="18"/>
                <w:szCs w:val="18"/>
              </w:rPr>
              <w:t xml:space="preserve"> </w:t>
            </w:r>
            <w:r>
              <w:rPr>
                <w:rFonts w:ascii="Sylfaen" w:hAnsi="Sylfaen" w:cs="Sylfaen"/>
                <w:sz w:val="18"/>
                <w:szCs w:val="18"/>
              </w:rPr>
              <w:t>ოპტიმალური</w:t>
            </w:r>
            <w:r w:rsidRPr="00584D15">
              <w:rPr>
                <w:rFonts w:ascii="Sylfaen" w:hAnsi="Sylfaen" w:cs="Sylfaen"/>
                <w:sz w:val="18"/>
                <w:szCs w:val="18"/>
              </w:rPr>
              <w:t xml:space="preserve"> </w:t>
            </w:r>
            <w:r>
              <w:rPr>
                <w:rFonts w:ascii="Sylfaen" w:hAnsi="Sylfaen" w:cs="Sylfaen"/>
                <w:sz w:val="18"/>
                <w:szCs w:val="18"/>
              </w:rPr>
              <w:t>სიჩქარის</w:t>
            </w:r>
            <w:r w:rsidRPr="00584D15">
              <w:rPr>
                <w:rFonts w:ascii="Sylfaen" w:hAnsi="Sylfaen" w:cs="Sylfaen"/>
                <w:sz w:val="18"/>
                <w:szCs w:val="18"/>
              </w:rPr>
              <w:t xml:space="preserve"> </w:t>
            </w:r>
            <w:r>
              <w:rPr>
                <w:rFonts w:ascii="Sylfaen" w:hAnsi="Sylfaen" w:cs="Sylfaen"/>
                <w:sz w:val="18"/>
                <w:szCs w:val="18"/>
              </w:rPr>
              <w:t>დაცვა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w:t>
            </w:r>
            <w:r w:rsidRPr="00584D15">
              <w:rPr>
                <w:rFonts w:ascii="Sylfaen" w:hAnsi="Sylfaen" w:cs="Sylfaen"/>
                <w:sz w:val="18"/>
                <w:szCs w:val="18"/>
              </w:rPr>
              <w:tab/>
              <w:t>ბორბლების</w:t>
            </w:r>
            <w:r w:rsidRPr="00584D15">
              <w:rPr>
                <w:rFonts w:ascii="Sylfaen" w:hAnsi="Sylfaen" w:cs="Sylfaen"/>
                <w:sz w:val="18"/>
                <w:szCs w:val="18"/>
              </w:rPr>
              <w:tab/>
              <w:t>რეცხვა</w:t>
            </w:r>
            <w:r w:rsidRPr="00584D15">
              <w:rPr>
                <w:rFonts w:ascii="Sylfaen" w:hAnsi="Sylfaen" w:cs="Sylfaen"/>
                <w:sz w:val="18"/>
                <w:szCs w:val="18"/>
              </w:rPr>
              <w:tab/>
              <w:t>(მიზანშეწონილია</w:t>
            </w:r>
            <w:r w:rsidRPr="00584D15">
              <w:rPr>
                <w:rFonts w:ascii="Sylfaen" w:hAnsi="Sylfaen" w:cs="Sylfaen"/>
                <w:sz w:val="18"/>
                <w:szCs w:val="18"/>
              </w:rPr>
              <w:tab/>
              <w:t>კომერციული ავტოსამრეცხაოების მომსახურების გამოყენება);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w:t>
            </w:r>
            <w:r w:rsidRPr="00584D15">
              <w:rPr>
                <w:rFonts w:ascii="Sylfaen" w:hAnsi="Sylfaen" w:cs="Sylfaen"/>
                <w:sz w:val="18"/>
                <w:szCs w:val="18"/>
              </w:rPr>
              <w:tab/>
              <w:t>(განსაკუთრებით</w:t>
            </w:r>
            <w:r w:rsidRPr="00584D15">
              <w:rPr>
                <w:rFonts w:ascii="Sylfaen" w:hAnsi="Sylfaen" w:cs="Sylfaen"/>
                <w:sz w:val="18"/>
                <w:szCs w:val="18"/>
              </w:rPr>
              <w:tab/>
              <w:t>სატრანსპორტო</w:t>
            </w:r>
            <w:r w:rsidRPr="00584D15">
              <w:rPr>
                <w:rFonts w:ascii="Sylfaen" w:hAnsi="Sylfaen" w:cs="Sylfaen"/>
                <w:sz w:val="18"/>
                <w:szCs w:val="18"/>
              </w:rPr>
              <w:tab/>
              <w:t>საშუალებებისა</w:t>
            </w:r>
            <w:r w:rsidRPr="00584D15">
              <w:rPr>
                <w:rFonts w:ascii="Sylfaen" w:hAnsi="Sylfaen" w:cs="Sylfaen"/>
                <w:sz w:val="18"/>
                <w:szCs w:val="18"/>
              </w:rPr>
              <w:tab/>
            </w:r>
            <w:r>
              <w:rPr>
                <w:rFonts w:ascii="Sylfaen" w:hAnsi="Sylfaen" w:cs="Sylfaen"/>
                <w:sz w:val="18"/>
                <w:szCs w:val="18"/>
              </w:rPr>
              <w:t>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ტექნიკის</w:t>
            </w:r>
            <w:r w:rsidRPr="00584D15">
              <w:rPr>
                <w:rFonts w:ascii="Sylfaen" w:hAnsi="Sylfaen" w:cs="Sylfaen"/>
                <w:sz w:val="18"/>
                <w:szCs w:val="18"/>
              </w:rPr>
              <w:t xml:space="preserve"> </w:t>
            </w:r>
            <w:r>
              <w:rPr>
                <w:rFonts w:ascii="Sylfaen" w:hAnsi="Sylfaen" w:cs="Sylfaen"/>
                <w:sz w:val="18"/>
                <w:szCs w:val="18"/>
              </w:rPr>
              <w:t>მძღოლების</w:t>
            </w:r>
            <w:r w:rsidRPr="00584D15">
              <w:rPr>
                <w:rFonts w:ascii="Sylfaen" w:hAnsi="Sylfaen" w:cs="Sylfaen"/>
                <w:sz w:val="18"/>
                <w:szCs w:val="18"/>
              </w:rPr>
              <w:t xml:space="preserve">) </w:t>
            </w:r>
            <w:r>
              <w:rPr>
                <w:rFonts w:ascii="Sylfaen" w:hAnsi="Sylfaen" w:cs="Sylfaen"/>
                <w:sz w:val="18"/>
                <w:szCs w:val="18"/>
              </w:rPr>
              <w:t>ინსტრუქტაჟი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დაწყებამდე</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საჩივრების შემოსვლის შემთხვევაში მათი დაფიქსირება/აღრიცხვა და სათანადო რეაგირება.</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trPr>
          <w:trHeight w:val="1185"/>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 ტექნიკური გამართულობის შემოწმება; მძღოლების და ტექნიკაზე მომუშავე პერსონალის ინსპექტირება; ინსპექტირება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მშრალ ამინდებში.</w:t>
            </w:r>
          </w:p>
        </w:tc>
      </w:tr>
      <w:tr w:rsidR="00665CBE" w:rsidRPr="00584D15">
        <w:trPr>
          <w:trHeight w:val="94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მშენებელი კონტრაქტორის მიერ გამოყოფილი გარემოს დაცვისა 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დამატებით ხარჯებთან დაკავშირებული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r w:rsidRPr="00584D15">
              <w:rPr>
                <w:rFonts w:ascii="Sylfaen" w:hAnsi="Sylfaen" w:cs="Sylfaen"/>
                <w:sz w:val="18"/>
                <w:szCs w:val="18"/>
              </w:rPr>
              <w:t>.</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დამატებით ხარჯებთან დაკავშირებული არ არის.</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ატმოსფერული ჰაერში წვის პროდუქტების გავრცელება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 ან</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 სამშენებლო ტექნიკის გამონაბოლქვი;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შედუღების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აეროზოლები</w:t>
            </w:r>
            <w:r w:rsidRPr="00584D15">
              <w:rPr>
                <w:rFonts w:ascii="Sylfaen" w:hAnsi="Sylfaen" w:cs="Sylfaen"/>
                <w:sz w:val="18"/>
                <w:szCs w:val="18"/>
              </w:rPr>
              <w:t>.</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მანქანების გადაადგილებისას ოპტიმალური მარშრუტის და სიჩქარის </w:t>
            </w:r>
            <w:r>
              <w:rPr>
                <w:rFonts w:ascii="Sylfaen" w:hAnsi="Sylfaen" w:cs="Sylfaen"/>
                <w:sz w:val="18"/>
                <w:szCs w:val="18"/>
              </w:rPr>
              <w:t>შერჩევა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 ძრავების ჩაქრობა ან მინიმალურ ბრუნზე მუშაობა, როცა არ</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ხდება მათი გამოყენება.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ინსტრუქტაჟი სამუშაოების დაწყებამდე;</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 ან „ძალიან დაბალი“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 ტექნიკური გამართულობის შემოწმება.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მძღოლების</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ტექნიკაზე</w:t>
            </w:r>
            <w:r w:rsidRPr="00584D15">
              <w:rPr>
                <w:rFonts w:ascii="Sylfaen" w:hAnsi="Sylfaen" w:cs="Sylfaen"/>
                <w:sz w:val="18"/>
                <w:szCs w:val="18"/>
              </w:rPr>
              <w:t xml:space="preserve"> </w:t>
            </w:r>
            <w:r>
              <w:rPr>
                <w:rFonts w:ascii="Sylfaen" w:hAnsi="Sylfaen" w:cs="Sylfaen"/>
                <w:sz w:val="18"/>
                <w:szCs w:val="18"/>
              </w:rPr>
              <w:t>მომუშავე</w:t>
            </w:r>
          </w:p>
        </w:tc>
      </w:tr>
    </w:tbl>
    <w:p w:rsidR="00665CBE" w:rsidRPr="00584D15" w:rsidRDefault="00665CBE" w:rsidP="007F4934">
      <w:pPr>
        <w:tabs>
          <w:tab w:val="left" w:pos="180"/>
        </w:tabs>
        <w:rPr>
          <w:rFonts w:ascii="Sylfaen" w:hAnsi="Sylfaen" w:cs="Sylfaen"/>
          <w:sz w:val="18"/>
          <w:szCs w:val="18"/>
        </w:rPr>
        <w:sectPr w:rsidR="00665CBE" w:rsidRPr="00584D15" w:rsidSect="00D07B49">
          <w:headerReference w:type="default" r:id="rId48"/>
          <w:pgSz w:w="16840" w:h="11910" w:orient="landscape"/>
          <w:pgMar w:top="1180" w:right="840" w:bottom="280" w:left="840" w:header="883" w:footer="0" w:gutter="0"/>
          <w:cols w:space="720"/>
        </w:sectPr>
      </w:pPr>
    </w:p>
    <w:p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trPr>
          <w:trHeight w:val="236"/>
        </w:trPr>
        <w:tc>
          <w:tcPr>
            <w:tcW w:w="2035" w:type="dxa"/>
            <w:vMerge w:val="restart"/>
          </w:tcPr>
          <w:p w:rsidR="00665CBE" w:rsidRPr="00584D15" w:rsidRDefault="00665CBE" w:rsidP="007F4934">
            <w:pPr>
              <w:tabs>
                <w:tab w:val="left" w:pos="180"/>
              </w:tabs>
              <w:rPr>
                <w:rFonts w:ascii="Sylfaen" w:hAnsi="Sylfaen" w:cs="Sylfaen"/>
                <w:sz w:val="18"/>
                <w:szCs w:val="18"/>
              </w:rPr>
            </w:pPr>
          </w:p>
        </w:tc>
        <w:tc>
          <w:tcPr>
            <w:tcW w:w="2318" w:type="dxa"/>
            <w:vMerge w:val="restart"/>
          </w:tcPr>
          <w:p w:rsidR="00665CBE" w:rsidRPr="00584D15" w:rsidRDefault="00665CBE" w:rsidP="007F4934">
            <w:pPr>
              <w:tabs>
                <w:tab w:val="left" w:pos="180"/>
              </w:tabs>
              <w:rPr>
                <w:rFonts w:ascii="Sylfaen" w:hAnsi="Sylfaen" w:cs="Sylfaen"/>
                <w:sz w:val="18"/>
                <w:szCs w:val="18"/>
              </w:rPr>
            </w:pPr>
          </w:p>
        </w:tc>
        <w:tc>
          <w:tcPr>
            <w:tcW w:w="6588" w:type="dxa"/>
            <w:vMerge w:val="restart"/>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ინსპექტირება.</w:t>
            </w:r>
          </w:p>
        </w:tc>
      </w:tr>
      <w:tr w:rsidR="00665CBE" w:rsidRPr="00584D15">
        <w:trPr>
          <w:trHeight w:val="94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მშენებელი კონტრაქტორის მიერ გამოყოფილი გარემოს დაცვისა 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დამატებით ხარჯებთან დაკავშირებული არ არის.</w:t>
            </w:r>
          </w:p>
        </w:tc>
      </w:tr>
      <w:tr w:rsidR="00665CBE" w:rsidRPr="00584D15">
        <w:trPr>
          <w:trHeight w:val="510"/>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ხმაურის გავრცელება სამუშაო ან ინდუსტრიულ ზონაში</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სატრანსპორტო</w:t>
            </w:r>
            <w:r w:rsidRPr="00584D15">
              <w:rPr>
                <w:rFonts w:ascii="Sylfaen" w:hAnsi="Sylfaen" w:cs="Sylfaen"/>
                <w:sz w:val="18"/>
                <w:szCs w:val="18"/>
              </w:rPr>
              <w:t xml:space="preserve"> </w:t>
            </w:r>
            <w:r>
              <w:rPr>
                <w:rFonts w:ascii="Sylfaen" w:hAnsi="Sylfaen" w:cs="Sylfaen"/>
                <w:sz w:val="18"/>
                <w:szCs w:val="18"/>
              </w:rPr>
              <w:t>საშუალებებით</w:t>
            </w:r>
            <w:r w:rsidRPr="00584D15">
              <w:rPr>
                <w:rFonts w:ascii="Sylfaen" w:hAnsi="Sylfaen" w:cs="Sylfaen"/>
                <w:sz w:val="18"/>
                <w:szCs w:val="18"/>
              </w:rPr>
              <w:t xml:space="preserve"> გამოწვეული ხმაური;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ტექნიკით</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გამოწვეული ხმაური.</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საჭიროებისამებრ, პერსონალის უზრუნველყოფა დაცვის საშუალებებით (ყურსაცმები) - ტექნიკის ოპერატორები უნდა აღიჭურვონ ყურდამცავი საშუალებებით. ყურდამცავი საშუალებების უზრუნველყოფა საჭიროა იმ უბნებზე მომუშავე მუშახელისთვის, სადაც ხმაურის დონე 85 დბა-ს აღემატება. ყურდამცავი საშუალებების ალტერნატივა შესაძლოა იყოს მათი დაყოვნების დროის შეზღუდვა მაღალი აკუსტიკური ფონის არეში. მსოფლიო ბანკის რეკომენდაციების მიხედვით, დამცავი საშუალებების გარეშე &gt;85 დბა უბნებში მუშაობის დრო ყოველი 3 დბა-იანი გადაჭარბებისა უნდა განახევრდეს;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პერსონალის</w:t>
            </w:r>
            <w:r w:rsidRPr="00584D15">
              <w:rPr>
                <w:rFonts w:ascii="Sylfaen" w:hAnsi="Sylfaen" w:cs="Sylfaen"/>
                <w:sz w:val="18"/>
                <w:szCs w:val="18"/>
              </w:rPr>
              <w:t xml:space="preserve"> </w:t>
            </w:r>
            <w:r>
              <w:rPr>
                <w:rFonts w:ascii="Sylfaen" w:hAnsi="Sylfaen" w:cs="Sylfaen"/>
                <w:sz w:val="18"/>
                <w:szCs w:val="18"/>
              </w:rPr>
              <w:t>ინსტრუქტაჟი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დაწყებამდე</w:t>
            </w:r>
            <w:r w:rsidRPr="00584D15">
              <w:rPr>
                <w:rFonts w:ascii="Sylfaen" w:hAnsi="Sylfaen" w:cs="Sylfaen"/>
                <w:sz w:val="18"/>
                <w:szCs w:val="18"/>
              </w:rPr>
              <w:t>.</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trPr>
          <w:trHeight w:val="505"/>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ტექნიკური მდგომარეობის კონტროლი.</w:t>
            </w:r>
          </w:p>
        </w:tc>
      </w:tr>
      <w:tr w:rsidR="00665CBE" w:rsidRPr="00584D15">
        <w:trPr>
          <w:trHeight w:val="94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მშენებელი კონტრაქტორის მიერ გამოყოფილი გარემოს დაცვისა 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დამატებით ხარჯენთან დაკავშირებული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r w:rsidRPr="00584D15">
              <w:rPr>
                <w:rFonts w:ascii="Sylfaen" w:hAnsi="Sylfaen" w:cs="Sylfaen"/>
                <w:sz w:val="18"/>
                <w:szCs w:val="18"/>
              </w:rPr>
              <w:t>.</w:t>
            </w:r>
          </w:p>
        </w:tc>
      </w:tr>
      <w:tr w:rsidR="00665CBE" w:rsidRPr="00584D15">
        <w:trPr>
          <w:trHeight w:val="94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პერსონალის ინდივიდუალური დაცვის საშუალებების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ხარჯები</w:t>
            </w:r>
            <w:r w:rsidRPr="00584D15">
              <w:rPr>
                <w:rFonts w:ascii="Sylfaen" w:hAnsi="Sylfaen" w:cs="Sylfaen"/>
                <w:sz w:val="18"/>
                <w:szCs w:val="18"/>
              </w:rPr>
              <w:t xml:space="preserve"> - „</w:t>
            </w:r>
            <w:r>
              <w:rPr>
                <w:rFonts w:ascii="Sylfaen" w:hAnsi="Sylfaen" w:cs="Sylfaen"/>
                <w:sz w:val="18"/>
                <w:szCs w:val="18"/>
              </w:rPr>
              <w:t>დაბალი</w:t>
            </w:r>
            <w:r w:rsidRPr="00584D15">
              <w:rPr>
                <w:rFonts w:ascii="Sylfaen" w:hAnsi="Sylfaen" w:cs="Sylfaen"/>
                <w:sz w:val="18"/>
                <w:szCs w:val="18"/>
              </w:rPr>
              <w:t>“.</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ხმაურის გავრცელება საცხოვრებელი ზონის საზღვარზე</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 (გარკვეული სამუშაოების</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სატრანსპორტო</w:t>
            </w:r>
            <w:r w:rsidRPr="00584D15">
              <w:rPr>
                <w:rFonts w:ascii="Sylfaen" w:hAnsi="Sylfaen" w:cs="Sylfaen"/>
                <w:sz w:val="18"/>
                <w:szCs w:val="18"/>
              </w:rPr>
              <w:t xml:space="preserve"> </w:t>
            </w:r>
            <w:r>
              <w:rPr>
                <w:rFonts w:ascii="Sylfaen" w:hAnsi="Sylfaen" w:cs="Sylfaen"/>
                <w:sz w:val="18"/>
                <w:szCs w:val="18"/>
              </w:rPr>
              <w:t>საშუალებებით</w:t>
            </w:r>
            <w:r w:rsidRPr="00584D15">
              <w:rPr>
                <w:rFonts w:ascii="Sylfaen" w:hAnsi="Sylfaen" w:cs="Sylfaen"/>
                <w:sz w:val="18"/>
                <w:szCs w:val="18"/>
              </w:rPr>
              <w:t xml:space="preserve"> გამოწვეული ხმაური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ვიბრაცია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ტექნიკით</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გამოწვეული ხმაური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ვიბრაცია</w:t>
            </w:r>
            <w:r w:rsidRPr="00584D15">
              <w:rPr>
                <w:rFonts w:ascii="Sylfaen" w:hAnsi="Sylfaen" w:cs="Sylfaen"/>
                <w:sz w:val="18"/>
                <w:szCs w:val="18"/>
              </w:rPr>
              <w:t>.</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„ხმაურიანი” სამუშაოების წარმოება მხოლოდ დღის საათებში;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ინსტრუქტაჟი სამუშაოების დაწყებამდე;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საჩივრების შემოსვლის შემთხვევაში მათი დაფიქსირება/აღრიცხვა და სათანადო რეაგირება;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განსაკუთრებით</w:t>
            </w:r>
            <w:r w:rsidRPr="00584D15">
              <w:rPr>
                <w:rFonts w:ascii="Sylfaen" w:hAnsi="Sylfaen" w:cs="Sylfaen"/>
                <w:sz w:val="18"/>
                <w:szCs w:val="18"/>
              </w:rPr>
              <w:tab/>
              <w:t>ხმაურიანი სამუშაოების</w:t>
            </w:r>
            <w:r w:rsidRPr="00584D15">
              <w:rPr>
                <w:rFonts w:ascii="Sylfaen" w:hAnsi="Sylfaen" w:cs="Sylfaen"/>
                <w:sz w:val="18"/>
                <w:szCs w:val="18"/>
              </w:rPr>
              <w:tab/>
              <w:t>განხორციელების</w:t>
            </w:r>
            <w:r w:rsidRPr="00584D15">
              <w:rPr>
                <w:rFonts w:ascii="Sylfaen" w:hAnsi="Sylfaen" w:cs="Sylfaen"/>
                <w:sz w:val="18"/>
                <w:szCs w:val="18"/>
              </w:rPr>
              <w:tab/>
              <w:t>შესახებ</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წინასწარ შეთანხმება გზისპირა მოსახლეობასთან.</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ტექნიკური მდგომარეობის კონტროლი;</w:t>
            </w:r>
          </w:p>
        </w:tc>
      </w:tr>
      <w:tr w:rsidR="00665CBE" w:rsidRPr="00584D15">
        <w:trPr>
          <w:trHeight w:val="236"/>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tc>
      </w:tr>
    </w:tbl>
    <w:p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trPr>
          <w:trHeight w:val="709"/>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შესრულების დროს შესაძლებელია მაღალი ზემოქმედებაც)</w:t>
            </w:r>
          </w:p>
        </w:tc>
        <w:tc>
          <w:tcPr>
            <w:tcW w:w="2318" w:type="dxa"/>
            <w:vMerge w:val="restart"/>
          </w:tcPr>
          <w:p w:rsidR="00665CBE" w:rsidRPr="00584D15" w:rsidRDefault="00665CBE" w:rsidP="007F4934">
            <w:pPr>
              <w:tabs>
                <w:tab w:val="left" w:pos="180"/>
              </w:tabs>
              <w:rPr>
                <w:rFonts w:ascii="Sylfaen" w:hAnsi="Sylfaen" w:cs="Sylfaen"/>
                <w:sz w:val="18"/>
                <w:szCs w:val="18"/>
              </w:rPr>
            </w:pPr>
          </w:p>
        </w:tc>
        <w:tc>
          <w:tcPr>
            <w:tcW w:w="6588" w:type="dxa"/>
            <w:vMerge w:val="restart"/>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მშენებელი კონტრაქტორის მიერ გამოყოფილი გარემოს დაცვისა 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დამატებით ხარჯებთან დაკავშირებული არ არის.</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ნიადაგის/გრუნტის </w:t>
            </w:r>
            <w:r>
              <w:rPr>
                <w:rFonts w:ascii="Sylfaen" w:hAnsi="Sylfaen" w:cs="Sylfaen"/>
                <w:sz w:val="18"/>
                <w:szCs w:val="18"/>
              </w:rPr>
              <w:t>დაბინძურება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ნიადაგის</w:t>
            </w:r>
            <w:r w:rsidRPr="00584D15">
              <w:rPr>
                <w:rFonts w:ascii="Sylfaen" w:hAnsi="Sylfaen" w:cs="Sylfaen"/>
                <w:sz w:val="18"/>
                <w:szCs w:val="18"/>
              </w:rPr>
              <w:t xml:space="preserve"> დაბინძურება ნარჩენებით;</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დაბინძურება</w:t>
            </w:r>
            <w:r w:rsidRPr="00584D15">
              <w:rPr>
                <w:rFonts w:ascii="Sylfaen" w:hAnsi="Sylfaen" w:cs="Sylfaen"/>
                <w:sz w:val="18"/>
                <w:szCs w:val="18"/>
              </w:rPr>
              <w:t xml:space="preserve"> საწვავის, ზეთების ან </w:t>
            </w:r>
            <w:r>
              <w:rPr>
                <w:rFonts w:ascii="Sylfaen" w:hAnsi="Sylfaen" w:cs="Sylfaen"/>
                <w:sz w:val="18"/>
                <w:szCs w:val="18"/>
              </w:rPr>
              <w:t>სხვა</w:t>
            </w:r>
            <w:r w:rsidRPr="00584D15">
              <w:rPr>
                <w:rFonts w:ascii="Sylfaen" w:hAnsi="Sylfaen" w:cs="Sylfaen"/>
                <w:sz w:val="18"/>
                <w:szCs w:val="18"/>
              </w:rPr>
              <w:tab/>
              <w:t xml:space="preserve">ნივთიერებების </w:t>
            </w:r>
            <w:r>
              <w:rPr>
                <w:rFonts w:ascii="Sylfaen" w:hAnsi="Sylfaen" w:cs="Sylfaen"/>
                <w:sz w:val="18"/>
                <w:szCs w:val="18"/>
              </w:rPr>
              <w:t>დაღვრის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 საწვავის/საპოხი მასალების დაღვრის თავიდან აცილების მიზნით მასალების სწორი მენეჯმენტი;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 სწორი მენეჯმენტი;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საწვავის/საპოხი მასალის დაღვრის ლოკალიზაცია და გაწმენდა;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ინსტრუქტაჟი სამუშაოს დაწყებამდე;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შესაბამისი</w:t>
            </w:r>
            <w:r w:rsidRPr="00584D15">
              <w:rPr>
                <w:rFonts w:ascii="Sylfaen" w:hAnsi="Sylfaen" w:cs="Sylfaen"/>
                <w:sz w:val="18"/>
                <w:szCs w:val="18"/>
              </w:rPr>
              <w:tab/>
              <w:t>ტექნიკური</w:t>
            </w:r>
            <w:r w:rsidRPr="00584D15">
              <w:rPr>
                <w:rFonts w:ascii="Sylfaen" w:hAnsi="Sylfaen" w:cs="Sylfaen"/>
                <w:sz w:val="18"/>
                <w:szCs w:val="18"/>
              </w:rPr>
              <w:tab/>
              <w:t>საშუალებებით</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ინვენტარით</w:t>
            </w:r>
            <w:r w:rsidRPr="00584D15">
              <w:rPr>
                <w:rFonts w:ascii="Sylfaen" w:hAnsi="Sylfaen" w:cs="Sylfaen"/>
                <w:sz w:val="18"/>
                <w:szCs w:val="18"/>
              </w:rPr>
              <w:tab/>
              <w:t>აღჭურვა (</w:t>
            </w:r>
            <w:r>
              <w:rPr>
                <w:rFonts w:ascii="Sylfaen" w:hAnsi="Sylfaen" w:cs="Sylfaen"/>
                <w:sz w:val="18"/>
                <w:szCs w:val="18"/>
              </w:rPr>
              <w:t>კონტეინერები</w:t>
            </w:r>
            <w:r w:rsidRPr="00584D15">
              <w:rPr>
                <w:rFonts w:ascii="Sylfaen" w:hAnsi="Sylfaen" w:cs="Sylfaen"/>
                <w:sz w:val="18"/>
                <w:szCs w:val="18"/>
              </w:rPr>
              <w:t xml:space="preserve">, </w:t>
            </w:r>
            <w:r>
              <w:rPr>
                <w:rFonts w:ascii="Sylfaen" w:hAnsi="Sylfaen" w:cs="Sylfaen"/>
                <w:sz w:val="18"/>
                <w:szCs w:val="18"/>
              </w:rPr>
              <w:t>დაღვრის</w:t>
            </w:r>
            <w:r w:rsidRPr="00584D15">
              <w:rPr>
                <w:rFonts w:ascii="Sylfaen" w:hAnsi="Sylfaen" w:cs="Sylfaen"/>
                <w:sz w:val="18"/>
                <w:szCs w:val="18"/>
              </w:rPr>
              <w:t xml:space="preserve"> </w:t>
            </w:r>
            <w:r>
              <w:rPr>
                <w:rFonts w:ascii="Sylfaen" w:hAnsi="Sylfaen" w:cs="Sylfaen"/>
                <w:sz w:val="18"/>
                <w:szCs w:val="18"/>
              </w:rPr>
              <w:t>შემკრები</w:t>
            </w:r>
            <w:r w:rsidRPr="00584D15">
              <w:rPr>
                <w:rFonts w:ascii="Sylfaen" w:hAnsi="Sylfaen" w:cs="Sylfaen"/>
                <w:sz w:val="18"/>
                <w:szCs w:val="18"/>
              </w:rPr>
              <w:t xml:space="preserve"> </w:t>
            </w:r>
            <w:r>
              <w:rPr>
                <w:rFonts w:ascii="Sylfaen" w:hAnsi="Sylfaen" w:cs="Sylfaen"/>
                <w:sz w:val="18"/>
                <w:szCs w:val="18"/>
              </w:rPr>
              <w:t>საშუალებები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ა</w:t>
            </w:r>
            <w:r w:rsidRPr="00584D15">
              <w:rPr>
                <w:rFonts w:ascii="Sylfaen" w:hAnsi="Sylfaen" w:cs="Sylfaen"/>
                <w:sz w:val="18"/>
                <w:szCs w:val="18"/>
              </w:rPr>
              <w:t>.</w:t>
            </w:r>
            <w:r>
              <w:rPr>
                <w:rFonts w:ascii="Sylfaen" w:hAnsi="Sylfaen" w:cs="Sylfaen"/>
                <w:sz w:val="18"/>
                <w:szCs w:val="18"/>
              </w:rPr>
              <w:t>შ</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სარე</w:t>
            </w:r>
            <w:r w:rsidR="00F20F07">
              <w:rPr>
                <w:rFonts w:ascii="Sylfaen" w:hAnsi="Sylfaen" w:cs="Sylfaen"/>
                <w:sz w:val="18"/>
                <w:szCs w:val="18"/>
                <w:lang w:val="ka-GE"/>
              </w:rPr>
              <w:t>კონსტქუციო</w:t>
            </w:r>
            <w:r w:rsidRPr="00584D15">
              <w:rPr>
                <w:rFonts w:ascii="Sylfaen" w:hAnsi="Sylfaen" w:cs="Sylfaen"/>
                <w:sz w:val="18"/>
                <w:szCs w:val="18"/>
              </w:rPr>
              <w:t xml:space="preserve"> სამუშაოს დასრულების შემდეგ ყველა პოტენციური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დამაბინძურებელი მასალის გატანა;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საჭიროების</w:t>
            </w:r>
            <w:r w:rsidRPr="00584D15">
              <w:rPr>
                <w:rFonts w:ascii="Sylfaen" w:hAnsi="Sylfaen" w:cs="Sylfaen"/>
                <w:sz w:val="18"/>
                <w:szCs w:val="18"/>
              </w:rPr>
              <w:tab/>
              <w:t>შემთხვევაში</w:t>
            </w:r>
            <w:r w:rsidRPr="00584D15">
              <w:rPr>
                <w:rFonts w:ascii="Sylfaen" w:hAnsi="Sylfaen" w:cs="Sylfaen"/>
                <w:sz w:val="18"/>
                <w:szCs w:val="18"/>
              </w:rPr>
              <w:tab/>
              <w:t>ნიადაგის</w:t>
            </w:r>
            <w:r w:rsidRPr="00584D15">
              <w:rPr>
                <w:rFonts w:ascii="Sylfaen" w:hAnsi="Sylfaen" w:cs="Sylfaen"/>
                <w:sz w:val="18"/>
                <w:szCs w:val="18"/>
              </w:rPr>
              <w:tab/>
              <w:t>ხარისხის</w:t>
            </w:r>
            <w:r w:rsidRPr="00584D15">
              <w:rPr>
                <w:rFonts w:ascii="Sylfaen" w:hAnsi="Sylfaen" w:cs="Sylfaen"/>
                <w:sz w:val="18"/>
                <w:szCs w:val="18"/>
              </w:rPr>
              <w:tab/>
              <w:t xml:space="preserve">ლაბორატორიული </w:t>
            </w:r>
            <w:r>
              <w:rPr>
                <w:rFonts w:ascii="Sylfaen" w:hAnsi="Sylfaen" w:cs="Sylfaen"/>
                <w:sz w:val="18"/>
                <w:szCs w:val="18"/>
              </w:rPr>
              <w:t>კონტროლი</w:t>
            </w:r>
            <w:r w:rsidRPr="00584D15">
              <w:rPr>
                <w:rFonts w:ascii="Sylfaen" w:hAnsi="Sylfaen" w:cs="Sylfaen"/>
                <w:sz w:val="18"/>
                <w:szCs w:val="18"/>
              </w:rPr>
              <w:t>.</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 ან „ძალიან დაბალი“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trPr>
          <w:trHeight w:val="165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ტექნიკური</w:t>
            </w:r>
            <w:r w:rsidRPr="00584D15">
              <w:rPr>
                <w:rFonts w:ascii="Sylfaen" w:hAnsi="Sylfaen" w:cs="Sylfaen"/>
                <w:sz w:val="18"/>
                <w:szCs w:val="18"/>
              </w:rPr>
              <w:t xml:space="preserve"> გამართულობის შემოწმება; ნარჩენების </w:t>
            </w:r>
            <w:r>
              <w:rPr>
                <w:rFonts w:ascii="Sylfaen" w:hAnsi="Sylfaen" w:cs="Sylfaen"/>
                <w:sz w:val="18"/>
                <w:szCs w:val="18"/>
              </w:rPr>
              <w:t>მენეჯმენტის</w:t>
            </w:r>
            <w:r w:rsidRPr="00584D15">
              <w:rPr>
                <w:rFonts w:ascii="Sylfaen" w:hAnsi="Sylfaen" w:cs="Sylfaen"/>
                <w:sz w:val="18"/>
                <w:szCs w:val="18"/>
              </w:rPr>
              <w:t xml:space="preserve"> </w:t>
            </w:r>
            <w:r>
              <w:rPr>
                <w:rFonts w:ascii="Sylfaen" w:hAnsi="Sylfaen" w:cs="Sylfaen"/>
                <w:sz w:val="18"/>
                <w:szCs w:val="18"/>
              </w:rPr>
              <w:t>გეგმის</w:t>
            </w:r>
            <w:r w:rsidRPr="00584D15">
              <w:rPr>
                <w:rFonts w:ascii="Sylfaen" w:hAnsi="Sylfaen" w:cs="Sylfaen"/>
                <w:sz w:val="18"/>
                <w:szCs w:val="18"/>
              </w:rPr>
              <w:t xml:space="preserve"> </w:t>
            </w:r>
            <w:r>
              <w:rPr>
                <w:rFonts w:ascii="Sylfaen" w:hAnsi="Sylfaen" w:cs="Sylfaen"/>
                <w:sz w:val="18"/>
                <w:szCs w:val="18"/>
              </w:rPr>
              <w:t>შესრულების</w:t>
            </w:r>
            <w:r w:rsidRPr="00584D15">
              <w:rPr>
                <w:rFonts w:ascii="Sylfaen" w:hAnsi="Sylfaen" w:cs="Sylfaen"/>
                <w:sz w:val="18"/>
                <w:szCs w:val="18"/>
              </w:rPr>
              <w:t xml:space="preserve"> კონტროლი; ნიადაგის მდგომარეობის ვიზუალური კონტროლი და საჭიროების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ლაბორატორიული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კონტროლი</w:t>
            </w:r>
            <w:r w:rsidRPr="00584D15">
              <w:rPr>
                <w:rFonts w:ascii="Sylfaen" w:hAnsi="Sylfaen" w:cs="Sylfaen"/>
                <w:sz w:val="18"/>
                <w:szCs w:val="18"/>
              </w:rPr>
              <w:t>.</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trPr>
          <w:trHeight w:val="94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მონიტორინგის ჩატარების ხარჯები: </w:t>
            </w:r>
            <w:r>
              <w:rPr>
                <w:rFonts w:ascii="Sylfaen" w:hAnsi="Sylfaen" w:cs="Sylfaen"/>
                <w:sz w:val="18"/>
                <w:szCs w:val="18"/>
              </w:rPr>
              <w:t>საჭიროების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 xml:space="preserve"> ლაბორატორიული კონტროლის ხარჯები -</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1185"/>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დაღვრის აღმოსაფხვრელი ინვენტარის და ნიადაგის გაწმენდის ხარჯები. სხვა ხარჯები -</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472"/>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მიწისქვეშა წყლების </w:t>
            </w:r>
            <w:r>
              <w:rPr>
                <w:rFonts w:ascii="Sylfaen" w:hAnsi="Sylfaen" w:cs="Sylfaen"/>
                <w:sz w:val="18"/>
                <w:szCs w:val="18"/>
              </w:rPr>
              <w:t>დაბინძურება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ხარისხის გაუარესება </w:t>
            </w:r>
            <w:r>
              <w:rPr>
                <w:rFonts w:ascii="Sylfaen" w:hAnsi="Sylfaen" w:cs="Sylfaen"/>
                <w:sz w:val="18"/>
                <w:szCs w:val="18"/>
              </w:rPr>
              <w:t>დაბინძურებული</w:t>
            </w:r>
            <w:r w:rsidRPr="00584D15">
              <w:rPr>
                <w:rFonts w:ascii="Sylfaen" w:hAnsi="Sylfaen" w:cs="Sylfaen"/>
                <w:sz w:val="18"/>
                <w:szCs w:val="18"/>
              </w:rPr>
              <w:t xml:space="preserve"> </w:t>
            </w:r>
            <w:r>
              <w:rPr>
                <w:rFonts w:ascii="Sylfaen" w:hAnsi="Sylfaen" w:cs="Sylfaen"/>
                <w:sz w:val="18"/>
                <w:szCs w:val="18"/>
              </w:rPr>
              <w:t>ნიადაგით</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სამუშაოების</w:t>
            </w:r>
            <w:r w:rsidRPr="00584D15">
              <w:rPr>
                <w:rFonts w:ascii="Sylfaen" w:hAnsi="Sylfaen" w:cs="Sylfaen"/>
                <w:sz w:val="18"/>
                <w:szCs w:val="18"/>
              </w:rPr>
              <w:tab/>
              <w:t>(მიწის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სამუშაოების)</w:t>
            </w:r>
            <w:r w:rsidRPr="00584D15">
              <w:rPr>
                <w:rFonts w:ascii="Sylfaen" w:hAnsi="Sylfaen" w:cs="Sylfaen"/>
                <w:sz w:val="18"/>
                <w:szCs w:val="18"/>
              </w:rPr>
              <w:tab/>
              <w:t>დროს</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ზედაპირული წყლის ხარისხის გაუარესების თავიდან აცილების ყველა </w:t>
            </w:r>
            <w:r>
              <w:rPr>
                <w:rFonts w:ascii="Sylfaen" w:hAnsi="Sylfaen" w:cs="Sylfaen"/>
                <w:sz w:val="18"/>
                <w:szCs w:val="18"/>
              </w:rPr>
              <w:t>ღონისძიების</w:t>
            </w:r>
            <w:r w:rsidRPr="00584D15">
              <w:rPr>
                <w:rFonts w:ascii="Sylfaen" w:hAnsi="Sylfaen" w:cs="Sylfaen"/>
                <w:sz w:val="18"/>
                <w:szCs w:val="18"/>
              </w:rPr>
              <w:t xml:space="preserve"> </w:t>
            </w:r>
            <w:r>
              <w:rPr>
                <w:rFonts w:ascii="Sylfaen" w:hAnsi="Sylfaen" w:cs="Sylfaen"/>
                <w:sz w:val="18"/>
                <w:szCs w:val="18"/>
              </w:rPr>
              <w:t>გატარება</w:t>
            </w:r>
            <w:r w:rsidRPr="00584D15">
              <w:rPr>
                <w:rFonts w:ascii="Sylfaen" w:hAnsi="Sylfaen" w:cs="Sylfaen"/>
                <w:sz w:val="18"/>
                <w:szCs w:val="18"/>
              </w:rPr>
              <w:t xml:space="preserve"> (</w:t>
            </w:r>
            <w:r>
              <w:rPr>
                <w:rFonts w:ascii="Sylfaen" w:hAnsi="Sylfaen" w:cs="Sylfaen"/>
                <w:sz w:val="18"/>
                <w:szCs w:val="18"/>
              </w:rPr>
              <w:t>იხ</w:t>
            </w:r>
            <w:r w:rsidRPr="00584D15">
              <w:rPr>
                <w:rFonts w:ascii="Sylfaen" w:hAnsi="Sylfaen" w:cs="Sylfaen"/>
                <w:sz w:val="18"/>
                <w:szCs w:val="18"/>
              </w:rPr>
              <w:t xml:space="preserve">. </w:t>
            </w:r>
            <w:r>
              <w:rPr>
                <w:rFonts w:ascii="Sylfaen" w:hAnsi="Sylfaen" w:cs="Sylfaen"/>
                <w:sz w:val="18"/>
                <w:szCs w:val="18"/>
              </w:rPr>
              <w:t>შესაბამისი</w:t>
            </w:r>
            <w:r w:rsidRPr="00584D15">
              <w:rPr>
                <w:rFonts w:ascii="Sylfaen" w:hAnsi="Sylfaen" w:cs="Sylfaen"/>
                <w:sz w:val="18"/>
                <w:szCs w:val="18"/>
              </w:rPr>
              <w:t xml:space="preserve"> </w:t>
            </w:r>
            <w:r>
              <w:rPr>
                <w:rFonts w:ascii="Sylfaen" w:hAnsi="Sylfaen" w:cs="Sylfaen"/>
                <w:sz w:val="18"/>
                <w:szCs w:val="18"/>
              </w:rPr>
              <w:t>პუნქტი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ნიადაგის ხარისხის გაუარესების თავიდან აცილების ყველა ღონისძიების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გატარება (იხ. შესაბამისი პუნქტი).</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„ძალიან დაბალი“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trPr>
          <w:trHeight w:val="23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მონიტორინგს არ</w:t>
            </w:r>
          </w:p>
        </w:tc>
      </w:tr>
    </w:tbl>
    <w:p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trPr>
          <w:trHeight w:val="236"/>
        </w:trPr>
        <w:tc>
          <w:tcPr>
            <w:tcW w:w="2035" w:type="dxa"/>
            <w:vMerge w:val="restart"/>
          </w:tcPr>
          <w:p w:rsidR="00665CBE" w:rsidRPr="00584D15" w:rsidRDefault="00665CBE" w:rsidP="007F4934">
            <w:pPr>
              <w:tabs>
                <w:tab w:val="left" w:pos="180"/>
              </w:tabs>
              <w:rPr>
                <w:rFonts w:ascii="Sylfaen" w:hAnsi="Sylfaen" w:cs="Sylfaen"/>
                <w:sz w:val="18"/>
                <w:szCs w:val="18"/>
              </w:rPr>
            </w:pPr>
          </w:p>
        </w:tc>
        <w:tc>
          <w:tcPr>
            <w:tcW w:w="231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საწვავის/საპოხი მასალის</w:t>
            </w:r>
            <w:r w:rsidRPr="00584D15">
              <w:rPr>
                <w:rFonts w:ascii="Sylfaen" w:hAnsi="Sylfaen" w:cs="Sylfaen"/>
                <w:sz w:val="18"/>
                <w:szCs w:val="18"/>
              </w:rPr>
              <w:tab/>
              <w:t>დაღვრის შედეგად.</w:t>
            </w:r>
          </w:p>
        </w:tc>
        <w:tc>
          <w:tcPr>
            <w:tcW w:w="6588" w:type="dxa"/>
            <w:vMerge w:val="restart"/>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საჭიროებს.</w:t>
            </w:r>
          </w:p>
        </w:tc>
      </w:tr>
      <w:tr w:rsidR="00665CBE" w:rsidRPr="00584D15">
        <w:trPr>
          <w:trHeight w:val="236"/>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w:t>
            </w:r>
          </w:p>
        </w:tc>
      </w:tr>
      <w:tr w:rsidR="00665CBE" w:rsidRPr="00584D15">
        <w:trPr>
          <w:trHeight w:val="23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w:t>
            </w:r>
          </w:p>
        </w:tc>
      </w:tr>
      <w:tr w:rsidR="00665CBE" w:rsidRPr="00584D15">
        <w:trPr>
          <w:trHeight w:val="94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ნიადაგის ხარისხის დაცვის შემარბილებელი ღონისძიებების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ხარჯები</w:t>
            </w:r>
            <w:r w:rsidRPr="00584D15">
              <w:rPr>
                <w:rFonts w:ascii="Sylfaen" w:hAnsi="Sylfaen" w:cs="Sylfaen"/>
                <w:sz w:val="18"/>
                <w:szCs w:val="18"/>
              </w:rPr>
              <w:t>.</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ლანდშაფტურ- </w:t>
            </w:r>
            <w:r>
              <w:rPr>
                <w:rFonts w:ascii="Sylfaen" w:hAnsi="Sylfaen" w:cs="Sylfaen"/>
                <w:sz w:val="18"/>
                <w:szCs w:val="18"/>
              </w:rPr>
              <w:t>ვიზუალური</w:t>
            </w:r>
            <w:r w:rsidRPr="00584D15">
              <w:rPr>
                <w:rFonts w:ascii="Sylfaen" w:hAnsi="Sylfaen" w:cs="Sylfaen"/>
                <w:sz w:val="18"/>
                <w:szCs w:val="18"/>
              </w:rPr>
              <w:t xml:space="preserve"> </w:t>
            </w:r>
            <w:r>
              <w:rPr>
                <w:rFonts w:ascii="Sylfaen" w:hAnsi="Sylfaen" w:cs="Sylfaen"/>
                <w:sz w:val="18"/>
                <w:szCs w:val="18"/>
              </w:rPr>
              <w:t>ცვლილება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ვიზუალურ</w:t>
            </w:r>
            <w:r w:rsidRPr="00584D15">
              <w:rPr>
                <w:rFonts w:ascii="Sylfaen" w:hAnsi="Sylfaen" w:cs="Sylfaen"/>
                <w:sz w:val="18"/>
                <w:szCs w:val="18"/>
              </w:rPr>
              <w:t xml:space="preserve">- </w:t>
            </w:r>
            <w:r>
              <w:rPr>
                <w:rFonts w:ascii="Sylfaen" w:hAnsi="Sylfaen" w:cs="Sylfaen"/>
                <w:sz w:val="18"/>
                <w:szCs w:val="18"/>
              </w:rPr>
              <w:t>ლანდშაფტური</w:t>
            </w:r>
            <w:r w:rsidRPr="00584D15">
              <w:rPr>
                <w:rFonts w:ascii="Sylfaen" w:hAnsi="Sylfaen" w:cs="Sylfaen"/>
                <w:sz w:val="18"/>
                <w:szCs w:val="18"/>
              </w:rPr>
              <w:t xml:space="preserve"> </w:t>
            </w:r>
            <w:r>
              <w:rPr>
                <w:rFonts w:ascii="Sylfaen" w:hAnsi="Sylfaen" w:cs="Sylfaen"/>
                <w:sz w:val="18"/>
                <w:szCs w:val="18"/>
              </w:rPr>
              <w:t>ცვლილებები</w:t>
            </w:r>
            <w:r w:rsidRPr="00584D15">
              <w:rPr>
                <w:rFonts w:ascii="Sylfaen" w:hAnsi="Sylfaen" w:cs="Sylfaen"/>
                <w:sz w:val="18"/>
                <w:szCs w:val="18"/>
              </w:rPr>
              <w:t xml:space="preserve"> </w:t>
            </w:r>
            <w:r>
              <w:rPr>
                <w:rFonts w:ascii="Sylfaen" w:hAnsi="Sylfaen" w:cs="Sylfaen"/>
                <w:sz w:val="18"/>
                <w:szCs w:val="18"/>
              </w:rPr>
              <w:t>სატრანსპორტო</w:t>
            </w:r>
            <w:r w:rsidRPr="00584D15">
              <w:rPr>
                <w:rFonts w:ascii="Sylfaen" w:hAnsi="Sylfaen" w:cs="Sylfaen"/>
                <w:sz w:val="18"/>
                <w:szCs w:val="18"/>
              </w:rPr>
              <w:t xml:space="preserve"> </w:t>
            </w:r>
            <w:r>
              <w:rPr>
                <w:rFonts w:ascii="Sylfaen" w:hAnsi="Sylfaen" w:cs="Sylfaen"/>
                <w:sz w:val="18"/>
                <w:szCs w:val="18"/>
              </w:rPr>
              <w:t>საშუალებების</w:t>
            </w:r>
            <w:r w:rsidRPr="00584D15">
              <w:rPr>
                <w:rFonts w:ascii="Sylfaen" w:hAnsi="Sylfaen" w:cs="Sylfaen"/>
                <w:sz w:val="18"/>
                <w:szCs w:val="18"/>
              </w:rPr>
              <w:t xml:space="preserve"> </w:t>
            </w:r>
            <w:r>
              <w:rPr>
                <w:rFonts w:ascii="Sylfaen" w:hAnsi="Sylfaen" w:cs="Sylfaen"/>
                <w:sz w:val="18"/>
                <w:szCs w:val="18"/>
              </w:rPr>
              <w:t>მომატებული</w:t>
            </w:r>
            <w:r w:rsidRPr="00584D15">
              <w:rPr>
                <w:rFonts w:ascii="Sylfaen" w:hAnsi="Sylfaen" w:cs="Sylfaen"/>
                <w:sz w:val="18"/>
                <w:szCs w:val="18"/>
              </w:rPr>
              <w:t xml:space="preserve"> </w:t>
            </w:r>
            <w:r>
              <w:rPr>
                <w:rFonts w:ascii="Sylfaen" w:hAnsi="Sylfaen" w:cs="Sylfaen"/>
                <w:sz w:val="18"/>
                <w:szCs w:val="18"/>
              </w:rPr>
              <w:t>გადაადგილებით</w:t>
            </w:r>
            <w:r w:rsidRPr="00584D15">
              <w:rPr>
                <w:rFonts w:ascii="Sylfaen" w:hAnsi="Sylfaen" w:cs="Sylfaen"/>
                <w:sz w:val="18"/>
                <w:szCs w:val="18"/>
              </w:rPr>
              <w:t>, სამშენებლო</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xml:space="preserve">ტექნიკის </w:t>
            </w:r>
            <w:r>
              <w:rPr>
                <w:rFonts w:ascii="Sylfaen" w:hAnsi="Sylfaen" w:cs="Sylfaen"/>
                <w:sz w:val="18"/>
                <w:szCs w:val="18"/>
              </w:rPr>
              <w:t>ფუნქციონირებით</w:t>
            </w:r>
            <w:r w:rsidRPr="00584D15">
              <w:rPr>
                <w:rFonts w:ascii="Sylfaen" w:hAnsi="Sylfaen" w:cs="Sylfaen"/>
                <w:sz w:val="18"/>
                <w:szCs w:val="18"/>
              </w:rPr>
              <w:t>, სამშენებლო</w:t>
            </w:r>
            <w:r w:rsidRPr="00584D15">
              <w:rPr>
                <w:rFonts w:ascii="Sylfaen" w:hAnsi="Sylfaen" w:cs="Sylfaen"/>
                <w:sz w:val="18"/>
                <w:szCs w:val="18"/>
              </w:rPr>
              <w:tab/>
            </w:r>
            <w:r w:rsidRPr="00584D15">
              <w:rPr>
                <w:rFonts w:ascii="Sylfaen" w:hAnsi="Sylfaen" w:cs="Sylfaen"/>
                <w:sz w:val="18"/>
                <w:szCs w:val="18"/>
              </w:rPr>
              <w:tab/>
              <w:t xml:space="preserve">მასალების </w:t>
            </w:r>
            <w:r>
              <w:rPr>
                <w:rFonts w:ascii="Sylfaen" w:hAnsi="Sylfaen" w:cs="Sylfaen"/>
                <w:sz w:val="18"/>
                <w:szCs w:val="18"/>
              </w:rPr>
              <w:t>და</w:t>
            </w:r>
            <w:r w:rsidRPr="00584D15">
              <w:rPr>
                <w:rFonts w:ascii="Sylfaen" w:hAnsi="Sylfaen" w:cs="Sylfaen"/>
                <w:sz w:val="18"/>
                <w:szCs w:val="18"/>
              </w:rPr>
              <w:tab/>
              <w:t>ნარჩენების დასაწყობებით და სხვა.</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დროებითი და მუდმივი ნაგებობების ფერის და დიზაინის გონივრული </w:t>
            </w:r>
            <w:r>
              <w:rPr>
                <w:rFonts w:ascii="Sylfaen" w:hAnsi="Sylfaen" w:cs="Sylfaen"/>
                <w:sz w:val="18"/>
                <w:szCs w:val="18"/>
              </w:rPr>
              <w:t>შერჩევა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დროებითი კონსტრუქციების, მასალების და ნარჩენების ისე განთავსება,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რომ ნაკლებად შესამჩნევი იყოს ვიზუალური რეცეპტორებისთვის (</w:t>
            </w:r>
            <w:r>
              <w:rPr>
                <w:rFonts w:ascii="Sylfaen" w:hAnsi="Sylfaen" w:cs="Sylfaen"/>
                <w:sz w:val="18"/>
                <w:szCs w:val="18"/>
              </w:rPr>
              <w:t>გზისპირა</w:t>
            </w:r>
            <w:r w:rsidRPr="00584D15">
              <w:rPr>
                <w:rFonts w:ascii="Sylfaen" w:hAnsi="Sylfaen" w:cs="Sylfaen"/>
                <w:sz w:val="18"/>
                <w:szCs w:val="18"/>
              </w:rPr>
              <w:t xml:space="preserve"> </w:t>
            </w:r>
            <w:r>
              <w:rPr>
                <w:rFonts w:ascii="Sylfaen" w:hAnsi="Sylfaen" w:cs="Sylfaen"/>
                <w:sz w:val="18"/>
                <w:szCs w:val="18"/>
              </w:rPr>
              <w:t>მოსახლეობისთვის</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მგზავრებისთვის</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სარე</w:t>
            </w:r>
            <w:r w:rsidR="00F20F07">
              <w:rPr>
                <w:rFonts w:ascii="Sylfaen" w:hAnsi="Sylfaen" w:cs="Sylfaen"/>
                <w:sz w:val="18"/>
                <w:szCs w:val="18"/>
                <w:lang w:val="ka-GE"/>
              </w:rPr>
              <w:t>კონსტრუქციო</w:t>
            </w:r>
            <w:r w:rsidRPr="00584D15">
              <w:rPr>
                <w:rFonts w:ascii="Sylfaen" w:hAnsi="Sylfaen" w:cs="Sylfaen"/>
                <w:sz w:val="18"/>
                <w:szCs w:val="18"/>
              </w:rPr>
              <w:tab/>
              <w:t>სამუშაოს</w:t>
            </w:r>
            <w:r w:rsidRPr="00584D15">
              <w:rPr>
                <w:rFonts w:ascii="Sylfaen" w:hAnsi="Sylfaen" w:cs="Sylfaen"/>
                <w:sz w:val="18"/>
                <w:szCs w:val="18"/>
              </w:rPr>
              <w:tab/>
              <w:t>დასრულების</w:t>
            </w:r>
            <w:r w:rsidRPr="00584D15">
              <w:rPr>
                <w:rFonts w:ascii="Sylfaen" w:hAnsi="Sylfaen" w:cs="Sylfaen"/>
                <w:sz w:val="18"/>
                <w:szCs w:val="18"/>
              </w:rPr>
              <w:tab/>
              <w:t>შემდეგ</w:t>
            </w:r>
            <w:r w:rsidRPr="00584D15">
              <w:rPr>
                <w:rFonts w:ascii="Sylfaen" w:hAnsi="Sylfaen" w:cs="Sylfaen"/>
                <w:sz w:val="18"/>
                <w:szCs w:val="18"/>
              </w:rPr>
              <w:tab/>
              <w:t xml:space="preserve">ტერიტორიების </w:t>
            </w:r>
            <w:r>
              <w:rPr>
                <w:rFonts w:ascii="Sylfaen" w:hAnsi="Sylfaen" w:cs="Sylfaen"/>
                <w:sz w:val="18"/>
                <w:szCs w:val="18"/>
              </w:rPr>
              <w:t>გამწვანება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ლანდშაფტის</w:t>
            </w:r>
            <w:r w:rsidRPr="00584D15">
              <w:rPr>
                <w:rFonts w:ascii="Sylfaen" w:hAnsi="Sylfaen" w:cs="Sylfaen"/>
                <w:sz w:val="18"/>
                <w:szCs w:val="18"/>
              </w:rPr>
              <w:t xml:space="preserve"> </w:t>
            </w:r>
            <w:r>
              <w:rPr>
                <w:rFonts w:ascii="Sylfaen" w:hAnsi="Sylfaen" w:cs="Sylfaen"/>
                <w:sz w:val="18"/>
                <w:szCs w:val="18"/>
              </w:rPr>
              <w:t>აღდგენითი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ჩატარება</w:t>
            </w:r>
            <w:r w:rsidRPr="00584D15">
              <w:rPr>
                <w:rFonts w:ascii="Sylfaen" w:hAnsi="Sylfaen" w:cs="Sylfaen"/>
                <w:sz w:val="18"/>
                <w:szCs w:val="18"/>
              </w:rPr>
              <w:t>.</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 -</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ვიზუალური, ტერიტორიის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სანიტარულ-ეკოლოგიური მდგომარეობის </w:t>
            </w:r>
            <w:r>
              <w:rPr>
                <w:rFonts w:ascii="Sylfaen" w:hAnsi="Sylfaen" w:cs="Sylfaen"/>
                <w:sz w:val="18"/>
                <w:szCs w:val="18"/>
              </w:rPr>
              <w:t>კონტროლის</w:t>
            </w:r>
            <w:r w:rsidRPr="00584D15">
              <w:rPr>
                <w:rFonts w:ascii="Sylfaen" w:hAnsi="Sylfaen" w:cs="Sylfaen"/>
                <w:sz w:val="18"/>
                <w:szCs w:val="18"/>
              </w:rPr>
              <w:t xml:space="preserve"> </w:t>
            </w:r>
            <w:r>
              <w:rPr>
                <w:rFonts w:ascii="Sylfaen" w:hAnsi="Sylfaen" w:cs="Sylfaen"/>
                <w:sz w:val="18"/>
                <w:szCs w:val="18"/>
              </w:rPr>
              <w:t>მიზნით</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მნიშვნელოვან</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ხარჯებთან დაკავშირებული არ არის.</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ზემოქმედება </w:t>
            </w:r>
            <w:r>
              <w:rPr>
                <w:rFonts w:ascii="Sylfaen" w:hAnsi="Sylfaen" w:cs="Sylfaen"/>
                <w:sz w:val="18"/>
                <w:szCs w:val="18"/>
              </w:rPr>
              <w:t>ფაუნაზე</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სამშენებლო</w:t>
            </w:r>
            <w:r w:rsidRPr="00584D15">
              <w:rPr>
                <w:rFonts w:ascii="Sylfaen" w:hAnsi="Sylfaen" w:cs="Sylfaen"/>
                <w:sz w:val="18"/>
                <w:szCs w:val="18"/>
              </w:rPr>
              <w:t xml:space="preserve"> ტექნიკის/ტრანსპორტ </w:t>
            </w:r>
            <w:r>
              <w:rPr>
                <w:rFonts w:ascii="Sylfaen" w:hAnsi="Sylfaen" w:cs="Sylfaen"/>
                <w:sz w:val="18"/>
                <w:szCs w:val="18"/>
              </w:rPr>
              <w:t>ის</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xml:space="preserve">ხალხის </w:t>
            </w:r>
            <w:r>
              <w:rPr>
                <w:rFonts w:ascii="Sylfaen" w:hAnsi="Sylfaen" w:cs="Sylfaen"/>
                <w:sz w:val="18"/>
                <w:szCs w:val="18"/>
              </w:rPr>
              <w:t>გადაადგილება</w:t>
            </w:r>
            <w:r w:rsidRPr="00584D15">
              <w:rPr>
                <w:rFonts w:ascii="Sylfaen" w:hAnsi="Sylfaen" w:cs="Sylfaen"/>
                <w:sz w:val="18"/>
                <w:szCs w:val="18"/>
              </w:rPr>
              <w:t xml:space="preserve">, </w:t>
            </w:r>
            <w:r>
              <w:rPr>
                <w:rFonts w:ascii="Sylfaen" w:hAnsi="Sylfaen" w:cs="Sylfaen"/>
                <w:sz w:val="18"/>
                <w:szCs w:val="18"/>
              </w:rPr>
              <w:t>მუშაობისას</w:t>
            </w:r>
            <w:r w:rsidRPr="00584D15">
              <w:rPr>
                <w:rFonts w:ascii="Sylfaen" w:hAnsi="Sylfaen" w:cs="Sylfaen"/>
                <w:sz w:val="18"/>
                <w:szCs w:val="18"/>
              </w:rPr>
              <w:t xml:space="preserve"> </w:t>
            </w:r>
            <w:r>
              <w:rPr>
                <w:rFonts w:ascii="Sylfaen" w:hAnsi="Sylfaen" w:cs="Sylfaen"/>
                <w:sz w:val="18"/>
                <w:szCs w:val="18"/>
              </w:rPr>
              <w:t>ადგილობრივი</w:t>
            </w:r>
            <w:r w:rsidRPr="00584D15">
              <w:rPr>
                <w:rFonts w:ascii="Sylfaen" w:hAnsi="Sylfaen" w:cs="Sylfaen"/>
                <w:sz w:val="18"/>
                <w:szCs w:val="18"/>
              </w:rPr>
              <w:t xml:space="preserve"> ფაუნის</w:t>
            </w:r>
            <w:r w:rsidRPr="00584D15">
              <w:rPr>
                <w:rFonts w:ascii="Sylfaen" w:hAnsi="Sylfaen" w:cs="Sylfaen"/>
                <w:sz w:val="18"/>
                <w:szCs w:val="18"/>
              </w:rPr>
              <w:tab/>
              <w:t>დროებითი შეშფოთება (უშუალო ზემოქმედება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დაჯახება,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ირიბი ზემოქმედება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ხმაური,</w:t>
            </w:r>
            <w:r w:rsidRPr="00584D15">
              <w:rPr>
                <w:rFonts w:ascii="Sylfaen" w:hAnsi="Sylfaen" w:cs="Sylfaen"/>
                <w:sz w:val="18"/>
                <w:szCs w:val="18"/>
              </w:rPr>
              <w:tab/>
            </w:r>
            <w:r w:rsidRPr="00584D15">
              <w:rPr>
                <w:rFonts w:ascii="Sylfaen" w:hAnsi="Sylfaen" w:cs="Sylfaen"/>
                <w:sz w:val="18"/>
                <w:szCs w:val="18"/>
              </w:rPr>
              <w:tab/>
              <w:t>მტვერი, გამონაბოლქვი და სხვ)</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ტრანსპორტის მოძრაობის მარშრუტის და სამშენებლო მოედნების </w:t>
            </w:r>
            <w:r>
              <w:rPr>
                <w:rFonts w:ascii="Sylfaen" w:hAnsi="Sylfaen" w:cs="Sylfaen"/>
                <w:sz w:val="18"/>
                <w:szCs w:val="18"/>
              </w:rPr>
              <w:t>საზღვრების</w:t>
            </w:r>
            <w:r w:rsidRPr="00584D15">
              <w:rPr>
                <w:rFonts w:ascii="Sylfaen" w:hAnsi="Sylfaen" w:cs="Sylfaen"/>
                <w:sz w:val="18"/>
                <w:szCs w:val="18"/>
              </w:rPr>
              <w:t xml:space="preserve"> </w:t>
            </w:r>
            <w:r>
              <w:rPr>
                <w:rFonts w:ascii="Sylfaen" w:hAnsi="Sylfaen" w:cs="Sylfaen"/>
                <w:sz w:val="18"/>
                <w:szCs w:val="18"/>
              </w:rPr>
              <w:t>მკაცრი</w:t>
            </w:r>
            <w:r w:rsidRPr="00584D15">
              <w:rPr>
                <w:rFonts w:ascii="Sylfaen" w:hAnsi="Sylfaen" w:cs="Sylfaen"/>
                <w:sz w:val="18"/>
                <w:szCs w:val="18"/>
              </w:rPr>
              <w:t xml:space="preserve"> </w:t>
            </w:r>
            <w:r>
              <w:rPr>
                <w:rFonts w:ascii="Sylfaen" w:hAnsi="Sylfaen" w:cs="Sylfaen"/>
                <w:sz w:val="18"/>
                <w:szCs w:val="18"/>
              </w:rPr>
              <w:t>დაცვა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მოძრაობის ოპტიმალური სიჩქარის შერჩევა უშუალო ზემოქმედების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ალბათობის (დაჯახება) შესამცირებლად;</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მიღებულ იქნას ზომები სამუშაოების დროს მტვერის რაოდენობის, </w:t>
            </w:r>
            <w:r>
              <w:rPr>
                <w:rFonts w:ascii="Sylfaen" w:hAnsi="Sylfaen" w:cs="Sylfaen"/>
                <w:sz w:val="18"/>
                <w:szCs w:val="18"/>
              </w:rPr>
              <w:t>ხმაურისა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ვიბრაციის</w:t>
            </w:r>
            <w:r w:rsidRPr="00584D15">
              <w:rPr>
                <w:rFonts w:ascii="Sylfaen" w:hAnsi="Sylfaen" w:cs="Sylfaen"/>
                <w:sz w:val="18"/>
                <w:szCs w:val="18"/>
              </w:rPr>
              <w:t xml:space="preserve"> </w:t>
            </w:r>
            <w:r>
              <w:rPr>
                <w:rFonts w:ascii="Sylfaen" w:hAnsi="Sylfaen" w:cs="Sylfaen"/>
                <w:sz w:val="18"/>
                <w:szCs w:val="18"/>
              </w:rPr>
              <w:t>დონის</w:t>
            </w:r>
            <w:r w:rsidRPr="00584D15">
              <w:rPr>
                <w:rFonts w:ascii="Sylfaen" w:hAnsi="Sylfaen" w:cs="Sylfaen"/>
                <w:sz w:val="18"/>
                <w:szCs w:val="18"/>
              </w:rPr>
              <w:t xml:space="preserve"> </w:t>
            </w:r>
            <w:r>
              <w:rPr>
                <w:rFonts w:ascii="Sylfaen" w:hAnsi="Sylfaen" w:cs="Sylfaen"/>
                <w:sz w:val="18"/>
                <w:szCs w:val="18"/>
              </w:rPr>
              <w:t>შემცირებისათვის</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 სათანადო მენეჯმენტი;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აიკრძალოს ნავთობპროდუქტებისა და სხვა მომწამლავი ნივთიერებების </w:t>
            </w:r>
            <w:r>
              <w:rPr>
                <w:rFonts w:ascii="Sylfaen" w:hAnsi="Sylfaen" w:cs="Sylfaen"/>
                <w:sz w:val="18"/>
                <w:szCs w:val="18"/>
              </w:rPr>
              <w:t>დაღვრა</w:t>
            </w:r>
            <w:r w:rsidRPr="00584D15">
              <w:rPr>
                <w:rFonts w:ascii="Sylfaen" w:hAnsi="Sylfaen" w:cs="Sylfaen"/>
                <w:sz w:val="18"/>
                <w:szCs w:val="18"/>
              </w:rPr>
              <w:t xml:space="preserve"> </w:t>
            </w:r>
            <w:r>
              <w:rPr>
                <w:rFonts w:ascii="Sylfaen" w:hAnsi="Sylfaen" w:cs="Sylfaen"/>
                <w:sz w:val="18"/>
                <w:szCs w:val="18"/>
              </w:rPr>
              <w:t>წყალსა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ნიადაგზე</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ორმოები,</w:t>
            </w:r>
            <w:r w:rsidRPr="00584D15">
              <w:rPr>
                <w:rFonts w:ascii="Sylfaen" w:hAnsi="Sylfaen" w:cs="Sylfaen"/>
                <w:sz w:val="18"/>
                <w:szCs w:val="18"/>
              </w:rPr>
              <w:tab/>
              <w:t>ტრანშეები</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r>
            <w:r>
              <w:rPr>
                <w:rFonts w:ascii="Sylfaen" w:hAnsi="Sylfaen" w:cs="Sylfaen"/>
                <w:sz w:val="18"/>
                <w:szCs w:val="18"/>
              </w:rPr>
              <w:t>სხვა</w:t>
            </w:r>
            <w:r w:rsidRPr="00584D15">
              <w:rPr>
                <w:rFonts w:ascii="Sylfaen" w:hAnsi="Sylfaen" w:cs="Sylfaen"/>
                <w:sz w:val="18"/>
                <w:szCs w:val="18"/>
              </w:rPr>
              <w:tab/>
              <w:t>შემოსაზღვრულ</w:t>
            </w:r>
            <w:r w:rsidRPr="00584D15">
              <w:rPr>
                <w:rFonts w:ascii="Sylfaen" w:hAnsi="Sylfaen" w:cs="Sylfaen"/>
                <w:sz w:val="18"/>
                <w:szCs w:val="18"/>
              </w:rPr>
              <w:tab/>
              <w:t>იქნას</w:t>
            </w:r>
            <w:r w:rsidRPr="00584D15">
              <w:rPr>
                <w:rFonts w:ascii="Sylfaen" w:hAnsi="Sylfaen" w:cs="Sylfaen"/>
                <w:sz w:val="18"/>
                <w:szCs w:val="18"/>
              </w:rPr>
              <w:tab/>
              <w:t>რაიმე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წინააღმდეგობით ცხოველების შიგ ჩავარდნის თავიდან ასაცილებლად;</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პერსონალის</w:t>
            </w:r>
            <w:r w:rsidRPr="00584D15">
              <w:rPr>
                <w:rFonts w:ascii="Sylfaen" w:hAnsi="Sylfaen" w:cs="Sylfaen"/>
                <w:sz w:val="18"/>
                <w:szCs w:val="18"/>
              </w:rPr>
              <w:t xml:space="preserve"> </w:t>
            </w:r>
            <w:r>
              <w:rPr>
                <w:rFonts w:ascii="Sylfaen" w:hAnsi="Sylfaen" w:cs="Sylfaen"/>
                <w:sz w:val="18"/>
                <w:szCs w:val="18"/>
              </w:rPr>
              <w:t>ინსტრუქტაჟი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დაწყებამდე</w:t>
            </w:r>
            <w:r w:rsidRPr="00584D15">
              <w:rPr>
                <w:rFonts w:ascii="Sylfaen" w:hAnsi="Sylfaen" w:cs="Sylfaen"/>
                <w:sz w:val="18"/>
                <w:szCs w:val="18"/>
              </w:rPr>
              <w:t>.</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„ძალიან დაბალი“.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ნარჩენების მენეჯმენტის კონტროლი; მოწყობილობების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გამართულობის</w:t>
            </w:r>
            <w:r w:rsidRPr="00584D15">
              <w:rPr>
                <w:rFonts w:ascii="Sylfaen" w:hAnsi="Sylfaen" w:cs="Sylfaen"/>
                <w:sz w:val="18"/>
                <w:szCs w:val="18"/>
              </w:rPr>
              <w:t xml:space="preserve"> </w:t>
            </w:r>
            <w:r>
              <w:rPr>
                <w:rFonts w:ascii="Sylfaen" w:hAnsi="Sylfaen" w:cs="Sylfaen"/>
                <w:sz w:val="18"/>
                <w:szCs w:val="18"/>
              </w:rPr>
              <w:t>კონტროლი</w:t>
            </w:r>
            <w:r w:rsidRPr="00584D15">
              <w:rPr>
                <w:rFonts w:ascii="Sylfaen" w:hAnsi="Sylfaen" w:cs="Sylfaen"/>
                <w:sz w:val="18"/>
                <w:szCs w:val="18"/>
              </w:rPr>
              <w:t>;</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დამატებით ხარჯებთან დაკავშირებული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r w:rsidRPr="00584D15">
              <w:rPr>
                <w:rFonts w:ascii="Sylfaen" w:hAnsi="Sylfaen" w:cs="Sylfaen"/>
                <w:sz w:val="18"/>
                <w:szCs w:val="18"/>
              </w:rPr>
              <w:t>.</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w:t>
            </w:r>
          </w:p>
        </w:tc>
      </w:tr>
    </w:tbl>
    <w:p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trPr>
          <w:trHeight w:val="1184"/>
        </w:trPr>
        <w:tc>
          <w:tcPr>
            <w:tcW w:w="2035" w:type="dxa"/>
          </w:tcPr>
          <w:p w:rsidR="00665CBE" w:rsidRPr="00584D15" w:rsidRDefault="00665CBE" w:rsidP="007F4934">
            <w:pPr>
              <w:tabs>
                <w:tab w:val="left" w:pos="180"/>
              </w:tabs>
              <w:rPr>
                <w:rFonts w:ascii="Sylfaen" w:hAnsi="Sylfaen" w:cs="Sylfaen"/>
                <w:sz w:val="18"/>
                <w:szCs w:val="18"/>
              </w:rPr>
            </w:pPr>
          </w:p>
        </w:tc>
        <w:tc>
          <w:tcPr>
            <w:tcW w:w="2318" w:type="dxa"/>
          </w:tcPr>
          <w:p w:rsidR="00665CBE" w:rsidRPr="00584D15" w:rsidRDefault="00665CBE" w:rsidP="007F4934">
            <w:pPr>
              <w:tabs>
                <w:tab w:val="left" w:pos="180"/>
              </w:tabs>
              <w:rPr>
                <w:rFonts w:ascii="Sylfaen" w:hAnsi="Sylfaen" w:cs="Sylfaen"/>
                <w:sz w:val="18"/>
                <w:szCs w:val="18"/>
              </w:rPr>
            </w:pPr>
          </w:p>
        </w:tc>
        <w:tc>
          <w:tcPr>
            <w:tcW w:w="6588" w:type="dxa"/>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ორმოების შემოღობვისთვის საჭირო ხარჯები, რაც მნიშვნელოვან ფინანსურ დანახარჯებს არ მოითხოვს.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სხვა ღონისძიებები დამატებით ხარჯებთან</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დაკავშირებული არ არის.</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ნარჩენები (მ.შ.</w:t>
            </w:r>
            <w:r w:rsidRPr="00584D15">
              <w:rPr>
                <w:rFonts w:ascii="Sylfaen" w:hAnsi="Sylfaen" w:cs="Sylfaen"/>
                <w:sz w:val="18"/>
                <w:szCs w:val="18"/>
              </w:rPr>
              <w:tab/>
              <w:t>სახიფათო ნარჩენები)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საყოფაცხოვრებო</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წარმოქმნილი ნარჩენების (განსაკუთრებით ინერტული სამშენებლო </w:t>
            </w:r>
            <w:r>
              <w:rPr>
                <w:rFonts w:ascii="Sylfaen" w:hAnsi="Sylfaen" w:cs="Sylfaen"/>
                <w:sz w:val="18"/>
                <w:szCs w:val="18"/>
              </w:rPr>
              <w:t>ნარჩენების</w:t>
            </w:r>
            <w:r w:rsidRPr="00584D15">
              <w:rPr>
                <w:rFonts w:ascii="Sylfaen" w:hAnsi="Sylfaen" w:cs="Sylfaen"/>
                <w:sz w:val="18"/>
                <w:szCs w:val="18"/>
              </w:rPr>
              <w:t xml:space="preserve">) </w:t>
            </w:r>
            <w:r>
              <w:rPr>
                <w:rFonts w:ascii="Sylfaen" w:hAnsi="Sylfaen" w:cs="Sylfaen"/>
                <w:sz w:val="18"/>
                <w:szCs w:val="18"/>
              </w:rPr>
              <w:t>მაქსიმალურად</w:t>
            </w:r>
            <w:r w:rsidRPr="00584D15">
              <w:rPr>
                <w:rFonts w:ascii="Sylfaen" w:hAnsi="Sylfaen" w:cs="Sylfaen"/>
                <w:sz w:val="18"/>
                <w:szCs w:val="18"/>
              </w:rPr>
              <w:t xml:space="preserve"> </w:t>
            </w:r>
            <w:r>
              <w:rPr>
                <w:rFonts w:ascii="Sylfaen" w:hAnsi="Sylfaen" w:cs="Sylfaen"/>
                <w:sz w:val="18"/>
                <w:szCs w:val="18"/>
              </w:rPr>
              <w:t>გამოყენებული</w:t>
            </w:r>
            <w:r w:rsidRPr="00584D15">
              <w:rPr>
                <w:rFonts w:ascii="Sylfaen" w:hAnsi="Sylfaen" w:cs="Sylfaen"/>
                <w:sz w:val="18"/>
                <w:szCs w:val="18"/>
              </w:rPr>
              <w:t xml:space="preserve"> </w:t>
            </w:r>
            <w:r>
              <w:rPr>
                <w:rFonts w:ascii="Sylfaen" w:hAnsi="Sylfaen" w:cs="Sylfaen"/>
                <w:sz w:val="18"/>
                <w:szCs w:val="18"/>
              </w:rPr>
              <w:t>იქნას</w:t>
            </w:r>
            <w:r w:rsidRPr="00584D15">
              <w:rPr>
                <w:rFonts w:ascii="Sylfaen" w:hAnsi="Sylfaen" w:cs="Sylfaen"/>
                <w:sz w:val="18"/>
                <w:szCs w:val="18"/>
              </w:rPr>
              <w:t xml:space="preserve"> </w:t>
            </w:r>
            <w:r>
              <w:rPr>
                <w:rFonts w:ascii="Sylfaen" w:hAnsi="Sylfaen" w:cs="Sylfaen"/>
                <w:sz w:val="18"/>
                <w:szCs w:val="18"/>
              </w:rPr>
              <w:t>ხელმეორედ</w:t>
            </w:r>
            <w:r w:rsidRPr="00584D15">
              <w:rPr>
                <w:rFonts w:ascii="Sylfaen" w:hAnsi="Sylfaen" w:cs="Sylfaen"/>
                <w:sz w:val="18"/>
                <w:szCs w:val="18"/>
              </w:rPr>
              <w:t xml:space="preserve"> (</w:t>
            </w:r>
            <w:r>
              <w:rPr>
                <w:rFonts w:ascii="Sylfaen" w:hAnsi="Sylfaen" w:cs="Sylfaen"/>
                <w:sz w:val="18"/>
                <w:szCs w:val="18"/>
              </w:rPr>
              <w:t>მაგალითად</w:t>
            </w:r>
            <w:r w:rsidRPr="00584D15">
              <w:rPr>
                <w:rFonts w:ascii="Sylfaen" w:hAnsi="Sylfaen" w:cs="Sylfaen"/>
                <w:sz w:val="18"/>
                <w:szCs w:val="18"/>
              </w:rPr>
              <w:t xml:space="preserve"> </w:t>
            </w:r>
            <w:r>
              <w:rPr>
                <w:rFonts w:ascii="Sylfaen" w:hAnsi="Sylfaen" w:cs="Sylfaen"/>
                <w:sz w:val="18"/>
                <w:szCs w:val="18"/>
              </w:rPr>
              <w:t>გზის</w:t>
            </w:r>
            <w:r w:rsidRPr="00584D15">
              <w:rPr>
                <w:rFonts w:ascii="Sylfaen" w:hAnsi="Sylfaen" w:cs="Sylfaen"/>
                <w:sz w:val="18"/>
                <w:szCs w:val="18"/>
              </w:rPr>
              <w:t xml:space="preserve"> </w:t>
            </w:r>
            <w:r>
              <w:rPr>
                <w:rFonts w:ascii="Sylfaen" w:hAnsi="Sylfaen" w:cs="Sylfaen"/>
                <w:sz w:val="18"/>
                <w:szCs w:val="18"/>
              </w:rPr>
              <w:t>საგები</w:t>
            </w:r>
            <w:r w:rsidRPr="00584D15">
              <w:rPr>
                <w:rFonts w:ascii="Sylfaen" w:hAnsi="Sylfaen" w:cs="Sylfaen"/>
                <w:sz w:val="18"/>
                <w:szCs w:val="18"/>
              </w:rPr>
              <w:t xml:space="preserve"> </w:t>
            </w:r>
            <w:r>
              <w:rPr>
                <w:rFonts w:ascii="Sylfaen" w:hAnsi="Sylfaen" w:cs="Sylfaen"/>
                <w:sz w:val="18"/>
                <w:szCs w:val="18"/>
              </w:rPr>
              <w:t>ფენის</w:t>
            </w:r>
            <w:r w:rsidRPr="00584D15">
              <w:rPr>
                <w:rFonts w:ascii="Sylfaen" w:hAnsi="Sylfaen" w:cs="Sylfaen"/>
                <w:sz w:val="18"/>
                <w:szCs w:val="18"/>
              </w:rPr>
              <w:t xml:space="preserve"> </w:t>
            </w:r>
            <w:r>
              <w:rPr>
                <w:rFonts w:ascii="Sylfaen" w:hAnsi="Sylfaen" w:cs="Sylfaen"/>
                <w:sz w:val="18"/>
                <w:szCs w:val="18"/>
              </w:rPr>
              <w:t>მოსაწყობად</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w:t>
            </w:r>
            <w:r w:rsidRPr="00584D15">
              <w:rPr>
                <w:rFonts w:ascii="Sylfaen" w:hAnsi="Sylfaen" w:cs="Sylfaen"/>
                <w:sz w:val="18"/>
                <w:szCs w:val="18"/>
              </w:rPr>
              <w:tab/>
              <w:t>დროებითი</w:t>
            </w:r>
            <w:r w:rsidRPr="00584D15">
              <w:rPr>
                <w:rFonts w:ascii="Sylfaen" w:hAnsi="Sylfaen" w:cs="Sylfaen"/>
                <w:sz w:val="18"/>
                <w:szCs w:val="18"/>
              </w:rPr>
              <w:tab/>
              <w:t>განთავსებისთვის</w:t>
            </w:r>
            <w:r w:rsidRPr="00584D15">
              <w:rPr>
                <w:rFonts w:ascii="Sylfaen" w:hAnsi="Sylfaen" w:cs="Sylfaen"/>
                <w:sz w:val="18"/>
                <w:szCs w:val="18"/>
              </w:rPr>
              <w:tab/>
              <w:t>გარე</w:t>
            </w:r>
            <w:r w:rsidRPr="00584D15">
              <w:rPr>
                <w:rFonts w:ascii="Sylfaen" w:hAnsi="Sylfaen" w:cs="Sylfaen"/>
                <w:sz w:val="18"/>
                <w:szCs w:val="18"/>
              </w:rPr>
              <w:tab/>
              <w:t>ფაქტორების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ზემოქმედებისგან</w:t>
            </w:r>
            <w:r w:rsidRPr="00584D15">
              <w:rPr>
                <w:rFonts w:ascii="Sylfaen" w:hAnsi="Sylfaen" w:cs="Sylfaen"/>
                <w:sz w:val="18"/>
                <w:szCs w:val="18"/>
              </w:rPr>
              <w:t xml:space="preserve"> </w:t>
            </w:r>
            <w:r>
              <w:rPr>
                <w:rFonts w:ascii="Sylfaen" w:hAnsi="Sylfaen" w:cs="Sylfaen"/>
                <w:sz w:val="18"/>
                <w:szCs w:val="18"/>
              </w:rPr>
              <w:t>დაცული</w:t>
            </w:r>
            <w:r w:rsidRPr="00584D15">
              <w:rPr>
                <w:rFonts w:ascii="Sylfaen" w:hAnsi="Sylfaen" w:cs="Sylfaen"/>
                <w:sz w:val="18"/>
                <w:szCs w:val="18"/>
              </w:rPr>
              <w:t xml:space="preserve"> </w:t>
            </w:r>
            <w:r>
              <w:rPr>
                <w:rFonts w:ascii="Sylfaen" w:hAnsi="Sylfaen" w:cs="Sylfaen"/>
                <w:sz w:val="18"/>
                <w:szCs w:val="18"/>
              </w:rPr>
              <w:t>უბნების</w:t>
            </w:r>
            <w:r w:rsidRPr="00584D15">
              <w:rPr>
                <w:rFonts w:ascii="Sylfaen" w:hAnsi="Sylfaen" w:cs="Sylfaen"/>
                <w:sz w:val="18"/>
                <w:szCs w:val="18"/>
              </w:rPr>
              <w:t xml:space="preserve"> </w:t>
            </w:r>
            <w:r>
              <w:rPr>
                <w:rFonts w:ascii="Sylfaen" w:hAnsi="Sylfaen" w:cs="Sylfaen"/>
                <w:sz w:val="18"/>
                <w:szCs w:val="18"/>
              </w:rPr>
              <w:t>გამოყოფა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 მართვის პროცესის მკაცრი კონტროლი. წარმოქმნილი ნარჩენების რაოდენობის, ტიპების და შემდგომი მართვის პროცესების აღრიცხვის მიზნით სპეციალური ჟურნალის წარმოება;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სახიფათო</w:t>
            </w:r>
            <w:r w:rsidRPr="00584D15">
              <w:rPr>
                <w:rFonts w:ascii="Sylfaen" w:hAnsi="Sylfaen" w:cs="Sylfaen"/>
                <w:sz w:val="18"/>
                <w:szCs w:val="18"/>
              </w:rPr>
              <w:t xml:space="preserve"> </w:t>
            </w:r>
            <w:r>
              <w:rPr>
                <w:rFonts w:ascii="Sylfaen" w:hAnsi="Sylfaen" w:cs="Sylfaen"/>
                <w:sz w:val="18"/>
                <w:szCs w:val="18"/>
              </w:rPr>
              <w:t>ნარჩენები</w:t>
            </w:r>
            <w:r w:rsidRPr="00584D15">
              <w:rPr>
                <w:rFonts w:ascii="Sylfaen" w:hAnsi="Sylfaen" w:cs="Sylfaen"/>
                <w:sz w:val="18"/>
                <w:szCs w:val="18"/>
              </w:rPr>
              <w:t xml:space="preserve"> </w:t>
            </w:r>
            <w:r>
              <w:rPr>
                <w:rFonts w:ascii="Sylfaen" w:hAnsi="Sylfaen" w:cs="Sylfaen"/>
                <w:sz w:val="18"/>
                <w:szCs w:val="18"/>
              </w:rPr>
              <w:t>შეფუთული</w:t>
            </w:r>
            <w:r w:rsidRPr="00584D15">
              <w:rPr>
                <w:rFonts w:ascii="Sylfaen" w:hAnsi="Sylfaen" w:cs="Sylfaen"/>
                <w:sz w:val="18"/>
                <w:szCs w:val="18"/>
              </w:rPr>
              <w:t xml:space="preserve"> </w:t>
            </w:r>
            <w:r>
              <w:rPr>
                <w:rFonts w:ascii="Sylfaen" w:hAnsi="Sylfaen" w:cs="Sylfaen"/>
                <w:sz w:val="18"/>
                <w:szCs w:val="18"/>
              </w:rPr>
              <w:t>უნდა</w:t>
            </w:r>
            <w:r w:rsidRPr="00584D15">
              <w:rPr>
                <w:rFonts w:ascii="Sylfaen" w:hAnsi="Sylfaen" w:cs="Sylfaen"/>
                <w:sz w:val="18"/>
                <w:szCs w:val="18"/>
              </w:rPr>
              <w:t xml:space="preserve"> </w:t>
            </w:r>
            <w:r>
              <w:rPr>
                <w:rFonts w:ascii="Sylfaen" w:hAnsi="Sylfaen" w:cs="Sylfaen"/>
                <w:sz w:val="18"/>
                <w:szCs w:val="18"/>
              </w:rPr>
              <w:t>იყოს</w:t>
            </w:r>
            <w:r w:rsidRPr="00584D15">
              <w:rPr>
                <w:rFonts w:ascii="Sylfaen" w:hAnsi="Sylfaen" w:cs="Sylfaen"/>
                <w:sz w:val="18"/>
                <w:szCs w:val="18"/>
              </w:rPr>
              <w:t xml:space="preserve"> </w:t>
            </w:r>
            <w:r>
              <w:rPr>
                <w:rFonts w:ascii="Sylfaen" w:hAnsi="Sylfaen" w:cs="Sylfaen"/>
                <w:sz w:val="18"/>
                <w:szCs w:val="18"/>
              </w:rPr>
              <w:t>სათანადოდ</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უნდა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გააჩნდეს შესაბამისი მარკირება;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სახიფათო ნარჩენების მართვა მოხდეს ამ საქმიანობისთვის შესაბამისი ნებართვის მქონე კონტრაქტორის საშუალებით.</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ნარჩენების მენეჯმენტის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კონტროლი</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trPr>
          <w:trHeight w:val="215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სახიფათო ნარჩენების გატანისთვის დაქირავებული</w:t>
            </w:r>
            <w:r w:rsidRPr="00584D15">
              <w:rPr>
                <w:rFonts w:ascii="Sylfaen" w:hAnsi="Sylfaen" w:cs="Sylfaen"/>
                <w:sz w:val="18"/>
                <w:szCs w:val="18"/>
              </w:rPr>
              <w:tab/>
              <w:t xml:space="preserve">კონტრაქტორის </w:t>
            </w:r>
            <w:r>
              <w:rPr>
                <w:rFonts w:ascii="Sylfaen" w:hAnsi="Sylfaen" w:cs="Sylfaen"/>
                <w:sz w:val="18"/>
                <w:szCs w:val="18"/>
              </w:rPr>
              <w:t>ხარჯები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w:t>
            </w:r>
            <w:r w:rsidRPr="00584D15">
              <w:rPr>
                <w:rFonts w:ascii="Sylfaen" w:hAnsi="Sylfaen" w:cs="Sylfaen"/>
                <w:sz w:val="18"/>
                <w:szCs w:val="18"/>
              </w:rPr>
              <w:tab/>
              <w:t>შესაბამისი</w:t>
            </w:r>
            <w:r w:rsidRPr="00584D15">
              <w:rPr>
                <w:rFonts w:ascii="Sylfaen" w:hAnsi="Sylfaen" w:cs="Sylfaen"/>
                <w:sz w:val="18"/>
                <w:szCs w:val="18"/>
              </w:rPr>
              <w:tab/>
              <w:t>წესებით</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შეფუთვის</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 xml:space="preserve">ტრანსპორტირების </w:t>
            </w:r>
            <w:r>
              <w:rPr>
                <w:rFonts w:ascii="Sylfaen" w:hAnsi="Sylfaen" w:cs="Sylfaen"/>
                <w:sz w:val="18"/>
                <w:szCs w:val="18"/>
              </w:rPr>
              <w:t>ხარჯები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სულ</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 xml:space="preserve"> - „</w:t>
            </w:r>
            <w:r>
              <w:rPr>
                <w:rFonts w:ascii="Sylfaen" w:hAnsi="Sylfaen" w:cs="Sylfaen"/>
                <w:sz w:val="18"/>
                <w:szCs w:val="18"/>
              </w:rPr>
              <w:t>საშუალო</w:t>
            </w:r>
            <w:r w:rsidRPr="00584D15">
              <w:rPr>
                <w:rFonts w:ascii="Sylfaen" w:hAnsi="Sylfaen" w:cs="Sylfaen"/>
                <w:sz w:val="18"/>
                <w:szCs w:val="18"/>
              </w:rPr>
              <w:t>“</w:t>
            </w:r>
          </w:p>
        </w:tc>
      </w:tr>
      <w:tr w:rsidR="00665CBE" w:rsidRPr="00584D15">
        <w:trPr>
          <w:trHeight w:val="474"/>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მოსახლეობის და პერსონალის უსაფრთხოება და ჯანმრთელობა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პირდაპირი</w:t>
            </w:r>
            <w:r w:rsidRPr="00584D15">
              <w:rPr>
                <w:rFonts w:ascii="Sylfaen" w:hAnsi="Sylfaen" w:cs="Sylfaen"/>
                <w:sz w:val="18"/>
                <w:szCs w:val="18"/>
              </w:rPr>
              <w:t xml:space="preserve"> (ტრანსპორტის დაჯახება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სხვ</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არაპირდაპირი (</w:t>
            </w:r>
            <w:r>
              <w:rPr>
                <w:rFonts w:ascii="Sylfaen" w:hAnsi="Sylfaen" w:cs="Sylfaen"/>
                <w:sz w:val="18"/>
                <w:szCs w:val="18"/>
              </w:rPr>
              <w:t>ატმოსფერული</w:t>
            </w:r>
            <w:r w:rsidRPr="00584D15">
              <w:rPr>
                <w:rFonts w:ascii="Sylfaen" w:hAnsi="Sylfaen" w:cs="Sylfaen"/>
                <w:sz w:val="18"/>
                <w:szCs w:val="18"/>
              </w:rPr>
              <w:t xml:space="preserve"> ემისიები,</w:t>
            </w:r>
            <w:r w:rsidRPr="00584D15">
              <w:rPr>
                <w:rFonts w:ascii="Sylfaen" w:hAnsi="Sylfaen" w:cs="Sylfaen"/>
                <w:sz w:val="18"/>
                <w:szCs w:val="18"/>
              </w:rPr>
              <w:tab/>
            </w:r>
            <w:r w:rsidRPr="00584D15">
              <w:rPr>
                <w:rFonts w:ascii="Sylfaen" w:hAnsi="Sylfaen" w:cs="Sylfaen"/>
                <w:sz w:val="18"/>
                <w:szCs w:val="18"/>
              </w:rPr>
              <w:tab/>
              <w:t>მომატებული აკუსტიკური</w:t>
            </w:r>
            <w:r w:rsidRPr="00584D15">
              <w:rPr>
                <w:rFonts w:ascii="Sylfaen" w:hAnsi="Sylfaen" w:cs="Sylfaen"/>
                <w:sz w:val="18"/>
                <w:szCs w:val="18"/>
              </w:rPr>
              <w:tab/>
            </w:r>
            <w:r w:rsidRPr="00584D15">
              <w:rPr>
                <w:rFonts w:ascii="Sylfaen" w:hAnsi="Sylfaen" w:cs="Sylfaen"/>
                <w:sz w:val="18"/>
                <w:szCs w:val="18"/>
              </w:rPr>
              <w:tab/>
              <w:t>ფონი, წყლისა</w:t>
            </w:r>
            <w:r w:rsidRPr="00584D15">
              <w:rPr>
                <w:rFonts w:ascii="Sylfaen" w:hAnsi="Sylfaen" w:cs="Sylfaen"/>
                <w:sz w:val="18"/>
                <w:szCs w:val="18"/>
              </w:rPr>
              <w:tab/>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r>
            <w:r>
              <w:rPr>
                <w:rFonts w:ascii="Sylfaen" w:hAnsi="Sylfaen" w:cs="Sylfaen"/>
                <w:sz w:val="18"/>
                <w:szCs w:val="18"/>
              </w:rPr>
              <w:t>ნიადაგის</w:t>
            </w:r>
            <w:r w:rsidRPr="00584D15">
              <w:rPr>
                <w:rFonts w:ascii="Sylfaen" w:hAnsi="Sylfaen" w:cs="Sylfaen"/>
                <w:sz w:val="18"/>
                <w:szCs w:val="18"/>
              </w:rPr>
              <w:t xml:space="preserve"> </w:t>
            </w:r>
            <w:r>
              <w:rPr>
                <w:rFonts w:ascii="Sylfaen" w:hAnsi="Sylfaen" w:cs="Sylfaen"/>
                <w:sz w:val="18"/>
                <w:szCs w:val="18"/>
              </w:rPr>
              <w:t>დაბინძურება</w:t>
            </w:r>
            <w:r w:rsidRPr="00584D15">
              <w:rPr>
                <w:rFonts w:ascii="Sylfaen" w:hAnsi="Sylfaen" w:cs="Sylfaen"/>
                <w:sz w:val="18"/>
                <w:szCs w:val="18"/>
              </w:rPr>
              <w:t>).</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სამუშაოზე აყვანისას და შემდგომ წელიწადში რამდენჯერმე პერსონალს ჩაუტარდეს ტრეინინგი უსაფრთხოებისა და შრომის დაცვის საკითხებზე;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სიმაღლეზე მუშაობისას პერსონალი დაზღვეული უნდა იყოს თოკებით და </w:t>
            </w:r>
            <w:r>
              <w:rPr>
                <w:rFonts w:ascii="Sylfaen" w:hAnsi="Sylfaen" w:cs="Sylfaen"/>
                <w:sz w:val="18"/>
                <w:szCs w:val="18"/>
              </w:rPr>
              <w:t>სპეციალური</w:t>
            </w:r>
            <w:r w:rsidRPr="00584D15">
              <w:rPr>
                <w:rFonts w:ascii="Sylfaen" w:hAnsi="Sylfaen" w:cs="Sylfaen"/>
                <w:sz w:val="18"/>
                <w:szCs w:val="18"/>
              </w:rPr>
              <w:t xml:space="preserve"> </w:t>
            </w:r>
            <w:r>
              <w:rPr>
                <w:rFonts w:ascii="Sylfaen" w:hAnsi="Sylfaen" w:cs="Sylfaen"/>
                <w:sz w:val="18"/>
                <w:szCs w:val="18"/>
              </w:rPr>
              <w:t>სამაგრებით</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და ადგილობრივ მაცხოვრებელთა უსაფრთხოების მიზნით</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w:t>
            </w:r>
            <w:r w:rsidRPr="00584D15">
              <w:rPr>
                <w:rFonts w:ascii="Sylfaen" w:hAnsi="Sylfaen" w:cs="Sylfaen"/>
                <w:sz w:val="18"/>
                <w:szCs w:val="18"/>
              </w:rPr>
              <w:tab/>
              <w:t>მოედნებთან</w:t>
            </w:r>
            <w:r w:rsidRPr="00584D15">
              <w:rPr>
                <w:rFonts w:ascii="Sylfaen" w:hAnsi="Sylfaen" w:cs="Sylfaen"/>
                <w:sz w:val="18"/>
                <w:szCs w:val="18"/>
              </w:rPr>
              <w:tab/>
              <w:t>შესაბამის</w:t>
            </w:r>
            <w:r w:rsidRPr="00584D15">
              <w:rPr>
                <w:rFonts w:ascii="Sylfaen" w:hAnsi="Sylfaen" w:cs="Sylfaen"/>
                <w:sz w:val="18"/>
                <w:szCs w:val="18"/>
              </w:rPr>
              <w:tab/>
              <w:t>ადგილებში</w:t>
            </w:r>
            <w:r w:rsidRPr="00584D15">
              <w:rPr>
                <w:rFonts w:ascii="Sylfaen" w:hAnsi="Sylfaen" w:cs="Sylfaen"/>
                <w:sz w:val="18"/>
                <w:szCs w:val="18"/>
              </w:rPr>
              <w:tab/>
            </w:r>
            <w:r>
              <w:rPr>
                <w:rFonts w:ascii="Sylfaen" w:hAnsi="Sylfaen" w:cs="Sylfaen"/>
                <w:sz w:val="18"/>
                <w:szCs w:val="18"/>
              </w:rPr>
              <w:t>უნდა</w:t>
            </w:r>
            <w:r w:rsidRPr="00584D15">
              <w:rPr>
                <w:rFonts w:ascii="Sylfaen" w:hAnsi="Sylfaen" w:cs="Sylfaen"/>
                <w:sz w:val="18"/>
                <w:szCs w:val="18"/>
              </w:rPr>
              <w:tab/>
              <w:t xml:space="preserve">მოეწყოს </w:t>
            </w:r>
            <w:r>
              <w:rPr>
                <w:rFonts w:ascii="Sylfaen" w:hAnsi="Sylfaen" w:cs="Sylfaen"/>
                <w:sz w:val="18"/>
                <w:szCs w:val="18"/>
              </w:rPr>
              <w:t>გამაფრთხილებელი</w:t>
            </w:r>
            <w:r w:rsidRPr="00584D15">
              <w:rPr>
                <w:rFonts w:ascii="Sylfaen" w:hAnsi="Sylfaen" w:cs="Sylfaen"/>
                <w:sz w:val="18"/>
                <w:szCs w:val="18"/>
              </w:rPr>
              <w:t xml:space="preserve">, </w:t>
            </w:r>
            <w:r>
              <w:rPr>
                <w:rFonts w:ascii="Sylfaen" w:hAnsi="Sylfaen" w:cs="Sylfaen"/>
                <w:sz w:val="18"/>
                <w:szCs w:val="18"/>
              </w:rPr>
              <w:t>ამკრძალავი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მიმთითებელი</w:t>
            </w:r>
            <w:r w:rsidRPr="00584D15">
              <w:rPr>
                <w:rFonts w:ascii="Sylfaen" w:hAnsi="Sylfaen" w:cs="Sylfaen"/>
                <w:sz w:val="18"/>
                <w:szCs w:val="18"/>
              </w:rPr>
              <w:t xml:space="preserve"> </w:t>
            </w:r>
            <w:r>
              <w:rPr>
                <w:rFonts w:ascii="Sylfaen" w:hAnsi="Sylfaen" w:cs="Sylfaen"/>
                <w:sz w:val="18"/>
                <w:szCs w:val="18"/>
              </w:rPr>
              <w:t>ნიშნები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სამშენებლო ბანაკზე და ჯანმრთელობისათვის განსაკუთრებით სახიფათო </w:t>
            </w:r>
            <w:r>
              <w:rPr>
                <w:rFonts w:ascii="Sylfaen" w:hAnsi="Sylfaen" w:cs="Sylfaen"/>
                <w:sz w:val="18"/>
                <w:szCs w:val="18"/>
              </w:rPr>
              <w:t>უბნებზე</w:t>
            </w:r>
            <w:r w:rsidRPr="00584D15">
              <w:rPr>
                <w:rFonts w:ascii="Sylfaen" w:hAnsi="Sylfaen" w:cs="Sylfaen"/>
                <w:sz w:val="18"/>
                <w:szCs w:val="18"/>
              </w:rPr>
              <w:t xml:space="preserve"> </w:t>
            </w:r>
            <w:r>
              <w:rPr>
                <w:rFonts w:ascii="Sylfaen" w:hAnsi="Sylfaen" w:cs="Sylfaen"/>
                <w:sz w:val="18"/>
                <w:szCs w:val="18"/>
              </w:rPr>
              <w:t>უნდა</w:t>
            </w:r>
            <w:r w:rsidRPr="00584D15">
              <w:rPr>
                <w:rFonts w:ascii="Sylfaen" w:hAnsi="Sylfaen" w:cs="Sylfaen"/>
                <w:sz w:val="18"/>
                <w:szCs w:val="18"/>
              </w:rPr>
              <w:t xml:space="preserve"> </w:t>
            </w:r>
            <w:r>
              <w:rPr>
                <w:rFonts w:ascii="Sylfaen" w:hAnsi="Sylfaen" w:cs="Sylfaen"/>
                <w:sz w:val="18"/>
                <w:szCs w:val="18"/>
              </w:rPr>
              <w:t>არსებობდეს</w:t>
            </w:r>
            <w:r w:rsidRPr="00584D15">
              <w:rPr>
                <w:rFonts w:ascii="Sylfaen" w:hAnsi="Sylfaen" w:cs="Sylfaen"/>
                <w:sz w:val="18"/>
                <w:szCs w:val="18"/>
              </w:rPr>
              <w:t xml:space="preserve"> </w:t>
            </w:r>
            <w:r>
              <w:rPr>
                <w:rFonts w:ascii="Sylfaen" w:hAnsi="Sylfaen" w:cs="Sylfaen"/>
                <w:sz w:val="18"/>
                <w:szCs w:val="18"/>
              </w:rPr>
              <w:t>სტანდარტული</w:t>
            </w:r>
            <w:r w:rsidRPr="00584D15">
              <w:rPr>
                <w:rFonts w:ascii="Sylfaen" w:hAnsi="Sylfaen" w:cs="Sylfaen"/>
                <w:sz w:val="18"/>
                <w:szCs w:val="18"/>
              </w:rPr>
              <w:t xml:space="preserve"> </w:t>
            </w:r>
            <w:r>
              <w:rPr>
                <w:rFonts w:ascii="Sylfaen" w:hAnsi="Sylfaen" w:cs="Sylfaen"/>
                <w:sz w:val="18"/>
                <w:szCs w:val="18"/>
              </w:rPr>
              <w:t>სამედიცინო</w:t>
            </w:r>
            <w:r w:rsidRPr="00584D15">
              <w:rPr>
                <w:rFonts w:ascii="Sylfaen" w:hAnsi="Sylfaen" w:cs="Sylfaen"/>
                <w:sz w:val="18"/>
                <w:szCs w:val="18"/>
              </w:rPr>
              <w:t xml:space="preserve"> </w:t>
            </w:r>
            <w:r>
              <w:rPr>
                <w:rFonts w:ascii="Sylfaen" w:hAnsi="Sylfaen" w:cs="Sylfaen"/>
                <w:sz w:val="18"/>
                <w:szCs w:val="18"/>
              </w:rPr>
              <w:t>ყუთები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გაკონტროლდეს და აიკრძალოს სამშენებლო მოედნებზე უცხო პირთა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უნებართვოდ ან სპეციალური დამცავი საშუალებების გარეშე მოხვედრა და გადაადგილება;</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პერიოდული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კონტროლი</w:t>
            </w:r>
            <w:r w:rsidRPr="00584D15">
              <w:rPr>
                <w:rFonts w:ascii="Sylfaen" w:hAnsi="Sylfaen" w:cs="Sylfaen"/>
                <w:sz w:val="18"/>
                <w:szCs w:val="18"/>
              </w:rPr>
              <w:t>/</w:t>
            </w:r>
            <w:r>
              <w:rPr>
                <w:rFonts w:ascii="Sylfaen" w:hAnsi="Sylfaen" w:cs="Sylfaen"/>
                <w:sz w:val="18"/>
                <w:szCs w:val="18"/>
              </w:rPr>
              <w:t>ინსპექტირება</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მშენებელი კონტრაქტორის მიერ სპეციალურად გამოყოფილი პერსონალი.</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საჭიროების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დამატებითი</w:t>
            </w:r>
          </w:p>
        </w:tc>
      </w:tr>
    </w:tbl>
    <w:p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trPr>
          <w:trHeight w:val="709"/>
        </w:trPr>
        <w:tc>
          <w:tcPr>
            <w:tcW w:w="2035" w:type="dxa"/>
            <w:vMerge w:val="restart"/>
          </w:tcPr>
          <w:p w:rsidR="00665CBE" w:rsidRPr="00584D15" w:rsidRDefault="00665CBE" w:rsidP="007F4934">
            <w:pPr>
              <w:tabs>
                <w:tab w:val="left" w:pos="180"/>
              </w:tabs>
              <w:rPr>
                <w:rFonts w:ascii="Sylfaen" w:hAnsi="Sylfaen" w:cs="Sylfaen"/>
                <w:sz w:val="18"/>
                <w:szCs w:val="18"/>
              </w:rPr>
            </w:pPr>
          </w:p>
        </w:tc>
        <w:tc>
          <w:tcPr>
            <w:tcW w:w="2318" w:type="dxa"/>
            <w:vMerge w:val="restart"/>
          </w:tcPr>
          <w:p w:rsidR="00665CBE" w:rsidRPr="00584D15" w:rsidRDefault="00665CBE" w:rsidP="007F4934">
            <w:pPr>
              <w:tabs>
                <w:tab w:val="left" w:pos="180"/>
              </w:tabs>
              <w:rPr>
                <w:rFonts w:ascii="Sylfaen" w:hAnsi="Sylfaen" w:cs="Sylfaen"/>
                <w:sz w:val="18"/>
                <w:szCs w:val="18"/>
              </w:rPr>
            </w:pP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სატრანსპორტო ოპერაციებისას უსაფრთხოების წესების დაცვა;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რეგულარულად</w:t>
            </w:r>
            <w:r w:rsidRPr="00584D15">
              <w:rPr>
                <w:rFonts w:ascii="Sylfaen" w:hAnsi="Sylfaen" w:cs="Sylfaen"/>
                <w:sz w:val="18"/>
                <w:szCs w:val="18"/>
              </w:rPr>
              <w:t xml:space="preserve"> </w:t>
            </w:r>
            <w:r>
              <w:rPr>
                <w:rFonts w:ascii="Sylfaen" w:hAnsi="Sylfaen" w:cs="Sylfaen"/>
                <w:sz w:val="18"/>
                <w:szCs w:val="18"/>
              </w:rPr>
              <w:t>ჩატარდეს</w:t>
            </w:r>
            <w:r w:rsidRPr="00584D15">
              <w:rPr>
                <w:rFonts w:ascii="Sylfaen" w:hAnsi="Sylfaen" w:cs="Sylfaen"/>
                <w:sz w:val="18"/>
                <w:szCs w:val="18"/>
              </w:rPr>
              <w:t xml:space="preserve"> </w:t>
            </w:r>
            <w:r>
              <w:rPr>
                <w:rFonts w:ascii="Sylfaen" w:hAnsi="Sylfaen" w:cs="Sylfaen"/>
                <w:sz w:val="18"/>
                <w:szCs w:val="18"/>
              </w:rPr>
              <w:t>რისკის</w:t>
            </w:r>
            <w:r w:rsidRPr="00584D15">
              <w:rPr>
                <w:rFonts w:ascii="Sylfaen" w:hAnsi="Sylfaen" w:cs="Sylfaen"/>
                <w:sz w:val="18"/>
                <w:szCs w:val="18"/>
              </w:rPr>
              <w:t xml:space="preserve"> </w:t>
            </w:r>
            <w:r>
              <w:rPr>
                <w:rFonts w:ascii="Sylfaen" w:hAnsi="Sylfaen" w:cs="Sylfaen"/>
                <w:sz w:val="18"/>
                <w:szCs w:val="18"/>
              </w:rPr>
              <w:t>შეფასება</w:t>
            </w:r>
            <w:r w:rsidRPr="00584D15">
              <w:rPr>
                <w:rFonts w:ascii="Sylfaen" w:hAnsi="Sylfaen" w:cs="Sylfaen"/>
                <w:sz w:val="18"/>
                <w:szCs w:val="18"/>
              </w:rPr>
              <w:t xml:space="preserve"> </w:t>
            </w:r>
            <w:r>
              <w:rPr>
                <w:rFonts w:ascii="Sylfaen" w:hAnsi="Sylfaen" w:cs="Sylfaen"/>
                <w:sz w:val="18"/>
                <w:szCs w:val="18"/>
              </w:rPr>
              <w:t>ადგილებზე</w:t>
            </w:r>
            <w:r w:rsidRPr="00584D15">
              <w:rPr>
                <w:rFonts w:ascii="Sylfaen" w:hAnsi="Sylfaen" w:cs="Sylfaen"/>
                <w:sz w:val="18"/>
                <w:szCs w:val="18"/>
              </w:rPr>
              <w:t xml:space="preserve">, მოსახლეობისათვის კონკრეტული რისკ-ფაქტორების დასადგენად და </w:t>
            </w:r>
            <w:r>
              <w:rPr>
                <w:rFonts w:ascii="Sylfaen" w:hAnsi="Sylfaen" w:cs="Sylfaen"/>
                <w:sz w:val="18"/>
                <w:szCs w:val="18"/>
              </w:rPr>
              <w:t>ასეთი</w:t>
            </w:r>
            <w:r w:rsidRPr="00584D15">
              <w:rPr>
                <w:rFonts w:ascii="Sylfaen" w:hAnsi="Sylfaen" w:cs="Sylfaen"/>
                <w:sz w:val="18"/>
                <w:szCs w:val="18"/>
              </w:rPr>
              <w:t xml:space="preserve"> </w:t>
            </w:r>
            <w:r>
              <w:rPr>
                <w:rFonts w:ascii="Sylfaen" w:hAnsi="Sylfaen" w:cs="Sylfaen"/>
                <w:sz w:val="18"/>
                <w:szCs w:val="18"/>
              </w:rPr>
              <w:t>რისკების</w:t>
            </w:r>
            <w:r w:rsidRPr="00584D15">
              <w:rPr>
                <w:rFonts w:ascii="Sylfaen" w:hAnsi="Sylfaen" w:cs="Sylfaen"/>
                <w:sz w:val="18"/>
                <w:szCs w:val="18"/>
              </w:rPr>
              <w:t xml:space="preserve"> </w:t>
            </w:r>
            <w:r>
              <w:rPr>
                <w:rFonts w:ascii="Sylfaen" w:hAnsi="Sylfaen" w:cs="Sylfaen"/>
                <w:sz w:val="18"/>
                <w:szCs w:val="18"/>
              </w:rPr>
              <w:t>შესაბამისი</w:t>
            </w:r>
            <w:r w:rsidRPr="00584D15">
              <w:rPr>
                <w:rFonts w:ascii="Sylfaen" w:hAnsi="Sylfaen" w:cs="Sylfaen"/>
                <w:sz w:val="18"/>
                <w:szCs w:val="18"/>
              </w:rPr>
              <w:t xml:space="preserve"> </w:t>
            </w:r>
            <w:r>
              <w:rPr>
                <w:rFonts w:ascii="Sylfaen" w:hAnsi="Sylfaen" w:cs="Sylfaen"/>
                <w:sz w:val="18"/>
                <w:szCs w:val="18"/>
              </w:rPr>
              <w:t>მართვის</w:t>
            </w:r>
            <w:r w:rsidRPr="00584D15">
              <w:rPr>
                <w:rFonts w:ascii="Sylfaen" w:hAnsi="Sylfaen" w:cs="Sylfaen"/>
                <w:sz w:val="18"/>
                <w:szCs w:val="18"/>
              </w:rPr>
              <w:t xml:space="preserve"> </w:t>
            </w:r>
            <w:r>
              <w:rPr>
                <w:rFonts w:ascii="Sylfaen" w:hAnsi="Sylfaen" w:cs="Sylfaen"/>
                <w:sz w:val="18"/>
                <w:szCs w:val="18"/>
              </w:rPr>
              <w:t>მიზნით</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პერსონალი უზრუნველყოფილი უნდა იყოს ინდივიდუალური დაცვის </w:t>
            </w:r>
            <w:r>
              <w:rPr>
                <w:rFonts w:ascii="Sylfaen" w:hAnsi="Sylfaen" w:cs="Sylfaen"/>
                <w:sz w:val="18"/>
                <w:szCs w:val="18"/>
              </w:rPr>
              <w:t>საშუალებებით</w:t>
            </w:r>
            <w:r w:rsidRPr="00584D15">
              <w:rPr>
                <w:rFonts w:ascii="Sylfaen" w:hAnsi="Sylfaen" w:cs="Sylfaen"/>
                <w:sz w:val="18"/>
                <w:szCs w:val="18"/>
              </w:rPr>
              <w:t xml:space="preserve"> (</w:t>
            </w:r>
            <w:r>
              <w:rPr>
                <w:rFonts w:ascii="Sylfaen" w:hAnsi="Sylfaen" w:cs="Sylfaen"/>
                <w:sz w:val="18"/>
                <w:szCs w:val="18"/>
              </w:rPr>
              <w:t>სპეცტანსაცმელი</w:t>
            </w:r>
            <w:r w:rsidRPr="00584D15">
              <w:rPr>
                <w:rFonts w:ascii="Sylfaen" w:hAnsi="Sylfaen" w:cs="Sylfaen"/>
                <w:sz w:val="18"/>
                <w:szCs w:val="18"/>
              </w:rPr>
              <w:t xml:space="preserve">, </w:t>
            </w:r>
            <w:r>
              <w:rPr>
                <w:rFonts w:ascii="Sylfaen" w:hAnsi="Sylfaen" w:cs="Sylfaen"/>
                <w:sz w:val="18"/>
                <w:szCs w:val="18"/>
              </w:rPr>
              <w:t>ჩაფხუტები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სხვ</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სასურველია</w:t>
            </w:r>
            <w:r w:rsidRPr="00584D15">
              <w:rPr>
                <w:rFonts w:ascii="Sylfaen" w:hAnsi="Sylfaen" w:cs="Sylfaen"/>
                <w:sz w:val="18"/>
                <w:szCs w:val="18"/>
              </w:rPr>
              <w:t xml:space="preserve"> </w:t>
            </w:r>
            <w:r>
              <w:rPr>
                <w:rFonts w:ascii="Sylfaen" w:hAnsi="Sylfaen" w:cs="Sylfaen"/>
                <w:sz w:val="18"/>
                <w:szCs w:val="18"/>
              </w:rPr>
              <w:t>პერსონალის</w:t>
            </w:r>
            <w:r w:rsidRPr="00584D15">
              <w:rPr>
                <w:rFonts w:ascii="Sylfaen" w:hAnsi="Sylfaen" w:cs="Sylfaen"/>
                <w:sz w:val="18"/>
                <w:szCs w:val="18"/>
              </w:rPr>
              <w:t xml:space="preserve"> </w:t>
            </w:r>
            <w:r>
              <w:rPr>
                <w:rFonts w:ascii="Sylfaen" w:hAnsi="Sylfaen" w:cs="Sylfaen"/>
                <w:sz w:val="18"/>
                <w:szCs w:val="18"/>
              </w:rPr>
              <w:t>სამედიცინო</w:t>
            </w:r>
            <w:r w:rsidRPr="00584D15">
              <w:rPr>
                <w:rFonts w:ascii="Sylfaen" w:hAnsi="Sylfaen" w:cs="Sylfaen"/>
                <w:sz w:val="18"/>
                <w:szCs w:val="18"/>
              </w:rPr>
              <w:t xml:space="preserve"> </w:t>
            </w:r>
            <w:r>
              <w:rPr>
                <w:rFonts w:ascii="Sylfaen" w:hAnsi="Sylfaen" w:cs="Sylfaen"/>
                <w:sz w:val="18"/>
                <w:szCs w:val="18"/>
              </w:rPr>
              <w:t>დაზღვევა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ატმოსფერული ჰაერის, წყლისა და ნიადაგის ხარისხის გაუარესების თავიდან აცილების ღონისძიებების გატარება (იხ. შესაბამისი პუნქტები);</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აყვანის ხარჯები - მაღალი. მონიტორინგული სამუშაოები დამატებით</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ხარჯებთან დაკავშირებული არ არის.</w:t>
            </w:r>
          </w:p>
        </w:tc>
      </w:tr>
      <w:tr w:rsidR="00665CBE" w:rsidRPr="00584D15">
        <w:trPr>
          <w:trHeight w:val="31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პირველადი სამედიცინო ინვენტარის </w:t>
            </w:r>
            <w:r>
              <w:rPr>
                <w:rFonts w:ascii="Sylfaen" w:hAnsi="Sylfaen" w:cs="Sylfaen"/>
                <w:sz w:val="18"/>
                <w:szCs w:val="18"/>
              </w:rPr>
              <w:t>ხარჯები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ინდივიდუალური დაცვის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საშუალებების</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გამაფრთხილებელი</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 xml:space="preserve">ამკრძალავი </w:t>
            </w:r>
            <w:r>
              <w:rPr>
                <w:rFonts w:ascii="Sylfaen" w:hAnsi="Sylfaen" w:cs="Sylfaen"/>
                <w:sz w:val="18"/>
                <w:szCs w:val="18"/>
              </w:rPr>
              <w:t>ნიშნების</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ატმოსფერული</w:t>
            </w:r>
            <w:r w:rsidRPr="00584D15">
              <w:rPr>
                <w:rFonts w:ascii="Sylfaen" w:hAnsi="Sylfaen" w:cs="Sylfaen"/>
                <w:sz w:val="18"/>
                <w:szCs w:val="18"/>
              </w:rPr>
              <w:tab/>
              <w:t>ჰაერის,</w:t>
            </w:r>
            <w:r w:rsidRPr="00584D15">
              <w:rPr>
                <w:rFonts w:ascii="Sylfaen" w:hAnsi="Sylfaen" w:cs="Sylfaen"/>
                <w:sz w:val="18"/>
                <w:szCs w:val="18"/>
              </w:rPr>
              <w:tab/>
              <w:t>წყლისა</w:t>
            </w:r>
            <w:r w:rsidRPr="00584D15">
              <w:rPr>
                <w:rFonts w:ascii="Sylfaen" w:hAnsi="Sylfaen" w:cs="Sylfaen"/>
                <w:sz w:val="18"/>
                <w:szCs w:val="18"/>
              </w:rPr>
              <w:tab/>
            </w:r>
            <w:r>
              <w:rPr>
                <w:rFonts w:ascii="Sylfaen" w:hAnsi="Sylfaen" w:cs="Sylfaen"/>
                <w:sz w:val="18"/>
                <w:szCs w:val="18"/>
              </w:rPr>
              <w:t>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ნიადაგის</w:t>
            </w:r>
            <w:r w:rsidRPr="00584D15">
              <w:rPr>
                <w:rFonts w:ascii="Sylfaen" w:hAnsi="Sylfaen" w:cs="Sylfaen"/>
                <w:sz w:val="18"/>
                <w:szCs w:val="18"/>
              </w:rPr>
              <w:t xml:space="preserve"> </w:t>
            </w:r>
            <w:r>
              <w:rPr>
                <w:rFonts w:ascii="Sylfaen" w:hAnsi="Sylfaen" w:cs="Sylfaen"/>
                <w:sz w:val="18"/>
                <w:szCs w:val="18"/>
              </w:rPr>
              <w:t>ხარისხის</w:t>
            </w:r>
            <w:r w:rsidRPr="00584D15">
              <w:rPr>
                <w:rFonts w:ascii="Sylfaen" w:hAnsi="Sylfaen" w:cs="Sylfaen"/>
                <w:sz w:val="18"/>
                <w:szCs w:val="18"/>
              </w:rPr>
              <w:t xml:space="preserve"> </w:t>
            </w:r>
            <w:r>
              <w:rPr>
                <w:rFonts w:ascii="Sylfaen" w:hAnsi="Sylfaen" w:cs="Sylfaen"/>
                <w:sz w:val="18"/>
                <w:szCs w:val="18"/>
              </w:rPr>
              <w:t>გაუარესების</w:t>
            </w:r>
            <w:r w:rsidRPr="00584D15">
              <w:rPr>
                <w:rFonts w:ascii="Sylfaen" w:hAnsi="Sylfaen" w:cs="Sylfaen"/>
                <w:sz w:val="18"/>
                <w:szCs w:val="18"/>
              </w:rPr>
              <w:t xml:space="preserve"> თავიდან აცილების ღონისძიებებთან </w:t>
            </w:r>
            <w:r>
              <w:rPr>
                <w:rFonts w:ascii="Sylfaen" w:hAnsi="Sylfaen" w:cs="Sylfaen"/>
                <w:sz w:val="18"/>
                <w:szCs w:val="18"/>
              </w:rPr>
              <w:t>დაკავშირებული</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სულ</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 xml:space="preserve"> - „</w:t>
            </w:r>
            <w:r>
              <w:rPr>
                <w:rFonts w:ascii="Sylfaen" w:hAnsi="Sylfaen" w:cs="Sylfaen"/>
                <w:sz w:val="18"/>
                <w:szCs w:val="18"/>
              </w:rPr>
              <w:t>საშუალო</w:t>
            </w:r>
            <w:r w:rsidRPr="00584D15">
              <w:rPr>
                <w:rFonts w:ascii="Sylfaen" w:hAnsi="Sylfaen" w:cs="Sylfaen"/>
                <w:sz w:val="18"/>
                <w:szCs w:val="18"/>
              </w:rPr>
              <w:t>“</w:t>
            </w:r>
          </w:p>
        </w:tc>
      </w:tr>
      <w:tr w:rsidR="00665CBE" w:rsidRPr="00584D15">
        <w:trPr>
          <w:trHeight w:val="472"/>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ზემოქმედება საშიში გეოდინამიკური პროცესების (ეროზია </w:t>
            </w:r>
            <w:r>
              <w:rPr>
                <w:rFonts w:ascii="Sylfaen" w:hAnsi="Sylfaen" w:cs="Sylfaen"/>
                <w:sz w:val="18"/>
                <w:szCs w:val="18"/>
              </w:rPr>
              <w:t>მეწყერი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სხვ</w:t>
            </w:r>
            <w:r w:rsidRPr="00584D15">
              <w:rPr>
                <w:rFonts w:ascii="Sylfaen" w:hAnsi="Sylfaen" w:cs="Sylfaen"/>
                <w:sz w:val="18"/>
                <w:szCs w:val="18"/>
              </w:rPr>
              <w:t xml:space="preserve">) </w:t>
            </w:r>
            <w:r>
              <w:rPr>
                <w:rFonts w:ascii="Sylfaen" w:hAnsi="Sylfaen" w:cs="Sylfaen"/>
                <w:sz w:val="18"/>
                <w:szCs w:val="18"/>
              </w:rPr>
              <w:t>გააქტიურება</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„ძალიან დაბალი“</w:t>
            </w:r>
          </w:p>
        </w:tc>
        <w:tc>
          <w:tcPr>
            <w:tcW w:w="2318"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ქანების</w:t>
            </w:r>
            <w:r w:rsidRPr="00584D15">
              <w:rPr>
                <w:rFonts w:ascii="Sylfaen" w:hAnsi="Sylfaen" w:cs="Sylfaen"/>
                <w:sz w:val="18"/>
                <w:szCs w:val="18"/>
              </w:rPr>
              <w:t xml:space="preserve"> </w:t>
            </w:r>
            <w:r>
              <w:rPr>
                <w:rFonts w:ascii="Sylfaen" w:hAnsi="Sylfaen" w:cs="Sylfaen"/>
                <w:sz w:val="18"/>
                <w:szCs w:val="18"/>
              </w:rPr>
              <w:t>დესტაბილიზაცია</w:t>
            </w:r>
            <w:r w:rsidRPr="00584D15">
              <w:rPr>
                <w:rFonts w:ascii="Sylfaen" w:hAnsi="Sylfaen" w:cs="Sylfaen"/>
                <w:sz w:val="18"/>
                <w:szCs w:val="18"/>
              </w:rPr>
              <w:t xml:space="preserve">, დამეწყვრა, ეროზიული </w:t>
            </w:r>
            <w:r>
              <w:rPr>
                <w:rFonts w:ascii="Sylfaen" w:hAnsi="Sylfaen" w:cs="Sylfaen"/>
                <w:sz w:val="18"/>
                <w:szCs w:val="18"/>
              </w:rPr>
              <w:t>პროცესების</w:t>
            </w:r>
            <w:r w:rsidRPr="00584D15">
              <w:rPr>
                <w:rFonts w:ascii="Sylfaen" w:hAnsi="Sylfaen" w:cs="Sylfaen"/>
                <w:sz w:val="18"/>
                <w:szCs w:val="18"/>
              </w:rPr>
              <w:t xml:space="preserve"> </w:t>
            </w:r>
            <w:r>
              <w:rPr>
                <w:rFonts w:ascii="Sylfaen" w:hAnsi="Sylfaen" w:cs="Sylfaen"/>
                <w:sz w:val="18"/>
                <w:szCs w:val="18"/>
              </w:rPr>
              <w:t>გააქტიურება</w:t>
            </w:r>
            <w:r w:rsidRPr="00584D15">
              <w:rPr>
                <w:rFonts w:ascii="Sylfaen" w:hAnsi="Sylfaen" w:cs="Sylfaen"/>
                <w:sz w:val="18"/>
                <w:szCs w:val="18"/>
              </w:rPr>
              <w:t xml:space="preserve"> </w:t>
            </w:r>
            <w:r>
              <w:rPr>
                <w:rFonts w:ascii="Sylfaen" w:hAnsi="Sylfaen" w:cs="Sylfaen"/>
                <w:sz w:val="18"/>
                <w:szCs w:val="18"/>
              </w:rPr>
              <w:t>ნაგებობების</w:t>
            </w:r>
            <w:r w:rsidRPr="00584D15">
              <w:rPr>
                <w:rFonts w:ascii="Sylfaen" w:hAnsi="Sylfaen" w:cs="Sylfaen"/>
                <w:sz w:val="18"/>
                <w:szCs w:val="18"/>
              </w:rPr>
              <w:t xml:space="preserve"> </w:t>
            </w:r>
            <w:r>
              <w:rPr>
                <w:rFonts w:ascii="Sylfaen" w:hAnsi="Sylfaen" w:cs="Sylfaen"/>
                <w:sz w:val="18"/>
                <w:szCs w:val="18"/>
              </w:rPr>
              <w:t>ფუნდამენტების</w:t>
            </w:r>
            <w:r w:rsidRPr="00584D15">
              <w:rPr>
                <w:rFonts w:ascii="Sylfaen" w:hAnsi="Sylfaen" w:cs="Sylfaen"/>
                <w:sz w:val="18"/>
                <w:szCs w:val="18"/>
              </w:rPr>
              <w:t xml:space="preserve"> მომზადებისას და სხვა საექსკავ. სამუშაოებისას</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მოხდება ზედაპირული და გრუნტის წყლების ორგანიზაციული გაყვანა, </w:t>
            </w:r>
            <w:r>
              <w:rPr>
                <w:rFonts w:ascii="Sylfaen" w:hAnsi="Sylfaen" w:cs="Sylfaen"/>
                <w:sz w:val="18"/>
                <w:szCs w:val="18"/>
              </w:rPr>
              <w:t>იმ</w:t>
            </w:r>
            <w:r w:rsidRPr="00584D15">
              <w:rPr>
                <w:rFonts w:ascii="Sylfaen" w:hAnsi="Sylfaen" w:cs="Sylfaen"/>
                <w:sz w:val="18"/>
                <w:szCs w:val="18"/>
              </w:rPr>
              <w:t xml:space="preserve"> </w:t>
            </w:r>
            <w:r>
              <w:rPr>
                <w:rFonts w:ascii="Sylfaen" w:hAnsi="Sylfaen" w:cs="Sylfaen"/>
                <w:sz w:val="18"/>
                <w:szCs w:val="18"/>
              </w:rPr>
              <w:t>პირობით</w:t>
            </w:r>
            <w:r w:rsidRPr="00584D15">
              <w:rPr>
                <w:rFonts w:ascii="Sylfaen" w:hAnsi="Sylfaen" w:cs="Sylfaen"/>
                <w:sz w:val="18"/>
                <w:szCs w:val="18"/>
              </w:rPr>
              <w:t xml:space="preserve">, </w:t>
            </w:r>
            <w:r>
              <w:rPr>
                <w:rFonts w:ascii="Sylfaen" w:hAnsi="Sylfaen" w:cs="Sylfaen"/>
                <w:sz w:val="18"/>
                <w:szCs w:val="18"/>
              </w:rPr>
              <w:t>რომ</w:t>
            </w:r>
            <w:r w:rsidRPr="00584D15">
              <w:rPr>
                <w:rFonts w:ascii="Sylfaen" w:hAnsi="Sylfaen" w:cs="Sylfaen"/>
                <w:sz w:val="18"/>
                <w:szCs w:val="18"/>
              </w:rPr>
              <w:t xml:space="preserve">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გამოიწვიოს</w:t>
            </w:r>
            <w:r w:rsidRPr="00584D15">
              <w:rPr>
                <w:rFonts w:ascii="Sylfaen" w:hAnsi="Sylfaen" w:cs="Sylfaen"/>
                <w:sz w:val="18"/>
                <w:szCs w:val="18"/>
              </w:rPr>
              <w:t xml:space="preserve"> </w:t>
            </w:r>
            <w:r>
              <w:rPr>
                <w:rFonts w:ascii="Sylfaen" w:hAnsi="Sylfaen" w:cs="Sylfaen"/>
                <w:sz w:val="18"/>
                <w:szCs w:val="18"/>
              </w:rPr>
              <w:t>ქვემოთ</w:t>
            </w:r>
            <w:r w:rsidRPr="00584D15">
              <w:rPr>
                <w:rFonts w:ascii="Sylfaen" w:hAnsi="Sylfaen" w:cs="Sylfaen"/>
                <w:sz w:val="18"/>
                <w:szCs w:val="18"/>
              </w:rPr>
              <w:t xml:space="preserve"> </w:t>
            </w:r>
            <w:r>
              <w:rPr>
                <w:rFonts w:ascii="Sylfaen" w:hAnsi="Sylfaen" w:cs="Sylfaen"/>
                <w:sz w:val="18"/>
                <w:szCs w:val="18"/>
              </w:rPr>
              <w:t>არსებული</w:t>
            </w:r>
            <w:r w:rsidRPr="00584D15">
              <w:rPr>
                <w:rFonts w:ascii="Sylfaen" w:hAnsi="Sylfaen" w:cs="Sylfaen"/>
                <w:sz w:val="18"/>
                <w:szCs w:val="18"/>
              </w:rPr>
              <w:t xml:space="preserve"> </w:t>
            </w:r>
            <w:r>
              <w:rPr>
                <w:rFonts w:ascii="Sylfaen" w:hAnsi="Sylfaen" w:cs="Sylfaen"/>
                <w:sz w:val="18"/>
                <w:szCs w:val="18"/>
              </w:rPr>
              <w:t>ფერდობების</w:t>
            </w:r>
            <w:r w:rsidRPr="00584D15">
              <w:rPr>
                <w:rFonts w:ascii="Sylfaen" w:hAnsi="Sylfaen" w:cs="Sylfaen"/>
                <w:sz w:val="18"/>
                <w:szCs w:val="18"/>
              </w:rPr>
              <w:t xml:space="preserve"> </w:t>
            </w:r>
            <w:r>
              <w:rPr>
                <w:rFonts w:ascii="Sylfaen" w:hAnsi="Sylfaen" w:cs="Sylfaen"/>
                <w:sz w:val="18"/>
                <w:szCs w:val="18"/>
              </w:rPr>
              <w:t>დამატებითი</w:t>
            </w:r>
            <w:r w:rsidRPr="00584D15">
              <w:rPr>
                <w:rFonts w:ascii="Sylfaen" w:hAnsi="Sylfaen" w:cs="Sylfaen"/>
                <w:sz w:val="18"/>
                <w:szCs w:val="18"/>
              </w:rPr>
              <w:t xml:space="preserve"> </w:t>
            </w:r>
            <w:r>
              <w:rPr>
                <w:rFonts w:ascii="Sylfaen" w:hAnsi="Sylfaen" w:cs="Sylfaen"/>
                <w:sz w:val="18"/>
                <w:szCs w:val="18"/>
              </w:rPr>
              <w:t>გაწყლიანება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გზის ვაკისის დეფორმაციის თავიდან ასაცილებლად, საჭიროების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მის</w:t>
            </w:r>
            <w:r w:rsidRPr="00584D15">
              <w:rPr>
                <w:rFonts w:ascii="Sylfaen" w:hAnsi="Sylfaen" w:cs="Sylfaen"/>
                <w:sz w:val="18"/>
                <w:szCs w:val="18"/>
              </w:rPr>
              <w:t xml:space="preserve"> </w:t>
            </w:r>
            <w:r>
              <w:rPr>
                <w:rFonts w:ascii="Sylfaen" w:hAnsi="Sylfaen" w:cs="Sylfaen"/>
                <w:sz w:val="18"/>
                <w:szCs w:val="18"/>
              </w:rPr>
              <w:t>ქვემოთ</w:t>
            </w:r>
            <w:r w:rsidRPr="00584D15">
              <w:rPr>
                <w:rFonts w:ascii="Sylfaen" w:hAnsi="Sylfaen" w:cs="Sylfaen"/>
                <w:sz w:val="18"/>
                <w:szCs w:val="18"/>
              </w:rPr>
              <w:t xml:space="preserve"> </w:t>
            </w:r>
            <w:r>
              <w:rPr>
                <w:rFonts w:ascii="Sylfaen" w:hAnsi="Sylfaen" w:cs="Sylfaen"/>
                <w:sz w:val="18"/>
                <w:szCs w:val="18"/>
              </w:rPr>
              <w:t>მოეწყობა</w:t>
            </w:r>
            <w:r w:rsidRPr="00584D15">
              <w:rPr>
                <w:rFonts w:ascii="Sylfaen" w:hAnsi="Sylfaen" w:cs="Sylfaen"/>
                <w:sz w:val="18"/>
                <w:szCs w:val="18"/>
              </w:rPr>
              <w:t xml:space="preserve"> </w:t>
            </w:r>
            <w:r>
              <w:rPr>
                <w:rFonts w:ascii="Sylfaen" w:hAnsi="Sylfaen" w:cs="Sylfaen"/>
                <w:sz w:val="18"/>
                <w:szCs w:val="18"/>
              </w:rPr>
              <w:t>გაბიონები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მასალები და ნარჩენები განთავსდება ისე, რომ ადგილი არ ქონდეს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ეროზიას და არ მოხდეს ზედაპირული ჩამონადენით მათი სამშენებლო მოედნიდან გატანა. გრუნტის ნაყარების სიმაღლე არ იქნება 2 მ-ზე მეტი; ნაყარების ფერდებს მიეცემა შესაბამისი დახრის (450 ) კუთხე;</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ზედაპირული</w:t>
            </w:r>
            <w:r w:rsidRPr="00584D15">
              <w:rPr>
                <w:rFonts w:ascii="Sylfaen" w:hAnsi="Sylfaen" w:cs="Sylfaen"/>
                <w:sz w:val="18"/>
                <w:szCs w:val="18"/>
              </w:rPr>
              <w:tab/>
              <w:t>წყლების</w:t>
            </w:r>
            <w:r w:rsidRPr="00584D15">
              <w:rPr>
                <w:rFonts w:ascii="Sylfaen" w:hAnsi="Sylfaen" w:cs="Sylfaen"/>
                <w:sz w:val="18"/>
                <w:szCs w:val="18"/>
              </w:rPr>
              <w:tab/>
              <w:t>რეგულაცია</w:t>
            </w:r>
            <w:r w:rsidRPr="00584D15">
              <w:rPr>
                <w:rFonts w:ascii="Sylfaen" w:hAnsi="Sylfaen" w:cs="Sylfaen"/>
                <w:sz w:val="18"/>
                <w:szCs w:val="18"/>
              </w:rPr>
              <w:tab/>
              <w:t>მიკრორელიეფური</w:t>
            </w:r>
            <w:r w:rsidRPr="00584D15">
              <w:rPr>
                <w:rFonts w:ascii="Sylfaen" w:hAnsi="Sylfaen" w:cs="Sylfaen"/>
                <w:sz w:val="18"/>
                <w:szCs w:val="18"/>
              </w:rPr>
              <w:tab/>
              <w:t>პირობების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გათვალისწინებით</w:t>
            </w:r>
            <w:r w:rsidRPr="00584D15">
              <w:rPr>
                <w:rFonts w:ascii="Sylfaen" w:hAnsi="Sylfaen" w:cs="Sylfaen"/>
                <w:sz w:val="18"/>
                <w:szCs w:val="18"/>
              </w:rPr>
              <w:t>.</w:t>
            </w: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„მაღალი“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trPr>
          <w:trHeight w:val="94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ყველა</w:t>
            </w:r>
            <w:r w:rsidRPr="00584D15">
              <w:rPr>
                <w:rFonts w:ascii="Sylfaen" w:hAnsi="Sylfaen" w:cs="Sylfaen"/>
                <w:sz w:val="18"/>
                <w:szCs w:val="18"/>
              </w:rPr>
              <w:t xml:space="preserve"> </w:t>
            </w:r>
            <w:r>
              <w:rPr>
                <w:rFonts w:ascii="Sylfaen" w:hAnsi="Sylfaen" w:cs="Sylfaen"/>
                <w:sz w:val="18"/>
                <w:szCs w:val="18"/>
              </w:rPr>
              <w:t>სენსიტიული</w:t>
            </w:r>
            <w:r w:rsidRPr="00584D15">
              <w:rPr>
                <w:rFonts w:ascii="Sylfaen" w:hAnsi="Sylfaen" w:cs="Sylfaen"/>
                <w:sz w:val="18"/>
                <w:szCs w:val="18"/>
              </w:rPr>
              <w:t xml:space="preserve"> </w:t>
            </w:r>
            <w:r>
              <w:rPr>
                <w:rFonts w:ascii="Sylfaen" w:hAnsi="Sylfaen" w:cs="Sylfaen"/>
                <w:sz w:val="18"/>
                <w:szCs w:val="18"/>
              </w:rPr>
              <w:t>უბნების</w:t>
            </w:r>
            <w:r w:rsidRPr="00584D15">
              <w:rPr>
                <w:rFonts w:ascii="Sylfaen" w:hAnsi="Sylfaen" w:cs="Sylfaen"/>
                <w:sz w:val="18"/>
                <w:szCs w:val="18"/>
              </w:rPr>
              <w:t xml:space="preserve"> </w:t>
            </w:r>
            <w:r>
              <w:rPr>
                <w:rFonts w:ascii="Sylfaen" w:hAnsi="Sylfaen" w:cs="Sylfaen"/>
                <w:sz w:val="18"/>
                <w:szCs w:val="18"/>
              </w:rPr>
              <w:t>ვიზუალური</w:t>
            </w:r>
            <w:r w:rsidRPr="00584D15">
              <w:rPr>
                <w:rFonts w:ascii="Sylfaen" w:hAnsi="Sylfaen" w:cs="Sylfaen"/>
                <w:sz w:val="18"/>
                <w:szCs w:val="18"/>
              </w:rPr>
              <w:t xml:space="preserve"> </w:t>
            </w:r>
            <w:r>
              <w:rPr>
                <w:rFonts w:ascii="Sylfaen" w:hAnsi="Sylfaen" w:cs="Sylfaen"/>
                <w:sz w:val="18"/>
                <w:szCs w:val="18"/>
              </w:rPr>
              <w:t>შემოწმება</w:t>
            </w:r>
            <w:r w:rsidRPr="00584D15">
              <w:rPr>
                <w:rFonts w:ascii="Sylfaen" w:hAnsi="Sylfaen" w:cs="Sylfaen"/>
                <w:sz w:val="18"/>
                <w:szCs w:val="18"/>
              </w:rPr>
              <w:t xml:space="preserve"> სამუსაოების დაწყებამდე და დასრულების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შემდგომ.</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trPr>
          <w:trHeight w:val="47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ხარჯებთან</w:t>
            </w:r>
            <w:r w:rsidRPr="00584D15">
              <w:rPr>
                <w:rFonts w:ascii="Sylfaen" w:hAnsi="Sylfaen" w:cs="Sylfaen"/>
                <w:sz w:val="18"/>
                <w:szCs w:val="18"/>
              </w:rPr>
              <w:t xml:space="preserve"> </w:t>
            </w:r>
            <w:r>
              <w:rPr>
                <w:rFonts w:ascii="Sylfaen" w:hAnsi="Sylfaen" w:cs="Sylfaen"/>
                <w:sz w:val="18"/>
                <w:szCs w:val="18"/>
              </w:rPr>
              <w:t>დაკავშირებული</w:t>
            </w:r>
            <w:r w:rsidRPr="00584D15">
              <w:rPr>
                <w:rFonts w:ascii="Sylfaen" w:hAnsi="Sylfaen" w:cs="Sylfaen"/>
                <w:sz w:val="18"/>
                <w:szCs w:val="18"/>
              </w:rPr>
              <w:t xml:space="preserve">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p>
        </w:tc>
      </w:tr>
      <w:tr w:rsidR="00665CBE" w:rsidRPr="00584D15">
        <w:trPr>
          <w:trHeight w:val="70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დაკავშირებულია საშუალო ხარჯებთან</w:t>
            </w:r>
          </w:p>
        </w:tc>
      </w:tr>
      <w:tr w:rsidR="00665CBE" w:rsidRPr="00584D15">
        <w:trPr>
          <w:trHeight w:val="472"/>
        </w:trPr>
        <w:tc>
          <w:tcPr>
            <w:tcW w:w="2035"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ზემოქმედება სატრანსპორტო </w:t>
            </w:r>
            <w:r>
              <w:rPr>
                <w:rFonts w:ascii="Sylfaen" w:hAnsi="Sylfaen" w:cs="Sylfaen"/>
                <w:sz w:val="18"/>
                <w:szCs w:val="18"/>
              </w:rPr>
              <w:t>ნაკადებზე</w:t>
            </w:r>
          </w:p>
        </w:tc>
        <w:tc>
          <w:tcPr>
            <w:tcW w:w="231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სატრანსპორტო ნაკადების გადატვირთვა;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გადაადგილების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შეზღუდვა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ავტოსაგზაო შემთხვევების რისკები</w:t>
            </w:r>
          </w:p>
        </w:tc>
        <w:tc>
          <w:tcPr>
            <w:tcW w:w="6588"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მაქსიმალურად შეიზღუდება მუხლუხოიანი ტექნიკის გადაადგილება;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სამშენებლო ტექნიკის და სატრანსპორტო საშუალებების გადაადგილებას </w:t>
            </w:r>
            <w:r>
              <w:rPr>
                <w:rFonts w:ascii="Sylfaen" w:hAnsi="Sylfaen" w:cs="Sylfaen"/>
                <w:sz w:val="18"/>
                <w:szCs w:val="18"/>
              </w:rPr>
              <w:t>საჭიროების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გააკონტროლებს</w:t>
            </w:r>
            <w:r w:rsidRPr="00584D15">
              <w:rPr>
                <w:rFonts w:ascii="Sylfaen" w:hAnsi="Sylfaen" w:cs="Sylfaen"/>
                <w:sz w:val="18"/>
                <w:szCs w:val="18"/>
              </w:rPr>
              <w:t xml:space="preserve"> </w:t>
            </w:r>
            <w:r>
              <w:rPr>
                <w:rFonts w:ascii="Sylfaen" w:hAnsi="Sylfaen" w:cs="Sylfaen"/>
                <w:sz w:val="18"/>
                <w:szCs w:val="18"/>
              </w:rPr>
              <w:t>მედროშე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w:t>
            </w:r>
            <w:r w:rsidRPr="00584D15">
              <w:rPr>
                <w:rFonts w:ascii="Sylfaen" w:hAnsi="Sylfaen" w:cs="Sylfaen"/>
                <w:sz w:val="18"/>
                <w:szCs w:val="18"/>
              </w:rPr>
              <w:tab/>
              <w:t>მოედნების</w:t>
            </w:r>
            <w:r w:rsidRPr="00584D15">
              <w:rPr>
                <w:rFonts w:ascii="Sylfaen" w:hAnsi="Sylfaen" w:cs="Sylfaen"/>
                <w:sz w:val="18"/>
                <w:szCs w:val="18"/>
              </w:rPr>
              <w:tab/>
              <w:t>სიახლოვეს</w:t>
            </w:r>
            <w:r w:rsidRPr="00584D15">
              <w:rPr>
                <w:rFonts w:ascii="Sylfaen" w:hAnsi="Sylfaen" w:cs="Sylfaen"/>
                <w:sz w:val="18"/>
                <w:szCs w:val="18"/>
              </w:rPr>
              <w:tab/>
              <w:t>განთავსდება</w:t>
            </w:r>
            <w:r w:rsidRPr="00584D15">
              <w:rPr>
                <w:rFonts w:ascii="Sylfaen" w:hAnsi="Sylfaen" w:cs="Sylfaen"/>
                <w:sz w:val="18"/>
                <w:szCs w:val="18"/>
              </w:rPr>
              <w:tab/>
              <w:t>შესაბამისი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საინფორმაციო</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გამაფრთხილებელი</w:t>
            </w:r>
            <w:r w:rsidRPr="00584D15">
              <w:rPr>
                <w:rFonts w:ascii="Sylfaen" w:hAnsi="Sylfaen" w:cs="Sylfaen"/>
                <w:sz w:val="18"/>
                <w:szCs w:val="18"/>
              </w:rPr>
              <w:t xml:space="preserve"> </w:t>
            </w:r>
            <w:r>
              <w:rPr>
                <w:rFonts w:ascii="Sylfaen" w:hAnsi="Sylfaen" w:cs="Sylfaen"/>
                <w:sz w:val="18"/>
                <w:szCs w:val="18"/>
              </w:rPr>
              <w:t>ნიშნები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მოსახლეობისთვის და მგზავრებისთვის მიწოდებული იქნება ინფორმაცია</w:t>
            </w:r>
          </w:p>
        </w:tc>
        <w:tc>
          <w:tcPr>
            <w:tcW w:w="3785" w:type="dxa"/>
            <w:tcBorders>
              <w:bottom w:val="single" w:sz="4" w:space="0" w:color="000000"/>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trPr>
          <w:trHeight w:val="71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single" w:sz="4" w:space="0" w:color="000000"/>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საქმიანობის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განმახორციელებელი</w:t>
            </w:r>
            <w:r w:rsidRPr="00584D15">
              <w:rPr>
                <w:rFonts w:ascii="Sylfaen" w:hAnsi="Sylfaen" w:cs="Sylfaen"/>
                <w:sz w:val="18"/>
                <w:szCs w:val="18"/>
              </w:rPr>
              <w:t xml:space="preserve"> </w:t>
            </w:r>
            <w:r>
              <w:rPr>
                <w:rFonts w:ascii="Sylfaen" w:hAnsi="Sylfaen" w:cs="Sylfaen"/>
                <w:sz w:val="18"/>
                <w:szCs w:val="18"/>
              </w:rPr>
              <w:t>ორგანიზაცია</w:t>
            </w:r>
          </w:p>
        </w:tc>
      </w:tr>
      <w:tr w:rsidR="00665CBE" w:rsidRPr="00584D15">
        <w:trPr>
          <w:trHeight w:val="239"/>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single" w:sz="4" w:space="0" w:color="000000"/>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პერიოდული კონტროლი</w:t>
            </w:r>
          </w:p>
        </w:tc>
      </w:tr>
    </w:tbl>
    <w:p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5801"/>
        <w:gridCol w:w="786"/>
        <w:gridCol w:w="3785"/>
      </w:tblGrid>
      <w:tr w:rsidR="00665CBE" w:rsidRPr="00584D15">
        <w:trPr>
          <w:trHeight w:val="228"/>
        </w:trPr>
        <w:tc>
          <w:tcPr>
            <w:tcW w:w="2035" w:type="dxa"/>
            <w:vMerge w:val="restart"/>
          </w:tcPr>
          <w:p w:rsidR="00665CBE" w:rsidRPr="00584D15" w:rsidRDefault="00665CBE" w:rsidP="007F4934">
            <w:pPr>
              <w:tabs>
                <w:tab w:val="left" w:pos="180"/>
              </w:tabs>
              <w:rPr>
                <w:rFonts w:ascii="Sylfaen" w:hAnsi="Sylfaen" w:cs="Sylfaen"/>
                <w:sz w:val="18"/>
                <w:szCs w:val="18"/>
              </w:rPr>
            </w:pPr>
          </w:p>
        </w:tc>
        <w:tc>
          <w:tcPr>
            <w:tcW w:w="2318" w:type="dxa"/>
            <w:vMerge w:val="restart"/>
          </w:tcPr>
          <w:p w:rsidR="00665CBE" w:rsidRPr="00584D15" w:rsidRDefault="00665CBE" w:rsidP="007F4934">
            <w:pPr>
              <w:tabs>
                <w:tab w:val="left" w:pos="180"/>
              </w:tabs>
              <w:rPr>
                <w:rFonts w:ascii="Sylfaen" w:hAnsi="Sylfaen" w:cs="Sylfaen"/>
                <w:sz w:val="18"/>
                <w:szCs w:val="18"/>
              </w:rPr>
            </w:pPr>
          </w:p>
        </w:tc>
        <w:tc>
          <w:tcPr>
            <w:tcW w:w="5801" w:type="dxa"/>
            <w:tcBorders>
              <w:bottom w:val="nil"/>
              <w:right w:val="nil"/>
            </w:tcBorders>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წარმოების</w:t>
            </w:r>
            <w:r w:rsidRPr="00584D15">
              <w:rPr>
                <w:rFonts w:ascii="Sylfaen" w:hAnsi="Sylfaen" w:cs="Sylfaen"/>
                <w:sz w:val="18"/>
                <w:szCs w:val="18"/>
              </w:rPr>
              <w:t xml:space="preserve"> </w:t>
            </w:r>
            <w:r>
              <w:rPr>
                <w:rFonts w:ascii="Sylfaen" w:hAnsi="Sylfaen" w:cs="Sylfaen"/>
                <w:sz w:val="18"/>
                <w:szCs w:val="18"/>
              </w:rPr>
              <w:t>დროის</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პერიოდის</w:t>
            </w:r>
            <w:r w:rsidRPr="00584D15">
              <w:rPr>
                <w:rFonts w:ascii="Sylfaen" w:hAnsi="Sylfaen" w:cs="Sylfaen"/>
                <w:sz w:val="18"/>
                <w:szCs w:val="18"/>
              </w:rPr>
              <w:t xml:space="preserve"> </w:t>
            </w:r>
            <w:r>
              <w:rPr>
                <w:rFonts w:ascii="Sylfaen" w:hAnsi="Sylfaen" w:cs="Sylfaen"/>
                <w:sz w:val="18"/>
                <w:szCs w:val="18"/>
              </w:rPr>
              <w:t>შესახებ</w:t>
            </w:r>
            <w:r w:rsidRPr="00584D15">
              <w:rPr>
                <w:rFonts w:ascii="Sylfaen" w:hAnsi="Sylfaen" w:cs="Sylfaen"/>
                <w:sz w:val="18"/>
                <w:szCs w:val="18"/>
              </w:rPr>
              <w:t>;</w:t>
            </w:r>
          </w:p>
        </w:tc>
        <w:tc>
          <w:tcPr>
            <w:tcW w:w="786" w:type="dxa"/>
            <w:tcBorders>
              <w:left w:val="nil"/>
              <w:bottom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tc>
      </w:tr>
      <w:tr w:rsidR="00665CBE" w:rsidRPr="00584D15">
        <w:trPr>
          <w:trHeight w:val="246"/>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საჩივრების</w:t>
            </w:r>
            <w:r w:rsidRPr="00584D15">
              <w:rPr>
                <w:rFonts w:ascii="Sylfaen" w:hAnsi="Sylfaen" w:cs="Sylfaen"/>
                <w:sz w:val="18"/>
                <w:szCs w:val="18"/>
              </w:rPr>
              <w:tab/>
              <w:t>შემოსვლის</w:t>
            </w:r>
            <w:r w:rsidRPr="00584D15">
              <w:rPr>
                <w:rFonts w:ascii="Sylfaen" w:hAnsi="Sylfaen" w:cs="Sylfaen"/>
                <w:sz w:val="18"/>
                <w:szCs w:val="18"/>
              </w:rPr>
              <w:tab/>
              <w:t>შემთხვევაში</w:t>
            </w:r>
            <w:r w:rsidRPr="00584D15">
              <w:rPr>
                <w:rFonts w:ascii="Sylfaen" w:hAnsi="Sylfaen" w:cs="Sylfaen"/>
                <w:sz w:val="18"/>
                <w:szCs w:val="18"/>
              </w:rPr>
              <w:tab/>
              <w:t>მოხდება</w:t>
            </w:r>
          </w:p>
        </w:tc>
        <w:tc>
          <w:tcPr>
            <w:tcW w:w="786" w:type="dxa"/>
            <w:tcBorders>
              <w:top w:val="nil"/>
              <w:left w:val="nil"/>
              <w:bottom w:val="nil"/>
            </w:tcBorders>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მათი</w:t>
            </w:r>
          </w:p>
        </w:tc>
        <w:tc>
          <w:tcPr>
            <w:tcW w:w="3785" w:type="dxa"/>
            <w:tcBorders>
              <w:top w:val="nil"/>
              <w:bottom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საქმიანობის განმახორციელებელი</w:t>
            </w:r>
          </w:p>
        </w:tc>
      </w:tr>
      <w:tr w:rsidR="00665CBE" w:rsidRPr="00584D15">
        <w:trPr>
          <w:trHeight w:val="20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დაფიქსირება/აღრიცხვა და სათანადო რეაგირება.</w:t>
            </w:r>
          </w:p>
        </w:tc>
        <w:tc>
          <w:tcPr>
            <w:tcW w:w="786" w:type="dxa"/>
            <w:tcBorders>
              <w:top w:val="nil"/>
              <w:left w:val="nil"/>
              <w:bottom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nil"/>
              <w:bottom w:val="single" w:sz="4" w:space="0" w:color="000000"/>
            </w:tcBorders>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ორგანიზაცია</w:t>
            </w:r>
          </w:p>
        </w:tc>
      </w:tr>
      <w:tr w:rsidR="00665CBE" w:rsidRPr="00584D15">
        <w:trPr>
          <w:trHeight w:val="255"/>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tc>
      </w:tr>
      <w:tr w:rsidR="00665CBE" w:rsidRPr="00584D15">
        <w:trPr>
          <w:trHeight w:val="203"/>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nil"/>
              <w:bottom w:val="single" w:sz="4" w:space="0" w:color="000000"/>
            </w:tcBorders>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ხარჯებთან</w:t>
            </w:r>
            <w:r w:rsidRPr="00584D15">
              <w:rPr>
                <w:rFonts w:ascii="Sylfaen" w:hAnsi="Sylfaen" w:cs="Sylfaen"/>
                <w:sz w:val="18"/>
                <w:szCs w:val="18"/>
              </w:rPr>
              <w:t xml:space="preserve"> </w:t>
            </w:r>
            <w:r>
              <w:rPr>
                <w:rFonts w:ascii="Sylfaen" w:hAnsi="Sylfaen" w:cs="Sylfaen"/>
                <w:sz w:val="18"/>
                <w:szCs w:val="18"/>
              </w:rPr>
              <w:t>დაკავშირებული</w:t>
            </w:r>
            <w:r w:rsidRPr="00584D15">
              <w:rPr>
                <w:rFonts w:ascii="Sylfaen" w:hAnsi="Sylfaen" w:cs="Sylfaen"/>
                <w:sz w:val="18"/>
                <w:szCs w:val="18"/>
              </w:rPr>
              <w:t xml:space="preserve">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p>
        </w:tc>
      </w:tr>
      <w:tr w:rsidR="00665CBE" w:rsidRPr="00584D15">
        <w:trPr>
          <w:trHeight w:val="254"/>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tc>
      </w:tr>
      <w:tr w:rsidR="00665CBE" w:rsidRPr="00584D15">
        <w:trPr>
          <w:trHeight w:val="222"/>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nil"/>
              <w:bottom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მნიშვნელოვან</w:t>
            </w:r>
          </w:p>
        </w:tc>
      </w:tr>
      <w:tr w:rsidR="00665CBE" w:rsidRPr="00584D15">
        <w:trPr>
          <w:trHeight w:val="207"/>
        </w:trPr>
        <w:tc>
          <w:tcPr>
            <w:tcW w:w="2035"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5801" w:type="dxa"/>
            <w:tcBorders>
              <w:top w:val="nil"/>
              <w:right w:val="nil"/>
            </w:tcBorders>
          </w:tcPr>
          <w:p w:rsidR="00665CBE" w:rsidRPr="00584D15" w:rsidRDefault="00665CBE" w:rsidP="007F4934">
            <w:pPr>
              <w:tabs>
                <w:tab w:val="left" w:pos="180"/>
              </w:tabs>
              <w:rPr>
                <w:rFonts w:ascii="Sylfaen" w:hAnsi="Sylfaen" w:cs="Sylfaen"/>
                <w:sz w:val="18"/>
                <w:szCs w:val="18"/>
              </w:rPr>
            </w:pPr>
          </w:p>
        </w:tc>
        <w:tc>
          <w:tcPr>
            <w:tcW w:w="786" w:type="dxa"/>
            <w:tcBorders>
              <w:top w:val="nil"/>
              <w:left w:val="nil"/>
            </w:tcBorders>
          </w:tcPr>
          <w:p w:rsidR="00665CBE" w:rsidRPr="00584D15" w:rsidRDefault="00665CBE" w:rsidP="007F4934">
            <w:pPr>
              <w:tabs>
                <w:tab w:val="left" w:pos="180"/>
              </w:tabs>
              <w:rPr>
                <w:rFonts w:ascii="Sylfaen" w:hAnsi="Sylfaen" w:cs="Sylfaen"/>
                <w:sz w:val="18"/>
                <w:szCs w:val="18"/>
              </w:rPr>
            </w:pPr>
          </w:p>
        </w:tc>
        <w:tc>
          <w:tcPr>
            <w:tcW w:w="3785" w:type="dxa"/>
            <w:tcBorders>
              <w:top w:val="nil"/>
            </w:tcBorders>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ხარჯებთან დაკავშირებული არ არის.</w:t>
            </w:r>
          </w:p>
        </w:tc>
      </w:tr>
    </w:tbl>
    <w:p w:rsidR="00665CBE" w:rsidRDefault="00665CBE" w:rsidP="007F4934">
      <w:pPr>
        <w:tabs>
          <w:tab w:val="left" w:pos="180"/>
        </w:tabs>
      </w:pPr>
    </w:p>
    <w:p w:rsidR="00665CBE" w:rsidRDefault="00665CBE" w:rsidP="007F4934">
      <w:pPr>
        <w:tabs>
          <w:tab w:val="left" w:pos="180"/>
        </w:tabs>
      </w:pPr>
    </w:p>
    <w:p w:rsidR="00665CBE" w:rsidRDefault="00665CBE" w:rsidP="007F4934">
      <w:pPr>
        <w:tabs>
          <w:tab w:val="left" w:pos="180"/>
        </w:tabs>
      </w:pPr>
    </w:p>
    <w:p w:rsidR="00665CBE" w:rsidRDefault="00665CBE" w:rsidP="007F4934">
      <w:pPr>
        <w:tabs>
          <w:tab w:val="left" w:pos="180"/>
        </w:tabs>
        <w:rPr>
          <w:sz w:val="18"/>
        </w:rPr>
      </w:pPr>
    </w:p>
    <w:p w:rsidR="00665CBE" w:rsidRDefault="00011CE7" w:rsidP="007F4934">
      <w:pPr>
        <w:tabs>
          <w:tab w:val="left" w:pos="180"/>
        </w:tabs>
        <w:rPr>
          <w:b/>
          <w:bCs/>
        </w:rPr>
      </w:pPr>
      <w:r>
        <w:rPr>
          <w:noProof/>
        </w:rPr>
        <w:drawing>
          <wp:inline distT="0" distB="0" distL="0" distR="0">
            <wp:extent cx="268224" cy="105155"/>
            <wp:effectExtent l="0" t="0" r="0" b="0"/>
            <wp:docPr id="57"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3.png"/>
                    <pic:cNvPicPr/>
                  </pic:nvPicPr>
                  <pic:blipFill>
                    <a:blip r:embed="rId49" cstate="print"/>
                    <a:stretch>
                      <a:fillRect/>
                    </a:stretch>
                  </pic:blipFill>
                  <pic:spPr>
                    <a:xfrm>
                      <a:off x="0" y="0"/>
                      <a:ext cx="268224" cy="105155"/>
                    </a:xfrm>
                    <a:prstGeom prst="rect">
                      <a:avLst/>
                    </a:prstGeom>
                  </pic:spPr>
                </pic:pic>
              </a:graphicData>
            </a:graphic>
          </wp:inline>
        </w:drawing>
      </w:r>
      <w:r>
        <w:rPr>
          <w:rFonts w:eastAsia="Times New Roman" w:hAnsi="Times New Roman" w:cs="Times New Roman"/>
          <w:position w:val="1"/>
          <w:szCs w:val="20"/>
        </w:rPr>
        <w:t xml:space="preserve">     </w:t>
      </w:r>
      <w:r>
        <w:rPr>
          <w:rFonts w:eastAsia="Times New Roman" w:hAnsi="Times New Roman" w:cs="Times New Roman"/>
          <w:spacing w:val="-5"/>
          <w:position w:val="1"/>
          <w:szCs w:val="20"/>
        </w:rPr>
        <w:t xml:space="preserve"> </w:t>
      </w:r>
      <w:bookmarkStart w:id="103" w:name="7.1.1_ოპერირების_ფაზა"/>
      <w:bookmarkEnd w:id="103"/>
      <w:r>
        <w:rPr>
          <w:rFonts w:ascii="Sylfaen" w:hAnsi="Sylfaen" w:cs="Sylfaen"/>
          <w:b/>
          <w:bCs/>
          <w:w w:val="95"/>
          <w:position w:val="1"/>
        </w:rPr>
        <w:t>ოპერირების</w:t>
      </w:r>
      <w:r>
        <w:rPr>
          <w:b/>
          <w:bCs/>
          <w:spacing w:val="-21"/>
          <w:w w:val="95"/>
          <w:position w:val="1"/>
        </w:rPr>
        <w:t xml:space="preserve"> </w:t>
      </w:r>
      <w:r>
        <w:rPr>
          <w:rFonts w:ascii="Sylfaen" w:hAnsi="Sylfaen" w:cs="Sylfaen"/>
          <w:b/>
          <w:bCs/>
          <w:w w:val="95"/>
          <w:position w:val="1"/>
        </w:rPr>
        <w:t>ფაზა</w:t>
      </w:r>
    </w:p>
    <w:p w:rsidR="00665CBE" w:rsidRDefault="00665CBE" w:rsidP="007F4934">
      <w:pPr>
        <w:tabs>
          <w:tab w:val="left" w:pos="180"/>
        </w:tabs>
        <w:rPr>
          <w:b/>
          <w:sz w:val="11"/>
        </w:rPr>
      </w:pPr>
    </w:p>
    <w:tbl>
      <w:tblPr>
        <w:tblW w:w="0" w:type="auto"/>
        <w:tblInd w:w="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126"/>
        <w:gridCol w:w="2229"/>
        <w:gridCol w:w="6583"/>
        <w:gridCol w:w="3969"/>
      </w:tblGrid>
      <w:tr w:rsidR="00665CBE">
        <w:trPr>
          <w:trHeight w:val="474"/>
        </w:trPr>
        <w:tc>
          <w:tcPr>
            <w:tcW w:w="2126" w:type="dxa"/>
          </w:tcPr>
          <w:p w:rsidR="00665CBE" w:rsidRPr="00584D15" w:rsidRDefault="00011CE7" w:rsidP="007F4934">
            <w:pPr>
              <w:tabs>
                <w:tab w:val="left" w:pos="180"/>
              </w:tabs>
              <w:rPr>
                <w:sz w:val="18"/>
                <w:szCs w:val="18"/>
              </w:rPr>
            </w:pPr>
            <w:r w:rsidRPr="00584D15">
              <w:rPr>
                <w:rFonts w:ascii="Sylfaen" w:hAnsi="Sylfaen" w:cs="Sylfaen"/>
                <w:sz w:val="18"/>
                <w:szCs w:val="18"/>
              </w:rPr>
              <w:t>რეცეპტორი</w:t>
            </w:r>
            <w:r w:rsidRPr="00584D15">
              <w:rPr>
                <w:sz w:val="18"/>
                <w:szCs w:val="18"/>
              </w:rPr>
              <w:t>/</w:t>
            </w:r>
          </w:p>
          <w:p w:rsidR="00665CBE" w:rsidRPr="00584D15" w:rsidRDefault="00011CE7" w:rsidP="007F4934">
            <w:pPr>
              <w:tabs>
                <w:tab w:val="left" w:pos="180"/>
              </w:tabs>
              <w:rPr>
                <w:sz w:val="18"/>
                <w:szCs w:val="18"/>
              </w:rPr>
            </w:pPr>
            <w:r w:rsidRPr="00584D15">
              <w:rPr>
                <w:rFonts w:ascii="Sylfaen" w:hAnsi="Sylfaen" w:cs="Sylfaen"/>
                <w:sz w:val="18"/>
                <w:szCs w:val="18"/>
              </w:rPr>
              <w:t>ზემოქმედება</w:t>
            </w:r>
          </w:p>
        </w:tc>
        <w:tc>
          <w:tcPr>
            <w:tcW w:w="2229" w:type="dxa"/>
          </w:tcPr>
          <w:p w:rsidR="00665CBE" w:rsidRPr="00584D15" w:rsidRDefault="00011CE7" w:rsidP="007F4934">
            <w:pPr>
              <w:tabs>
                <w:tab w:val="left" w:pos="180"/>
              </w:tabs>
              <w:rPr>
                <w:sz w:val="18"/>
                <w:szCs w:val="18"/>
              </w:rPr>
            </w:pP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აღწერა</w:t>
            </w:r>
          </w:p>
        </w:tc>
        <w:tc>
          <w:tcPr>
            <w:tcW w:w="6583" w:type="dxa"/>
          </w:tcPr>
          <w:p w:rsidR="00665CBE" w:rsidRPr="00584D15" w:rsidRDefault="00011CE7" w:rsidP="007F4934">
            <w:pPr>
              <w:tabs>
                <w:tab w:val="left" w:pos="180"/>
              </w:tabs>
              <w:rPr>
                <w:sz w:val="18"/>
                <w:szCs w:val="18"/>
              </w:rPr>
            </w:pPr>
            <w:r w:rsidRPr="00584D15">
              <w:rPr>
                <w:rFonts w:ascii="Sylfaen" w:hAnsi="Sylfaen" w:cs="Sylfaen"/>
                <w:sz w:val="18"/>
                <w:szCs w:val="18"/>
              </w:rPr>
              <w:t>შემარბილებელი</w:t>
            </w:r>
            <w:r w:rsidRPr="00584D15">
              <w:rPr>
                <w:sz w:val="18"/>
                <w:szCs w:val="18"/>
              </w:rPr>
              <w:t xml:space="preserve"> </w:t>
            </w:r>
            <w:r w:rsidRPr="00584D15">
              <w:rPr>
                <w:rFonts w:ascii="Sylfaen" w:hAnsi="Sylfaen" w:cs="Sylfaen"/>
                <w:sz w:val="18"/>
                <w:szCs w:val="18"/>
              </w:rPr>
              <w:t>ღონისძიებები</w:t>
            </w:r>
          </w:p>
        </w:tc>
        <w:tc>
          <w:tcPr>
            <w:tcW w:w="3969" w:type="dxa"/>
          </w:tcPr>
          <w:p w:rsidR="00665CBE" w:rsidRPr="00584D15" w:rsidRDefault="00011CE7" w:rsidP="007F4934">
            <w:pPr>
              <w:tabs>
                <w:tab w:val="left" w:pos="180"/>
              </w:tabs>
              <w:rPr>
                <w:sz w:val="18"/>
                <w:szCs w:val="18"/>
              </w:rPr>
            </w:pPr>
            <w:r w:rsidRPr="00584D15">
              <w:rPr>
                <w:rFonts w:ascii="Sylfaen" w:hAnsi="Sylfaen" w:cs="Sylfaen"/>
                <w:sz w:val="18"/>
                <w:szCs w:val="18"/>
              </w:rPr>
              <w:t>დახასიათება</w:t>
            </w:r>
          </w:p>
        </w:tc>
      </w:tr>
      <w:tr w:rsidR="00665CBE">
        <w:trPr>
          <w:trHeight w:val="472"/>
        </w:trPr>
        <w:tc>
          <w:tcPr>
            <w:tcW w:w="2126" w:type="dxa"/>
            <w:vMerge w:val="restart"/>
          </w:tcPr>
          <w:p w:rsidR="00665CBE" w:rsidRPr="00584D15" w:rsidRDefault="00011CE7" w:rsidP="007F4934">
            <w:pPr>
              <w:tabs>
                <w:tab w:val="left" w:pos="180"/>
              </w:tabs>
              <w:rPr>
                <w:sz w:val="18"/>
                <w:szCs w:val="18"/>
              </w:rPr>
            </w:pPr>
            <w:r w:rsidRPr="00584D15">
              <w:rPr>
                <w:rFonts w:ascii="Sylfaen" w:hAnsi="Sylfaen" w:cs="Sylfaen"/>
                <w:sz w:val="18"/>
                <w:szCs w:val="18"/>
              </w:rPr>
              <w:t>ატმოსფერულ</w:t>
            </w:r>
            <w:r w:rsidRPr="00584D15">
              <w:rPr>
                <w:sz w:val="18"/>
                <w:szCs w:val="18"/>
              </w:rPr>
              <w:t xml:space="preserve"> </w:t>
            </w:r>
            <w:r w:rsidRPr="00584D15">
              <w:rPr>
                <w:rFonts w:ascii="Sylfaen" w:hAnsi="Sylfaen" w:cs="Sylfaen"/>
                <w:sz w:val="18"/>
                <w:szCs w:val="18"/>
              </w:rPr>
              <w:t>ჰაერში</w:t>
            </w:r>
            <w:r w:rsidRPr="00584D15">
              <w:rPr>
                <w:sz w:val="18"/>
                <w:szCs w:val="18"/>
              </w:rPr>
              <w:t xml:space="preserve"> </w:t>
            </w:r>
            <w:r w:rsidRPr="00584D15">
              <w:rPr>
                <w:rFonts w:ascii="Sylfaen" w:hAnsi="Sylfaen" w:cs="Sylfaen"/>
                <w:sz w:val="18"/>
                <w:szCs w:val="18"/>
              </w:rPr>
              <w:t>არაორგანული</w:t>
            </w:r>
            <w:r w:rsidRPr="00584D15">
              <w:rPr>
                <w:sz w:val="18"/>
                <w:szCs w:val="18"/>
              </w:rPr>
              <w:t xml:space="preserve"> </w:t>
            </w:r>
            <w:r w:rsidRPr="00584D15">
              <w:rPr>
                <w:rFonts w:ascii="Sylfaen" w:hAnsi="Sylfaen" w:cs="Sylfaen"/>
                <w:sz w:val="18"/>
                <w:szCs w:val="18"/>
              </w:rPr>
              <w:t>მტვერის</w:t>
            </w:r>
            <w:r w:rsidRPr="00584D15">
              <w:rPr>
                <w:sz w:val="18"/>
                <w:szCs w:val="18"/>
              </w:rPr>
              <w:t xml:space="preserve"> </w:t>
            </w:r>
            <w:r w:rsidRPr="00584D15">
              <w:rPr>
                <w:rFonts w:ascii="Sylfaen" w:hAnsi="Sylfaen" w:cs="Sylfaen"/>
                <w:sz w:val="18"/>
                <w:szCs w:val="18"/>
              </w:rPr>
              <w:t>გავრცელება</w:t>
            </w:r>
          </w:p>
          <w:p w:rsidR="00665CBE" w:rsidRPr="00584D15" w:rsidRDefault="00665CBE" w:rsidP="007F4934">
            <w:pPr>
              <w:tabs>
                <w:tab w:val="left" w:pos="180"/>
              </w:tabs>
              <w:rPr>
                <w:sz w:val="18"/>
                <w:szCs w:val="18"/>
              </w:rPr>
            </w:pPr>
          </w:p>
          <w:p w:rsidR="00665CBE" w:rsidRPr="00584D15" w:rsidRDefault="00011CE7" w:rsidP="007F4934">
            <w:pPr>
              <w:tabs>
                <w:tab w:val="left" w:pos="180"/>
              </w:tabs>
              <w:rPr>
                <w:sz w:val="18"/>
                <w:szCs w:val="18"/>
              </w:rPr>
            </w:pPr>
            <w:r w:rsidRPr="00584D15">
              <w:rPr>
                <w:rFonts w:ascii="Sylfaen" w:hAnsi="Sylfaen" w:cs="Sylfaen"/>
                <w:sz w:val="18"/>
                <w:szCs w:val="18"/>
              </w:rPr>
              <w:t>მნიშვნელოვნება</w:t>
            </w:r>
            <w:r w:rsidRPr="00584D15">
              <w:rPr>
                <w:sz w:val="18"/>
                <w:szCs w:val="18"/>
              </w:rPr>
              <w:t>:</w:t>
            </w:r>
          </w:p>
          <w:p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მაღალი</w:t>
            </w:r>
            <w:r w:rsidRPr="00584D15">
              <w:rPr>
                <w:sz w:val="18"/>
                <w:szCs w:val="18"/>
              </w:rPr>
              <w:t>“</w:t>
            </w:r>
          </w:p>
        </w:tc>
        <w:tc>
          <w:tcPr>
            <w:tcW w:w="2229" w:type="dxa"/>
            <w:vMerge w:val="restart"/>
          </w:tcPr>
          <w:p w:rsidR="00665CBE" w:rsidRPr="00584D15" w:rsidRDefault="00011CE7" w:rsidP="007F4934">
            <w:pPr>
              <w:tabs>
                <w:tab w:val="left" w:pos="180"/>
              </w:tabs>
              <w:rPr>
                <w:sz w:val="18"/>
                <w:szCs w:val="18"/>
              </w:rPr>
            </w:pPr>
            <w:r w:rsidRPr="00584D15">
              <w:rPr>
                <w:rFonts w:ascii="Sylfaen" w:hAnsi="Sylfaen" w:cs="Sylfaen"/>
                <w:sz w:val="18"/>
                <w:szCs w:val="18"/>
              </w:rPr>
              <w:t>მანქანების</w:t>
            </w:r>
            <w:r w:rsidRPr="00584D15">
              <w:rPr>
                <w:sz w:val="18"/>
                <w:szCs w:val="18"/>
              </w:rPr>
              <w:t xml:space="preserve"> </w:t>
            </w:r>
            <w:r w:rsidRPr="00584D15">
              <w:rPr>
                <w:rFonts w:ascii="Sylfaen" w:hAnsi="Sylfaen" w:cs="Sylfaen"/>
                <w:sz w:val="18"/>
                <w:szCs w:val="18"/>
              </w:rPr>
              <w:t>გადაადგილებისას</w:t>
            </w:r>
            <w:r w:rsidRPr="00584D15">
              <w:rPr>
                <w:sz w:val="18"/>
                <w:szCs w:val="18"/>
              </w:rPr>
              <w:t xml:space="preserve"> </w:t>
            </w:r>
            <w:r w:rsidRPr="00584D15">
              <w:rPr>
                <w:rFonts w:ascii="Sylfaen" w:hAnsi="Sylfaen" w:cs="Sylfaen"/>
                <w:sz w:val="18"/>
                <w:szCs w:val="18"/>
              </w:rPr>
              <w:t>წარმოქმნილი</w:t>
            </w:r>
            <w:r w:rsidRPr="00584D15">
              <w:rPr>
                <w:sz w:val="18"/>
                <w:szCs w:val="18"/>
              </w:rPr>
              <w:t xml:space="preserve"> </w:t>
            </w:r>
            <w:r w:rsidRPr="00584D15">
              <w:rPr>
                <w:rFonts w:ascii="Sylfaen" w:hAnsi="Sylfaen" w:cs="Sylfaen"/>
                <w:sz w:val="18"/>
                <w:szCs w:val="18"/>
              </w:rPr>
              <w:t>მტვერი</w:t>
            </w:r>
            <w:r w:rsidRPr="00584D15">
              <w:rPr>
                <w:sz w:val="18"/>
                <w:szCs w:val="18"/>
              </w:rPr>
              <w:t>;</w:t>
            </w:r>
          </w:p>
        </w:tc>
        <w:tc>
          <w:tcPr>
            <w:tcW w:w="6583" w:type="dxa"/>
            <w:vMerge w:val="restart"/>
          </w:tcPr>
          <w:p w:rsidR="00665CBE" w:rsidRPr="00584D15" w:rsidRDefault="00011CE7" w:rsidP="007F4934">
            <w:pPr>
              <w:tabs>
                <w:tab w:val="left" w:pos="180"/>
              </w:tabs>
              <w:rPr>
                <w:sz w:val="18"/>
                <w:szCs w:val="18"/>
              </w:rPr>
            </w:pPr>
            <w:r w:rsidRPr="00584D15">
              <w:rPr>
                <w:rFonts w:ascii="Sylfaen" w:hAnsi="Sylfaen" w:cs="Sylfaen"/>
                <w:sz w:val="18"/>
                <w:szCs w:val="18"/>
              </w:rPr>
              <w:t>არსებული</w:t>
            </w:r>
            <w:r w:rsidRPr="00584D15">
              <w:rPr>
                <w:sz w:val="18"/>
                <w:szCs w:val="18"/>
              </w:rPr>
              <w:t xml:space="preserve"> </w:t>
            </w:r>
            <w:r w:rsidRPr="00584D15">
              <w:rPr>
                <w:rFonts w:ascii="Sylfaen" w:hAnsi="Sylfaen" w:cs="Sylfaen"/>
                <w:sz w:val="18"/>
                <w:szCs w:val="18"/>
              </w:rPr>
              <w:t>მოხრეშილი</w:t>
            </w:r>
            <w:r w:rsidRPr="00584D15">
              <w:rPr>
                <w:sz w:val="18"/>
                <w:szCs w:val="18"/>
              </w:rPr>
              <w:t xml:space="preserve"> </w:t>
            </w:r>
            <w:r w:rsidRPr="00584D15">
              <w:rPr>
                <w:rFonts w:ascii="Sylfaen" w:hAnsi="Sylfaen" w:cs="Sylfaen"/>
                <w:sz w:val="18"/>
                <w:szCs w:val="18"/>
              </w:rPr>
              <w:t>გზის</w:t>
            </w:r>
            <w:r w:rsidRPr="00584D15">
              <w:rPr>
                <w:sz w:val="18"/>
                <w:szCs w:val="18"/>
              </w:rPr>
              <w:t xml:space="preserve"> </w:t>
            </w:r>
            <w:r w:rsidRPr="00584D15">
              <w:rPr>
                <w:rFonts w:ascii="Sylfaen" w:hAnsi="Sylfaen" w:cs="Sylfaen"/>
                <w:sz w:val="18"/>
                <w:szCs w:val="18"/>
              </w:rPr>
              <w:t>გუდრონით</w:t>
            </w:r>
            <w:r w:rsidRPr="00584D15">
              <w:rPr>
                <w:sz w:val="18"/>
                <w:szCs w:val="18"/>
              </w:rPr>
              <w:tab/>
            </w:r>
            <w:r w:rsidRPr="00584D15">
              <w:rPr>
                <w:rFonts w:ascii="Sylfaen" w:hAnsi="Sylfaen" w:cs="Sylfaen"/>
                <w:sz w:val="18"/>
                <w:szCs w:val="18"/>
              </w:rPr>
              <w:t>ან</w:t>
            </w:r>
            <w:r w:rsidRPr="00584D15">
              <w:rPr>
                <w:sz w:val="18"/>
                <w:szCs w:val="18"/>
              </w:rPr>
              <w:t xml:space="preserve"> </w:t>
            </w:r>
            <w:r w:rsidRPr="00584D15">
              <w:rPr>
                <w:rFonts w:ascii="Sylfaen" w:hAnsi="Sylfaen" w:cs="Sylfaen"/>
                <w:sz w:val="18"/>
                <w:szCs w:val="18"/>
              </w:rPr>
              <w:t>ნაფრეზი</w:t>
            </w:r>
            <w:r w:rsidRPr="00584D15">
              <w:rPr>
                <w:sz w:val="18"/>
                <w:szCs w:val="18"/>
              </w:rPr>
              <w:t xml:space="preserve"> </w:t>
            </w:r>
            <w:r w:rsidRPr="00584D15">
              <w:rPr>
                <w:rFonts w:ascii="Sylfaen" w:hAnsi="Sylfaen" w:cs="Sylfaen"/>
                <w:sz w:val="18"/>
                <w:szCs w:val="18"/>
              </w:rPr>
              <w:t>ასფალტით</w:t>
            </w:r>
            <w:r w:rsidRPr="00584D15">
              <w:rPr>
                <w:sz w:val="18"/>
                <w:szCs w:val="18"/>
              </w:rPr>
              <w:t xml:space="preserve"> </w:t>
            </w:r>
            <w:r w:rsidRPr="00584D15">
              <w:rPr>
                <w:rFonts w:ascii="Sylfaen" w:hAnsi="Sylfaen" w:cs="Sylfaen"/>
                <w:sz w:val="18"/>
                <w:szCs w:val="18"/>
              </w:rPr>
              <w:t>გადაფარვა</w:t>
            </w:r>
          </w:p>
          <w:p w:rsidR="00665CBE" w:rsidRPr="00584D15" w:rsidRDefault="00011CE7" w:rsidP="007F4934">
            <w:pPr>
              <w:tabs>
                <w:tab w:val="left" w:pos="180"/>
              </w:tabs>
              <w:rPr>
                <w:sz w:val="18"/>
                <w:szCs w:val="18"/>
              </w:rPr>
            </w:pPr>
            <w:r w:rsidRPr="00584D15">
              <w:rPr>
                <w:rFonts w:ascii="Sylfaen" w:hAnsi="Sylfaen" w:cs="Sylfaen"/>
                <w:sz w:val="18"/>
                <w:szCs w:val="18"/>
              </w:rPr>
              <w:t>მშრალ</w:t>
            </w:r>
            <w:r w:rsidRPr="00584D15">
              <w:rPr>
                <w:sz w:val="18"/>
                <w:szCs w:val="18"/>
              </w:rPr>
              <w:t xml:space="preserve"> </w:t>
            </w:r>
            <w:r w:rsidRPr="00584D15">
              <w:rPr>
                <w:rFonts w:ascii="Sylfaen" w:hAnsi="Sylfaen" w:cs="Sylfaen"/>
                <w:sz w:val="18"/>
                <w:szCs w:val="18"/>
              </w:rPr>
              <w:t>და</w:t>
            </w:r>
            <w:r w:rsidRPr="00584D15">
              <w:rPr>
                <w:sz w:val="18"/>
                <w:szCs w:val="18"/>
              </w:rPr>
              <w:t xml:space="preserve"> </w:t>
            </w:r>
            <w:r w:rsidRPr="00584D15">
              <w:rPr>
                <w:rFonts w:ascii="Sylfaen" w:hAnsi="Sylfaen" w:cs="Sylfaen"/>
                <w:sz w:val="18"/>
                <w:szCs w:val="18"/>
              </w:rPr>
              <w:t>ქარიან</w:t>
            </w:r>
            <w:r w:rsidRPr="00584D15">
              <w:rPr>
                <w:sz w:val="18"/>
                <w:szCs w:val="18"/>
              </w:rPr>
              <w:t xml:space="preserve"> </w:t>
            </w:r>
            <w:r w:rsidRPr="00584D15">
              <w:rPr>
                <w:rFonts w:ascii="Sylfaen" w:hAnsi="Sylfaen" w:cs="Sylfaen"/>
                <w:sz w:val="18"/>
                <w:szCs w:val="18"/>
              </w:rPr>
              <w:t>ამინდში</w:t>
            </w:r>
            <w:r w:rsidRPr="00584D15">
              <w:rPr>
                <w:sz w:val="18"/>
                <w:szCs w:val="18"/>
              </w:rPr>
              <w:t xml:space="preserve"> </w:t>
            </w:r>
            <w:r w:rsidRPr="00584D15">
              <w:rPr>
                <w:rFonts w:ascii="Sylfaen" w:hAnsi="Sylfaen" w:cs="Sylfaen"/>
                <w:sz w:val="18"/>
                <w:szCs w:val="18"/>
              </w:rPr>
              <w:t>ოთხ</w:t>
            </w:r>
            <w:r w:rsidRPr="00584D15">
              <w:rPr>
                <w:sz w:val="18"/>
                <w:szCs w:val="18"/>
              </w:rPr>
              <w:t xml:space="preserve"> </w:t>
            </w:r>
            <w:r w:rsidRPr="00584D15">
              <w:rPr>
                <w:rFonts w:ascii="Sylfaen" w:hAnsi="Sylfaen" w:cs="Sylfaen"/>
                <w:sz w:val="18"/>
                <w:szCs w:val="18"/>
              </w:rPr>
              <w:t>საათში</w:t>
            </w:r>
            <w:r w:rsidRPr="00584D15">
              <w:rPr>
                <w:sz w:val="18"/>
                <w:szCs w:val="18"/>
              </w:rPr>
              <w:t xml:space="preserve"> </w:t>
            </w:r>
            <w:r w:rsidRPr="00584D15">
              <w:rPr>
                <w:rFonts w:ascii="Sylfaen" w:hAnsi="Sylfaen" w:cs="Sylfaen"/>
                <w:sz w:val="18"/>
                <w:szCs w:val="18"/>
              </w:rPr>
              <w:t>ერთხელ</w:t>
            </w:r>
            <w:r w:rsidRPr="00584D15">
              <w:rPr>
                <w:sz w:val="18"/>
                <w:szCs w:val="18"/>
              </w:rPr>
              <w:t xml:space="preserve"> </w:t>
            </w:r>
            <w:r w:rsidRPr="00584D15">
              <w:rPr>
                <w:rFonts w:ascii="Sylfaen" w:hAnsi="Sylfaen" w:cs="Sylfaen"/>
                <w:sz w:val="18"/>
                <w:szCs w:val="18"/>
              </w:rPr>
              <w:t>არაასფალტირებული</w:t>
            </w:r>
          </w:p>
          <w:p w:rsidR="00665CBE" w:rsidRPr="00584D15" w:rsidRDefault="00011CE7" w:rsidP="007F4934">
            <w:pPr>
              <w:tabs>
                <w:tab w:val="left" w:pos="180"/>
              </w:tabs>
              <w:rPr>
                <w:sz w:val="18"/>
                <w:szCs w:val="18"/>
              </w:rPr>
            </w:pPr>
            <w:r w:rsidRPr="00584D15">
              <w:rPr>
                <w:rFonts w:ascii="Sylfaen" w:hAnsi="Sylfaen" w:cs="Sylfaen"/>
                <w:sz w:val="18"/>
                <w:szCs w:val="18"/>
              </w:rPr>
              <w:t>გზის</w:t>
            </w:r>
            <w:r w:rsidRPr="00584D15">
              <w:rPr>
                <w:sz w:val="18"/>
                <w:szCs w:val="18"/>
              </w:rPr>
              <w:t xml:space="preserve"> </w:t>
            </w:r>
            <w:r w:rsidRPr="00584D15">
              <w:rPr>
                <w:rFonts w:ascii="Sylfaen" w:hAnsi="Sylfaen" w:cs="Sylfaen"/>
                <w:sz w:val="18"/>
                <w:szCs w:val="18"/>
              </w:rPr>
              <w:t>საფარიანი</w:t>
            </w:r>
            <w:r w:rsidRPr="00584D15">
              <w:rPr>
                <w:sz w:val="18"/>
                <w:szCs w:val="18"/>
              </w:rPr>
              <w:t xml:space="preserve"> </w:t>
            </w:r>
            <w:r w:rsidRPr="00584D15">
              <w:rPr>
                <w:rFonts w:ascii="Sylfaen" w:hAnsi="Sylfaen" w:cs="Sylfaen"/>
                <w:sz w:val="18"/>
                <w:szCs w:val="18"/>
              </w:rPr>
              <w:t>ტერიტორიების</w:t>
            </w:r>
            <w:r w:rsidRPr="00584D15">
              <w:rPr>
                <w:sz w:val="18"/>
                <w:szCs w:val="18"/>
              </w:rPr>
              <w:t xml:space="preserve"> </w:t>
            </w:r>
            <w:r w:rsidRPr="00584D15">
              <w:rPr>
                <w:rFonts w:ascii="Sylfaen" w:hAnsi="Sylfaen" w:cs="Sylfaen"/>
                <w:sz w:val="18"/>
                <w:szCs w:val="18"/>
              </w:rPr>
              <w:t>მორწყვა</w:t>
            </w:r>
            <w:r w:rsidRPr="00584D15">
              <w:rPr>
                <w:sz w:val="18"/>
                <w:szCs w:val="18"/>
              </w:rPr>
              <w:t>;</w:t>
            </w:r>
          </w:p>
        </w:tc>
        <w:tc>
          <w:tcPr>
            <w:tcW w:w="3969" w:type="dxa"/>
            <w:tcBorders>
              <w:bottom w:val="single" w:sz="4" w:space="0" w:color="000000"/>
            </w:tcBorders>
          </w:tcPr>
          <w:p w:rsidR="00665CBE" w:rsidRPr="00584D15" w:rsidRDefault="00011CE7" w:rsidP="007F4934">
            <w:pPr>
              <w:tabs>
                <w:tab w:val="left" w:pos="180"/>
              </w:tabs>
              <w:rPr>
                <w:sz w:val="18"/>
                <w:szCs w:val="18"/>
              </w:rPr>
            </w:pPr>
            <w:r w:rsidRPr="00584D15">
              <w:rPr>
                <w:rFonts w:ascii="Sylfaen" w:hAnsi="Sylfaen" w:cs="Sylfaen"/>
                <w:sz w:val="18"/>
                <w:szCs w:val="18"/>
              </w:rPr>
              <w:t>ნარჩენი</w:t>
            </w:r>
            <w:r w:rsidRPr="00584D15">
              <w:rPr>
                <w:sz w:val="18"/>
                <w:szCs w:val="18"/>
              </w:rPr>
              <w:t xml:space="preserve"> </w:t>
            </w: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მნიშვნელოვნება</w:t>
            </w:r>
            <w:r w:rsidRPr="00584D15">
              <w:rPr>
                <w:sz w:val="18"/>
                <w:szCs w:val="18"/>
              </w:rPr>
              <w:t>:</w:t>
            </w:r>
          </w:p>
          <w:p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საშუალო</w:t>
            </w:r>
            <w:r w:rsidRPr="00584D15">
              <w:rPr>
                <w:sz w:val="18"/>
                <w:szCs w:val="18"/>
              </w:rPr>
              <w:t>“</w:t>
            </w:r>
          </w:p>
        </w:tc>
      </w:tr>
      <w:tr w:rsidR="00665CBE">
        <w:trPr>
          <w:trHeight w:val="709"/>
        </w:trPr>
        <w:tc>
          <w:tcPr>
            <w:tcW w:w="2126" w:type="dxa"/>
            <w:vMerge/>
            <w:tcBorders>
              <w:top w:val="nil"/>
            </w:tcBorders>
          </w:tcPr>
          <w:p w:rsidR="00665CBE" w:rsidRPr="00584D15" w:rsidRDefault="00665CBE" w:rsidP="007F4934">
            <w:pPr>
              <w:tabs>
                <w:tab w:val="left" w:pos="180"/>
              </w:tabs>
              <w:rPr>
                <w:sz w:val="18"/>
                <w:szCs w:val="18"/>
              </w:rPr>
            </w:pPr>
          </w:p>
        </w:tc>
        <w:tc>
          <w:tcPr>
            <w:tcW w:w="2229" w:type="dxa"/>
            <w:vMerge/>
            <w:tcBorders>
              <w:top w:val="nil"/>
            </w:tcBorders>
          </w:tcPr>
          <w:p w:rsidR="00665CBE" w:rsidRPr="00584D15" w:rsidRDefault="00665CBE" w:rsidP="007F4934">
            <w:pPr>
              <w:tabs>
                <w:tab w:val="left" w:pos="180"/>
              </w:tabs>
              <w:rPr>
                <w:sz w:val="18"/>
                <w:szCs w:val="18"/>
              </w:rPr>
            </w:pPr>
          </w:p>
        </w:tc>
        <w:tc>
          <w:tcPr>
            <w:tcW w:w="6583" w:type="dxa"/>
            <w:vMerge/>
            <w:tcBorders>
              <w:top w:val="nil"/>
            </w:tcBorders>
          </w:tcPr>
          <w:p w:rsidR="00665CBE" w:rsidRPr="00584D15" w:rsidRDefault="00665CBE" w:rsidP="007F4934">
            <w:pPr>
              <w:tabs>
                <w:tab w:val="left" w:pos="180"/>
              </w:tabs>
              <w:rPr>
                <w:sz w:val="18"/>
                <w:szCs w:val="18"/>
              </w:rPr>
            </w:pPr>
          </w:p>
        </w:tc>
        <w:tc>
          <w:tcPr>
            <w:tcW w:w="3969" w:type="dxa"/>
            <w:tcBorders>
              <w:top w:val="single" w:sz="4" w:space="0" w:color="000000"/>
              <w:bottom w:val="single" w:sz="4" w:space="0" w:color="000000"/>
            </w:tcBorders>
          </w:tcPr>
          <w:p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შემარბილებელი</w:t>
            </w:r>
          </w:p>
          <w:p w:rsidR="00665CBE" w:rsidRPr="00584D15" w:rsidRDefault="00011CE7" w:rsidP="007F4934">
            <w:pPr>
              <w:tabs>
                <w:tab w:val="left" w:pos="180"/>
              </w:tabs>
              <w:rPr>
                <w:sz w:val="18"/>
                <w:szCs w:val="18"/>
              </w:rPr>
            </w:pPr>
            <w:r w:rsidRPr="00584D15">
              <w:rPr>
                <w:rFonts w:ascii="Sylfaen" w:hAnsi="Sylfaen" w:cs="Sylfaen"/>
                <w:sz w:val="18"/>
                <w:szCs w:val="18"/>
              </w:rPr>
              <w:t>ღონისძიებების</w:t>
            </w:r>
            <w:r w:rsidRPr="00584D15">
              <w:rPr>
                <w:sz w:val="18"/>
                <w:szCs w:val="18"/>
              </w:rPr>
              <w:t xml:space="preserve"> </w:t>
            </w:r>
            <w:r w:rsidRPr="00584D15">
              <w:rPr>
                <w:rFonts w:ascii="Sylfaen" w:hAnsi="Sylfaen" w:cs="Sylfaen"/>
                <w:sz w:val="18"/>
                <w:szCs w:val="18"/>
              </w:rPr>
              <w:t>გატარებაზე</w:t>
            </w:r>
            <w:r w:rsidRPr="00584D15">
              <w:rPr>
                <w:sz w:val="18"/>
                <w:szCs w:val="18"/>
              </w:rPr>
              <w:t xml:space="preserve">: </w:t>
            </w:r>
            <w:r w:rsidRPr="00584D15">
              <w:rPr>
                <w:rFonts w:ascii="Sylfaen" w:hAnsi="Sylfaen" w:cs="Sylfaen"/>
                <w:sz w:val="18"/>
                <w:szCs w:val="18"/>
              </w:rPr>
              <w:t>შესაბამისი</w:t>
            </w:r>
            <w:r w:rsidRPr="00584D15">
              <w:rPr>
                <w:sz w:val="18"/>
                <w:szCs w:val="18"/>
              </w:rPr>
              <w:t xml:space="preserve"> </w:t>
            </w: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r w:rsidRPr="00584D15">
              <w:rPr>
                <w:sz w:val="18"/>
                <w:szCs w:val="18"/>
              </w:rPr>
              <w:t xml:space="preserve"> </w:t>
            </w:r>
            <w:r w:rsidRPr="00584D15">
              <w:rPr>
                <w:rFonts w:ascii="Sylfaen" w:hAnsi="Sylfaen" w:cs="Sylfaen"/>
                <w:sz w:val="18"/>
                <w:szCs w:val="18"/>
              </w:rPr>
              <w:t>სამსახური</w:t>
            </w:r>
          </w:p>
        </w:tc>
      </w:tr>
      <w:tr w:rsidR="00665CBE">
        <w:trPr>
          <w:trHeight w:val="474"/>
        </w:trPr>
        <w:tc>
          <w:tcPr>
            <w:tcW w:w="2126" w:type="dxa"/>
            <w:vMerge/>
            <w:tcBorders>
              <w:top w:val="nil"/>
            </w:tcBorders>
          </w:tcPr>
          <w:p w:rsidR="00665CBE" w:rsidRPr="00584D15" w:rsidRDefault="00665CBE" w:rsidP="007F4934">
            <w:pPr>
              <w:tabs>
                <w:tab w:val="left" w:pos="180"/>
              </w:tabs>
              <w:rPr>
                <w:sz w:val="18"/>
                <w:szCs w:val="18"/>
              </w:rPr>
            </w:pPr>
          </w:p>
        </w:tc>
        <w:tc>
          <w:tcPr>
            <w:tcW w:w="2229" w:type="dxa"/>
            <w:vMerge/>
            <w:tcBorders>
              <w:top w:val="nil"/>
            </w:tcBorders>
          </w:tcPr>
          <w:p w:rsidR="00665CBE" w:rsidRPr="00584D15" w:rsidRDefault="00665CBE" w:rsidP="007F4934">
            <w:pPr>
              <w:tabs>
                <w:tab w:val="left" w:pos="180"/>
              </w:tabs>
              <w:rPr>
                <w:sz w:val="18"/>
                <w:szCs w:val="18"/>
              </w:rPr>
            </w:pPr>
          </w:p>
        </w:tc>
        <w:tc>
          <w:tcPr>
            <w:tcW w:w="6583" w:type="dxa"/>
            <w:vMerge/>
            <w:tcBorders>
              <w:top w:val="nil"/>
            </w:tcBorders>
          </w:tcPr>
          <w:p w:rsidR="00665CBE" w:rsidRPr="00584D15" w:rsidRDefault="00665CBE" w:rsidP="007F4934">
            <w:pPr>
              <w:tabs>
                <w:tab w:val="left" w:pos="180"/>
              </w:tabs>
              <w:rPr>
                <w:sz w:val="18"/>
                <w:szCs w:val="18"/>
              </w:rPr>
            </w:pPr>
          </w:p>
        </w:tc>
        <w:tc>
          <w:tcPr>
            <w:tcW w:w="3969" w:type="dxa"/>
            <w:tcBorders>
              <w:top w:val="single" w:sz="4" w:space="0" w:color="000000"/>
              <w:bottom w:val="single" w:sz="4" w:space="0" w:color="000000"/>
            </w:tcBorders>
          </w:tcPr>
          <w:p w:rsidR="00665CBE" w:rsidRPr="00584D15" w:rsidRDefault="00011CE7" w:rsidP="007F4934">
            <w:pPr>
              <w:tabs>
                <w:tab w:val="left" w:pos="180"/>
              </w:tabs>
              <w:rPr>
                <w:sz w:val="18"/>
                <w:szCs w:val="18"/>
              </w:rPr>
            </w:pPr>
            <w:r w:rsidRPr="00584D15">
              <w:rPr>
                <w:rFonts w:ascii="Sylfaen" w:hAnsi="Sylfaen" w:cs="Sylfaen"/>
                <w:sz w:val="18"/>
                <w:szCs w:val="18"/>
              </w:rPr>
              <w:t>მონიტორინგი</w:t>
            </w:r>
            <w:r w:rsidRPr="00584D15">
              <w:rPr>
                <w:sz w:val="18"/>
                <w:szCs w:val="18"/>
              </w:rPr>
              <w:t>:</w:t>
            </w:r>
          </w:p>
          <w:p w:rsidR="00665CBE" w:rsidRPr="00584D15" w:rsidRDefault="00011CE7" w:rsidP="007F4934">
            <w:pPr>
              <w:tabs>
                <w:tab w:val="left" w:pos="180"/>
              </w:tabs>
              <w:rPr>
                <w:sz w:val="18"/>
                <w:szCs w:val="18"/>
              </w:rPr>
            </w:pPr>
            <w:r w:rsidRPr="00584D15">
              <w:rPr>
                <w:rFonts w:ascii="Sylfaen" w:hAnsi="Sylfaen" w:cs="Sylfaen"/>
                <w:sz w:val="18"/>
                <w:szCs w:val="18"/>
              </w:rPr>
              <w:t>ინსპექტირება</w:t>
            </w:r>
            <w:r w:rsidRPr="00584D15">
              <w:rPr>
                <w:sz w:val="18"/>
                <w:szCs w:val="18"/>
              </w:rPr>
              <w:t xml:space="preserve"> </w:t>
            </w:r>
            <w:r w:rsidRPr="00584D15">
              <w:rPr>
                <w:rFonts w:ascii="Sylfaen" w:hAnsi="Sylfaen" w:cs="Sylfaen"/>
                <w:sz w:val="18"/>
                <w:szCs w:val="18"/>
              </w:rPr>
              <w:t>მშრალ</w:t>
            </w:r>
            <w:r w:rsidRPr="00584D15">
              <w:rPr>
                <w:sz w:val="18"/>
                <w:szCs w:val="18"/>
              </w:rPr>
              <w:t xml:space="preserve"> </w:t>
            </w:r>
            <w:r w:rsidRPr="00584D15">
              <w:rPr>
                <w:rFonts w:ascii="Sylfaen" w:hAnsi="Sylfaen" w:cs="Sylfaen"/>
                <w:sz w:val="18"/>
                <w:szCs w:val="18"/>
              </w:rPr>
              <w:t>ამინდებში</w:t>
            </w:r>
            <w:r w:rsidRPr="00584D15">
              <w:rPr>
                <w:sz w:val="18"/>
                <w:szCs w:val="18"/>
              </w:rPr>
              <w:t>.</w:t>
            </w:r>
          </w:p>
        </w:tc>
      </w:tr>
      <w:tr w:rsidR="00665CBE">
        <w:trPr>
          <w:trHeight w:val="714"/>
        </w:trPr>
        <w:tc>
          <w:tcPr>
            <w:tcW w:w="2126" w:type="dxa"/>
            <w:vMerge/>
            <w:tcBorders>
              <w:top w:val="nil"/>
            </w:tcBorders>
          </w:tcPr>
          <w:p w:rsidR="00665CBE" w:rsidRPr="00584D15" w:rsidRDefault="00665CBE" w:rsidP="007F4934">
            <w:pPr>
              <w:tabs>
                <w:tab w:val="left" w:pos="180"/>
              </w:tabs>
              <w:rPr>
                <w:sz w:val="18"/>
                <w:szCs w:val="18"/>
              </w:rPr>
            </w:pPr>
          </w:p>
        </w:tc>
        <w:tc>
          <w:tcPr>
            <w:tcW w:w="2229" w:type="dxa"/>
            <w:vMerge/>
            <w:tcBorders>
              <w:top w:val="nil"/>
            </w:tcBorders>
          </w:tcPr>
          <w:p w:rsidR="00665CBE" w:rsidRPr="00584D15" w:rsidRDefault="00665CBE" w:rsidP="007F4934">
            <w:pPr>
              <w:tabs>
                <w:tab w:val="left" w:pos="180"/>
              </w:tabs>
              <w:rPr>
                <w:sz w:val="18"/>
                <w:szCs w:val="18"/>
              </w:rPr>
            </w:pPr>
          </w:p>
        </w:tc>
        <w:tc>
          <w:tcPr>
            <w:tcW w:w="6583" w:type="dxa"/>
            <w:vMerge/>
            <w:tcBorders>
              <w:top w:val="nil"/>
            </w:tcBorders>
          </w:tcPr>
          <w:p w:rsidR="00665CBE" w:rsidRPr="00584D15" w:rsidRDefault="00665CBE" w:rsidP="007F4934">
            <w:pPr>
              <w:tabs>
                <w:tab w:val="left" w:pos="180"/>
              </w:tabs>
              <w:rPr>
                <w:sz w:val="18"/>
                <w:szCs w:val="18"/>
              </w:rPr>
            </w:pPr>
          </w:p>
        </w:tc>
        <w:tc>
          <w:tcPr>
            <w:tcW w:w="3969" w:type="dxa"/>
            <w:tcBorders>
              <w:top w:val="single" w:sz="4" w:space="0" w:color="000000"/>
            </w:tcBorders>
          </w:tcPr>
          <w:p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მონიტორინგზე</w:t>
            </w:r>
            <w:r w:rsidRPr="00584D15">
              <w:rPr>
                <w:sz w:val="18"/>
                <w:szCs w:val="18"/>
              </w:rPr>
              <w:t>:</w:t>
            </w:r>
          </w:p>
          <w:p w:rsidR="00665CBE" w:rsidRPr="00584D15" w:rsidRDefault="00011CE7" w:rsidP="007F4934">
            <w:pPr>
              <w:tabs>
                <w:tab w:val="left" w:pos="180"/>
              </w:tabs>
              <w:rPr>
                <w:sz w:val="18"/>
                <w:szCs w:val="18"/>
              </w:rPr>
            </w:pPr>
            <w:r w:rsidRPr="00584D15">
              <w:rPr>
                <w:rFonts w:ascii="Sylfaen" w:hAnsi="Sylfaen" w:cs="Sylfaen"/>
                <w:sz w:val="18"/>
                <w:szCs w:val="18"/>
              </w:rPr>
              <w:t>შესაბამისი</w:t>
            </w:r>
            <w:r w:rsidRPr="00584D15">
              <w:rPr>
                <w:sz w:val="18"/>
                <w:szCs w:val="18"/>
              </w:rPr>
              <w:t xml:space="preserve"> </w:t>
            </w: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r w:rsidRPr="00584D15">
              <w:rPr>
                <w:sz w:val="18"/>
                <w:szCs w:val="18"/>
              </w:rPr>
              <w:t xml:space="preserve"> </w:t>
            </w:r>
            <w:r w:rsidRPr="00584D15">
              <w:rPr>
                <w:rFonts w:ascii="Sylfaen" w:hAnsi="Sylfaen" w:cs="Sylfaen"/>
                <w:sz w:val="18"/>
                <w:szCs w:val="18"/>
              </w:rPr>
              <w:t>სამსახური</w:t>
            </w:r>
          </w:p>
        </w:tc>
      </w:tr>
      <w:tr w:rsidR="00665CBE">
        <w:trPr>
          <w:trHeight w:val="472"/>
        </w:trPr>
        <w:tc>
          <w:tcPr>
            <w:tcW w:w="2126" w:type="dxa"/>
            <w:vMerge w:val="restart"/>
          </w:tcPr>
          <w:p w:rsidR="00665CBE" w:rsidRPr="00584D15" w:rsidRDefault="00011CE7" w:rsidP="007F4934">
            <w:pPr>
              <w:tabs>
                <w:tab w:val="left" w:pos="180"/>
              </w:tabs>
              <w:rPr>
                <w:sz w:val="18"/>
                <w:szCs w:val="18"/>
              </w:rPr>
            </w:pPr>
            <w:r w:rsidRPr="00584D15">
              <w:rPr>
                <w:rFonts w:ascii="Sylfaen" w:hAnsi="Sylfaen" w:cs="Sylfaen"/>
                <w:sz w:val="18"/>
                <w:szCs w:val="18"/>
              </w:rPr>
              <w:t>ატმოსფერული</w:t>
            </w:r>
            <w:r w:rsidRPr="00584D15">
              <w:rPr>
                <w:sz w:val="18"/>
                <w:szCs w:val="18"/>
              </w:rPr>
              <w:t xml:space="preserve"> </w:t>
            </w:r>
            <w:r w:rsidRPr="00584D15">
              <w:rPr>
                <w:rFonts w:ascii="Sylfaen" w:hAnsi="Sylfaen" w:cs="Sylfaen"/>
                <w:sz w:val="18"/>
                <w:szCs w:val="18"/>
              </w:rPr>
              <w:t>ჰაერში</w:t>
            </w:r>
            <w:r w:rsidRPr="00584D15">
              <w:rPr>
                <w:sz w:val="18"/>
                <w:szCs w:val="18"/>
              </w:rPr>
              <w:t xml:space="preserve"> </w:t>
            </w:r>
            <w:r w:rsidRPr="00584D15">
              <w:rPr>
                <w:rFonts w:ascii="Sylfaen" w:hAnsi="Sylfaen" w:cs="Sylfaen"/>
                <w:sz w:val="18"/>
                <w:szCs w:val="18"/>
              </w:rPr>
              <w:t>წვის</w:t>
            </w:r>
            <w:r w:rsidRPr="00584D15">
              <w:rPr>
                <w:sz w:val="18"/>
                <w:szCs w:val="18"/>
              </w:rPr>
              <w:t xml:space="preserve"> </w:t>
            </w:r>
            <w:r w:rsidRPr="00584D15">
              <w:rPr>
                <w:rFonts w:ascii="Sylfaen" w:hAnsi="Sylfaen" w:cs="Sylfaen"/>
                <w:sz w:val="18"/>
                <w:szCs w:val="18"/>
              </w:rPr>
              <w:t>პროდუქტების</w:t>
            </w:r>
            <w:r w:rsidRPr="00584D15">
              <w:rPr>
                <w:sz w:val="18"/>
                <w:szCs w:val="18"/>
              </w:rPr>
              <w:t xml:space="preserve"> </w:t>
            </w:r>
            <w:r w:rsidRPr="00584D15">
              <w:rPr>
                <w:rFonts w:ascii="Sylfaen" w:hAnsi="Sylfaen" w:cs="Sylfaen"/>
                <w:sz w:val="18"/>
                <w:szCs w:val="18"/>
              </w:rPr>
              <w:t>და</w:t>
            </w:r>
            <w:r w:rsidRPr="00584D15">
              <w:rPr>
                <w:sz w:val="18"/>
                <w:szCs w:val="18"/>
              </w:rPr>
              <w:t xml:space="preserve"> </w:t>
            </w:r>
            <w:r w:rsidRPr="00584D15">
              <w:rPr>
                <w:rFonts w:ascii="Sylfaen" w:hAnsi="Sylfaen" w:cs="Sylfaen"/>
                <w:sz w:val="18"/>
                <w:szCs w:val="18"/>
              </w:rPr>
              <w:t>მტვერის</w:t>
            </w:r>
            <w:r w:rsidRPr="00584D15">
              <w:rPr>
                <w:sz w:val="18"/>
                <w:szCs w:val="18"/>
              </w:rPr>
              <w:t xml:space="preserve"> </w:t>
            </w:r>
            <w:r w:rsidRPr="00584D15">
              <w:rPr>
                <w:rFonts w:ascii="Sylfaen" w:hAnsi="Sylfaen" w:cs="Sylfaen"/>
                <w:sz w:val="18"/>
                <w:szCs w:val="18"/>
              </w:rPr>
              <w:t>გავრცელება</w:t>
            </w:r>
          </w:p>
          <w:p w:rsidR="00665CBE" w:rsidRPr="00584D15" w:rsidRDefault="00665CBE" w:rsidP="007F4934">
            <w:pPr>
              <w:tabs>
                <w:tab w:val="left" w:pos="180"/>
              </w:tabs>
              <w:rPr>
                <w:sz w:val="18"/>
                <w:szCs w:val="18"/>
              </w:rPr>
            </w:pPr>
          </w:p>
          <w:p w:rsidR="00665CBE" w:rsidRPr="00584D15" w:rsidRDefault="00011CE7" w:rsidP="007F4934">
            <w:pPr>
              <w:tabs>
                <w:tab w:val="left" w:pos="180"/>
              </w:tabs>
              <w:rPr>
                <w:sz w:val="18"/>
                <w:szCs w:val="18"/>
              </w:rPr>
            </w:pPr>
            <w:r w:rsidRPr="00584D15">
              <w:rPr>
                <w:rFonts w:ascii="Sylfaen" w:hAnsi="Sylfaen" w:cs="Sylfaen"/>
                <w:sz w:val="18"/>
                <w:szCs w:val="18"/>
              </w:rPr>
              <w:t>მნიშვნელოვნება</w:t>
            </w:r>
            <w:r w:rsidRPr="00584D15">
              <w:rPr>
                <w:sz w:val="18"/>
                <w:szCs w:val="18"/>
              </w:rPr>
              <w:t>:</w:t>
            </w:r>
          </w:p>
          <w:p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საშუალო</w:t>
            </w:r>
            <w:r w:rsidRPr="00584D15">
              <w:rPr>
                <w:sz w:val="18"/>
                <w:szCs w:val="18"/>
              </w:rPr>
              <w:t>“</w:t>
            </w:r>
          </w:p>
        </w:tc>
        <w:tc>
          <w:tcPr>
            <w:tcW w:w="2229" w:type="dxa"/>
            <w:vMerge w:val="restart"/>
          </w:tcPr>
          <w:p w:rsidR="00665CBE" w:rsidRPr="00584D15" w:rsidRDefault="00011CE7" w:rsidP="007F4934">
            <w:pPr>
              <w:tabs>
                <w:tab w:val="left" w:pos="180"/>
              </w:tabs>
              <w:rPr>
                <w:sz w:val="18"/>
                <w:szCs w:val="18"/>
              </w:rPr>
            </w:pPr>
            <w:r w:rsidRPr="00584D15">
              <w:rPr>
                <w:rFonts w:ascii="Sylfaen" w:hAnsi="Sylfaen" w:cs="Sylfaen"/>
                <w:sz w:val="18"/>
                <w:szCs w:val="18"/>
              </w:rPr>
              <w:t>გზაზე</w:t>
            </w:r>
            <w:r w:rsidRPr="00584D15">
              <w:rPr>
                <w:sz w:val="18"/>
                <w:szCs w:val="18"/>
              </w:rPr>
              <w:tab/>
            </w:r>
            <w:r w:rsidRPr="00584D15">
              <w:rPr>
                <w:rFonts w:ascii="Sylfaen" w:hAnsi="Sylfaen" w:cs="Sylfaen"/>
                <w:sz w:val="18"/>
                <w:szCs w:val="18"/>
              </w:rPr>
              <w:t>მოძრავი</w:t>
            </w:r>
            <w:r w:rsidRPr="00584D15">
              <w:rPr>
                <w:sz w:val="18"/>
                <w:szCs w:val="18"/>
              </w:rPr>
              <w:t xml:space="preserve"> </w:t>
            </w:r>
            <w:r w:rsidRPr="00584D15">
              <w:rPr>
                <w:rFonts w:ascii="Sylfaen" w:hAnsi="Sylfaen" w:cs="Sylfaen"/>
                <w:sz w:val="18"/>
                <w:szCs w:val="18"/>
              </w:rPr>
              <w:t>ავტომობილების</w:t>
            </w:r>
            <w:r w:rsidRPr="00584D15">
              <w:rPr>
                <w:sz w:val="18"/>
                <w:szCs w:val="18"/>
              </w:rPr>
              <w:t xml:space="preserve"> </w:t>
            </w:r>
            <w:r w:rsidRPr="00584D15">
              <w:rPr>
                <w:rFonts w:ascii="Sylfaen" w:hAnsi="Sylfaen" w:cs="Sylfaen"/>
                <w:sz w:val="18"/>
                <w:szCs w:val="18"/>
              </w:rPr>
              <w:t>გამონაბოლქვი</w:t>
            </w:r>
            <w:r w:rsidRPr="00584D15">
              <w:rPr>
                <w:sz w:val="18"/>
                <w:szCs w:val="18"/>
              </w:rPr>
              <w:tab/>
            </w:r>
            <w:r w:rsidRPr="00584D15">
              <w:rPr>
                <w:rFonts w:ascii="Sylfaen" w:hAnsi="Sylfaen" w:cs="Sylfaen"/>
                <w:sz w:val="18"/>
                <w:szCs w:val="18"/>
              </w:rPr>
              <w:t>და</w:t>
            </w:r>
            <w:r w:rsidRPr="00584D15">
              <w:rPr>
                <w:sz w:val="18"/>
                <w:szCs w:val="18"/>
              </w:rPr>
              <w:t xml:space="preserve"> </w:t>
            </w:r>
            <w:r w:rsidRPr="00584D15">
              <w:rPr>
                <w:rFonts w:ascii="Sylfaen" w:hAnsi="Sylfaen" w:cs="Sylfaen"/>
                <w:sz w:val="18"/>
                <w:szCs w:val="18"/>
              </w:rPr>
              <w:t>მტვერი</w:t>
            </w:r>
          </w:p>
        </w:tc>
        <w:tc>
          <w:tcPr>
            <w:tcW w:w="6583" w:type="dxa"/>
            <w:vMerge w:val="restart"/>
          </w:tcPr>
          <w:p w:rsidR="00665CBE" w:rsidRPr="00584D15" w:rsidRDefault="00011CE7" w:rsidP="007F4934">
            <w:pPr>
              <w:tabs>
                <w:tab w:val="left" w:pos="180"/>
              </w:tabs>
              <w:rPr>
                <w:sz w:val="18"/>
                <w:szCs w:val="18"/>
              </w:rPr>
            </w:pPr>
            <w:r w:rsidRPr="00584D15">
              <w:rPr>
                <w:rFonts w:ascii="Sylfaen" w:hAnsi="Sylfaen" w:cs="Sylfaen"/>
                <w:sz w:val="18"/>
                <w:szCs w:val="18"/>
              </w:rPr>
              <w:t>საჩივრების</w:t>
            </w:r>
            <w:r w:rsidRPr="00584D15">
              <w:rPr>
                <w:sz w:val="18"/>
                <w:szCs w:val="18"/>
              </w:rPr>
              <w:t xml:space="preserve"> </w:t>
            </w:r>
            <w:r w:rsidRPr="00584D15">
              <w:rPr>
                <w:rFonts w:ascii="Sylfaen" w:hAnsi="Sylfaen" w:cs="Sylfaen"/>
                <w:sz w:val="18"/>
                <w:szCs w:val="18"/>
              </w:rPr>
              <w:t>შემოსვლის</w:t>
            </w:r>
            <w:r w:rsidRPr="00584D15">
              <w:rPr>
                <w:sz w:val="18"/>
                <w:szCs w:val="18"/>
              </w:rPr>
              <w:t xml:space="preserve"> </w:t>
            </w:r>
            <w:r w:rsidRPr="00584D15">
              <w:rPr>
                <w:rFonts w:ascii="Sylfaen" w:hAnsi="Sylfaen" w:cs="Sylfaen"/>
                <w:sz w:val="18"/>
                <w:szCs w:val="18"/>
              </w:rPr>
              <w:t>შემთხვევაში</w:t>
            </w:r>
            <w:r w:rsidRPr="00584D15">
              <w:rPr>
                <w:sz w:val="18"/>
                <w:szCs w:val="18"/>
              </w:rPr>
              <w:t xml:space="preserve"> </w:t>
            </w:r>
            <w:r w:rsidRPr="00584D15">
              <w:rPr>
                <w:rFonts w:ascii="Sylfaen" w:hAnsi="Sylfaen" w:cs="Sylfaen"/>
                <w:sz w:val="18"/>
                <w:szCs w:val="18"/>
              </w:rPr>
              <w:t>საკონტროლო</w:t>
            </w:r>
            <w:r w:rsidRPr="00584D15">
              <w:rPr>
                <w:sz w:val="18"/>
                <w:szCs w:val="18"/>
              </w:rPr>
              <w:t xml:space="preserve"> </w:t>
            </w:r>
            <w:r w:rsidRPr="00584D15">
              <w:rPr>
                <w:rFonts w:ascii="Sylfaen" w:hAnsi="Sylfaen" w:cs="Sylfaen"/>
                <w:sz w:val="18"/>
                <w:szCs w:val="18"/>
              </w:rPr>
              <w:t>წერტილებში</w:t>
            </w:r>
            <w:r w:rsidRPr="00584D15">
              <w:rPr>
                <w:sz w:val="18"/>
                <w:szCs w:val="18"/>
              </w:rPr>
              <w:t xml:space="preserve"> </w:t>
            </w:r>
            <w:r w:rsidRPr="00584D15">
              <w:rPr>
                <w:rFonts w:ascii="Sylfaen" w:hAnsi="Sylfaen" w:cs="Sylfaen"/>
                <w:sz w:val="18"/>
                <w:szCs w:val="18"/>
              </w:rPr>
              <w:t>ჰაერის</w:t>
            </w:r>
            <w:r w:rsidRPr="00584D15">
              <w:rPr>
                <w:sz w:val="18"/>
                <w:szCs w:val="18"/>
              </w:rPr>
              <w:t xml:space="preserve"> </w:t>
            </w:r>
            <w:r w:rsidRPr="00584D15">
              <w:rPr>
                <w:rFonts w:ascii="Sylfaen" w:hAnsi="Sylfaen" w:cs="Sylfaen"/>
                <w:sz w:val="18"/>
                <w:szCs w:val="18"/>
              </w:rPr>
              <w:t>ხარისხის</w:t>
            </w:r>
            <w:r w:rsidRPr="00584D15">
              <w:rPr>
                <w:sz w:val="18"/>
                <w:szCs w:val="18"/>
              </w:rPr>
              <w:t xml:space="preserve"> </w:t>
            </w:r>
            <w:r w:rsidRPr="00584D15">
              <w:rPr>
                <w:rFonts w:ascii="Sylfaen" w:hAnsi="Sylfaen" w:cs="Sylfaen"/>
                <w:sz w:val="18"/>
                <w:szCs w:val="18"/>
              </w:rPr>
              <w:t>ინსტრუმენტალური</w:t>
            </w:r>
            <w:r w:rsidRPr="00584D15">
              <w:rPr>
                <w:sz w:val="18"/>
                <w:szCs w:val="18"/>
              </w:rPr>
              <w:t xml:space="preserve"> </w:t>
            </w:r>
            <w:r w:rsidRPr="00584D15">
              <w:rPr>
                <w:rFonts w:ascii="Sylfaen" w:hAnsi="Sylfaen" w:cs="Sylfaen"/>
                <w:sz w:val="18"/>
                <w:szCs w:val="18"/>
              </w:rPr>
              <w:t>გაზომვა</w:t>
            </w:r>
            <w:r w:rsidRPr="00584D15">
              <w:rPr>
                <w:sz w:val="18"/>
                <w:szCs w:val="18"/>
              </w:rPr>
              <w:t>;</w:t>
            </w:r>
          </w:p>
        </w:tc>
        <w:tc>
          <w:tcPr>
            <w:tcW w:w="3969" w:type="dxa"/>
          </w:tcPr>
          <w:p w:rsidR="00665CBE" w:rsidRPr="00584D15" w:rsidRDefault="00011CE7" w:rsidP="007F4934">
            <w:pPr>
              <w:tabs>
                <w:tab w:val="left" w:pos="180"/>
              </w:tabs>
              <w:rPr>
                <w:sz w:val="18"/>
                <w:szCs w:val="18"/>
              </w:rPr>
            </w:pPr>
            <w:r w:rsidRPr="00584D15">
              <w:rPr>
                <w:rFonts w:ascii="Sylfaen" w:hAnsi="Sylfaen" w:cs="Sylfaen"/>
                <w:sz w:val="18"/>
                <w:szCs w:val="18"/>
              </w:rPr>
              <w:t>ნარჩენი</w:t>
            </w:r>
            <w:r w:rsidRPr="00584D15">
              <w:rPr>
                <w:sz w:val="18"/>
                <w:szCs w:val="18"/>
              </w:rPr>
              <w:t xml:space="preserve"> </w:t>
            </w: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მნიშვნელოვნება</w:t>
            </w:r>
            <w:r w:rsidRPr="00584D15">
              <w:rPr>
                <w:sz w:val="18"/>
                <w:szCs w:val="18"/>
              </w:rPr>
              <w:t>:</w:t>
            </w:r>
          </w:p>
          <w:p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დაბალი</w:t>
            </w:r>
            <w:r w:rsidRPr="00584D15">
              <w:rPr>
                <w:sz w:val="18"/>
                <w:szCs w:val="18"/>
              </w:rPr>
              <w:t>“</w:t>
            </w:r>
          </w:p>
        </w:tc>
      </w:tr>
      <w:tr w:rsidR="00665CBE">
        <w:trPr>
          <w:trHeight w:val="712"/>
        </w:trPr>
        <w:tc>
          <w:tcPr>
            <w:tcW w:w="2126" w:type="dxa"/>
            <w:vMerge/>
            <w:tcBorders>
              <w:top w:val="nil"/>
            </w:tcBorders>
          </w:tcPr>
          <w:p w:rsidR="00665CBE" w:rsidRPr="00584D15" w:rsidRDefault="00665CBE" w:rsidP="007F4934">
            <w:pPr>
              <w:tabs>
                <w:tab w:val="left" w:pos="180"/>
              </w:tabs>
              <w:rPr>
                <w:sz w:val="18"/>
                <w:szCs w:val="18"/>
              </w:rPr>
            </w:pPr>
          </w:p>
        </w:tc>
        <w:tc>
          <w:tcPr>
            <w:tcW w:w="2229" w:type="dxa"/>
            <w:vMerge/>
            <w:tcBorders>
              <w:top w:val="nil"/>
            </w:tcBorders>
          </w:tcPr>
          <w:p w:rsidR="00665CBE" w:rsidRPr="00584D15" w:rsidRDefault="00665CBE" w:rsidP="007F4934">
            <w:pPr>
              <w:tabs>
                <w:tab w:val="left" w:pos="180"/>
              </w:tabs>
              <w:rPr>
                <w:sz w:val="18"/>
                <w:szCs w:val="18"/>
              </w:rPr>
            </w:pPr>
          </w:p>
        </w:tc>
        <w:tc>
          <w:tcPr>
            <w:tcW w:w="6583" w:type="dxa"/>
            <w:vMerge/>
            <w:tcBorders>
              <w:top w:val="nil"/>
            </w:tcBorders>
          </w:tcPr>
          <w:p w:rsidR="00665CBE" w:rsidRPr="00584D15" w:rsidRDefault="00665CBE" w:rsidP="007F4934">
            <w:pPr>
              <w:tabs>
                <w:tab w:val="left" w:pos="180"/>
              </w:tabs>
              <w:rPr>
                <w:sz w:val="18"/>
                <w:szCs w:val="18"/>
              </w:rPr>
            </w:pPr>
          </w:p>
        </w:tc>
        <w:tc>
          <w:tcPr>
            <w:tcW w:w="3969" w:type="dxa"/>
          </w:tcPr>
          <w:p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შემარბილებელი</w:t>
            </w:r>
            <w:r w:rsidRPr="00584D15">
              <w:rPr>
                <w:sz w:val="18"/>
                <w:szCs w:val="18"/>
              </w:rPr>
              <w:t xml:space="preserve"> </w:t>
            </w:r>
            <w:r w:rsidRPr="00584D15">
              <w:rPr>
                <w:rFonts w:ascii="Sylfaen" w:hAnsi="Sylfaen" w:cs="Sylfaen"/>
                <w:sz w:val="18"/>
                <w:szCs w:val="18"/>
              </w:rPr>
              <w:t>ღონისძიებების</w:t>
            </w:r>
            <w:r w:rsidRPr="00584D15">
              <w:rPr>
                <w:sz w:val="18"/>
                <w:szCs w:val="18"/>
              </w:rPr>
              <w:t xml:space="preserve"> </w:t>
            </w:r>
            <w:r w:rsidRPr="00584D15">
              <w:rPr>
                <w:rFonts w:ascii="Sylfaen" w:hAnsi="Sylfaen" w:cs="Sylfaen"/>
                <w:sz w:val="18"/>
                <w:szCs w:val="18"/>
              </w:rPr>
              <w:t>გატარებაზე</w:t>
            </w:r>
            <w:r w:rsidRPr="00584D15">
              <w:rPr>
                <w:sz w:val="18"/>
                <w:szCs w:val="18"/>
              </w:rPr>
              <w:t xml:space="preserve">: </w:t>
            </w:r>
            <w:r w:rsidRPr="00584D15">
              <w:rPr>
                <w:rFonts w:ascii="Sylfaen" w:hAnsi="Sylfaen" w:cs="Sylfaen"/>
                <w:sz w:val="18"/>
                <w:szCs w:val="18"/>
              </w:rPr>
              <w:t>შესაბამისი</w:t>
            </w:r>
          </w:p>
          <w:p w:rsidR="00665CBE" w:rsidRPr="00584D15" w:rsidRDefault="00011CE7" w:rsidP="007F4934">
            <w:pPr>
              <w:tabs>
                <w:tab w:val="left" w:pos="180"/>
              </w:tabs>
              <w:rPr>
                <w:sz w:val="18"/>
                <w:szCs w:val="18"/>
              </w:rPr>
            </w:pP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r w:rsidRPr="00584D15">
              <w:rPr>
                <w:sz w:val="18"/>
                <w:szCs w:val="18"/>
              </w:rPr>
              <w:t xml:space="preserve"> </w:t>
            </w:r>
            <w:r w:rsidRPr="00584D15">
              <w:rPr>
                <w:rFonts w:ascii="Sylfaen" w:hAnsi="Sylfaen" w:cs="Sylfaen"/>
                <w:sz w:val="18"/>
                <w:szCs w:val="18"/>
              </w:rPr>
              <w:t>სამსახური</w:t>
            </w:r>
          </w:p>
        </w:tc>
      </w:tr>
      <w:tr w:rsidR="00665CBE">
        <w:trPr>
          <w:trHeight w:val="709"/>
        </w:trPr>
        <w:tc>
          <w:tcPr>
            <w:tcW w:w="2126" w:type="dxa"/>
            <w:vMerge/>
            <w:tcBorders>
              <w:top w:val="nil"/>
            </w:tcBorders>
          </w:tcPr>
          <w:p w:rsidR="00665CBE" w:rsidRPr="00584D15" w:rsidRDefault="00665CBE" w:rsidP="007F4934">
            <w:pPr>
              <w:tabs>
                <w:tab w:val="left" w:pos="180"/>
              </w:tabs>
              <w:rPr>
                <w:sz w:val="18"/>
                <w:szCs w:val="18"/>
              </w:rPr>
            </w:pPr>
          </w:p>
        </w:tc>
        <w:tc>
          <w:tcPr>
            <w:tcW w:w="2229" w:type="dxa"/>
            <w:vMerge/>
            <w:tcBorders>
              <w:top w:val="nil"/>
            </w:tcBorders>
          </w:tcPr>
          <w:p w:rsidR="00665CBE" w:rsidRPr="00584D15" w:rsidRDefault="00665CBE" w:rsidP="007F4934">
            <w:pPr>
              <w:tabs>
                <w:tab w:val="left" w:pos="180"/>
              </w:tabs>
              <w:rPr>
                <w:sz w:val="18"/>
                <w:szCs w:val="18"/>
              </w:rPr>
            </w:pPr>
          </w:p>
        </w:tc>
        <w:tc>
          <w:tcPr>
            <w:tcW w:w="6583" w:type="dxa"/>
            <w:vMerge/>
            <w:tcBorders>
              <w:top w:val="nil"/>
            </w:tcBorders>
          </w:tcPr>
          <w:p w:rsidR="00665CBE" w:rsidRPr="00584D15" w:rsidRDefault="00665CBE" w:rsidP="007F4934">
            <w:pPr>
              <w:tabs>
                <w:tab w:val="left" w:pos="180"/>
              </w:tabs>
              <w:rPr>
                <w:sz w:val="18"/>
                <w:szCs w:val="18"/>
              </w:rPr>
            </w:pPr>
          </w:p>
        </w:tc>
        <w:tc>
          <w:tcPr>
            <w:tcW w:w="3969" w:type="dxa"/>
          </w:tcPr>
          <w:p w:rsidR="00665CBE" w:rsidRPr="00584D15" w:rsidRDefault="00011CE7" w:rsidP="007F4934">
            <w:pPr>
              <w:tabs>
                <w:tab w:val="left" w:pos="180"/>
              </w:tabs>
              <w:rPr>
                <w:sz w:val="18"/>
                <w:szCs w:val="18"/>
              </w:rPr>
            </w:pPr>
            <w:r w:rsidRPr="00584D15">
              <w:rPr>
                <w:rFonts w:ascii="Sylfaen" w:hAnsi="Sylfaen" w:cs="Sylfaen"/>
                <w:sz w:val="18"/>
                <w:szCs w:val="18"/>
              </w:rPr>
              <w:t>მონიტორინგი</w:t>
            </w:r>
            <w:r w:rsidRPr="00584D15">
              <w:rPr>
                <w:sz w:val="18"/>
                <w:szCs w:val="18"/>
              </w:rPr>
              <w:t xml:space="preserve">: </w:t>
            </w:r>
            <w:r w:rsidRPr="00584D15">
              <w:rPr>
                <w:rFonts w:ascii="Sylfaen" w:hAnsi="Sylfaen" w:cs="Sylfaen"/>
                <w:sz w:val="18"/>
                <w:szCs w:val="18"/>
              </w:rPr>
              <w:t>ხელოვნურად</w:t>
            </w:r>
            <w:r w:rsidRPr="00584D15">
              <w:rPr>
                <w:sz w:val="18"/>
                <w:szCs w:val="18"/>
              </w:rPr>
              <w:t xml:space="preserve"> </w:t>
            </w:r>
            <w:r w:rsidRPr="00584D15">
              <w:rPr>
                <w:rFonts w:ascii="Sylfaen" w:hAnsi="Sylfaen" w:cs="Sylfaen"/>
                <w:sz w:val="18"/>
                <w:szCs w:val="18"/>
              </w:rPr>
              <w:t>გაშენებული</w:t>
            </w:r>
            <w:r w:rsidRPr="00584D15">
              <w:rPr>
                <w:sz w:val="18"/>
                <w:szCs w:val="18"/>
              </w:rPr>
              <w:t xml:space="preserve"> </w:t>
            </w:r>
            <w:r w:rsidRPr="00584D15">
              <w:rPr>
                <w:rFonts w:ascii="Sylfaen" w:hAnsi="Sylfaen" w:cs="Sylfaen"/>
                <w:sz w:val="18"/>
                <w:szCs w:val="18"/>
              </w:rPr>
              <w:t>მცენარეული</w:t>
            </w:r>
            <w:r w:rsidRPr="00584D15">
              <w:rPr>
                <w:sz w:val="18"/>
                <w:szCs w:val="18"/>
              </w:rPr>
              <w:t xml:space="preserve"> </w:t>
            </w:r>
            <w:r w:rsidRPr="00584D15">
              <w:rPr>
                <w:rFonts w:ascii="Sylfaen" w:hAnsi="Sylfaen" w:cs="Sylfaen"/>
                <w:sz w:val="18"/>
                <w:szCs w:val="18"/>
              </w:rPr>
              <w:t>საფარის</w:t>
            </w:r>
            <w:r w:rsidRPr="00584D15">
              <w:rPr>
                <w:sz w:val="18"/>
                <w:szCs w:val="18"/>
              </w:rPr>
              <w:t xml:space="preserve"> </w:t>
            </w:r>
            <w:r w:rsidRPr="00584D15">
              <w:rPr>
                <w:rFonts w:ascii="Sylfaen" w:hAnsi="Sylfaen" w:cs="Sylfaen"/>
                <w:sz w:val="18"/>
                <w:szCs w:val="18"/>
              </w:rPr>
              <w:t>ვიზუალური</w:t>
            </w:r>
          </w:p>
          <w:p w:rsidR="00665CBE" w:rsidRPr="00584D15" w:rsidRDefault="00011CE7" w:rsidP="007F4934">
            <w:pPr>
              <w:tabs>
                <w:tab w:val="left" w:pos="180"/>
              </w:tabs>
              <w:rPr>
                <w:sz w:val="18"/>
                <w:szCs w:val="18"/>
              </w:rPr>
            </w:pPr>
            <w:r w:rsidRPr="00584D15">
              <w:rPr>
                <w:rFonts w:ascii="Sylfaen" w:hAnsi="Sylfaen" w:cs="Sylfaen"/>
                <w:sz w:val="18"/>
                <w:szCs w:val="18"/>
              </w:rPr>
              <w:t>დათვალიერება</w:t>
            </w:r>
          </w:p>
        </w:tc>
      </w:tr>
      <w:tr w:rsidR="00665CBE">
        <w:trPr>
          <w:trHeight w:val="712"/>
        </w:trPr>
        <w:tc>
          <w:tcPr>
            <w:tcW w:w="2126" w:type="dxa"/>
            <w:vMerge/>
            <w:tcBorders>
              <w:top w:val="nil"/>
            </w:tcBorders>
          </w:tcPr>
          <w:p w:rsidR="00665CBE" w:rsidRPr="00584D15" w:rsidRDefault="00665CBE" w:rsidP="007F4934">
            <w:pPr>
              <w:tabs>
                <w:tab w:val="left" w:pos="180"/>
              </w:tabs>
              <w:rPr>
                <w:sz w:val="18"/>
                <w:szCs w:val="18"/>
              </w:rPr>
            </w:pPr>
          </w:p>
        </w:tc>
        <w:tc>
          <w:tcPr>
            <w:tcW w:w="2229" w:type="dxa"/>
            <w:vMerge/>
            <w:tcBorders>
              <w:top w:val="nil"/>
            </w:tcBorders>
          </w:tcPr>
          <w:p w:rsidR="00665CBE" w:rsidRPr="00584D15" w:rsidRDefault="00665CBE" w:rsidP="007F4934">
            <w:pPr>
              <w:tabs>
                <w:tab w:val="left" w:pos="180"/>
              </w:tabs>
              <w:rPr>
                <w:sz w:val="18"/>
                <w:szCs w:val="18"/>
              </w:rPr>
            </w:pPr>
          </w:p>
        </w:tc>
        <w:tc>
          <w:tcPr>
            <w:tcW w:w="6583" w:type="dxa"/>
            <w:vMerge/>
            <w:tcBorders>
              <w:top w:val="nil"/>
            </w:tcBorders>
          </w:tcPr>
          <w:p w:rsidR="00665CBE" w:rsidRPr="00584D15" w:rsidRDefault="00665CBE" w:rsidP="007F4934">
            <w:pPr>
              <w:tabs>
                <w:tab w:val="left" w:pos="180"/>
              </w:tabs>
              <w:rPr>
                <w:sz w:val="18"/>
                <w:szCs w:val="18"/>
              </w:rPr>
            </w:pPr>
          </w:p>
        </w:tc>
        <w:tc>
          <w:tcPr>
            <w:tcW w:w="3969" w:type="dxa"/>
          </w:tcPr>
          <w:p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მონიტორინგზე</w:t>
            </w:r>
            <w:r w:rsidRPr="00584D15">
              <w:rPr>
                <w:sz w:val="18"/>
                <w:szCs w:val="18"/>
              </w:rPr>
              <w:t xml:space="preserve">: </w:t>
            </w:r>
            <w:r w:rsidRPr="00584D15">
              <w:rPr>
                <w:rFonts w:ascii="Sylfaen" w:hAnsi="Sylfaen" w:cs="Sylfaen"/>
                <w:sz w:val="18"/>
                <w:szCs w:val="18"/>
              </w:rPr>
              <w:t>შესაბამისი</w:t>
            </w:r>
            <w:r w:rsidRPr="00584D15">
              <w:rPr>
                <w:sz w:val="18"/>
                <w:szCs w:val="18"/>
              </w:rPr>
              <w:t xml:space="preserve"> </w:t>
            </w: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p>
          <w:p w:rsidR="00665CBE" w:rsidRPr="00584D15" w:rsidRDefault="00011CE7" w:rsidP="007F4934">
            <w:pPr>
              <w:tabs>
                <w:tab w:val="left" w:pos="180"/>
              </w:tabs>
              <w:rPr>
                <w:sz w:val="18"/>
                <w:szCs w:val="18"/>
              </w:rPr>
            </w:pPr>
            <w:r w:rsidRPr="00584D15">
              <w:rPr>
                <w:rFonts w:ascii="Sylfaen" w:hAnsi="Sylfaen" w:cs="Sylfaen"/>
                <w:sz w:val="18"/>
                <w:szCs w:val="18"/>
              </w:rPr>
              <w:t>სამსახური</w:t>
            </w:r>
          </w:p>
        </w:tc>
      </w:tr>
      <w:tr w:rsidR="00665CBE">
        <w:trPr>
          <w:trHeight w:val="236"/>
        </w:trPr>
        <w:tc>
          <w:tcPr>
            <w:tcW w:w="2126" w:type="dxa"/>
          </w:tcPr>
          <w:p w:rsidR="00665CBE" w:rsidRPr="00584D15" w:rsidRDefault="00011CE7" w:rsidP="007F4934">
            <w:pPr>
              <w:tabs>
                <w:tab w:val="left" w:pos="180"/>
              </w:tabs>
              <w:rPr>
                <w:sz w:val="18"/>
                <w:szCs w:val="18"/>
              </w:rPr>
            </w:pPr>
            <w:r w:rsidRPr="00584D15">
              <w:rPr>
                <w:rFonts w:ascii="Sylfaen" w:hAnsi="Sylfaen" w:cs="Sylfaen"/>
                <w:sz w:val="18"/>
                <w:szCs w:val="18"/>
              </w:rPr>
              <w:t>ხმაურის</w:t>
            </w:r>
            <w:r w:rsidRPr="00584D15">
              <w:rPr>
                <w:sz w:val="18"/>
                <w:szCs w:val="18"/>
              </w:rPr>
              <w:t xml:space="preserve"> </w:t>
            </w:r>
            <w:r w:rsidRPr="00584D15">
              <w:rPr>
                <w:rFonts w:ascii="Sylfaen" w:hAnsi="Sylfaen" w:cs="Sylfaen"/>
                <w:sz w:val="18"/>
                <w:szCs w:val="18"/>
              </w:rPr>
              <w:t>გავრცელება</w:t>
            </w:r>
          </w:p>
        </w:tc>
        <w:tc>
          <w:tcPr>
            <w:tcW w:w="2229" w:type="dxa"/>
          </w:tcPr>
          <w:p w:rsidR="00665CBE" w:rsidRPr="00584D15" w:rsidRDefault="00011CE7" w:rsidP="007F4934">
            <w:pPr>
              <w:tabs>
                <w:tab w:val="left" w:pos="180"/>
              </w:tabs>
              <w:rPr>
                <w:sz w:val="18"/>
                <w:szCs w:val="18"/>
              </w:rPr>
            </w:pPr>
            <w:r w:rsidRPr="00584D15">
              <w:rPr>
                <w:rFonts w:ascii="Sylfaen" w:hAnsi="Sylfaen" w:cs="Sylfaen"/>
                <w:sz w:val="18"/>
                <w:szCs w:val="18"/>
              </w:rPr>
              <w:t>ავტომობილების</w:t>
            </w:r>
          </w:p>
        </w:tc>
        <w:tc>
          <w:tcPr>
            <w:tcW w:w="6583" w:type="dxa"/>
          </w:tcPr>
          <w:p w:rsidR="00665CBE" w:rsidRPr="00584D15" w:rsidRDefault="00011CE7" w:rsidP="007F4934">
            <w:pPr>
              <w:tabs>
                <w:tab w:val="left" w:pos="180"/>
              </w:tabs>
              <w:rPr>
                <w:sz w:val="18"/>
                <w:szCs w:val="18"/>
              </w:rPr>
            </w:pPr>
            <w:r w:rsidRPr="00584D15">
              <w:rPr>
                <w:rFonts w:ascii="Sylfaen" w:hAnsi="Sylfaen" w:cs="Sylfaen"/>
                <w:sz w:val="18"/>
                <w:szCs w:val="18"/>
              </w:rPr>
              <w:t>საჩივრების</w:t>
            </w:r>
            <w:r w:rsidRPr="00584D15">
              <w:rPr>
                <w:sz w:val="18"/>
                <w:szCs w:val="18"/>
              </w:rPr>
              <w:t xml:space="preserve"> </w:t>
            </w:r>
            <w:r w:rsidRPr="00584D15">
              <w:rPr>
                <w:rFonts w:ascii="Sylfaen" w:hAnsi="Sylfaen" w:cs="Sylfaen"/>
                <w:sz w:val="18"/>
                <w:szCs w:val="18"/>
              </w:rPr>
              <w:t>შემოსვლის</w:t>
            </w:r>
            <w:r w:rsidRPr="00584D15">
              <w:rPr>
                <w:sz w:val="18"/>
                <w:szCs w:val="18"/>
              </w:rPr>
              <w:t xml:space="preserve"> </w:t>
            </w:r>
            <w:r w:rsidRPr="00584D15">
              <w:rPr>
                <w:rFonts w:ascii="Sylfaen" w:hAnsi="Sylfaen" w:cs="Sylfaen"/>
                <w:sz w:val="18"/>
                <w:szCs w:val="18"/>
              </w:rPr>
              <w:t>შემთხვევაში</w:t>
            </w:r>
            <w:r w:rsidRPr="00584D15">
              <w:rPr>
                <w:sz w:val="18"/>
                <w:szCs w:val="18"/>
              </w:rPr>
              <w:t xml:space="preserve"> </w:t>
            </w:r>
            <w:r w:rsidRPr="00584D15">
              <w:rPr>
                <w:rFonts w:ascii="Sylfaen" w:hAnsi="Sylfaen" w:cs="Sylfaen"/>
                <w:sz w:val="18"/>
                <w:szCs w:val="18"/>
              </w:rPr>
              <w:t>საკონტროლო</w:t>
            </w:r>
            <w:r w:rsidRPr="00584D15">
              <w:rPr>
                <w:sz w:val="18"/>
                <w:szCs w:val="18"/>
              </w:rPr>
              <w:t xml:space="preserve"> </w:t>
            </w:r>
            <w:r w:rsidRPr="00584D15">
              <w:rPr>
                <w:rFonts w:ascii="Sylfaen" w:hAnsi="Sylfaen" w:cs="Sylfaen"/>
                <w:sz w:val="18"/>
                <w:szCs w:val="18"/>
              </w:rPr>
              <w:t>წერტილებში</w:t>
            </w:r>
            <w:r w:rsidRPr="00584D15">
              <w:rPr>
                <w:sz w:val="18"/>
                <w:szCs w:val="18"/>
              </w:rPr>
              <w:t xml:space="preserve"> </w:t>
            </w:r>
            <w:r w:rsidRPr="00584D15">
              <w:rPr>
                <w:rFonts w:ascii="Sylfaen" w:hAnsi="Sylfaen" w:cs="Sylfaen"/>
                <w:sz w:val="18"/>
                <w:szCs w:val="18"/>
              </w:rPr>
              <w:t>ხმაურის</w:t>
            </w:r>
          </w:p>
        </w:tc>
        <w:tc>
          <w:tcPr>
            <w:tcW w:w="3969" w:type="dxa"/>
          </w:tcPr>
          <w:p w:rsidR="00665CBE" w:rsidRPr="00584D15" w:rsidRDefault="00011CE7" w:rsidP="007F4934">
            <w:pPr>
              <w:tabs>
                <w:tab w:val="left" w:pos="180"/>
              </w:tabs>
              <w:rPr>
                <w:sz w:val="18"/>
                <w:szCs w:val="18"/>
              </w:rPr>
            </w:pPr>
            <w:r w:rsidRPr="00584D15">
              <w:rPr>
                <w:rFonts w:ascii="Sylfaen" w:hAnsi="Sylfaen" w:cs="Sylfaen"/>
                <w:sz w:val="18"/>
                <w:szCs w:val="18"/>
              </w:rPr>
              <w:t>ნარჩენი</w:t>
            </w:r>
            <w:r w:rsidRPr="00584D15">
              <w:rPr>
                <w:sz w:val="18"/>
                <w:szCs w:val="18"/>
              </w:rPr>
              <w:t xml:space="preserve"> </w:t>
            </w: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მნიშვნელოვნება</w:t>
            </w:r>
            <w:r w:rsidRPr="00584D15">
              <w:rPr>
                <w:sz w:val="18"/>
                <w:szCs w:val="18"/>
              </w:rPr>
              <w:t>:</w:t>
            </w:r>
          </w:p>
        </w:tc>
      </w:tr>
    </w:tbl>
    <w:p w:rsidR="00665CBE" w:rsidRDefault="00665CBE" w:rsidP="007F4934">
      <w:pPr>
        <w:tabs>
          <w:tab w:val="left" w:pos="180"/>
        </w:tabs>
        <w:rPr>
          <w:sz w:val="18"/>
          <w:szCs w:val="18"/>
        </w:rPr>
        <w:sectPr w:rsidR="00665CBE">
          <w:pgSz w:w="16840" w:h="11910" w:orient="landscape"/>
          <w:pgMar w:top="1180" w:right="840" w:bottom="280" w:left="840" w:header="883" w:footer="0" w:gutter="0"/>
          <w:cols w:space="720"/>
        </w:sectPr>
      </w:pPr>
    </w:p>
    <w:p w:rsidR="00665CBE" w:rsidRDefault="00665CBE" w:rsidP="007F4934">
      <w:pPr>
        <w:tabs>
          <w:tab w:val="left" w:pos="180"/>
        </w:tabs>
        <w:rPr>
          <w:sz w:val="25"/>
        </w:rPr>
      </w:pPr>
    </w:p>
    <w:tbl>
      <w:tblPr>
        <w:tblW w:w="0" w:type="auto"/>
        <w:tblInd w:w="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126"/>
        <w:gridCol w:w="2229"/>
        <w:gridCol w:w="6583"/>
        <w:gridCol w:w="3969"/>
      </w:tblGrid>
      <w:tr w:rsidR="00665CBE">
        <w:trPr>
          <w:trHeight w:val="236"/>
        </w:trPr>
        <w:tc>
          <w:tcPr>
            <w:tcW w:w="2126"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საცხოვრებელი ზონის </w:t>
            </w:r>
            <w:r>
              <w:rPr>
                <w:rFonts w:ascii="Sylfaen" w:hAnsi="Sylfaen" w:cs="Sylfaen"/>
                <w:sz w:val="18"/>
                <w:szCs w:val="18"/>
              </w:rPr>
              <w:t>საზღვარზე</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229"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ძრავებისაგან გამოწვეული ხმაური;</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საბურავები</w:t>
            </w:r>
            <w:r w:rsidRPr="00584D15">
              <w:rPr>
                <w:rFonts w:ascii="Sylfaen" w:hAnsi="Sylfaen" w:cs="Sylfaen"/>
                <w:sz w:val="18"/>
                <w:szCs w:val="18"/>
              </w:rPr>
              <w:t>-</w:t>
            </w:r>
            <w:r>
              <w:rPr>
                <w:rFonts w:ascii="Sylfaen" w:hAnsi="Sylfaen" w:cs="Sylfaen"/>
                <w:sz w:val="18"/>
                <w:szCs w:val="18"/>
              </w:rPr>
              <w:t>გზის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საფარის</w:t>
            </w:r>
            <w:r w:rsidRPr="00584D15">
              <w:rPr>
                <w:rFonts w:ascii="Sylfaen" w:hAnsi="Sylfaen" w:cs="Sylfaen"/>
                <w:sz w:val="18"/>
                <w:szCs w:val="18"/>
              </w:rPr>
              <w:t xml:space="preserve"> </w:t>
            </w:r>
            <w:r>
              <w:rPr>
                <w:rFonts w:ascii="Sylfaen" w:hAnsi="Sylfaen" w:cs="Sylfaen"/>
                <w:sz w:val="18"/>
                <w:szCs w:val="18"/>
              </w:rPr>
              <w:t>ხახუნის</w:t>
            </w:r>
            <w:r w:rsidRPr="00584D15">
              <w:rPr>
                <w:rFonts w:ascii="Sylfaen" w:hAnsi="Sylfaen" w:cs="Sylfaen"/>
                <w:sz w:val="18"/>
                <w:szCs w:val="18"/>
              </w:rPr>
              <w:t xml:space="preserve"> შედეგად გამოწვეული </w:t>
            </w:r>
            <w:r>
              <w:rPr>
                <w:rFonts w:ascii="Sylfaen" w:hAnsi="Sylfaen" w:cs="Sylfaen"/>
                <w:sz w:val="18"/>
                <w:szCs w:val="18"/>
              </w:rPr>
              <w:t>ხმაური</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ხმოვანი</w:t>
            </w:r>
            <w:r w:rsidRPr="00584D15">
              <w:rPr>
                <w:rFonts w:ascii="Sylfaen" w:hAnsi="Sylfaen" w:cs="Sylfaen"/>
                <w:sz w:val="18"/>
                <w:szCs w:val="18"/>
              </w:rPr>
              <w:tab/>
              <w:t>სიგნალის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გავრცელება</w:t>
            </w:r>
          </w:p>
        </w:tc>
        <w:tc>
          <w:tcPr>
            <w:tcW w:w="6583"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დონის</w:t>
            </w:r>
            <w:r w:rsidRPr="00584D15">
              <w:rPr>
                <w:rFonts w:ascii="Sylfaen" w:hAnsi="Sylfaen" w:cs="Sylfaen"/>
                <w:sz w:val="18"/>
                <w:szCs w:val="18"/>
              </w:rPr>
              <w:t xml:space="preserve"> </w:t>
            </w:r>
            <w:r>
              <w:rPr>
                <w:rFonts w:ascii="Sylfaen" w:hAnsi="Sylfaen" w:cs="Sylfaen"/>
                <w:sz w:val="18"/>
                <w:szCs w:val="18"/>
              </w:rPr>
              <w:t>გაზომვა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სათანადო</w:t>
            </w:r>
            <w:r w:rsidRPr="00584D15">
              <w:rPr>
                <w:rFonts w:ascii="Sylfaen" w:hAnsi="Sylfaen" w:cs="Sylfaen"/>
                <w:sz w:val="18"/>
                <w:szCs w:val="18"/>
              </w:rPr>
              <w:t xml:space="preserve"> </w:t>
            </w:r>
            <w:r>
              <w:rPr>
                <w:rFonts w:ascii="Sylfaen" w:hAnsi="Sylfaen" w:cs="Sylfaen"/>
                <w:sz w:val="18"/>
                <w:szCs w:val="18"/>
              </w:rPr>
              <w:t>რეაგირება</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გზაზე</w:t>
            </w:r>
            <w:r w:rsidRPr="00584D15">
              <w:rPr>
                <w:rFonts w:ascii="Sylfaen" w:hAnsi="Sylfaen" w:cs="Sylfaen"/>
                <w:sz w:val="18"/>
                <w:szCs w:val="18"/>
              </w:rPr>
              <w:tab/>
              <w:t>შესაბამისი</w:t>
            </w:r>
            <w:r w:rsidRPr="00584D15">
              <w:rPr>
                <w:rFonts w:ascii="Sylfaen" w:hAnsi="Sylfaen" w:cs="Sylfaen"/>
                <w:sz w:val="18"/>
                <w:szCs w:val="18"/>
              </w:rPr>
              <w:tab/>
              <w:t>გამაფრთხილებელი</w:t>
            </w:r>
            <w:r w:rsidRPr="00584D15">
              <w:rPr>
                <w:rFonts w:ascii="Sylfaen" w:hAnsi="Sylfaen" w:cs="Sylfaen"/>
                <w:sz w:val="18"/>
                <w:szCs w:val="18"/>
              </w:rPr>
              <w:tab/>
              <w:t>ნიშნების</w:t>
            </w:r>
            <w:r w:rsidRPr="00584D15">
              <w:rPr>
                <w:rFonts w:ascii="Sylfaen" w:hAnsi="Sylfaen" w:cs="Sylfaen"/>
                <w:sz w:val="18"/>
                <w:szCs w:val="18"/>
              </w:rPr>
              <w:tab/>
              <w:t>დამაგრება</w:t>
            </w:r>
            <w:r w:rsidR="00584D15">
              <w:rPr>
                <w:rFonts w:ascii="Sylfaen" w:hAnsi="Sylfaen" w:cs="Sylfaen"/>
                <w:sz w:val="18"/>
                <w:szCs w:val="18"/>
              </w:rPr>
              <w:t xml:space="preserve">, </w:t>
            </w:r>
            <w:r w:rsidRPr="00584D15">
              <w:rPr>
                <w:rFonts w:ascii="Sylfaen" w:hAnsi="Sylfaen" w:cs="Sylfaen"/>
                <w:sz w:val="18"/>
                <w:szCs w:val="18"/>
              </w:rPr>
              <w:t xml:space="preserve">რათა შეიზღუდოს </w:t>
            </w:r>
            <w:r w:rsidR="00584D15" w:rsidRPr="00584D15">
              <w:rPr>
                <w:rFonts w:ascii="Sylfaen" w:hAnsi="Sylfaen" w:cs="Sylfaen"/>
                <w:sz w:val="18"/>
                <w:szCs w:val="18"/>
              </w:rPr>
              <w:t xml:space="preserve"> </w:t>
            </w:r>
            <w:r w:rsidRPr="00584D15">
              <w:rPr>
                <w:rFonts w:ascii="Sylfaen" w:hAnsi="Sylfaen" w:cs="Sylfaen"/>
                <w:sz w:val="18"/>
                <w:szCs w:val="18"/>
              </w:rPr>
              <w:t>და</w:t>
            </w:r>
            <w:r w:rsidR="00584D15" w:rsidRPr="00584D15">
              <w:rPr>
                <w:rFonts w:ascii="Sylfaen" w:hAnsi="Sylfaen" w:cs="Sylfaen"/>
                <w:sz w:val="18"/>
                <w:szCs w:val="18"/>
              </w:rPr>
              <w:t xml:space="preserve"> </w:t>
            </w:r>
            <w:r w:rsidRPr="00584D15">
              <w:rPr>
                <w:rFonts w:ascii="Sylfaen" w:hAnsi="Sylfaen" w:cs="Sylfaen"/>
                <w:sz w:val="18"/>
                <w:szCs w:val="18"/>
              </w:rPr>
              <w:t>სახლებულ ზონაში ხმოვანი სიგნალების გამოყენება.</w:t>
            </w: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trPr>
          <w:trHeight w:val="709"/>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შესაბამისი კომპეტენციის სახელმწიფო სამსახური</w:t>
            </w:r>
          </w:p>
        </w:tc>
      </w:tr>
      <w:tr w:rsidR="00665CBE">
        <w:trPr>
          <w:trHeight w:val="474"/>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ტექნიკური</w:t>
            </w:r>
            <w:r w:rsidRPr="00584D15">
              <w:rPr>
                <w:rFonts w:ascii="Sylfaen" w:hAnsi="Sylfaen" w:cs="Sylfaen"/>
                <w:sz w:val="18"/>
                <w:szCs w:val="18"/>
              </w:rPr>
              <w:t xml:space="preserve"> </w:t>
            </w:r>
            <w:r>
              <w:rPr>
                <w:rFonts w:ascii="Sylfaen" w:hAnsi="Sylfaen" w:cs="Sylfaen"/>
                <w:sz w:val="18"/>
                <w:szCs w:val="18"/>
              </w:rPr>
              <w:t>მდგომარეობის</w:t>
            </w:r>
            <w:r w:rsidRPr="00584D15">
              <w:rPr>
                <w:rFonts w:ascii="Sylfaen" w:hAnsi="Sylfaen" w:cs="Sylfaen"/>
                <w:sz w:val="18"/>
                <w:szCs w:val="18"/>
              </w:rPr>
              <w:t xml:space="preserve"> </w:t>
            </w:r>
            <w:r>
              <w:rPr>
                <w:rFonts w:ascii="Sylfaen" w:hAnsi="Sylfaen" w:cs="Sylfaen"/>
                <w:sz w:val="18"/>
                <w:szCs w:val="18"/>
              </w:rPr>
              <w:t>კონტროლი</w:t>
            </w:r>
            <w:r w:rsidRPr="00584D15">
              <w:rPr>
                <w:rFonts w:ascii="Sylfaen" w:hAnsi="Sylfaen" w:cs="Sylfaen"/>
                <w:sz w:val="18"/>
                <w:szCs w:val="18"/>
              </w:rPr>
              <w:t>;</w:t>
            </w:r>
          </w:p>
        </w:tc>
      </w:tr>
      <w:tr w:rsidR="00665CBE">
        <w:trPr>
          <w:trHeight w:val="712"/>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შესაბამისი კომპეტენციის სახელმწიფო სამსახური</w:t>
            </w:r>
          </w:p>
        </w:tc>
      </w:tr>
      <w:tr w:rsidR="00665CBE">
        <w:trPr>
          <w:trHeight w:val="472"/>
        </w:trPr>
        <w:tc>
          <w:tcPr>
            <w:tcW w:w="2126"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w:t>
            </w:r>
          </w:p>
          <w:p w:rsidR="00665CBE" w:rsidRPr="00584D15" w:rsidRDefault="00665CBE" w:rsidP="007F4934">
            <w:pPr>
              <w:tabs>
                <w:tab w:val="left" w:pos="180"/>
              </w:tabs>
              <w:rPr>
                <w:rFonts w:ascii="Sylfaen" w:hAnsi="Sylfaen" w:cs="Sylfaen"/>
                <w:sz w:val="18"/>
                <w:szCs w:val="18"/>
              </w:rPr>
            </w:pP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229"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გზაზე</w:t>
            </w:r>
            <w:r w:rsidRPr="00584D15">
              <w:rPr>
                <w:rFonts w:ascii="Sylfaen" w:hAnsi="Sylfaen" w:cs="Sylfaen"/>
                <w:sz w:val="18"/>
                <w:szCs w:val="18"/>
              </w:rPr>
              <w:tab/>
              <w:t xml:space="preserve">მოძრავი </w:t>
            </w:r>
            <w:r>
              <w:rPr>
                <w:rFonts w:ascii="Sylfaen" w:hAnsi="Sylfaen" w:cs="Sylfaen"/>
                <w:sz w:val="18"/>
                <w:szCs w:val="18"/>
              </w:rPr>
              <w:t>ავტომობილების</w:t>
            </w:r>
            <w:r w:rsidRPr="00584D15">
              <w:rPr>
                <w:rFonts w:ascii="Sylfaen" w:hAnsi="Sylfaen" w:cs="Sylfaen"/>
                <w:sz w:val="18"/>
                <w:szCs w:val="18"/>
              </w:rPr>
              <w:t xml:space="preserve"> მგზავრების</w:t>
            </w:r>
            <w:r w:rsidR="00584D15">
              <w:rPr>
                <w:rFonts w:ascii="Sylfaen" w:hAnsi="Sylfaen" w:cs="Sylfaen"/>
                <w:sz w:val="18"/>
                <w:szCs w:val="18"/>
              </w:rPr>
              <w:t xml:space="preserve"> </w:t>
            </w:r>
            <w:r w:rsidRPr="00584D15">
              <w:rPr>
                <w:rFonts w:ascii="Sylfaen" w:hAnsi="Sylfaen" w:cs="Sylfaen"/>
                <w:sz w:val="18"/>
                <w:szCs w:val="18"/>
              </w:rPr>
              <w:t>მიერ გაფანტული</w:t>
            </w:r>
            <w:r w:rsidR="00584D15">
              <w:rPr>
                <w:rFonts w:ascii="Sylfaen" w:hAnsi="Sylfaen" w:cs="Sylfaen"/>
                <w:sz w:val="18"/>
                <w:szCs w:val="18"/>
                <w:lang w:val="ka-GE"/>
              </w:rPr>
              <w:t xml:space="preserve"> </w:t>
            </w:r>
            <w:r w:rsidRPr="00584D15">
              <w:rPr>
                <w:rFonts w:ascii="Sylfaen" w:hAnsi="Sylfaen" w:cs="Sylfaen"/>
                <w:sz w:val="18"/>
                <w:szCs w:val="18"/>
              </w:rPr>
              <w:t xml:space="preserve">ნაგავი </w:t>
            </w:r>
            <w:r>
              <w:rPr>
                <w:rFonts w:ascii="Sylfaen" w:hAnsi="Sylfaen" w:cs="Sylfaen"/>
                <w:sz w:val="18"/>
                <w:szCs w:val="18"/>
              </w:rPr>
              <w:t>და</w:t>
            </w:r>
            <w:r w:rsidR="00584D15">
              <w:rPr>
                <w:rFonts w:ascii="Sylfaen" w:hAnsi="Sylfaen" w:cs="Sylfaen"/>
                <w:sz w:val="18"/>
                <w:szCs w:val="18"/>
              </w:rPr>
              <w:t xml:space="preserve"> </w:t>
            </w:r>
            <w:r w:rsidRPr="00584D15">
              <w:rPr>
                <w:rFonts w:ascii="Sylfaen" w:hAnsi="Sylfaen" w:cs="Sylfaen"/>
                <w:sz w:val="18"/>
                <w:szCs w:val="18"/>
              </w:rPr>
              <w:t xml:space="preserve">მომსახურეობის </w:t>
            </w:r>
            <w:r w:rsidR="00584D15">
              <w:rPr>
                <w:rFonts w:ascii="Sylfaen" w:hAnsi="Sylfaen" w:cs="Sylfaen"/>
                <w:sz w:val="18"/>
                <w:szCs w:val="18"/>
                <w:lang w:val="ka-GE"/>
              </w:rPr>
              <w:t xml:space="preserve"> </w:t>
            </w:r>
            <w:r>
              <w:rPr>
                <w:rFonts w:ascii="Sylfaen" w:hAnsi="Sylfaen" w:cs="Sylfaen"/>
                <w:sz w:val="18"/>
                <w:szCs w:val="18"/>
              </w:rPr>
              <w:t>ბიექტებში</w:t>
            </w:r>
            <w:r w:rsidRPr="00584D15">
              <w:rPr>
                <w:rFonts w:ascii="Sylfaen" w:hAnsi="Sylfaen" w:cs="Sylfaen"/>
                <w:sz w:val="18"/>
                <w:szCs w:val="18"/>
              </w:rPr>
              <w:t xml:space="preserve"> </w:t>
            </w:r>
            <w:r>
              <w:rPr>
                <w:rFonts w:ascii="Sylfaen" w:hAnsi="Sylfaen" w:cs="Sylfaen"/>
                <w:sz w:val="18"/>
                <w:szCs w:val="18"/>
              </w:rPr>
              <w:t>დაგროვილ</w:t>
            </w:r>
            <w:r w:rsidRPr="00584D15">
              <w:rPr>
                <w:rFonts w:ascii="Sylfaen" w:hAnsi="Sylfaen" w:cs="Sylfaen"/>
                <w:sz w:val="18"/>
                <w:szCs w:val="18"/>
              </w:rPr>
              <w:t xml:space="preserve"> </w:t>
            </w:r>
            <w:r>
              <w:rPr>
                <w:rFonts w:ascii="Sylfaen" w:hAnsi="Sylfaen" w:cs="Sylfaen"/>
                <w:sz w:val="18"/>
                <w:szCs w:val="18"/>
              </w:rPr>
              <w:t>ნარჩენები</w:t>
            </w:r>
          </w:p>
        </w:tc>
        <w:tc>
          <w:tcPr>
            <w:tcW w:w="6583"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მომსახურების</w:t>
            </w:r>
            <w:r w:rsidRPr="00584D15">
              <w:rPr>
                <w:rFonts w:ascii="Sylfaen" w:hAnsi="Sylfaen" w:cs="Sylfaen"/>
                <w:sz w:val="18"/>
                <w:szCs w:val="18"/>
              </w:rPr>
              <w:t xml:space="preserve"> </w:t>
            </w:r>
            <w:r>
              <w:rPr>
                <w:rFonts w:ascii="Sylfaen" w:hAnsi="Sylfaen" w:cs="Sylfaen"/>
                <w:sz w:val="18"/>
                <w:szCs w:val="18"/>
              </w:rPr>
              <w:t>ობიექტების</w:t>
            </w:r>
            <w:r w:rsidRPr="00584D15">
              <w:rPr>
                <w:rFonts w:ascii="Sylfaen" w:hAnsi="Sylfaen" w:cs="Sylfaen"/>
                <w:sz w:val="18"/>
                <w:szCs w:val="18"/>
              </w:rPr>
              <w:t xml:space="preserve"> </w:t>
            </w:r>
            <w:r>
              <w:rPr>
                <w:rFonts w:ascii="Sylfaen" w:hAnsi="Sylfaen" w:cs="Sylfaen"/>
                <w:sz w:val="18"/>
                <w:szCs w:val="18"/>
              </w:rPr>
              <w:t>აღჭურვა</w:t>
            </w:r>
            <w:r w:rsidRPr="00584D15">
              <w:rPr>
                <w:rFonts w:ascii="Sylfaen" w:hAnsi="Sylfaen" w:cs="Sylfaen"/>
                <w:sz w:val="18"/>
                <w:szCs w:val="18"/>
              </w:rPr>
              <w:t xml:space="preserve"> </w:t>
            </w:r>
            <w:r>
              <w:rPr>
                <w:rFonts w:ascii="Sylfaen" w:hAnsi="Sylfaen" w:cs="Sylfaen"/>
                <w:sz w:val="18"/>
                <w:szCs w:val="18"/>
              </w:rPr>
              <w:t>ურნებითა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ბუნკერებით</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მოსახლეობის და მგზავრების თვითშეგნების ამაღლება, და ინფორმაციის </w:t>
            </w:r>
            <w:r>
              <w:rPr>
                <w:rFonts w:ascii="Sylfaen" w:hAnsi="Sylfaen" w:cs="Sylfaen"/>
                <w:sz w:val="18"/>
                <w:szCs w:val="18"/>
              </w:rPr>
              <w:t>მიწოდება</w:t>
            </w:r>
            <w:r w:rsidRPr="00584D15">
              <w:rPr>
                <w:rFonts w:ascii="Sylfaen" w:hAnsi="Sylfaen" w:cs="Sylfaen"/>
                <w:sz w:val="18"/>
                <w:szCs w:val="18"/>
              </w:rPr>
              <w:t xml:space="preserve"> </w:t>
            </w:r>
            <w:r>
              <w:rPr>
                <w:rFonts w:ascii="Sylfaen" w:hAnsi="Sylfaen" w:cs="Sylfaen"/>
                <w:sz w:val="18"/>
                <w:szCs w:val="18"/>
              </w:rPr>
              <w:t>ნარჩენების</w:t>
            </w:r>
            <w:r w:rsidRPr="00584D15">
              <w:rPr>
                <w:rFonts w:ascii="Sylfaen" w:hAnsi="Sylfaen" w:cs="Sylfaen"/>
                <w:sz w:val="18"/>
                <w:szCs w:val="18"/>
              </w:rPr>
              <w:t xml:space="preserve"> </w:t>
            </w:r>
            <w:r>
              <w:rPr>
                <w:rFonts w:ascii="Sylfaen" w:hAnsi="Sylfaen" w:cs="Sylfaen"/>
                <w:sz w:val="18"/>
                <w:szCs w:val="18"/>
              </w:rPr>
              <w:t>სათანადო</w:t>
            </w:r>
            <w:r w:rsidRPr="00584D15">
              <w:rPr>
                <w:rFonts w:ascii="Sylfaen" w:hAnsi="Sylfaen" w:cs="Sylfaen"/>
                <w:sz w:val="18"/>
                <w:szCs w:val="18"/>
              </w:rPr>
              <w:t xml:space="preserve"> </w:t>
            </w:r>
            <w:r>
              <w:rPr>
                <w:rFonts w:ascii="Sylfaen" w:hAnsi="Sylfaen" w:cs="Sylfaen"/>
                <w:sz w:val="18"/>
                <w:szCs w:val="18"/>
              </w:rPr>
              <w:t>მართვის</w:t>
            </w:r>
            <w:r w:rsidRPr="00584D15">
              <w:rPr>
                <w:rFonts w:ascii="Sylfaen" w:hAnsi="Sylfaen" w:cs="Sylfaen"/>
                <w:sz w:val="18"/>
                <w:szCs w:val="18"/>
              </w:rPr>
              <w:t xml:space="preserve"> </w:t>
            </w:r>
            <w:r>
              <w:rPr>
                <w:rFonts w:ascii="Sylfaen" w:hAnsi="Sylfaen" w:cs="Sylfaen"/>
                <w:sz w:val="18"/>
                <w:szCs w:val="18"/>
              </w:rPr>
              <w:t>გზების</w:t>
            </w:r>
            <w:r w:rsidRPr="00584D15">
              <w:rPr>
                <w:rFonts w:ascii="Sylfaen" w:hAnsi="Sylfaen" w:cs="Sylfaen"/>
                <w:sz w:val="18"/>
                <w:szCs w:val="18"/>
              </w:rPr>
              <w:t xml:space="preserve"> </w:t>
            </w:r>
            <w:r>
              <w:rPr>
                <w:rFonts w:ascii="Sylfaen" w:hAnsi="Sylfaen" w:cs="Sylfaen"/>
                <w:sz w:val="18"/>
                <w:szCs w:val="18"/>
              </w:rPr>
              <w:t>შესახებ</w:t>
            </w:r>
            <w:r w:rsidRPr="00584D15">
              <w:rPr>
                <w:rFonts w:ascii="Sylfaen" w:hAnsi="Sylfaen" w:cs="Sylfaen"/>
                <w:sz w:val="18"/>
                <w:szCs w:val="18"/>
              </w:rPr>
              <w:t>;</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მოსახლეობის და მგზავრების ინფორმირება დანაგვიანებისთვის ჯარიმის</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რაოდენობის შესახებ;</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გზაზე სპეციალური ბანერების გამოყენება, სადაც დატანილი იქნება ინფორმაცია დანაგვიანების არაკანონიერების, მასზე დაწესებული ჯარიმის შესახებ და ასევე ის რომ გზაზე წარმოებს შესაბამისი მონიტორინგი.</w:t>
            </w: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trPr>
          <w:trHeight w:val="712"/>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შესაბამისი კომპეტენციის სახელმწიფო სამსახური</w:t>
            </w:r>
          </w:p>
        </w:tc>
      </w:tr>
      <w:tr w:rsidR="00665CBE">
        <w:trPr>
          <w:trHeight w:val="712"/>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გზაზე</w:t>
            </w:r>
            <w:r w:rsidRPr="00584D15">
              <w:rPr>
                <w:rFonts w:ascii="Sylfaen" w:hAnsi="Sylfaen" w:cs="Sylfaen"/>
                <w:sz w:val="18"/>
                <w:szCs w:val="18"/>
              </w:rPr>
              <w:t xml:space="preserve"> </w:t>
            </w:r>
            <w:r>
              <w:rPr>
                <w:rFonts w:ascii="Sylfaen" w:hAnsi="Sylfaen" w:cs="Sylfaen"/>
                <w:sz w:val="18"/>
                <w:szCs w:val="18"/>
              </w:rPr>
              <w:t>მოძრავი</w:t>
            </w:r>
            <w:r w:rsidRPr="00584D15">
              <w:rPr>
                <w:rFonts w:ascii="Sylfaen" w:hAnsi="Sylfaen" w:cs="Sylfaen"/>
                <w:sz w:val="18"/>
                <w:szCs w:val="18"/>
              </w:rPr>
              <w:t xml:space="preserve"> ავტომობილებიდან ნარჩენების გადმოყრის</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მონიტორინგი</w:t>
            </w:r>
          </w:p>
        </w:tc>
      </w:tr>
      <w:tr w:rsidR="00665CBE">
        <w:trPr>
          <w:trHeight w:val="601"/>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შესაბამისი კომპეტენციის სახელმწიფო სამსახური</w:t>
            </w:r>
          </w:p>
        </w:tc>
      </w:tr>
      <w:tr w:rsidR="00665CBE">
        <w:trPr>
          <w:trHeight w:val="472"/>
        </w:trPr>
        <w:tc>
          <w:tcPr>
            <w:tcW w:w="2126"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მგზავრთა და ფეხით </w:t>
            </w:r>
            <w:r>
              <w:rPr>
                <w:rFonts w:ascii="Sylfaen" w:hAnsi="Sylfaen" w:cs="Sylfaen"/>
                <w:sz w:val="18"/>
                <w:szCs w:val="18"/>
              </w:rPr>
              <w:t>მოსიარულეთა</w:t>
            </w:r>
            <w:r w:rsidRPr="00584D15">
              <w:rPr>
                <w:rFonts w:ascii="Sylfaen" w:hAnsi="Sylfaen" w:cs="Sylfaen"/>
                <w:sz w:val="18"/>
                <w:szCs w:val="18"/>
              </w:rPr>
              <w:t xml:space="preserve"> ჯანმრთელობა და </w:t>
            </w:r>
            <w:r>
              <w:rPr>
                <w:rFonts w:ascii="Sylfaen" w:hAnsi="Sylfaen" w:cs="Sylfaen"/>
                <w:sz w:val="18"/>
                <w:szCs w:val="18"/>
              </w:rPr>
              <w:t>უსაფრთხოება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229" w:type="dxa"/>
            <w:vMerge w:val="restart"/>
          </w:tcPr>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ავტოსაგზაო</w:t>
            </w:r>
            <w:r w:rsidRPr="00584D15">
              <w:rPr>
                <w:rFonts w:ascii="Sylfaen" w:hAnsi="Sylfaen" w:cs="Sylfaen"/>
                <w:sz w:val="18"/>
                <w:szCs w:val="18"/>
              </w:rPr>
              <w:t xml:space="preserve"> შემთხვევების რისკი</w:t>
            </w:r>
          </w:p>
        </w:tc>
        <w:tc>
          <w:tcPr>
            <w:tcW w:w="6583" w:type="dxa"/>
            <w:vMerge w:val="restart"/>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საავტომობილო</w:t>
            </w:r>
            <w:r w:rsidRPr="00584D15">
              <w:rPr>
                <w:rFonts w:ascii="Sylfaen" w:hAnsi="Sylfaen" w:cs="Sylfaen"/>
                <w:sz w:val="18"/>
                <w:szCs w:val="18"/>
              </w:rPr>
              <w:tab/>
              <w:t>გზის</w:t>
            </w:r>
            <w:r w:rsidRPr="00584D15">
              <w:rPr>
                <w:rFonts w:ascii="Sylfaen" w:hAnsi="Sylfaen" w:cs="Sylfaen"/>
                <w:sz w:val="18"/>
                <w:szCs w:val="18"/>
              </w:rPr>
              <w:tab/>
              <w:t>ფარგლებში</w:t>
            </w:r>
            <w:r w:rsidRPr="00584D15">
              <w:rPr>
                <w:rFonts w:ascii="Sylfaen" w:hAnsi="Sylfaen" w:cs="Sylfaen"/>
                <w:sz w:val="18"/>
                <w:szCs w:val="18"/>
              </w:rPr>
              <w:tab/>
              <w:t>შესაბამისი</w:t>
            </w:r>
            <w:r w:rsidRPr="00584D15">
              <w:rPr>
                <w:rFonts w:ascii="Sylfaen" w:hAnsi="Sylfaen" w:cs="Sylfaen"/>
                <w:sz w:val="18"/>
                <w:szCs w:val="18"/>
              </w:rPr>
              <w:tab/>
              <w:t>საგზაო</w:t>
            </w:r>
            <w:r w:rsidRPr="00584D15">
              <w:rPr>
                <w:rFonts w:ascii="Sylfaen" w:hAnsi="Sylfaen" w:cs="Sylfaen"/>
                <w:sz w:val="18"/>
                <w:szCs w:val="18"/>
              </w:rPr>
              <w:tab/>
              <w:t>ნიშნების დამონტაჟება;</w:t>
            </w: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trPr>
          <w:trHeight w:val="712"/>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შესაბამისი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კომპეტენციის სახელმწიფო სამსახური</w:t>
            </w:r>
          </w:p>
        </w:tc>
      </w:tr>
      <w:tr w:rsidR="00665CBE">
        <w:trPr>
          <w:trHeight w:val="474"/>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დასაშვები სიჩქარის და</w:t>
            </w:r>
          </w:p>
          <w:p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მოძრაობის</w:t>
            </w:r>
            <w:r w:rsidRPr="00584D15">
              <w:rPr>
                <w:rFonts w:ascii="Sylfaen" w:hAnsi="Sylfaen" w:cs="Sylfaen"/>
                <w:sz w:val="18"/>
                <w:szCs w:val="18"/>
              </w:rPr>
              <w:t xml:space="preserve"> </w:t>
            </w:r>
            <w:r>
              <w:rPr>
                <w:rFonts w:ascii="Sylfaen" w:hAnsi="Sylfaen" w:cs="Sylfaen"/>
                <w:sz w:val="18"/>
                <w:szCs w:val="18"/>
              </w:rPr>
              <w:t>წესების</w:t>
            </w:r>
            <w:r w:rsidRPr="00584D15">
              <w:rPr>
                <w:rFonts w:ascii="Sylfaen" w:hAnsi="Sylfaen" w:cs="Sylfaen"/>
                <w:sz w:val="18"/>
                <w:szCs w:val="18"/>
              </w:rPr>
              <w:t xml:space="preserve"> </w:t>
            </w:r>
            <w:r>
              <w:rPr>
                <w:rFonts w:ascii="Sylfaen" w:hAnsi="Sylfaen" w:cs="Sylfaen"/>
                <w:sz w:val="18"/>
                <w:szCs w:val="18"/>
              </w:rPr>
              <w:t>დაცვის</w:t>
            </w:r>
            <w:r w:rsidRPr="00584D15">
              <w:rPr>
                <w:rFonts w:ascii="Sylfaen" w:hAnsi="Sylfaen" w:cs="Sylfaen"/>
                <w:sz w:val="18"/>
                <w:szCs w:val="18"/>
              </w:rPr>
              <w:t xml:space="preserve"> </w:t>
            </w:r>
            <w:r>
              <w:rPr>
                <w:rFonts w:ascii="Sylfaen" w:hAnsi="Sylfaen" w:cs="Sylfaen"/>
                <w:sz w:val="18"/>
                <w:szCs w:val="18"/>
              </w:rPr>
              <w:t>კონტროლი</w:t>
            </w:r>
          </w:p>
        </w:tc>
      </w:tr>
      <w:tr w:rsidR="00665CBE">
        <w:trPr>
          <w:trHeight w:val="474"/>
        </w:trPr>
        <w:tc>
          <w:tcPr>
            <w:tcW w:w="2126"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rsidR="00665CBE" w:rsidRPr="00584D15" w:rsidRDefault="00665CBE" w:rsidP="007F4934">
            <w:pPr>
              <w:tabs>
                <w:tab w:val="left" w:pos="180"/>
              </w:tabs>
              <w:rPr>
                <w:rFonts w:ascii="Sylfaen" w:hAnsi="Sylfaen" w:cs="Sylfaen"/>
                <w:sz w:val="18"/>
                <w:szCs w:val="18"/>
              </w:rPr>
            </w:pPr>
          </w:p>
        </w:tc>
        <w:tc>
          <w:tcPr>
            <w:tcW w:w="3969" w:type="dxa"/>
          </w:tcPr>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შესაბამისი</w:t>
            </w:r>
          </w:p>
          <w:p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კომპეტენციის სახელმწიფო სამსახური</w:t>
            </w:r>
          </w:p>
        </w:tc>
      </w:tr>
    </w:tbl>
    <w:p w:rsidR="00665CBE" w:rsidRDefault="00665CBE" w:rsidP="007F4934">
      <w:pPr>
        <w:tabs>
          <w:tab w:val="left" w:pos="180"/>
        </w:tabs>
        <w:rPr>
          <w:sz w:val="18"/>
          <w:szCs w:val="18"/>
        </w:rPr>
        <w:sectPr w:rsidR="00665CBE">
          <w:pgSz w:w="16840" w:h="11910" w:orient="landscape"/>
          <w:pgMar w:top="1180" w:right="840" w:bottom="280" w:left="840" w:header="883" w:footer="0" w:gutter="0"/>
          <w:cols w:space="720"/>
        </w:sectPr>
      </w:pPr>
    </w:p>
    <w:p w:rsidR="00665CBE" w:rsidRDefault="00665CBE" w:rsidP="007F4934">
      <w:pPr>
        <w:tabs>
          <w:tab w:val="left" w:pos="180"/>
        </w:tabs>
        <w:rPr>
          <w:b/>
        </w:rPr>
      </w:pPr>
    </w:p>
    <w:p w:rsidR="00665CBE" w:rsidRPr="00584D15" w:rsidRDefault="00665CBE" w:rsidP="007F4934">
      <w:pPr>
        <w:tabs>
          <w:tab w:val="left" w:pos="180"/>
        </w:tabs>
      </w:pPr>
    </w:p>
    <w:p w:rsidR="00665CBE" w:rsidRPr="00584D15" w:rsidRDefault="00F20F07" w:rsidP="007F4934">
      <w:pPr>
        <w:pStyle w:val="Heading1"/>
        <w:tabs>
          <w:tab w:val="left" w:pos="180"/>
        </w:tabs>
      </w:pPr>
      <w:bookmarkStart w:id="104" w:name="8_გარემოსდაცვითი_მონიტორინგის_გეგმა"/>
      <w:bookmarkStart w:id="105" w:name="_Toc535250742"/>
      <w:bookmarkEnd w:id="104"/>
      <w:r>
        <w:rPr>
          <w:rFonts w:ascii="Sylfaen" w:hAnsi="Sylfaen"/>
          <w:w w:val="90"/>
          <w:lang w:val="ka-GE"/>
        </w:rPr>
        <w:t>7</w:t>
      </w:r>
      <w:r w:rsidR="00011CE7" w:rsidRPr="00584D15">
        <w:rPr>
          <w:w w:val="90"/>
        </w:rPr>
        <w:tab/>
      </w:r>
      <w:r w:rsidR="00011CE7" w:rsidRPr="00584D15">
        <w:rPr>
          <w:rFonts w:ascii="Sylfaen" w:hAnsi="Sylfaen" w:cs="Sylfaen"/>
          <w:w w:val="90"/>
        </w:rPr>
        <w:t>გარემოსდაცვითი</w:t>
      </w:r>
      <w:r w:rsidR="00011CE7" w:rsidRPr="00584D15">
        <w:rPr>
          <w:w w:val="90"/>
        </w:rPr>
        <w:t xml:space="preserve"> </w:t>
      </w:r>
      <w:r w:rsidR="00011CE7" w:rsidRPr="00584D15">
        <w:rPr>
          <w:rFonts w:ascii="Sylfaen" w:hAnsi="Sylfaen" w:cs="Sylfaen"/>
          <w:w w:val="90"/>
        </w:rPr>
        <w:t>მონიტორინგის</w:t>
      </w:r>
      <w:r w:rsidR="00584D15">
        <w:rPr>
          <w:rFonts w:ascii="Sylfaen" w:hAnsi="Sylfaen" w:cs="Sylfaen"/>
          <w:w w:val="90"/>
          <w:lang w:val="ka-GE"/>
        </w:rPr>
        <w:t xml:space="preserve"> </w:t>
      </w:r>
      <w:r w:rsidR="00011CE7" w:rsidRPr="00584D15">
        <w:rPr>
          <w:spacing w:val="-58"/>
          <w:w w:val="90"/>
        </w:rPr>
        <w:t xml:space="preserve"> </w:t>
      </w:r>
      <w:r w:rsidR="00011CE7" w:rsidRPr="00584D15">
        <w:rPr>
          <w:rFonts w:ascii="Sylfaen" w:hAnsi="Sylfaen" w:cs="Sylfaen"/>
          <w:w w:val="90"/>
        </w:rPr>
        <w:t>გეგმა</w:t>
      </w:r>
      <w:bookmarkEnd w:id="105"/>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დაგეგმილი საქმიანობის განხორციელების ფარგლებში ეკოლოგიური მონიტორინგის </w:t>
      </w:r>
      <w:r>
        <w:rPr>
          <w:rFonts w:ascii="Sylfaen" w:hAnsi="Sylfaen" w:cs="Sylfaen"/>
        </w:rPr>
        <w:t>ორგანიზება</w:t>
      </w:r>
      <w:r w:rsidRPr="00584D15">
        <w:rPr>
          <w:rFonts w:ascii="Sylfaen" w:hAnsi="Sylfaen" w:cs="Sylfaen"/>
        </w:rPr>
        <w:t xml:space="preserve"> </w:t>
      </w:r>
      <w:r>
        <w:rPr>
          <w:rFonts w:ascii="Sylfaen" w:hAnsi="Sylfaen" w:cs="Sylfaen"/>
        </w:rPr>
        <w:t>ითვალისწინებს</w:t>
      </w:r>
      <w:r w:rsidRPr="00584D15">
        <w:rPr>
          <w:rFonts w:ascii="Sylfaen" w:hAnsi="Sylfaen" w:cs="Sylfaen"/>
        </w:rPr>
        <w:t xml:space="preserve"> </w:t>
      </w:r>
      <w:r>
        <w:rPr>
          <w:rFonts w:ascii="Sylfaen" w:hAnsi="Sylfaen" w:cs="Sylfaen"/>
        </w:rPr>
        <w:t>შემდეგი</w:t>
      </w:r>
      <w:r w:rsidRPr="00584D15">
        <w:rPr>
          <w:rFonts w:ascii="Sylfaen" w:hAnsi="Sylfaen" w:cs="Sylfaen"/>
        </w:rPr>
        <w:t xml:space="preserve"> </w:t>
      </w:r>
      <w:r>
        <w:rPr>
          <w:rFonts w:ascii="Sylfaen" w:hAnsi="Sylfaen" w:cs="Sylfaen"/>
        </w:rPr>
        <w:t>ამოცანების</w:t>
      </w:r>
      <w:r w:rsidRPr="00584D15">
        <w:rPr>
          <w:rFonts w:ascii="Sylfaen" w:hAnsi="Sylfaen" w:cs="Sylfaen"/>
        </w:rPr>
        <w:t xml:space="preserve"> </w:t>
      </w:r>
      <w:r>
        <w:rPr>
          <w:rFonts w:ascii="Sylfaen" w:hAnsi="Sylfaen" w:cs="Sylfaen"/>
        </w:rPr>
        <w:t>გადაჭრას</w:t>
      </w:r>
      <w:r w:rsidRPr="00584D15">
        <w:rPr>
          <w:rFonts w:ascii="Sylfaen" w:hAnsi="Sylfaen" w:cs="Sylfaen"/>
        </w:rPr>
        <w:t>:</w:t>
      </w:r>
    </w:p>
    <w:p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სამშენებლო სამუშაოების</w:t>
      </w:r>
      <w:r w:rsidRPr="00584D15">
        <w:rPr>
          <w:rFonts w:ascii="Sylfaen" w:hAnsi="Sylfaen" w:cs="Sylfaen"/>
        </w:rPr>
        <w:tab/>
        <w:t>და ექსპლუატაციის დროს მოქმედი გარემოსდაცვითი კანონმდებლობის მოთხოვნათა შესრულების დადასტურება;</w:t>
      </w:r>
    </w:p>
    <w:p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რისკებისა და ეკოლოგიური ზემოქმედებების კონტროლირებადობის უზრუნველყოფა;</w:t>
      </w:r>
    </w:p>
    <w:p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დაინტერესებული</w:t>
      </w:r>
      <w:r w:rsidRPr="00584D15">
        <w:rPr>
          <w:rFonts w:ascii="Sylfaen" w:hAnsi="Sylfaen" w:cs="Sylfaen"/>
        </w:rPr>
        <w:tab/>
        <w:t>პირების</w:t>
      </w:r>
      <w:r w:rsidRPr="00584D15">
        <w:rPr>
          <w:rFonts w:ascii="Sylfaen" w:hAnsi="Sylfaen" w:cs="Sylfaen"/>
        </w:rPr>
        <w:tab/>
        <w:t>უზრუნველყოფა</w:t>
      </w:r>
      <w:r w:rsidRPr="00584D15">
        <w:rPr>
          <w:rFonts w:ascii="Sylfaen" w:hAnsi="Sylfaen" w:cs="Sylfaen"/>
        </w:rPr>
        <w:tab/>
        <w:t>სათანადო</w:t>
      </w:r>
      <w:r w:rsidRPr="00584D15">
        <w:rPr>
          <w:rFonts w:ascii="Sylfaen" w:hAnsi="Sylfaen" w:cs="Sylfaen"/>
        </w:rPr>
        <w:tab/>
        <w:t>გარემოსდაცვითი ინფორმაციით;</w:t>
      </w:r>
    </w:p>
    <w:p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ნეგატიური</w:t>
      </w:r>
      <w:r w:rsidRPr="00584D15">
        <w:rPr>
          <w:rFonts w:ascii="Sylfaen" w:hAnsi="Sylfaen" w:cs="Sylfaen"/>
        </w:rPr>
        <w:tab/>
        <w:t>ზემოქმედების</w:t>
      </w:r>
      <w:r w:rsidRPr="00584D15">
        <w:rPr>
          <w:rFonts w:ascii="Sylfaen" w:hAnsi="Sylfaen" w:cs="Sylfaen"/>
        </w:rPr>
        <w:tab/>
        <w:t>შემამცირებელი/შემარბილებელი</w:t>
      </w:r>
      <w:r w:rsidRPr="00584D15">
        <w:rPr>
          <w:rFonts w:ascii="Sylfaen" w:hAnsi="Sylfaen" w:cs="Sylfaen"/>
        </w:rPr>
        <w:tab/>
        <w:t>ღონისძიებების ეფექტურობის განსაზღვრა და აუცილებლობის შემთხვევაში, მათი კორექტირება;</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პროექტის განხორციელების (სამშენებლო სამუშაოები და ექსპლუატაცია) პერიოდში </w:t>
      </w:r>
      <w:r>
        <w:rPr>
          <w:rFonts w:ascii="Sylfaen" w:hAnsi="Sylfaen" w:cs="Sylfaen"/>
        </w:rPr>
        <w:t>პერმანენტული</w:t>
      </w:r>
      <w:r w:rsidRPr="00584D15">
        <w:rPr>
          <w:rFonts w:ascii="Sylfaen" w:hAnsi="Sylfaen" w:cs="Sylfaen"/>
        </w:rPr>
        <w:t xml:space="preserve"> </w:t>
      </w:r>
      <w:r>
        <w:rPr>
          <w:rFonts w:ascii="Sylfaen" w:hAnsi="Sylfaen" w:cs="Sylfaen"/>
        </w:rPr>
        <w:t>გარემოსდაცვითი</w:t>
      </w:r>
      <w:r w:rsidRPr="00584D15">
        <w:rPr>
          <w:rFonts w:ascii="Sylfaen" w:hAnsi="Sylfaen" w:cs="Sylfaen"/>
        </w:rPr>
        <w:t xml:space="preserve"> </w:t>
      </w:r>
      <w:r>
        <w:rPr>
          <w:rFonts w:ascii="Sylfaen" w:hAnsi="Sylfaen" w:cs="Sylfaen"/>
        </w:rPr>
        <w:t>კონტროლი</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გზის მშენებლობისას და ექსპლუატაციისას გარემოსდაცვითი მონიტორინგის გეგმა მოცემულია ცხრილებში აღინიშნოს, რომ წარმოდგენილ გეგმას ზოგადი სახე გააჩნია და საქმიანობის განხორციელების პროცესში შესაძლებელია მისი დეტალიზება და გარკვეული </w:t>
      </w:r>
      <w:r>
        <w:rPr>
          <w:rFonts w:ascii="Sylfaen" w:hAnsi="Sylfaen" w:cs="Sylfaen"/>
        </w:rPr>
        <w:t>მიმართულებით</w:t>
      </w:r>
      <w:r w:rsidRPr="00584D15">
        <w:rPr>
          <w:rFonts w:ascii="Sylfaen" w:hAnsi="Sylfaen" w:cs="Sylfaen"/>
        </w:rPr>
        <w:t xml:space="preserve"> </w:t>
      </w:r>
      <w:r>
        <w:rPr>
          <w:rFonts w:ascii="Sylfaen" w:hAnsi="Sylfaen" w:cs="Sylfaen"/>
        </w:rPr>
        <w:t>კორექტირება</w:t>
      </w:r>
      <w:r w:rsidRPr="00584D15">
        <w:rPr>
          <w:rFonts w:ascii="Sylfaen" w:hAnsi="Sylfaen" w:cs="Sylfaen"/>
        </w:rPr>
        <w:t>.</w:t>
      </w:r>
    </w:p>
    <w:p w:rsidR="00665CBE" w:rsidRDefault="00665CBE" w:rsidP="007F4934">
      <w:pPr>
        <w:tabs>
          <w:tab w:val="left" w:pos="180"/>
        </w:tabs>
        <w:sectPr w:rsidR="00665CBE">
          <w:headerReference w:type="default" r:id="rId50"/>
          <w:pgSz w:w="11910" w:h="16840"/>
          <w:pgMar w:top="780" w:right="1080" w:bottom="280" w:left="980" w:header="0" w:footer="0" w:gutter="0"/>
          <w:cols w:space="720"/>
        </w:sectPr>
      </w:pPr>
    </w:p>
    <w:p w:rsidR="00665CBE" w:rsidRDefault="00665CBE" w:rsidP="007F4934">
      <w:pPr>
        <w:tabs>
          <w:tab w:val="left" w:pos="180"/>
        </w:tabs>
      </w:pP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გარემოსდაცვითი</w:t>
      </w:r>
      <w:r>
        <w:t xml:space="preserve"> </w:t>
      </w:r>
      <w:r>
        <w:rPr>
          <w:rFonts w:ascii="Sylfaen" w:hAnsi="Sylfaen" w:cs="Sylfaen"/>
        </w:rPr>
        <w:t>მონიტორინგის</w:t>
      </w:r>
      <w:r>
        <w:t xml:space="preserve"> </w:t>
      </w:r>
      <w:r>
        <w:rPr>
          <w:rFonts w:ascii="Sylfaen" w:hAnsi="Sylfaen" w:cs="Sylfaen"/>
        </w:rPr>
        <w:t>გეგმა</w:t>
      </w:r>
      <w:r>
        <w:t>-</w:t>
      </w:r>
      <w:r>
        <w:rPr>
          <w:rFonts w:ascii="Sylfaen" w:hAnsi="Sylfaen" w:cs="Sylfaen"/>
        </w:rPr>
        <w:t>მშენებლობის</w:t>
      </w:r>
      <w:r>
        <w:t xml:space="preserve"> </w:t>
      </w:r>
      <w:r>
        <w:rPr>
          <w:rFonts w:ascii="Sylfaen" w:hAnsi="Sylfaen" w:cs="Sylfaen"/>
        </w:rPr>
        <w:t>ეტაპი</w:t>
      </w:r>
    </w:p>
    <w:p w:rsidR="00665CBE" w:rsidRDefault="00665CBE" w:rsidP="007F4934">
      <w:pPr>
        <w:tabs>
          <w:tab w:val="left" w:pos="180"/>
        </w:tabs>
        <w:rPr>
          <w:sz w:val="11"/>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6"/>
        <w:gridCol w:w="2880"/>
        <w:gridCol w:w="2842"/>
        <w:gridCol w:w="3099"/>
        <w:gridCol w:w="3025"/>
        <w:gridCol w:w="1611"/>
      </w:tblGrid>
      <w:tr w:rsidR="00665CBE">
        <w:trPr>
          <w:trHeight w:val="647"/>
        </w:trPr>
        <w:tc>
          <w:tcPr>
            <w:tcW w:w="2206" w:type="dxa"/>
            <w:shd w:val="clear" w:color="auto" w:fill="E7E7E7"/>
          </w:tcPr>
          <w:p w:rsidR="00665CBE" w:rsidRPr="00584D15" w:rsidRDefault="00665CBE" w:rsidP="007F4934">
            <w:pPr>
              <w:tabs>
                <w:tab w:val="left" w:pos="180"/>
              </w:tabs>
              <w:rPr>
                <w:rFonts w:ascii="Sylfaen" w:hAnsi="Sylfaen" w:cs="Sylfaen"/>
                <w:b/>
                <w:sz w:val="20"/>
                <w:szCs w:val="20"/>
              </w:rPr>
            </w:pPr>
          </w:p>
          <w:p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კონტროლის საგანი</w:t>
            </w:r>
          </w:p>
        </w:tc>
        <w:tc>
          <w:tcPr>
            <w:tcW w:w="2880" w:type="dxa"/>
            <w:shd w:val="clear" w:color="auto" w:fill="E7E7E7"/>
          </w:tcPr>
          <w:p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კონტროლის/სინჯის აღების წერტილი</w:t>
            </w:r>
          </w:p>
        </w:tc>
        <w:tc>
          <w:tcPr>
            <w:tcW w:w="2842" w:type="dxa"/>
            <w:shd w:val="clear" w:color="auto" w:fill="E7E7E7"/>
          </w:tcPr>
          <w:p w:rsidR="00665CBE" w:rsidRPr="00584D15" w:rsidRDefault="00665CBE" w:rsidP="007F4934">
            <w:pPr>
              <w:tabs>
                <w:tab w:val="left" w:pos="180"/>
              </w:tabs>
              <w:rPr>
                <w:rFonts w:ascii="Sylfaen" w:hAnsi="Sylfaen" w:cs="Sylfaen"/>
                <w:b/>
                <w:sz w:val="20"/>
                <w:szCs w:val="20"/>
              </w:rPr>
            </w:pPr>
          </w:p>
          <w:p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მეთოდი</w:t>
            </w:r>
          </w:p>
        </w:tc>
        <w:tc>
          <w:tcPr>
            <w:tcW w:w="3099" w:type="dxa"/>
            <w:shd w:val="clear" w:color="auto" w:fill="E7E7E7"/>
          </w:tcPr>
          <w:p w:rsidR="00665CBE" w:rsidRPr="00584D15" w:rsidRDefault="00665CBE" w:rsidP="007F4934">
            <w:pPr>
              <w:tabs>
                <w:tab w:val="left" w:pos="180"/>
              </w:tabs>
              <w:rPr>
                <w:rFonts w:ascii="Sylfaen" w:hAnsi="Sylfaen" w:cs="Sylfaen"/>
                <w:b/>
                <w:sz w:val="20"/>
                <w:szCs w:val="20"/>
              </w:rPr>
            </w:pPr>
          </w:p>
          <w:p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სიხშირე/დრო</w:t>
            </w:r>
          </w:p>
        </w:tc>
        <w:tc>
          <w:tcPr>
            <w:tcW w:w="3025" w:type="dxa"/>
            <w:shd w:val="clear" w:color="auto" w:fill="E7E7E7"/>
          </w:tcPr>
          <w:p w:rsidR="00665CBE" w:rsidRPr="00584D15" w:rsidRDefault="00665CBE" w:rsidP="007F4934">
            <w:pPr>
              <w:tabs>
                <w:tab w:val="left" w:pos="180"/>
              </w:tabs>
              <w:rPr>
                <w:rFonts w:ascii="Sylfaen" w:hAnsi="Sylfaen" w:cs="Sylfaen"/>
                <w:b/>
                <w:sz w:val="20"/>
                <w:szCs w:val="20"/>
              </w:rPr>
            </w:pPr>
          </w:p>
          <w:p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მიზანი</w:t>
            </w:r>
          </w:p>
        </w:tc>
        <w:tc>
          <w:tcPr>
            <w:tcW w:w="1611" w:type="dxa"/>
            <w:shd w:val="clear" w:color="auto" w:fill="E7E7E7"/>
          </w:tcPr>
          <w:p w:rsidR="00665CBE" w:rsidRPr="00584D15" w:rsidRDefault="00665CBE" w:rsidP="007F4934">
            <w:pPr>
              <w:tabs>
                <w:tab w:val="left" w:pos="180"/>
              </w:tabs>
              <w:rPr>
                <w:rFonts w:ascii="Sylfaen" w:hAnsi="Sylfaen" w:cs="Sylfaen"/>
                <w:b/>
                <w:sz w:val="20"/>
                <w:szCs w:val="20"/>
              </w:rPr>
            </w:pPr>
          </w:p>
          <w:p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პასუხისმგებელი</w:t>
            </w:r>
          </w:p>
        </w:tc>
      </w:tr>
      <w:tr w:rsidR="00665CBE">
        <w:trPr>
          <w:trHeight w:val="237"/>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1</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2</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3</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4</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5</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6</w:t>
            </w:r>
          </w:p>
        </w:tc>
      </w:tr>
      <w:tr w:rsidR="00665CBE">
        <w:trPr>
          <w:trHeight w:val="2133"/>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ატმოსფერული ჰაერი</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 მოედნები</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 ტექნიკური</w:t>
            </w:r>
            <w:r w:rsidRPr="00584D15">
              <w:rPr>
                <w:rFonts w:ascii="Sylfaen" w:hAnsi="Sylfaen" w:cs="Sylfaen"/>
                <w:sz w:val="20"/>
                <w:szCs w:val="20"/>
              </w:rPr>
              <w:tab/>
              <w:t>გამართულობის 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მიწის სამუშაოების წარმოების პროცესში;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ინტენსიური</w:t>
            </w:r>
            <w:r w:rsidRPr="00584D15">
              <w:rPr>
                <w:rFonts w:ascii="Sylfaen" w:hAnsi="Sylfaen" w:cs="Sylfaen"/>
                <w:sz w:val="20"/>
                <w:szCs w:val="20"/>
              </w:rPr>
              <w:tab/>
              <w:t>სატრანსპორტო</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ოპერაციებისას;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პერიოდულად მშრალ ამინდში;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 სამუშაოების დროს;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ტექნიკის</w:t>
            </w:r>
            <w:r w:rsidRPr="00584D15">
              <w:rPr>
                <w:rFonts w:ascii="Sylfaen" w:hAnsi="Sylfaen" w:cs="Sylfaen"/>
                <w:sz w:val="20"/>
                <w:szCs w:val="20"/>
              </w:rPr>
              <w:tab/>
              <w:t>გამართულობის შემოწმება სამუშაოს დაწყებამდე</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ატმოსფერული</w:t>
            </w:r>
            <w:r w:rsidRPr="00584D15">
              <w:rPr>
                <w:rFonts w:ascii="Sylfaen" w:hAnsi="Sylfaen" w:cs="Sylfaen"/>
                <w:sz w:val="20"/>
                <w:szCs w:val="20"/>
              </w:rPr>
              <w:tab/>
            </w:r>
            <w:r w:rsidRPr="00584D15">
              <w:rPr>
                <w:rFonts w:ascii="Sylfaen" w:hAnsi="Sylfaen" w:cs="Sylfaen"/>
                <w:sz w:val="20"/>
                <w:szCs w:val="20"/>
              </w:rPr>
              <w:tab/>
              <w:t>ჰაერის ხარისხის</w:t>
            </w:r>
            <w:r w:rsidRPr="00584D15">
              <w:rPr>
                <w:rFonts w:ascii="Sylfaen" w:hAnsi="Sylfaen" w:cs="Sylfaen"/>
                <w:sz w:val="20"/>
                <w:szCs w:val="20"/>
              </w:rPr>
              <w:tab/>
              <w:t>ნორმატიულთან შესაბამისობის უზრუნველყოფა;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ჯანმრთელობაზე</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ზემოქმედების</w:t>
            </w:r>
            <w:r w:rsidRPr="00584D15">
              <w:rPr>
                <w:rFonts w:ascii="Sylfaen" w:hAnsi="Sylfaen" w:cs="Sylfaen"/>
                <w:sz w:val="20"/>
                <w:szCs w:val="20"/>
              </w:rPr>
              <w:tab/>
              <w:t>მინიმუმამდე შემცირება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მუშახელის</w:t>
            </w:r>
            <w:r w:rsidRPr="00584D15">
              <w:rPr>
                <w:rFonts w:ascii="Sylfaen" w:hAnsi="Sylfaen" w:cs="Sylfaen"/>
                <w:sz w:val="20"/>
                <w:szCs w:val="20"/>
              </w:rPr>
              <w:tab/>
              <w:t>უსაფრთხოების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უზრუნველყოფა.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trPr>
          <w:trHeight w:val="1895"/>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ხმაური</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 მოედნები უახლოესი</w:t>
            </w:r>
            <w:r w:rsidRPr="00584D15">
              <w:rPr>
                <w:rFonts w:ascii="Sylfaen" w:hAnsi="Sylfaen" w:cs="Sylfaen"/>
                <w:sz w:val="20"/>
                <w:szCs w:val="20"/>
              </w:rPr>
              <w:tab/>
              <w:t>რეცეპტორი (გზისპირა სახლები)</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გაზომვა;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 ტექნიკური</w:t>
            </w:r>
            <w:r w:rsidRPr="00584D15">
              <w:rPr>
                <w:rFonts w:ascii="Sylfaen" w:hAnsi="Sylfaen" w:cs="Sylfaen"/>
                <w:sz w:val="20"/>
                <w:szCs w:val="20"/>
              </w:rPr>
              <w:tab/>
              <w:t>გამართულობის 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კონტროლი (განსაკუთრებით</w:t>
            </w:r>
            <w:r w:rsidRPr="00584D15">
              <w:rPr>
                <w:rFonts w:ascii="Sylfaen" w:hAnsi="Sylfaen" w:cs="Sylfaen"/>
                <w:sz w:val="20"/>
                <w:szCs w:val="20"/>
              </w:rPr>
              <w:tab/>
            </w:r>
            <w:r w:rsidRPr="00584D15">
              <w:rPr>
                <w:rFonts w:ascii="Sylfaen" w:hAnsi="Sylfaen" w:cs="Sylfaen"/>
                <w:sz w:val="20"/>
                <w:szCs w:val="20"/>
              </w:rPr>
              <w:tab/>
              <w:t>ძლიერი ხმაურის</w:t>
            </w:r>
            <w:r w:rsidRPr="00584D15">
              <w:rPr>
                <w:rFonts w:ascii="Sylfaen" w:hAnsi="Sylfaen" w:cs="Sylfaen"/>
                <w:sz w:val="20"/>
                <w:szCs w:val="20"/>
              </w:rPr>
              <w:tab/>
              <w:t>გამომწვევი ოპერაციების შესრულებისას);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გაზომვა</w:t>
            </w:r>
            <w:r w:rsidRPr="00584D15">
              <w:rPr>
                <w:rFonts w:ascii="Sylfaen" w:hAnsi="Sylfaen" w:cs="Sylfaen"/>
                <w:sz w:val="20"/>
                <w:szCs w:val="20"/>
              </w:rPr>
              <w:tab/>
              <w:t>-</w:t>
            </w:r>
            <w:r w:rsidRPr="00584D15">
              <w:rPr>
                <w:rFonts w:ascii="Sylfaen" w:hAnsi="Sylfaen" w:cs="Sylfaen"/>
                <w:sz w:val="20"/>
                <w:szCs w:val="20"/>
              </w:rPr>
              <w:tab/>
              <w:t>საჩივრების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შემოსვლის შემთხვევაში;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ტექნიკის</w:t>
            </w:r>
            <w:r w:rsidRPr="00584D15">
              <w:rPr>
                <w:rFonts w:ascii="Sylfaen" w:hAnsi="Sylfaen" w:cs="Sylfaen"/>
                <w:sz w:val="20"/>
                <w:szCs w:val="20"/>
              </w:rPr>
              <w:tab/>
              <w:t>გამართულობის შემოწმება სამუშაოს დაწყებამდე.</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ჯანდაცვის და უსაფრთხოების ნორმებთან შესაბამისობის უზრუნველყოფა;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w:t>
            </w:r>
            <w:r w:rsidRPr="00584D15">
              <w:rPr>
                <w:rFonts w:ascii="Sylfaen" w:hAnsi="Sylfaen" w:cs="Sylfaen"/>
                <w:sz w:val="20"/>
                <w:szCs w:val="20"/>
              </w:rPr>
              <w:tab/>
              <w:t>მინიმალური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შეშფოთება;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მუშახელის კომფორტული სამუშაო პირობების შექმნა.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trPr>
          <w:trHeight w:val="1897"/>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მასალების და ნარჩენების დასაწყობების</w:t>
            </w:r>
            <w:r w:rsidRPr="00584D15">
              <w:rPr>
                <w:rFonts w:ascii="Sylfaen" w:hAnsi="Sylfaen" w:cs="Sylfaen"/>
                <w:sz w:val="20"/>
                <w:szCs w:val="20"/>
              </w:rPr>
              <w:tab/>
              <w:t>ადგილი; სამშენებლო მოედნები</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მეთვალყურეობა ნარჩენების მენეჯმენტზე</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 ტექნიკური</w:t>
            </w:r>
            <w:r w:rsidRPr="00584D15">
              <w:rPr>
                <w:rFonts w:ascii="Sylfaen" w:hAnsi="Sylfaen" w:cs="Sylfaen"/>
                <w:sz w:val="20"/>
                <w:szCs w:val="20"/>
              </w:rPr>
              <w:tab/>
              <w:t>გამართულობის 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 შემოწმება;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შემოწმება</w:t>
            </w:r>
            <w:r w:rsidRPr="00584D15">
              <w:rPr>
                <w:rFonts w:ascii="Sylfaen" w:hAnsi="Sylfaen" w:cs="Sylfaen"/>
                <w:sz w:val="20"/>
                <w:szCs w:val="20"/>
              </w:rPr>
              <w:tab/>
              <w:t>სამუშაოს დასრულების შემდეგ;</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 კონტროლი -</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საჭიროების (ნავთობპროდუქტების დაღვრის) შემთხვევაში.</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 სტაბილურობის და ხარისხის შენარჩუნება;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ხარისხზე დამოკიდებული</w:t>
            </w:r>
            <w:r w:rsidRPr="00584D15">
              <w:rPr>
                <w:rFonts w:ascii="Sylfaen" w:hAnsi="Sylfaen" w:cs="Sylfaen"/>
                <w:sz w:val="20"/>
                <w:szCs w:val="20"/>
              </w:rPr>
              <w:tab/>
            </w:r>
            <w:r w:rsidRPr="00584D15">
              <w:rPr>
                <w:rFonts w:ascii="Sylfaen" w:hAnsi="Sylfaen" w:cs="Sylfaen"/>
                <w:sz w:val="20"/>
                <w:szCs w:val="20"/>
              </w:rPr>
              <w:tab/>
              <w:t>სხვა რეცეპტორებზე (მცენარეული საფარი, მოსახლეობა და სხვ) ზემოქმედების მინიმიზაცია.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trPr>
          <w:trHeight w:val="1895"/>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მიწისქვეშა წყალი</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მასალების და ნარჩენების დასაწყობების</w:t>
            </w:r>
            <w:r w:rsidRPr="00584D15">
              <w:rPr>
                <w:rFonts w:ascii="Sylfaen" w:hAnsi="Sylfaen" w:cs="Sylfaen"/>
                <w:sz w:val="20"/>
                <w:szCs w:val="20"/>
              </w:rPr>
              <w:tab/>
              <w:t>ადგილი; სამშენებლო მოედნები</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ხარისხის ვიზუალური 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ხარისხის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 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ტექნიკური</w:t>
            </w:r>
            <w:r w:rsidRPr="00584D15">
              <w:rPr>
                <w:rFonts w:ascii="Sylfaen" w:hAnsi="Sylfaen" w:cs="Sylfaen"/>
                <w:sz w:val="20"/>
                <w:szCs w:val="20"/>
              </w:rPr>
              <w:tab/>
              <w:t>გამართულობის 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 შემოწმება;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 კონტროლი - საჭიროების (ნავთობპროდუქტების დაღვრის) შემთხვევაში</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მიწისქვეშა</w:t>
            </w:r>
            <w:r w:rsidRPr="00584D15">
              <w:rPr>
                <w:rFonts w:ascii="Sylfaen" w:hAnsi="Sylfaen" w:cs="Sylfaen"/>
                <w:sz w:val="20"/>
                <w:szCs w:val="20"/>
              </w:rPr>
              <w:tab/>
              <w:t>წყლის</w:t>
            </w:r>
            <w:r w:rsidRPr="00584D15">
              <w:rPr>
                <w:rFonts w:ascii="Sylfaen" w:hAnsi="Sylfaen" w:cs="Sylfaen"/>
                <w:sz w:val="20"/>
                <w:szCs w:val="20"/>
              </w:rPr>
              <w:tab/>
              <w:t>ხარისხის დაცვის უზრუნველყოფა.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bl>
    <w:p w:rsidR="00665CBE" w:rsidRDefault="00665CBE" w:rsidP="007F4934">
      <w:pPr>
        <w:tabs>
          <w:tab w:val="left" w:pos="180"/>
        </w:tabs>
        <w:rPr>
          <w:sz w:val="18"/>
          <w:szCs w:val="18"/>
        </w:rPr>
        <w:sectPr w:rsidR="00665CBE" w:rsidSect="00D07B49">
          <w:headerReference w:type="default" r:id="rId51"/>
          <w:pgSz w:w="16840" w:h="11910" w:orient="landscape"/>
          <w:pgMar w:top="1180" w:right="480" w:bottom="280" w:left="480" w:header="883" w:footer="0" w:gutter="0"/>
          <w:cols w:space="720"/>
        </w:sectPr>
      </w:pPr>
    </w:p>
    <w:p w:rsidR="00665CBE" w:rsidRDefault="00665CBE" w:rsidP="007F4934">
      <w:pPr>
        <w:tabs>
          <w:tab w:val="left" w:pos="180"/>
        </w:tabs>
        <w:rPr>
          <w:sz w:val="25"/>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6"/>
        <w:gridCol w:w="2880"/>
        <w:gridCol w:w="2842"/>
        <w:gridCol w:w="3099"/>
        <w:gridCol w:w="3025"/>
        <w:gridCol w:w="1611"/>
      </w:tblGrid>
      <w:tr w:rsidR="00665CBE">
        <w:trPr>
          <w:trHeight w:val="1185"/>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უარყოფითი ვიზუალური ცვლილება</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მასალების და ნარჩენების დასაწყობების</w:t>
            </w:r>
            <w:r w:rsidRPr="00584D15">
              <w:rPr>
                <w:rFonts w:ascii="Sylfaen" w:hAnsi="Sylfaen" w:cs="Sylfaen"/>
                <w:sz w:val="20"/>
                <w:szCs w:val="20"/>
              </w:rPr>
              <w:tab/>
              <w:t>ადგილი; სამშენებლო მოედნები</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მეთვალყურეობა ნარჩენების მენეჯმენტზე და სანიტარულ პირობებზე.</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შემოწმება</w:t>
            </w:r>
            <w:r w:rsidRPr="00584D15">
              <w:rPr>
                <w:rFonts w:ascii="Sylfaen" w:hAnsi="Sylfaen" w:cs="Sylfaen"/>
                <w:sz w:val="20"/>
                <w:szCs w:val="20"/>
              </w:rPr>
              <w:tab/>
              <w:t>და ინსპექტირება;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სამუშაოების</w:t>
            </w:r>
            <w:r w:rsidRPr="00584D15">
              <w:rPr>
                <w:rFonts w:ascii="Sylfaen" w:hAnsi="Sylfaen" w:cs="Sylfaen"/>
                <w:sz w:val="20"/>
                <w:szCs w:val="20"/>
              </w:rPr>
              <w:tab/>
              <w:t>დასრულების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შემდგომ.</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უკმაყოფილების გამორიცხვა;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გზაზე</w:t>
            </w:r>
            <w:r w:rsidRPr="00584D15">
              <w:rPr>
                <w:rFonts w:ascii="Sylfaen" w:hAnsi="Sylfaen" w:cs="Sylfaen"/>
                <w:sz w:val="20"/>
                <w:szCs w:val="20"/>
              </w:rPr>
              <w:tab/>
              <w:t>მოძრავი</w:t>
            </w:r>
            <w:r w:rsidRPr="00584D15">
              <w:rPr>
                <w:rFonts w:ascii="Sylfaen" w:hAnsi="Sylfaen" w:cs="Sylfaen"/>
                <w:sz w:val="20"/>
                <w:szCs w:val="20"/>
              </w:rPr>
              <w:tab/>
              <w:t>მგზავრების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უკმაყოფილების გამორიცხვა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trPr>
          <w:trHeight w:val="947"/>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ბიოლოგიური გარემოს მდგომარება</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საპროექტო</w:t>
            </w:r>
            <w:r w:rsidRPr="00584D15">
              <w:rPr>
                <w:rFonts w:ascii="Sylfaen" w:hAnsi="Sylfaen" w:cs="Sylfaen"/>
                <w:sz w:val="20"/>
                <w:szCs w:val="20"/>
              </w:rPr>
              <w:tab/>
              <w:t>გზის</w:t>
            </w:r>
            <w:r w:rsidRPr="00584D15">
              <w:rPr>
                <w:rFonts w:ascii="Sylfaen" w:hAnsi="Sylfaen" w:cs="Sylfaen"/>
                <w:sz w:val="20"/>
                <w:szCs w:val="20"/>
              </w:rPr>
              <w:tab/>
              <w:t>განაპირა ზოლი</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 სამუშაო საათების განმავლობაში;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დაუგეგმავი კონტროლი.</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ცხოველთა</w:t>
            </w:r>
            <w:r w:rsidRPr="00584D15">
              <w:rPr>
                <w:rFonts w:ascii="Sylfaen" w:hAnsi="Sylfaen" w:cs="Sylfaen"/>
                <w:sz w:val="20"/>
                <w:szCs w:val="20"/>
              </w:rPr>
              <w:tab/>
              <w:t>სამყაროზე ნეგატიური ზემოქმედების მინიმიზაცია.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trPr>
          <w:trHeight w:val="1422"/>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ნარჩენები</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w:t>
            </w:r>
            <w:r w:rsidRPr="00584D15">
              <w:rPr>
                <w:rFonts w:ascii="Sylfaen" w:hAnsi="Sylfaen" w:cs="Sylfaen"/>
                <w:sz w:val="20"/>
                <w:szCs w:val="20"/>
              </w:rPr>
              <w:tab/>
              <w:t>მოედანი</w:t>
            </w:r>
            <w:r w:rsidRPr="00584D15">
              <w:rPr>
                <w:rFonts w:ascii="Sylfaen" w:hAnsi="Sylfaen" w:cs="Sylfaen"/>
                <w:sz w:val="20"/>
                <w:szCs w:val="20"/>
              </w:rPr>
              <w:tab/>
              <w:t>და/ან მიმდებარე ტერიტორია; ნარჩენების</w:t>
            </w:r>
            <w:r w:rsidRPr="00584D15">
              <w:rPr>
                <w:rFonts w:ascii="Sylfaen" w:hAnsi="Sylfaen" w:cs="Sylfaen"/>
                <w:sz w:val="20"/>
                <w:szCs w:val="20"/>
              </w:rPr>
              <w:tab/>
            </w:r>
            <w:r w:rsidRPr="00584D15">
              <w:rPr>
                <w:rFonts w:ascii="Sylfaen" w:hAnsi="Sylfaen" w:cs="Sylfaen"/>
                <w:sz w:val="20"/>
                <w:szCs w:val="20"/>
              </w:rPr>
              <w:tab/>
              <w:t>განთავსების ტერიტორია</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ტერიტორიის</w:t>
            </w:r>
            <w:r w:rsidRPr="00584D15">
              <w:rPr>
                <w:rFonts w:ascii="Sylfaen" w:hAnsi="Sylfaen" w:cs="Sylfaen"/>
                <w:sz w:val="20"/>
                <w:szCs w:val="20"/>
              </w:rPr>
              <w:tab/>
              <w:t>ვიზუალური დათვალიერება;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ნარჩენების</w:t>
            </w:r>
            <w:r w:rsidRPr="00584D15">
              <w:rPr>
                <w:rFonts w:ascii="Sylfaen" w:hAnsi="Sylfaen" w:cs="Sylfaen"/>
                <w:sz w:val="20"/>
                <w:szCs w:val="20"/>
              </w:rPr>
              <w:tab/>
              <w:t>მენეჯმენტის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შემოწმება</w:t>
            </w:r>
            <w:r w:rsidRPr="00584D15">
              <w:rPr>
                <w:rFonts w:ascii="Sylfaen" w:hAnsi="Sylfaen" w:cs="Sylfaen"/>
                <w:sz w:val="20"/>
                <w:szCs w:val="20"/>
              </w:rPr>
              <w:tab/>
              <w:t>და ინსპექტირება;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სამუშაოების</w:t>
            </w:r>
            <w:r w:rsidRPr="00584D15">
              <w:rPr>
                <w:rFonts w:ascii="Sylfaen" w:hAnsi="Sylfaen" w:cs="Sylfaen"/>
                <w:sz w:val="20"/>
                <w:szCs w:val="20"/>
              </w:rPr>
              <w:tab/>
              <w:t>დასრულების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შემდგომ.</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წყლის</w:t>
            </w:r>
            <w:r w:rsidRPr="00584D15">
              <w:rPr>
                <w:rFonts w:ascii="Sylfaen" w:hAnsi="Sylfaen" w:cs="Sylfaen"/>
                <w:sz w:val="20"/>
                <w:szCs w:val="20"/>
              </w:rPr>
              <w:tab/>
              <w:t>ხარისხის დაცვა;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უარყოფითი</w:t>
            </w:r>
            <w:r w:rsidRPr="00584D15">
              <w:rPr>
                <w:rFonts w:ascii="Sylfaen" w:hAnsi="Sylfaen" w:cs="Sylfaen"/>
                <w:sz w:val="20"/>
                <w:szCs w:val="20"/>
              </w:rPr>
              <w:tab/>
              <w:t>ვიზუალური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ეფექტის რისკის შემცირება;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უკმაყოფილების გამორიცხვა.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trPr>
          <w:trHeight w:val="1895"/>
        </w:trPr>
        <w:tc>
          <w:tcPr>
            <w:tcW w:w="2206"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შრომის უსაფრთხოება</w:t>
            </w:r>
          </w:p>
        </w:tc>
        <w:tc>
          <w:tcPr>
            <w:tcW w:w="2880"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სამუშაოთა</w:t>
            </w:r>
            <w:r w:rsidRPr="00584D15">
              <w:rPr>
                <w:rFonts w:ascii="Sylfaen" w:hAnsi="Sylfaen" w:cs="Sylfaen"/>
                <w:sz w:val="20"/>
                <w:szCs w:val="20"/>
              </w:rPr>
              <w:tab/>
              <w:t>წარმოების ტერიტორია</w:t>
            </w:r>
          </w:p>
        </w:tc>
        <w:tc>
          <w:tcPr>
            <w:tcW w:w="2842"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ინსპექტირება;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პირადი</w:t>
            </w:r>
            <w:r w:rsidRPr="00584D15">
              <w:rPr>
                <w:rFonts w:ascii="Sylfaen" w:hAnsi="Sylfaen" w:cs="Sylfaen"/>
                <w:sz w:val="20"/>
                <w:szCs w:val="20"/>
              </w:rPr>
              <w:tab/>
              <w:t>დაცვის საშუალებების არსებობა და გამართულობის პერიოდული 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შრომის</w:t>
            </w:r>
            <w:r w:rsidRPr="00584D15">
              <w:rPr>
                <w:rFonts w:ascii="Sylfaen" w:hAnsi="Sylfaen" w:cs="Sylfaen"/>
                <w:sz w:val="20"/>
                <w:szCs w:val="20"/>
              </w:rPr>
              <w:tab/>
              <w:t>უსაფრთხოების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მოთხოვნების</w:t>
            </w:r>
            <w:r w:rsidRPr="00584D15">
              <w:rPr>
                <w:rFonts w:ascii="Sylfaen" w:hAnsi="Sylfaen" w:cs="Sylfaen"/>
                <w:sz w:val="20"/>
                <w:szCs w:val="20"/>
              </w:rPr>
              <w:tab/>
              <w:t>შესრულების კონტროლი</w:t>
            </w:r>
          </w:p>
        </w:tc>
        <w:tc>
          <w:tcPr>
            <w:tcW w:w="309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სამუშაოების დაწყების წინ;</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კონტროლი სამუშაოს წარმოების პერიოდში.</w:t>
            </w:r>
          </w:p>
        </w:tc>
        <w:tc>
          <w:tcPr>
            <w:tcW w:w="3025"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ჯანდაცვის და უსაფრთხოების ნორმებთან</w:t>
            </w:r>
            <w:r w:rsidRPr="00584D15">
              <w:rPr>
                <w:rFonts w:ascii="Sylfaen" w:hAnsi="Sylfaen" w:cs="Sylfaen"/>
                <w:sz w:val="20"/>
                <w:szCs w:val="20"/>
              </w:rPr>
              <w:tab/>
              <w:t>შესაბამისობის უზრუნველყოფა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ტრავმატიზმის</w:t>
            </w:r>
            <w:r w:rsidRPr="00584D15">
              <w:rPr>
                <w:rFonts w:ascii="Sylfaen" w:hAnsi="Sylfaen" w:cs="Sylfaen"/>
                <w:sz w:val="20"/>
                <w:szCs w:val="20"/>
              </w:rPr>
              <w:tab/>
              <w:t>თავიდან აცილება/მინიმიზაცია</w:t>
            </w:r>
          </w:p>
        </w:tc>
        <w:tc>
          <w:tcPr>
            <w:tcW w:w="161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bl>
    <w:p w:rsidR="00665CBE" w:rsidRDefault="00665CBE" w:rsidP="007F4934">
      <w:pPr>
        <w:tabs>
          <w:tab w:val="left" w:pos="180"/>
        </w:tabs>
        <w:rPr>
          <w:sz w:val="18"/>
          <w:szCs w:val="18"/>
        </w:rPr>
        <w:sectPr w:rsidR="00665CBE">
          <w:pgSz w:w="16840" w:h="11910" w:orient="landscape"/>
          <w:pgMar w:top="1180" w:right="480" w:bottom="280" w:left="480" w:header="883" w:footer="0" w:gutter="0"/>
          <w:cols w:space="720"/>
        </w:sectPr>
      </w:pPr>
    </w:p>
    <w:p w:rsidR="00665CBE" w:rsidRDefault="00665CBE" w:rsidP="007F4934">
      <w:pPr>
        <w:tabs>
          <w:tab w:val="left" w:pos="180"/>
        </w:tabs>
      </w:pP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გარემოსდაცვითი</w:t>
      </w:r>
      <w:r>
        <w:t xml:space="preserve"> </w:t>
      </w:r>
      <w:r>
        <w:rPr>
          <w:rFonts w:ascii="Sylfaen" w:hAnsi="Sylfaen" w:cs="Sylfaen"/>
        </w:rPr>
        <w:t>მონიტორინგის</w:t>
      </w:r>
      <w:r>
        <w:t xml:space="preserve"> </w:t>
      </w:r>
      <w:r>
        <w:rPr>
          <w:rFonts w:ascii="Sylfaen" w:hAnsi="Sylfaen" w:cs="Sylfaen"/>
        </w:rPr>
        <w:t>გეგმა</w:t>
      </w:r>
      <w:r>
        <w:t>-</w:t>
      </w:r>
      <w:r>
        <w:rPr>
          <w:rFonts w:ascii="Sylfaen" w:hAnsi="Sylfaen" w:cs="Sylfaen"/>
        </w:rPr>
        <w:t>ექსპლუატაციის</w:t>
      </w:r>
      <w:r>
        <w:t xml:space="preserve"> </w:t>
      </w:r>
      <w:r>
        <w:rPr>
          <w:rFonts w:ascii="Sylfaen" w:hAnsi="Sylfaen" w:cs="Sylfaen"/>
        </w:rPr>
        <w:t>ეტაპი</w:t>
      </w:r>
    </w:p>
    <w:p w:rsidR="00665CBE" w:rsidRDefault="00665CBE" w:rsidP="007F4934">
      <w:pPr>
        <w:tabs>
          <w:tab w:val="left" w:pos="180"/>
        </w:tabs>
        <w:rPr>
          <w:sz w:val="11"/>
        </w:rPr>
      </w:pPr>
    </w:p>
    <w:tbl>
      <w:tblPr>
        <w:tblW w:w="0" w:type="auto"/>
        <w:tblInd w:w="6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51"/>
        <w:gridCol w:w="2181"/>
        <w:gridCol w:w="2743"/>
        <w:gridCol w:w="2263"/>
        <w:gridCol w:w="2249"/>
        <w:gridCol w:w="2803"/>
      </w:tblGrid>
      <w:tr w:rsidR="00665CBE" w:rsidRPr="00584D15">
        <w:trPr>
          <w:trHeight w:val="472"/>
        </w:trPr>
        <w:tc>
          <w:tcPr>
            <w:tcW w:w="2251" w:type="dxa"/>
            <w:shd w:val="clear" w:color="auto" w:fill="E7E7E7"/>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საგანი</w:t>
            </w:r>
          </w:p>
        </w:tc>
        <w:tc>
          <w:tcPr>
            <w:tcW w:w="2181" w:type="dxa"/>
            <w:shd w:val="clear" w:color="auto" w:fill="E7E7E7"/>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კონტროლის/სინჯის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აღების წერტილი</w:t>
            </w:r>
          </w:p>
        </w:tc>
        <w:tc>
          <w:tcPr>
            <w:tcW w:w="2743" w:type="dxa"/>
            <w:shd w:val="clear" w:color="auto" w:fill="E7E7E7"/>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მეთოდი</w:t>
            </w:r>
          </w:p>
        </w:tc>
        <w:tc>
          <w:tcPr>
            <w:tcW w:w="2263" w:type="dxa"/>
            <w:shd w:val="clear" w:color="auto" w:fill="E7E7E7"/>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სიხშირე/დრო</w:t>
            </w:r>
          </w:p>
        </w:tc>
        <w:tc>
          <w:tcPr>
            <w:tcW w:w="2249" w:type="dxa"/>
            <w:shd w:val="clear" w:color="auto" w:fill="E7E7E7"/>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მიზანი</w:t>
            </w:r>
          </w:p>
        </w:tc>
        <w:tc>
          <w:tcPr>
            <w:tcW w:w="2803" w:type="dxa"/>
            <w:shd w:val="clear" w:color="auto" w:fill="E7E7E7"/>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პასუხისმგებელი</w:t>
            </w:r>
          </w:p>
        </w:tc>
      </w:tr>
      <w:tr w:rsidR="00665CBE" w:rsidRPr="00584D15">
        <w:trPr>
          <w:trHeight w:val="1086"/>
        </w:trPr>
        <w:tc>
          <w:tcPr>
            <w:tcW w:w="225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ატმოსფერული ჰაერი</w:t>
            </w:r>
          </w:p>
        </w:tc>
        <w:tc>
          <w:tcPr>
            <w:tcW w:w="218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უახლოესი რეცეპტორი (გზისპირა სახლები)</w:t>
            </w:r>
          </w:p>
        </w:tc>
        <w:tc>
          <w:tcPr>
            <w:tcW w:w="274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ინსტრუმენტალური გაზომვა.</w:t>
            </w:r>
          </w:p>
        </w:tc>
        <w:tc>
          <w:tcPr>
            <w:tcW w:w="226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საჩივრების შემოსვლის შემდეგ.</w:t>
            </w:r>
          </w:p>
        </w:tc>
        <w:tc>
          <w:tcPr>
            <w:tcW w:w="224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მინიმალური შეშფოთება.</w:t>
            </w:r>
          </w:p>
        </w:tc>
        <w:tc>
          <w:tcPr>
            <w:tcW w:w="280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w:t>
            </w:r>
            <w:r w:rsidRPr="00584D15">
              <w:rPr>
                <w:rFonts w:ascii="Sylfaen" w:hAnsi="Sylfaen" w:cs="Sylfaen"/>
                <w:sz w:val="20"/>
                <w:szCs w:val="20"/>
              </w:rPr>
              <w:tab/>
              <w:t>გზების ტექნიკური ზედამხედველობისა</w:t>
            </w:r>
            <w:r w:rsidRPr="00584D15">
              <w:rPr>
                <w:rFonts w:ascii="Sylfaen" w:hAnsi="Sylfaen" w:cs="Sylfaen"/>
                <w:sz w:val="20"/>
                <w:szCs w:val="20"/>
              </w:rPr>
              <w:tab/>
            </w:r>
            <w:r w:rsidRPr="00584D15">
              <w:rPr>
                <w:rFonts w:ascii="Sylfaen" w:hAnsi="Sylfaen" w:cs="Sylfaen"/>
                <w:sz w:val="20"/>
                <w:szCs w:val="20"/>
              </w:rPr>
              <w:tab/>
              <w:t>და მონიტორინგის სამსახური</w:t>
            </w:r>
          </w:p>
        </w:tc>
      </w:tr>
      <w:tr w:rsidR="00665CBE" w:rsidRPr="00584D15">
        <w:trPr>
          <w:trHeight w:val="973"/>
        </w:trPr>
        <w:tc>
          <w:tcPr>
            <w:tcW w:w="225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ხმაური</w:t>
            </w:r>
          </w:p>
        </w:tc>
        <w:tc>
          <w:tcPr>
            <w:tcW w:w="218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უახლოესი რეცეპტორი (გზისპირა სახლები)</w:t>
            </w:r>
          </w:p>
        </w:tc>
        <w:tc>
          <w:tcPr>
            <w:tcW w:w="274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ინსტრუმენტალური გაზომვა.</w:t>
            </w:r>
          </w:p>
        </w:tc>
        <w:tc>
          <w:tcPr>
            <w:tcW w:w="226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წელიწადში ერთხელ ან საჩივრების შემოსვლის შემდეგ.</w:t>
            </w:r>
          </w:p>
        </w:tc>
        <w:tc>
          <w:tcPr>
            <w:tcW w:w="224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მინიმალური შეშფოთება.</w:t>
            </w:r>
          </w:p>
        </w:tc>
        <w:tc>
          <w:tcPr>
            <w:tcW w:w="280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w:t>
            </w:r>
            <w:r w:rsidRPr="00584D15">
              <w:rPr>
                <w:rFonts w:ascii="Sylfaen" w:hAnsi="Sylfaen" w:cs="Sylfaen"/>
                <w:sz w:val="20"/>
                <w:szCs w:val="20"/>
              </w:rPr>
              <w:tab/>
              <w:t>გზების ტექნიკური ზედამხედველობისა</w:t>
            </w:r>
            <w:r w:rsidRPr="00584D15">
              <w:rPr>
                <w:rFonts w:ascii="Sylfaen" w:hAnsi="Sylfaen" w:cs="Sylfaen"/>
                <w:sz w:val="20"/>
                <w:szCs w:val="20"/>
              </w:rPr>
              <w:tab/>
            </w:r>
            <w:r w:rsidRPr="00584D15">
              <w:rPr>
                <w:rFonts w:ascii="Sylfaen" w:hAnsi="Sylfaen" w:cs="Sylfaen"/>
                <w:sz w:val="20"/>
                <w:szCs w:val="20"/>
              </w:rPr>
              <w:tab/>
              <w:t>და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მონიტორინგის სამსახური</w:t>
            </w:r>
          </w:p>
        </w:tc>
      </w:tr>
      <w:tr w:rsidR="00665CBE" w:rsidRPr="00584D15">
        <w:trPr>
          <w:trHeight w:val="743"/>
        </w:trPr>
        <w:tc>
          <w:tcPr>
            <w:tcW w:w="225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ნარჩენები</w:t>
            </w:r>
          </w:p>
        </w:tc>
        <w:tc>
          <w:tcPr>
            <w:tcW w:w="218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გზისპირა ზოლი</w:t>
            </w:r>
          </w:p>
        </w:tc>
        <w:tc>
          <w:tcPr>
            <w:tcW w:w="274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ტერიტორიის ვიზუალური დათვალიერება</w:t>
            </w:r>
          </w:p>
        </w:tc>
        <w:tc>
          <w:tcPr>
            <w:tcW w:w="226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ყოველდღიური</w:t>
            </w:r>
          </w:p>
        </w:tc>
        <w:tc>
          <w:tcPr>
            <w:tcW w:w="224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გარემოს ნარჩენებით დაბინძურების</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პრევენცია</w:t>
            </w:r>
          </w:p>
        </w:tc>
        <w:tc>
          <w:tcPr>
            <w:tcW w:w="280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დასუფთავების სამსახური</w:t>
            </w:r>
          </w:p>
        </w:tc>
      </w:tr>
      <w:tr w:rsidR="00665CBE" w:rsidRPr="00584D15">
        <w:trPr>
          <w:trHeight w:val="1895"/>
        </w:trPr>
        <w:tc>
          <w:tcPr>
            <w:tcW w:w="225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მგზავრთა უსაფრთხოება</w:t>
            </w:r>
          </w:p>
        </w:tc>
        <w:tc>
          <w:tcPr>
            <w:tcW w:w="2181"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 მთელ სიგრძეზე</w:t>
            </w:r>
          </w:p>
        </w:tc>
        <w:tc>
          <w:tcPr>
            <w:tcW w:w="274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დათვალიერება;</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გზისპირა ზოლში საგზაო</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ნიშნების არსებობის და მათი</w:t>
            </w:r>
            <w:r w:rsidRPr="00584D15">
              <w:rPr>
                <w:rFonts w:ascii="Sylfaen" w:hAnsi="Sylfaen" w:cs="Sylfaen"/>
                <w:sz w:val="20"/>
                <w:szCs w:val="20"/>
              </w:rPr>
              <w:tab/>
              <w:t>გამართულობის კონტროლი;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 საფარის ტექნიკური</w:t>
            </w:r>
          </w:p>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მდგომარეობის კონტროლი.</w:t>
            </w:r>
          </w:p>
        </w:tc>
        <w:tc>
          <w:tcPr>
            <w:tcW w:w="226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წლის განმავლობაში რამდენჯერმე</w:t>
            </w:r>
          </w:p>
        </w:tc>
        <w:tc>
          <w:tcPr>
            <w:tcW w:w="2249"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 გზაზე მოძრავი მგზავრების და ფეხით მოსიარულეთა უსაფრთხოების დაცვა</w:t>
            </w:r>
          </w:p>
        </w:tc>
        <w:tc>
          <w:tcPr>
            <w:tcW w:w="2803" w:type="dxa"/>
          </w:tcPr>
          <w:p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 გზების ტექნიკური ზედამხედველობისა და მონიტორინგის სამსახური</w:t>
            </w:r>
          </w:p>
        </w:tc>
      </w:tr>
    </w:tbl>
    <w:p w:rsidR="00665CBE" w:rsidRDefault="00665CBE" w:rsidP="007F4934">
      <w:pPr>
        <w:tabs>
          <w:tab w:val="left" w:pos="180"/>
        </w:tabs>
        <w:rPr>
          <w:sz w:val="18"/>
          <w:szCs w:val="18"/>
        </w:rPr>
        <w:sectPr w:rsidR="00665CBE">
          <w:pgSz w:w="16840" w:h="11910" w:orient="landscape"/>
          <w:pgMar w:top="1180" w:right="480" w:bottom="280" w:left="480" w:header="883" w:footer="0" w:gutter="0"/>
          <w:cols w:space="720"/>
        </w:sectPr>
      </w:pPr>
    </w:p>
    <w:p w:rsidR="00665CBE" w:rsidRPr="00584D15" w:rsidRDefault="00F20F07" w:rsidP="007F4934">
      <w:pPr>
        <w:pStyle w:val="Heading1"/>
        <w:tabs>
          <w:tab w:val="left" w:pos="180"/>
        </w:tabs>
      </w:pPr>
      <w:bookmarkStart w:id="106" w:name="9_საავტომობილო_გზის_მშენებლობის_პროცესში"/>
      <w:bookmarkStart w:id="107" w:name="_Toc535250743"/>
      <w:bookmarkEnd w:id="106"/>
      <w:r>
        <w:rPr>
          <w:rFonts w:ascii="Sylfaen" w:hAnsi="Sylfaen"/>
          <w:lang w:val="ka-GE"/>
        </w:rPr>
        <w:t>8</w:t>
      </w:r>
      <w:r w:rsidR="00011CE7" w:rsidRPr="00584D15">
        <w:t xml:space="preserve"> </w:t>
      </w:r>
      <w:r w:rsidR="00011CE7" w:rsidRPr="00584D15">
        <w:rPr>
          <w:rFonts w:ascii="Sylfaen" w:hAnsi="Sylfaen" w:cs="Sylfaen"/>
        </w:rPr>
        <w:t>საავტომობილო</w:t>
      </w:r>
      <w:r w:rsidR="00011CE7" w:rsidRPr="00584D15">
        <w:t xml:space="preserve"> </w:t>
      </w:r>
      <w:r w:rsidR="00011CE7" w:rsidRPr="00584D15">
        <w:rPr>
          <w:rFonts w:ascii="Sylfaen" w:hAnsi="Sylfaen" w:cs="Sylfaen"/>
        </w:rPr>
        <w:t>გზის</w:t>
      </w:r>
      <w:r w:rsidR="00011CE7" w:rsidRPr="00584D15">
        <w:t xml:space="preserve"> </w:t>
      </w:r>
      <w:r w:rsidR="00011CE7" w:rsidRPr="00584D15">
        <w:rPr>
          <w:rFonts w:ascii="Sylfaen" w:hAnsi="Sylfaen" w:cs="Sylfaen"/>
        </w:rPr>
        <w:t>მშენებლობის</w:t>
      </w:r>
      <w:r w:rsidR="00011CE7" w:rsidRPr="00584D15">
        <w:t xml:space="preserve"> </w:t>
      </w:r>
      <w:r w:rsidR="00011CE7" w:rsidRPr="00584D15">
        <w:rPr>
          <w:rFonts w:ascii="Sylfaen" w:hAnsi="Sylfaen" w:cs="Sylfaen"/>
        </w:rPr>
        <w:t>პროცესში</w:t>
      </w:r>
      <w:r w:rsidR="00011CE7" w:rsidRPr="00584D15">
        <w:t xml:space="preserve"> </w:t>
      </w:r>
      <w:r w:rsidR="00011CE7" w:rsidRPr="00584D15">
        <w:rPr>
          <w:rFonts w:ascii="Sylfaen" w:hAnsi="Sylfaen" w:cs="Sylfaen"/>
        </w:rPr>
        <w:t>მოსალოდნელ</w:t>
      </w:r>
      <w:r w:rsidR="00011CE7" w:rsidRPr="00584D15">
        <w:t xml:space="preserve"> </w:t>
      </w:r>
      <w:r w:rsidR="00011CE7" w:rsidRPr="00584D15">
        <w:rPr>
          <w:rFonts w:ascii="Sylfaen" w:hAnsi="Sylfaen" w:cs="Sylfaen"/>
        </w:rPr>
        <w:t>ავარიულ</w:t>
      </w:r>
      <w:r w:rsidR="00011CE7" w:rsidRPr="00584D15">
        <w:t xml:space="preserve"> </w:t>
      </w:r>
      <w:r w:rsidR="00011CE7" w:rsidRPr="00584D15">
        <w:rPr>
          <w:rFonts w:ascii="Sylfaen" w:hAnsi="Sylfaen" w:cs="Sylfaen"/>
        </w:rPr>
        <w:t>სიტუაციებზე</w:t>
      </w:r>
      <w:r w:rsidR="00011CE7" w:rsidRPr="00584D15">
        <w:t xml:space="preserve"> </w:t>
      </w:r>
      <w:r w:rsidR="00011CE7" w:rsidRPr="00584D15">
        <w:rPr>
          <w:rFonts w:ascii="Sylfaen" w:hAnsi="Sylfaen" w:cs="Sylfaen"/>
        </w:rPr>
        <w:t>რეაგირების</w:t>
      </w:r>
      <w:r w:rsidR="00011CE7" w:rsidRPr="00584D15">
        <w:t xml:space="preserve"> </w:t>
      </w:r>
      <w:r w:rsidR="00011CE7" w:rsidRPr="00584D15">
        <w:rPr>
          <w:rFonts w:ascii="Sylfaen" w:hAnsi="Sylfaen" w:cs="Sylfaen"/>
        </w:rPr>
        <w:t>გეგმა</w:t>
      </w:r>
      <w:bookmarkEnd w:id="107"/>
    </w:p>
    <w:p w:rsidR="00665CBE" w:rsidRPr="00584D15" w:rsidRDefault="00F20F07" w:rsidP="007F4934">
      <w:pPr>
        <w:pStyle w:val="Heading2"/>
        <w:tabs>
          <w:tab w:val="left" w:pos="180"/>
        </w:tabs>
        <w:ind w:left="90"/>
        <w:jc w:val="both"/>
      </w:pPr>
      <w:bookmarkStart w:id="108" w:name="9.1_ავარიულ_სიტუაციებზე_რეაგირების_გეგმი"/>
      <w:bookmarkStart w:id="109" w:name="_Toc535250744"/>
      <w:bookmarkEnd w:id="108"/>
      <w:r>
        <w:rPr>
          <w:rFonts w:ascii="Sylfaen" w:hAnsi="Sylfaen"/>
          <w:lang w:val="ka-GE"/>
        </w:rPr>
        <w:t>8</w:t>
      </w:r>
      <w:r w:rsidR="00011CE7" w:rsidRPr="00584D15">
        <w:t>.1</w:t>
      </w:r>
      <w:r w:rsidR="00011CE7" w:rsidRPr="00584D15">
        <w:tab/>
      </w:r>
      <w:r w:rsidR="00011CE7" w:rsidRPr="00584D15">
        <w:rPr>
          <w:rFonts w:ascii="Sylfaen" w:hAnsi="Sylfaen" w:cs="Sylfaen"/>
        </w:rPr>
        <w:t>ავარიულ</w:t>
      </w:r>
      <w:r w:rsidR="00011CE7" w:rsidRPr="00584D15">
        <w:t xml:space="preserve"> </w:t>
      </w:r>
      <w:r w:rsidR="00011CE7" w:rsidRPr="00584D15">
        <w:rPr>
          <w:rFonts w:ascii="Sylfaen" w:hAnsi="Sylfaen" w:cs="Sylfaen"/>
        </w:rPr>
        <w:t>სიტუაციებზე</w:t>
      </w:r>
      <w:r w:rsidR="00011CE7" w:rsidRPr="00584D15">
        <w:t xml:space="preserve"> </w:t>
      </w:r>
      <w:r w:rsidR="00011CE7" w:rsidRPr="00584D15">
        <w:rPr>
          <w:rFonts w:ascii="Sylfaen" w:hAnsi="Sylfaen" w:cs="Sylfaen"/>
        </w:rPr>
        <w:t>რეაგირების</w:t>
      </w:r>
      <w:r w:rsidR="00011CE7" w:rsidRPr="00584D15">
        <w:t xml:space="preserve"> </w:t>
      </w:r>
      <w:r w:rsidR="00011CE7" w:rsidRPr="00584D15">
        <w:rPr>
          <w:rFonts w:ascii="Sylfaen" w:hAnsi="Sylfaen" w:cs="Sylfaen"/>
        </w:rPr>
        <w:t>გეგმის</w:t>
      </w:r>
      <w:r w:rsidR="00011CE7" w:rsidRPr="00584D15">
        <w:t xml:space="preserve"> </w:t>
      </w:r>
      <w:r w:rsidR="00011CE7" w:rsidRPr="00584D15">
        <w:rPr>
          <w:rFonts w:ascii="Sylfaen" w:hAnsi="Sylfaen" w:cs="Sylfaen"/>
        </w:rPr>
        <w:t>მიზნები</w:t>
      </w:r>
      <w:r w:rsidR="00011CE7" w:rsidRPr="00584D15">
        <w:t xml:space="preserve"> </w:t>
      </w:r>
      <w:r w:rsidR="00011CE7" w:rsidRPr="00584D15">
        <w:rPr>
          <w:rFonts w:ascii="Sylfaen" w:hAnsi="Sylfaen" w:cs="Sylfaen"/>
        </w:rPr>
        <w:t>და</w:t>
      </w:r>
      <w:r w:rsidR="00011CE7" w:rsidRPr="00584D15">
        <w:t xml:space="preserve"> </w:t>
      </w:r>
      <w:r w:rsidR="00011CE7" w:rsidRPr="00584D15">
        <w:rPr>
          <w:rFonts w:ascii="Sylfaen" w:hAnsi="Sylfaen" w:cs="Sylfaen"/>
        </w:rPr>
        <w:t>ამოცანები</w:t>
      </w:r>
      <w:bookmarkEnd w:id="109"/>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ავარიულ სიტუაციებზე რეაგირების გეგმის მიზანია ჩამოაყალიბოს და განსაზღვროს სახელმძღვანელო მითითებები გზის მოდერნიზაციისას დასაქმებული პერსონალისათვის, რათა უზრუნველყოფილი იყოს ტექნოგენურ ავარიებზე და ინციდენტებზე პერსონალის ქმედებების რაციონალურად, კოორდინირებულად და ეფექტურად წარმართვა, პერსონალის, </w:t>
      </w:r>
      <w:r>
        <w:rPr>
          <w:rFonts w:ascii="Sylfaen" w:hAnsi="Sylfaen" w:cs="Sylfaen"/>
        </w:rPr>
        <w:t>მოსახლეობის</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გარემოს</w:t>
      </w:r>
      <w:r w:rsidRPr="00584D15">
        <w:rPr>
          <w:rFonts w:ascii="Sylfaen" w:hAnsi="Sylfaen" w:cs="Sylfaen"/>
        </w:rPr>
        <w:t xml:space="preserve"> </w:t>
      </w:r>
      <w:r>
        <w:rPr>
          <w:rFonts w:ascii="Sylfaen" w:hAnsi="Sylfaen" w:cs="Sylfaen"/>
        </w:rPr>
        <w:t>უსაფრთხოების</w:t>
      </w:r>
      <w:r w:rsidRPr="00584D15">
        <w:rPr>
          <w:rFonts w:ascii="Sylfaen" w:hAnsi="Sylfaen" w:cs="Sylfaen"/>
        </w:rPr>
        <w:t xml:space="preserve"> </w:t>
      </w:r>
      <w:r>
        <w:rPr>
          <w:rFonts w:ascii="Sylfaen" w:hAnsi="Sylfaen" w:cs="Sylfaen"/>
        </w:rPr>
        <w:t>დაცვა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Pr>
          <w:rFonts w:ascii="Sylfaen" w:hAnsi="Sylfaen" w:cs="Sylfaen"/>
        </w:rPr>
        <w:t>ავარიულ</w:t>
      </w:r>
      <w:r w:rsidRPr="00584D15">
        <w:rPr>
          <w:rFonts w:ascii="Sylfaen" w:hAnsi="Sylfaen" w:cs="Sylfaen"/>
        </w:rPr>
        <w:t xml:space="preserve"> </w:t>
      </w:r>
      <w:r>
        <w:rPr>
          <w:rFonts w:ascii="Sylfaen" w:hAnsi="Sylfaen" w:cs="Sylfaen"/>
        </w:rPr>
        <w:t>სიტუაციებზე</w:t>
      </w:r>
      <w:r w:rsidRPr="00584D15">
        <w:rPr>
          <w:rFonts w:ascii="Sylfaen" w:hAnsi="Sylfaen" w:cs="Sylfaen"/>
        </w:rPr>
        <w:t xml:space="preserve"> </w:t>
      </w:r>
      <w:r>
        <w:rPr>
          <w:rFonts w:ascii="Sylfaen" w:hAnsi="Sylfaen" w:cs="Sylfaen"/>
        </w:rPr>
        <w:t>რეაგირების</w:t>
      </w:r>
      <w:r w:rsidRPr="00584D15">
        <w:rPr>
          <w:rFonts w:ascii="Sylfaen" w:hAnsi="Sylfaen" w:cs="Sylfaen"/>
        </w:rPr>
        <w:t xml:space="preserve"> </w:t>
      </w:r>
      <w:r>
        <w:rPr>
          <w:rFonts w:ascii="Sylfaen" w:hAnsi="Sylfaen" w:cs="Sylfaen"/>
        </w:rPr>
        <w:t>გეგმის</w:t>
      </w:r>
      <w:r w:rsidRPr="00584D15">
        <w:rPr>
          <w:rFonts w:ascii="Sylfaen" w:hAnsi="Sylfaen" w:cs="Sylfaen"/>
        </w:rPr>
        <w:t xml:space="preserve"> </w:t>
      </w:r>
      <w:r>
        <w:rPr>
          <w:rFonts w:ascii="Sylfaen" w:hAnsi="Sylfaen" w:cs="Sylfaen"/>
        </w:rPr>
        <w:t>ამოცანებია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გზის მოდერნიზაციის დროს მისი სპეციფიკის გათვალისწინებით მოსალოდნელი </w:t>
      </w:r>
      <w:r>
        <w:rPr>
          <w:rFonts w:ascii="Sylfaen" w:hAnsi="Sylfaen" w:cs="Sylfaen"/>
        </w:rPr>
        <w:t>ავარიული</w:t>
      </w:r>
      <w:r w:rsidRPr="00584D15">
        <w:rPr>
          <w:rFonts w:ascii="Sylfaen" w:hAnsi="Sylfaen" w:cs="Sylfaen"/>
        </w:rPr>
        <w:t xml:space="preserve"> </w:t>
      </w:r>
      <w:r>
        <w:rPr>
          <w:rFonts w:ascii="Sylfaen" w:hAnsi="Sylfaen" w:cs="Sylfaen"/>
        </w:rPr>
        <w:t>სახეების</w:t>
      </w:r>
      <w:r w:rsidRPr="00584D15">
        <w:rPr>
          <w:rFonts w:ascii="Sylfaen" w:hAnsi="Sylfaen" w:cs="Sylfaen"/>
        </w:rPr>
        <w:t xml:space="preserve"> </w:t>
      </w:r>
      <w:r>
        <w:rPr>
          <w:rFonts w:ascii="Sylfaen" w:hAnsi="Sylfaen" w:cs="Sylfaen"/>
        </w:rPr>
        <w:t>განსაზღვრა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თითოეული სახის ავარიულ სიტუაციაზე რეაგირების ჯგუფების შემადგენლობის, მათი</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აღჭურვილობის, ავარიულ სიტუაციაში მოქმედების გეგმის და პასუხისმგებლობების </w:t>
      </w:r>
      <w:r>
        <w:rPr>
          <w:rFonts w:ascii="Sylfaen" w:hAnsi="Sylfaen" w:cs="Sylfaen"/>
        </w:rPr>
        <w:t>განსაზღვრა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შიდა და გარე შეტყობინებების სისტემის, მათი თანმიმდევრობის, შეტყობინების</w:t>
      </w:r>
    </w:p>
    <w:p w:rsidR="00665CBE" w:rsidRPr="00584D15" w:rsidRDefault="00011CE7" w:rsidP="007F4934">
      <w:pPr>
        <w:tabs>
          <w:tab w:val="left" w:pos="180"/>
        </w:tabs>
        <w:jc w:val="both"/>
        <w:rPr>
          <w:rFonts w:ascii="Sylfaen" w:hAnsi="Sylfaen" w:cs="Sylfaen"/>
        </w:rPr>
      </w:pPr>
      <w:r w:rsidRPr="00584D15">
        <w:rPr>
          <w:rFonts w:ascii="Sylfaen" w:hAnsi="Sylfaen" w:cs="Sylfaen"/>
        </w:rPr>
        <w:t>საშუალებების</w:t>
      </w:r>
      <w:r w:rsidRPr="00584D15">
        <w:rPr>
          <w:rFonts w:ascii="Sylfaen" w:hAnsi="Sylfaen" w:cs="Sylfaen"/>
        </w:rPr>
        <w:tab/>
      </w:r>
      <w:r>
        <w:rPr>
          <w:rFonts w:ascii="Sylfaen" w:hAnsi="Sylfaen" w:cs="Sylfaen"/>
        </w:rPr>
        <w:t>და</w:t>
      </w:r>
      <w:r w:rsidRPr="00584D15">
        <w:rPr>
          <w:rFonts w:ascii="Sylfaen" w:hAnsi="Sylfaen" w:cs="Sylfaen"/>
        </w:rPr>
        <w:tab/>
        <w:t>მეთოდების</w:t>
      </w:r>
      <w:r w:rsidRPr="00584D15">
        <w:rPr>
          <w:rFonts w:ascii="Sylfaen" w:hAnsi="Sylfaen" w:cs="Sylfaen"/>
        </w:rPr>
        <w:tab/>
      </w:r>
      <w:r>
        <w:rPr>
          <w:rFonts w:ascii="Sylfaen" w:hAnsi="Sylfaen" w:cs="Sylfaen"/>
        </w:rPr>
        <w:t>განსაზღვრა</w:t>
      </w:r>
      <w:r w:rsidRPr="00584D15">
        <w:rPr>
          <w:rFonts w:ascii="Sylfaen" w:hAnsi="Sylfaen" w:cs="Sylfaen"/>
        </w:rPr>
        <w:t xml:space="preserve"> </w:t>
      </w:r>
      <w:r>
        <w:rPr>
          <w:rFonts w:ascii="Sylfaen" w:hAnsi="Sylfaen" w:cs="Sylfaen"/>
        </w:rPr>
        <w:t>და</w:t>
      </w:r>
      <w:r w:rsidRPr="00584D15">
        <w:rPr>
          <w:rFonts w:ascii="Sylfaen" w:hAnsi="Sylfaen" w:cs="Sylfaen"/>
        </w:rPr>
        <w:tab/>
        <w:t>ავარიული</w:t>
      </w:r>
      <w:r w:rsidRPr="00584D15">
        <w:rPr>
          <w:rFonts w:ascii="Sylfaen" w:hAnsi="Sylfaen" w:cs="Sylfaen"/>
        </w:rPr>
        <w:tab/>
        <w:t>სიტუციების</w:t>
      </w:r>
      <w:r w:rsidRPr="00584D15">
        <w:rPr>
          <w:rFonts w:ascii="Sylfaen" w:hAnsi="Sylfaen" w:cs="Sylfaen"/>
        </w:rPr>
        <w:tab/>
        <w:t xml:space="preserve">შესახებ </w:t>
      </w:r>
      <w:r>
        <w:rPr>
          <w:rFonts w:ascii="Sylfaen" w:hAnsi="Sylfaen" w:cs="Sylfaen"/>
        </w:rPr>
        <w:t>შეტყობინების</w:t>
      </w:r>
      <w:r w:rsidRPr="00584D15">
        <w:rPr>
          <w:rFonts w:ascii="Sylfaen" w:hAnsi="Sylfaen" w:cs="Sylfaen"/>
        </w:rPr>
        <w:t xml:space="preserve"> (</w:t>
      </w:r>
      <w:r>
        <w:rPr>
          <w:rFonts w:ascii="Sylfaen" w:hAnsi="Sylfaen" w:cs="Sylfaen"/>
        </w:rPr>
        <w:t>ინფორმაციის</w:t>
      </w:r>
      <w:r w:rsidRPr="00584D15">
        <w:rPr>
          <w:rFonts w:ascii="Sylfaen" w:hAnsi="Sylfaen" w:cs="Sylfaen"/>
        </w:rPr>
        <w:t xml:space="preserve">) </w:t>
      </w:r>
      <w:r>
        <w:rPr>
          <w:rFonts w:ascii="Sylfaen" w:hAnsi="Sylfaen" w:cs="Sylfaen"/>
        </w:rPr>
        <w:t>გადაცემის</w:t>
      </w:r>
      <w:r w:rsidRPr="00584D15">
        <w:rPr>
          <w:rFonts w:ascii="Sylfaen" w:hAnsi="Sylfaen" w:cs="Sylfaen"/>
        </w:rPr>
        <w:t xml:space="preserve"> </w:t>
      </w:r>
      <w:r>
        <w:rPr>
          <w:rFonts w:ascii="Sylfaen" w:hAnsi="Sylfaen" w:cs="Sylfaen"/>
        </w:rPr>
        <w:t>უზრუნველყოფა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შიდა რესურსების მყისიერად ამოქმედება და საჭიროების შემთხვევაში, დამატებითი </w:t>
      </w:r>
      <w:r>
        <w:rPr>
          <w:rFonts w:ascii="Sylfaen" w:hAnsi="Sylfaen" w:cs="Sylfaen"/>
        </w:rPr>
        <w:t>რესურსების</w:t>
      </w:r>
      <w:r w:rsidRPr="00584D15">
        <w:rPr>
          <w:rFonts w:ascii="Sylfaen" w:hAnsi="Sylfaen" w:cs="Sylfaen"/>
        </w:rPr>
        <w:t xml:space="preserve"> </w:t>
      </w:r>
      <w:r>
        <w:rPr>
          <w:rFonts w:ascii="Sylfaen" w:hAnsi="Sylfaen" w:cs="Sylfaen"/>
        </w:rPr>
        <w:t>დადგენილი</w:t>
      </w:r>
      <w:r w:rsidRPr="00584D15">
        <w:rPr>
          <w:rFonts w:ascii="Sylfaen" w:hAnsi="Sylfaen" w:cs="Sylfaen"/>
        </w:rPr>
        <w:t xml:space="preserve"> </w:t>
      </w:r>
      <w:r>
        <w:rPr>
          <w:rFonts w:ascii="Sylfaen" w:hAnsi="Sylfaen" w:cs="Sylfaen"/>
        </w:rPr>
        <w:t>წესით</w:t>
      </w:r>
      <w:r w:rsidRPr="00584D15">
        <w:rPr>
          <w:rFonts w:ascii="Sylfaen" w:hAnsi="Sylfaen" w:cs="Sylfaen"/>
        </w:rPr>
        <w:t xml:space="preserve"> </w:t>
      </w:r>
      <w:r>
        <w:rPr>
          <w:rFonts w:ascii="Sylfaen" w:hAnsi="Sylfaen" w:cs="Sylfaen"/>
        </w:rPr>
        <w:t>მობილიზების</w:t>
      </w:r>
      <w:r w:rsidRPr="00584D15">
        <w:rPr>
          <w:rFonts w:ascii="Sylfaen" w:hAnsi="Sylfaen" w:cs="Sylfaen"/>
        </w:rPr>
        <w:t xml:space="preserve"> </w:t>
      </w:r>
      <w:r>
        <w:rPr>
          <w:rFonts w:ascii="Sylfaen" w:hAnsi="Sylfaen" w:cs="Sylfaen"/>
        </w:rPr>
        <w:t>უზრუნველყოფა</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შესაბამისი</w:t>
      </w:r>
      <w:r w:rsidRPr="00584D15">
        <w:rPr>
          <w:rFonts w:ascii="Sylfaen" w:hAnsi="Sylfaen" w:cs="Sylfaen"/>
        </w:rPr>
        <w:t xml:space="preserve"> </w:t>
      </w:r>
      <w:r>
        <w:rPr>
          <w:rFonts w:ascii="Sylfaen" w:hAnsi="Sylfaen" w:cs="Sylfaen"/>
        </w:rPr>
        <w:t>პროცედურების</w:t>
      </w:r>
      <w:r w:rsidRPr="00584D15">
        <w:rPr>
          <w:rFonts w:ascii="Sylfaen" w:hAnsi="Sylfaen" w:cs="Sylfaen"/>
        </w:rPr>
        <w:t xml:space="preserve"> </w:t>
      </w:r>
      <w:r>
        <w:rPr>
          <w:rFonts w:ascii="Sylfaen" w:hAnsi="Sylfaen" w:cs="Sylfaen"/>
        </w:rPr>
        <w:t>განსაზღვრა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ავარიულ</w:t>
      </w:r>
      <w:r w:rsidRPr="00584D15">
        <w:rPr>
          <w:rFonts w:ascii="Sylfaen" w:hAnsi="Sylfaen" w:cs="Sylfaen"/>
        </w:rPr>
        <w:tab/>
        <w:t>სიტუაციებზე</w:t>
      </w:r>
      <w:r w:rsidRPr="00584D15">
        <w:rPr>
          <w:rFonts w:ascii="Sylfaen" w:hAnsi="Sylfaen" w:cs="Sylfaen"/>
        </w:rPr>
        <w:tab/>
        <w:t>რეაგირების</w:t>
      </w:r>
      <w:r w:rsidRPr="00584D15">
        <w:rPr>
          <w:rFonts w:ascii="Sylfaen" w:hAnsi="Sylfaen" w:cs="Sylfaen"/>
        </w:rPr>
        <w:tab/>
        <w:t>საორგანიზაციო</w:t>
      </w:r>
      <w:r w:rsidRPr="00584D15">
        <w:rPr>
          <w:rFonts w:ascii="Sylfaen" w:hAnsi="Sylfaen" w:cs="Sylfaen"/>
        </w:rPr>
        <w:tab/>
        <w:t>სისტემის</w:t>
      </w:r>
      <w:r w:rsidRPr="00584D15">
        <w:rPr>
          <w:rFonts w:ascii="Sylfaen" w:hAnsi="Sylfaen" w:cs="Sylfaen"/>
        </w:rPr>
        <w:tab/>
        <w:t xml:space="preserve">მოქმედების </w:t>
      </w:r>
      <w:r>
        <w:rPr>
          <w:rFonts w:ascii="Sylfaen" w:hAnsi="Sylfaen" w:cs="Sylfaen"/>
        </w:rPr>
        <w:t>უზრუნველყოფა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ავარიულ სიტუაციებზე რეაგირების პროცესში საკანონმდებლო, ნორმატიულ და</w:t>
      </w:r>
    </w:p>
    <w:p w:rsidR="00665CBE" w:rsidRPr="00584D15" w:rsidRDefault="00011CE7" w:rsidP="007F4934">
      <w:pPr>
        <w:tabs>
          <w:tab w:val="left" w:pos="180"/>
        </w:tabs>
        <w:jc w:val="both"/>
        <w:rPr>
          <w:rFonts w:ascii="Sylfaen" w:hAnsi="Sylfaen" w:cs="Sylfaen"/>
        </w:rPr>
      </w:pPr>
      <w:r w:rsidRPr="00584D15">
        <w:rPr>
          <w:rFonts w:ascii="Sylfaen" w:hAnsi="Sylfaen" w:cs="Sylfaen"/>
        </w:rPr>
        <w:t>საწარმოო</w:t>
      </w:r>
      <w:r w:rsidRPr="00584D15">
        <w:rPr>
          <w:rFonts w:ascii="Sylfaen" w:hAnsi="Sylfaen" w:cs="Sylfaen"/>
        </w:rPr>
        <w:tab/>
        <w:t>უსაფრთხოების</w:t>
      </w:r>
      <w:r w:rsidRPr="00584D15">
        <w:rPr>
          <w:rFonts w:ascii="Sylfaen" w:hAnsi="Sylfaen" w:cs="Sylfaen"/>
        </w:rPr>
        <w:tab/>
      </w:r>
      <w:r>
        <w:rPr>
          <w:rFonts w:ascii="Sylfaen" w:hAnsi="Sylfaen" w:cs="Sylfaen"/>
        </w:rPr>
        <w:t>შიდა</w:t>
      </w:r>
      <w:r w:rsidRPr="00584D15">
        <w:rPr>
          <w:rFonts w:ascii="Sylfaen" w:hAnsi="Sylfaen" w:cs="Sylfaen"/>
        </w:rPr>
        <w:tab/>
        <w:t>განაწესის</w:t>
      </w:r>
      <w:r w:rsidRPr="00584D15">
        <w:rPr>
          <w:rFonts w:ascii="Sylfaen" w:hAnsi="Sylfaen" w:cs="Sylfaen"/>
        </w:rPr>
        <w:tab/>
        <w:t>მოთხოვნებთან</w:t>
      </w:r>
      <w:r w:rsidRPr="00584D15">
        <w:rPr>
          <w:rFonts w:ascii="Sylfaen" w:hAnsi="Sylfaen" w:cs="Sylfaen"/>
        </w:rPr>
        <w:tab/>
        <w:t xml:space="preserve">შესაბამისობის </w:t>
      </w:r>
      <w:r>
        <w:rPr>
          <w:rFonts w:ascii="Sylfaen" w:hAnsi="Sylfaen" w:cs="Sylfaen"/>
        </w:rPr>
        <w:t>უზრუნველყოფა</w:t>
      </w:r>
      <w:r w:rsidRPr="00584D15">
        <w:rPr>
          <w:rFonts w:ascii="Sylfaen" w:hAnsi="Sylfaen" w:cs="Sylfaen"/>
        </w:rPr>
        <w:t>.</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მოსალოდნელი ავარიულ სიტუაციებზე რეაგირების გეგმა ითვალისწინებს საქართველოს </w:t>
      </w:r>
      <w:r>
        <w:rPr>
          <w:rFonts w:ascii="Sylfaen" w:hAnsi="Sylfaen" w:cs="Sylfaen"/>
        </w:rPr>
        <w:t>კანონების</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საკანონმდებლო</w:t>
      </w:r>
      <w:r w:rsidRPr="00584D15">
        <w:rPr>
          <w:rFonts w:ascii="Sylfaen" w:hAnsi="Sylfaen" w:cs="Sylfaen"/>
        </w:rPr>
        <w:t xml:space="preserve"> </w:t>
      </w:r>
      <w:r>
        <w:rPr>
          <w:rFonts w:ascii="Sylfaen" w:hAnsi="Sylfaen" w:cs="Sylfaen"/>
        </w:rPr>
        <w:t>აქტების</w:t>
      </w:r>
      <w:r w:rsidRPr="00584D15">
        <w:rPr>
          <w:rFonts w:ascii="Sylfaen" w:hAnsi="Sylfaen" w:cs="Sylfaen"/>
        </w:rPr>
        <w:t xml:space="preserve"> </w:t>
      </w:r>
      <w:r>
        <w:rPr>
          <w:rFonts w:ascii="Sylfaen" w:hAnsi="Sylfaen" w:cs="Sylfaen"/>
        </w:rPr>
        <w:t>მოთხოვნებს</w:t>
      </w:r>
      <w:r w:rsidRPr="00584D15">
        <w:rPr>
          <w:rFonts w:ascii="Sylfaen" w:hAnsi="Sylfaen" w:cs="Sylfaen"/>
        </w:rPr>
        <w:t>.</w:t>
      </w:r>
    </w:p>
    <w:p w:rsidR="00665CBE" w:rsidRPr="00584D15" w:rsidRDefault="00665CBE" w:rsidP="007F4934">
      <w:pPr>
        <w:tabs>
          <w:tab w:val="left" w:pos="180"/>
        </w:tabs>
        <w:jc w:val="both"/>
        <w:rPr>
          <w:rFonts w:ascii="Sylfaen" w:hAnsi="Sylfaen" w:cs="Sylfaen"/>
        </w:rPr>
      </w:pPr>
    </w:p>
    <w:p w:rsidR="00665CBE" w:rsidRPr="00584D15"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u w:val="single"/>
        </w:rPr>
      </w:pPr>
      <w:r w:rsidRPr="00584D15">
        <w:rPr>
          <w:rFonts w:ascii="Sylfaen" w:hAnsi="Sylfaen" w:cs="Sylfaen"/>
          <w:b/>
          <w:u w:val="single"/>
        </w:rPr>
        <w:t>ავარიული შემთხვევების სახეები</w:t>
      </w:r>
    </w:p>
    <w:p w:rsidR="00665CBE" w:rsidRPr="00584D15" w:rsidRDefault="00011CE7" w:rsidP="007F4934">
      <w:pPr>
        <w:tabs>
          <w:tab w:val="left" w:pos="180"/>
        </w:tabs>
        <w:jc w:val="both"/>
        <w:rPr>
          <w:rFonts w:ascii="Sylfaen" w:hAnsi="Sylfaen" w:cs="Sylfaen"/>
          <w:b/>
        </w:rPr>
      </w:pPr>
      <w:r w:rsidRPr="00584D15">
        <w:rPr>
          <w:rFonts w:ascii="Sylfaen" w:hAnsi="Sylfaen" w:cs="Sylfaen"/>
          <w:b/>
        </w:rPr>
        <w:t>გზის მოდერნიზაციის პროცესში მოსალოდნელი ავარიები შეიძლება პირობითად რამდენიმე ტიპად დაიყოს, ესენია:</w:t>
      </w:r>
    </w:p>
    <w:p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საგზაო შემთხვევები;</w:t>
      </w:r>
    </w:p>
    <w:p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დამაბინძურებლების ავარიული დაღვრის რისკები;</w:t>
      </w:r>
    </w:p>
    <w:p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ხანძარი;</w:t>
      </w:r>
    </w:p>
    <w:p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პერსონალის დაშავება (ტრავმატიზმი).</w:t>
      </w:r>
    </w:p>
    <w:p w:rsidR="00584D15" w:rsidRDefault="00011CE7" w:rsidP="007F4934">
      <w:pPr>
        <w:tabs>
          <w:tab w:val="left" w:pos="180"/>
        </w:tabs>
        <w:jc w:val="both"/>
        <w:rPr>
          <w:rFonts w:ascii="Sylfaen" w:hAnsi="Sylfaen" w:cs="Sylfaen"/>
          <w:lang w:val="ka-GE"/>
        </w:rPr>
      </w:pPr>
      <w:r w:rsidRPr="00584D15">
        <w:rPr>
          <w:rFonts w:ascii="Sylfaen" w:hAnsi="Sylfaen" w:cs="Sylfaen"/>
        </w:rPr>
        <w:t xml:space="preserve">უნდა აღინიშნოს, რომ ზემოთ ჩამოთვლილი ავარიული სიტუაციები შესაძლოა თანმდევი პროცესი იყოს და ერთი სახის ავარიული სიტუაციის განვითარებამ გამოიწვიოს სხვა სახის </w:t>
      </w:r>
      <w:r>
        <w:rPr>
          <w:rFonts w:ascii="Sylfaen" w:hAnsi="Sylfaen" w:cs="Sylfaen"/>
        </w:rPr>
        <w:t>ავარიის</w:t>
      </w:r>
      <w:r w:rsidRPr="00584D15">
        <w:rPr>
          <w:rFonts w:ascii="Sylfaen" w:hAnsi="Sylfaen" w:cs="Sylfaen"/>
        </w:rPr>
        <w:t xml:space="preserve"> </w:t>
      </w:r>
      <w:r>
        <w:rPr>
          <w:rFonts w:ascii="Sylfaen" w:hAnsi="Sylfaen" w:cs="Sylfaen"/>
        </w:rPr>
        <w:t>ინიცირება</w:t>
      </w:r>
      <w:r w:rsidRPr="00584D15">
        <w:rPr>
          <w:rFonts w:ascii="Sylfaen" w:hAnsi="Sylfaen" w:cs="Sylfaen"/>
        </w:rPr>
        <w:t>.</w:t>
      </w:r>
      <w:r w:rsidR="00584D15">
        <w:rPr>
          <w:rFonts w:ascii="Sylfaen" w:hAnsi="Sylfaen" w:cs="Sylfaen"/>
          <w:lang w:val="ka-GE"/>
        </w:rPr>
        <w:t xml:space="preserve"> </w:t>
      </w:r>
    </w:p>
    <w:p w:rsidR="00584D15" w:rsidRDefault="00584D15" w:rsidP="007F4934">
      <w:pPr>
        <w:tabs>
          <w:tab w:val="left" w:pos="180"/>
        </w:tabs>
        <w:jc w:val="both"/>
        <w:rPr>
          <w:rFonts w:ascii="Sylfaen" w:hAnsi="Sylfaen" w:cs="Sylfaen"/>
          <w:lang w:val="ka-GE"/>
        </w:rPr>
      </w:pPr>
    </w:p>
    <w:p w:rsidR="00665CBE" w:rsidRPr="00584D15" w:rsidRDefault="00011CE7" w:rsidP="007F4934">
      <w:pPr>
        <w:tabs>
          <w:tab w:val="left" w:pos="180"/>
        </w:tabs>
        <w:jc w:val="both"/>
        <w:rPr>
          <w:rFonts w:ascii="Sylfaen" w:hAnsi="Sylfaen" w:cs="Sylfaen"/>
        </w:rPr>
      </w:pPr>
      <w:r w:rsidRPr="00584D15">
        <w:rPr>
          <w:rFonts w:ascii="Sylfaen" w:hAnsi="Sylfaen" w:cs="Sylfaen"/>
        </w:rPr>
        <w:t>საგზაო შემთხვევები</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პროექტის განხორციელებისას გამოყენებული იქნება სატვირთო მანქანები და მძიმე ტექნიკა. </w:t>
      </w:r>
      <w:r>
        <w:rPr>
          <w:rFonts w:ascii="Sylfaen" w:hAnsi="Sylfaen" w:cs="Sylfaen"/>
        </w:rPr>
        <w:t>საზოგადოებრივი</w:t>
      </w:r>
      <w:r w:rsidRPr="00584D15">
        <w:rPr>
          <w:rFonts w:ascii="Sylfaen" w:hAnsi="Sylfaen" w:cs="Sylfaen"/>
        </w:rPr>
        <w:t xml:space="preserve"> </w:t>
      </w:r>
      <w:r>
        <w:rPr>
          <w:rFonts w:ascii="Sylfaen" w:hAnsi="Sylfaen" w:cs="Sylfaen"/>
        </w:rPr>
        <w:t>სარგებლობის</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მისასვლელ</w:t>
      </w:r>
      <w:r w:rsidRPr="00584D15">
        <w:rPr>
          <w:rFonts w:ascii="Sylfaen" w:hAnsi="Sylfaen" w:cs="Sylfaen"/>
        </w:rPr>
        <w:t xml:space="preserve"> </w:t>
      </w:r>
      <w:r>
        <w:rPr>
          <w:rFonts w:ascii="Sylfaen" w:hAnsi="Sylfaen" w:cs="Sylfaen"/>
        </w:rPr>
        <w:t>გზებზე</w:t>
      </w:r>
      <w:r w:rsidRPr="00584D15">
        <w:rPr>
          <w:rFonts w:ascii="Sylfaen" w:hAnsi="Sylfaen" w:cs="Sylfaen"/>
        </w:rPr>
        <w:t xml:space="preserve"> </w:t>
      </w:r>
      <w:r>
        <w:rPr>
          <w:rFonts w:ascii="Sylfaen" w:hAnsi="Sylfaen" w:cs="Sylfaen"/>
        </w:rPr>
        <w:t>მათი</w:t>
      </w:r>
      <w:r w:rsidRPr="00584D15">
        <w:rPr>
          <w:rFonts w:ascii="Sylfaen" w:hAnsi="Sylfaen" w:cs="Sylfaen"/>
        </w:rPr>
        <w:t xml:space="preserve"> </w:t>
      </w:r>
      <w:r>
        <w:rPr>
          <w:rFonts w:ascii="Sylfaen" w:hAnsi="Sylfaen" w:cs="Sylfaen"/>
        </w:rPr>
        <w:t>გადაადგილებისას</w:t>
      </w:r>
      <w:r w:rsidRPr="00584D15">
        <w:rPr>
          <w:rFonts w:ascii="Sylfaen" w:hAnsi="Sylfaen" w:cs="Sylfaen"/>
        </w:rPr>
        <w:t xml:space="preserve"> </w:t>
      </w:r>
      <w:r>
        <w:rPr>
          <w:rFonts w:ascii="Sylfaen" w:hAnsi="Sylfaen" w:cs="Sylfaen"/>
        </w:rPr>
        <w:t>მოსალოდნელია</w:t>
      </w:r>
      <w:r w:rsidRPr="00584D15">
        <w:rPr>
          <w:rFonts w:ascii="Sylfaen" w:hAnsi="Sylfaen" w:cs="Sylfaen"/>
        </w:rPr>
        <w:t>:</w:t>
      </w:r>
    </w:p>
    <w:p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გზაზე მოძრავ სატრანსპორტო საშუალებებთან;</w:t>
      </w:r>
    </w:p>
    <w:p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ადგილობრივ მოსახლეობასთან;</w:t>
      </w:r>
    </w:p>
    <w:p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პროექტის მუშახელთან;</w:t>
      </w:r>
    </w:p>
    <w:p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პროექტის სხვა ტექნიკასთან;</w:t>
      </w:r>
    </w:p>
    <w:p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ადგილობრივ ინფრასტრუქტურასთან;</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საგზაო შემთხვევების მაღალი რისკი დაკავშირებული იქნება სატრანსპორტო საშუალებების და სამშენებლო ტექნიკის შედარებით ინტენსიურ მოძრაობასთან. საგზაო შემთხვევების რისკების მინიმიზაციის მიზნით აუცილებელია რიგი პრევენციული ღონისძიებების გატარება, მათ შორის: მოძრაობის სიჩქარეების შეზღუდვა, გამაფრთხილებელი ნიშნების განთავსება, მოძრაობის ოპტიმალური მარშრუტების შერჩევა, მოძრაობის რეგულირება მედროშეების გამოყენებით და სხვა. უზრუნველყოფილი უნდა იყოს ტექნიკის გაცილება სპეციალურად </w:t>
      </w:r>
      <w:r>
        <w:rPr>
          <w:rFonts w:ascii="Sylfaen" w:hAnsi="Sylfaen" w:cs="Sylfaen"/>
        </w:rPr>
        <w:t>აღჭურვილი</w:t>
      </w:r>
      <w:r w:rsidRPr="00584D15">
        <w:rPr>
          <w:rFonts w:ascii="Sylfaen" w:hAnsi="Sylfaen" w:cs="Sylfaen"/>
        </w:rPr>
        <w:t xml:space="preserve"> </w:t>
      </w:r>
      <w:r>
        <w:rPr>
          <w:rFonts w:ascii="Sylfaen" w:hAnsi="Sylfaen" w:cs="Sylfaen"/>
        </w:rPr>
        <w:t>ტექნიკითა</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მომზადებული</w:t>
      </w:r>
      <w:r w:rsidRPr="00584D15">
        <w:rPr>
          <w:rFonts w:ascii="Sylfaen" w:hAnsi="Sylfaen" w:cs="Sylfaen"/>
        </w:rPr>
        <w:t xml:space="preserve"> </w:t>
      </w:r>
      <w:r>
        <w:rPr>
          <w:rFonts w:ascii="Sylfaen" w:hAnsi="Sylfaen" w:cs="Sylfaen"/>
        </w:rPr>
        <w:t>პროფესიონალური</w:t>
      </w:r>
      <w:r w:rsidRPr="00584D15">
        <w:rPr>
          <w:rFonts w:ascii="Sylfaen" w:hAnsi="Sylfaen" w:cs="Sylfaen"/>
        </w:rPr>
        <w:t xml:space="preserve"> </w:t>
      </w:r>
      <w:r>
        <w:rPr>
          <w:rFonts w:ascii="Sylfaen" w:hAnsi="Sylfaen" w:cs="Sylfaen"/>
        </w:rPr>
        <w:t>პერსონალით</w:t>
      </w:r>
      <w:r w:rsidRPr="00584D15">
        <w:rPr>
          <w:rFonts w:ascii="Sylfaen" w:hAnsi="Sylfaen" w:cs="Sylfaen"/>
        </w:rPr>
        <w:t xml:space="preserve">, </w:t>
      </w:r>
      <w:r>
        <w:rPr>
          <w:rFonts w:ascii="Sylfaen" w:hAnsi="Sylfaen" w:cs="Sylfaen"/>
        </w:rPr>
        <w:t>ეს</w:t>
      </w:r>
      <w:r w:rsidRPr="00584D15">
        <w:rPr>
          <w:rFonts w:ascii="Sylfaen" w:hAnsi="Sylfaen" w:cs="Sylfaen"/>
        </w:rPr>
        <w:t xml:space="preserve"> კი მნიშვნელოვნად შეამცირებს სატრანსპორტო საშუალებების დაჯახებით ან გზიდან გადასვლით </w:t>
      </w:r>
      <w:r>
        <w:rPr>
          <w:rFonts w:ascii="Sylfaen" w:hAnsi="Sylfaen" w:cs="Sylfaen"/>
        </w:rPr>
        <w:t>გამოწვეულ</w:t>
      </w:r>
      <w:r w:rsidRPr="00584D15">
        <w:rPr>
          <w:rFonts w:ascii="Sylfaen" w:hAnsi="Sylfaen" w:cs="Sylfaen"/>
        </w:rPr>
        <w:t xml:space="preserve"> </w:t>
      </w:r>
      <w:r>
        <w:rPr>
          <w:rFonts w:ascii="Sylfaen" w:hAnsi="Sylfaen" w:cs="Sylfaen"/>
        </w:rPr>
        <w:t>რისკს</w:t>
      </w:r>
      <w:r w:rsidRPr="00584D15">
        <w:rPr>
          <w:rFonts w:ascii="Sylfaen" w:hAnsi="Sylfaen" w:cs="Sylfaen"/>
        </w:rPr>
        <w:t>.</w:t>
      </w:r>
    </w:p>
    <w:p w:rsidR="00665CBE" w:rsidRPr="00584D15" w:rsidRDefault="00665CBE" w:rsidP="007F4934">
      <w:pPr>
        <w:tabs>
          <w:tab w:val="left" w:pos="180"/>
        </w:tabs>
        <w:jc w:val="both"/>
        <w:rPr>
          <w:rFonts w:ascii="Sylfaen" w:hAnsi="Sylfaen" w:cs="Sylfaen"/>
        </w:rPr>
      </w:pPr>
    </w:p>
    <w:p w:rsidR="00665CBE" w:rsidRPr="00584D15"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ნავთობპროდუქტების და ზეთების დაღვრის რისკები</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ნავთობპროდუქტების და ზეთების დაღვრის რისკი შეიძლება დაკავშირებული იყოს მათი შენახვის პირობების დარღვევასთან, სატრანსპორტო საშუალებებიდან და ტექნიკიდან </w:t>
      </w:r>
      <w:r>
        <w:rPr>
          <w:rFonts w:ascii="Sylfaen" w:hAnsi="Sylfaen" w:cs="Sylfaen"/>
        </w:rPr>
        <w:t>საწვავისა</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ზეთების</w:t>
      </w:r>
      <w:r w:rsidRPr="00584D15">
        <w:rPr>
          <w:rFonts w:ascii="Sylfaen" w:hAnsi="Sylfaen" w:cs="Sylfaen"/>
        </w:rPr>
        <w:t xml:space="preserve"> </w:t>
      </w:r>
      <w:r>
        <w:rPr>
          <w:rFonts w:ascii="Sylfaen" w:hAnsi="Sylfaen" w:cs="Sylfaen"/>
        </w:rPr>
        <w:t>ჟონვასთან</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სხვ</w:t>
      </w:r>
      <w:r w:rsidRPr="00584D15">
        <w:rPr>
          <w:rFonts w:ascii="Sylfaen" w:hAnsi="Sylfaen" w:cs="Sylfaen"/>
        </w:rPr>
        <w:t>.</w:t>
      </w:r>
    </w:p>
    <w:p w:rsidR="00665CBE" w:rsidRPr="00584D15" w:rsidRDefault="00665CBE" w:rsidP="007F4934">
      <w:pPr>
        <w:tabs>
          <w:tab w:val="left" w:pos="180"/>
        </w:tabs>
        <w:jc w:val="both"/>
        <w:rPr>
          <w:rFonts w:ascii="Sylfaen" w:hAnsi="Sylfaen" w:cs="Sylfaen"/>
        </w:rPr>
      </w:pPr>
    </w:p>
    <w:p w:rsidR="00665CBE" w:rsidRPr="00584D15"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ხანძარი</w:t>
      </w:r>
    </w:p>
    <w:p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ხანძრის აღმოცენება-გავრცელების რისკები დაკავშირებულია ნავთობპროდუქტების და ზეთების შენახვის და გამოყენების წესების დარღვევასთან. ხანძრების აღმოცენება- გავრცელების პრევენციის მიზნით აუცილებელია საწვავ-საპოხი მასალების შენახვის წესების დაცვაზე მკაცრი ზედამხედველობა, სამშენებლო ბანაკის ხანძარმქრობის საშუალებებით უზრუნველყოფა, პერსონალის პერიოდული სწავლება და ტესტირება ხანძრის პრევენციის და მისი შედეგების ლიკვიდაციის საკითხებზე, ასევე ავარიული სიტუაციის შესახებ შეტყობინების </w:t>
      </w:r>
      <w:r>
        <w:rPr>
          <w:rFonts w:ascii="Sylfaen" w:hAnsi="Sylfaen" w:cs="Sylfaen"/>
        </w:rPr>
        <w:t>მიწოდების</w:t>
      </w:r>
      <w:r w:rsidRPr="00584D15">
        <w:rPr>
          <w:rFonts w:ascii="Sylfaen" w:hAnsi="Sylfaen" w:cs="Sylfaen"/>
        </w:rPr>
        <w:t xml:space="preserve"> </w:t>
      </w:r>
      <w:r>
        <w:rPr>
          <w:rFonts w:ascii="Sylfaen" w:hAnsi="Sylfaen" w:cs="Sylfaen"/>
        </w:rPr>
        <w:t>სრულყოფილი</w:t>
      </w:r>
      <w:r w:rsidRPr="00584D15">
        <w:rPr>
          <w:rFonts w:ascii="Sylfaen" w:hAnsi="Sylfaen" w:cs="Sylfaen"/>
        </w:rPr>
        <w:t xml:space="preserve"> </w:t>
      </w:r>
      <w:r>
        <w:rPr>
          <w:rFonts w:ascii="Sylfaen" w:hAnsi="Sylfaen" w:cs="Sylfaen"/>
        </w:rPr>
        <w:t>სისტემის</w:t>
      </w:r>
      <w:r w:rsidRPr="00584D15">
        <w:rPr>
          <w:rFonts w:ascii="Sylfaen" w:hAnsi="Sylfaen" w:cs="Sylfaen"/>
        </w:rPr>
        <w:t xml:space="preserve"> </w:t>
      </w:r>
      <w:r>
        <w:rPr>
          <w:rFonts w:ascii="Sylfaen" w:hAnsi="Sylfaen" w:cs="Sylfaen"/>
        </w:rPr>
        <w:t>არსებობა</w:t>
      </w:r>
      <w:r w:rsidRPr="00584D15">
        <w:rPr>
          <w:rFonts w:ascii="Sylfaen" w:hAnsi="Sylfaen" w:cs="Sylfaen"/>
        </w:rPr>
        <w:t>.</w:t>
      </w:r>
    </w:p>
    <w:p w:rsidR="00665CBE" w:rsidRPr="00584D15" w:rsidRDefault="00665CBE" w:rsidP="007F4934">
      <w:pPr>
        <w:tabs>
          <w:tab w:val="left" w:pos="180"/>
        </w:tabs>
        <w:jc w:val="both"/>
        <w:rPr>
          <w:rFonts w:ascii="Sylfaen" w:hAnsi="Sylfaen" w:cs="Sylfaen"/>
        </w:rPr>
      </w:pPr>
    </w:p>
    <w:p w:rsidR="00665CBE" w:rsidRPr="00584D15"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მუშახელის დაშავება</w:t>
      </w:r>
    </w:p>
    <w:p w:rsidR="00665CBE" w:rsidRPr="00584D15" w:rsidRDefault="00011CE7" w:rsidP="007F4934">
      <w:pPr>
        <w:tabs>
          <w:tab w:val="left" w:pos="180"/>
        </w:tabs>
        <w:jc w:val="both"/>
        <w:rPr>
          <w:rFonts w:ascii="Sylfaen" w:hAnsi="Sylfaen" w:cs="Sylfaen"/>
        </w:rPr>
      </w:pPr>
      <w:r>
        <w:rPr>
          <w:rFonts w:ascii="Sylfaen" w:hAnsi="Sylfaen" w:cs="Sylfaen"/>
        </w:rPr>
        <w:t>გარდა</w:t>
      </w:r>
      <w:r w:rsidRPr="00584D15">
        <w:rPr>
          <w:rFonts w:ascii="Sylfaen" w:hAnsi="Sylfaen" w:cs="Sylfaen"/>
        </w:rPr>
        <w:t xml:space="preserve"> </w:t>
      </w:r>
      <w:r>
        <w:rPr>
          <w:rFonts w:ascii="Sylfaen" w:hAnsi="Sylfaen" w:cs="Sylfaen"/>
        </w:rPr>
        <w:t>სხვა</w:t>
      </w:r>
      <w:r w:rsidRPr="00584D15">
        <w:rPr>
          <w:rFonts w:ascii="Sylfaen" w:hAnsi="Sylfaen" w:cs="Sylfaen"/>
        </w:rPr>
        <w:t xml:space="preserve"> </w:t>
      </w:r>
      <w:r>
        <w:rPr>
          <w:rFonts w:ascii="Sylfaen" w:hAnsi="Sylfaen" w:cs="Sylfaen"/>
        </w:rPr>
        <w:t>ავარიულ</w:t>
      </w:r>
      <w:r w:rsidRPr="00584D15">
        <w:rPr>
          <w:rFonts w:ascii="Sylfaen" w:hAnsi="Sylfaen" w:cs="Sylfaen"/>
        </w:rPr>
        <w:t xml:space="preserve"> </w:t>
      </w:r>
      <w:r>
        <w:rPr>
          <w:rFonts w:ascii="Sylfaen" w:hAnsi="Sylfaen" w:cs="Sylfaen"/>
        </w:rPr>
        <w:t>სიტუაციებთან</w:t>
      </w:r>
      <w:r w:rsidRPr="00584D15">
        <w:rPr>
          <w:rFonts w:ascii="Sylfaen" w:hAnsi="Sylfaen" w:cs="Sylfaen"/>
        </w:rPr>
        <w:t xml:space="preserve"> </w:t>
      </w:r>
      <w:r>
        <w:rPr>
          <w:rFonts w:ascii="Sylfaen" w:hAnsi="Sylfaen" w:cs="Sylfaen"/>
        </w:rPr>
        <w:t>დაკავშირებული</w:t>
      </w:r>
      <w:r w:rsidRPr="00584D15">
        <w:rPr>
          <w:rFonts w:ascii="Sylfaen" w:hAnsi="Sylfaen" w:cs="Sylfaen"/>
        </w:rPr>
        <w:t xml:space="preserve"> </w:t>
      </w:r>
      <w:r>
        <w:rPr>
          <w:rFonts w:ascii="Sylfaen" w:hAnsi="Sylfaen" w:cs="Sylfaen"/>
        </w:rPr>
        <w:t>ინციდენტებისა</w:t>
      </w:r>
      <w:r w:rsidRPr="00584D15">
        <w:rPr>
          <w:rFonts w:ascii="Sylfaen" w:hAnsi="Sylfaen" w:cs="Sylfaen"/>
        </w:rPr>
        <w:t xml:space="preserve"> </w:t>
      </w:r>
      <w:r>
        <w:rPr>
          <w:rFonts w:ascii="Sylfaen" w:hAnsi="Sylfaen" w:cs="Sylfaen"/>
        </w:rPr>
        <w:t>მუშახელის</w:t>
      </w:r>
      <w:r w:rsidRPr="00584D15">
        <w:rPr>
          <w:rFonts w:ascii="Sylfaen" w:hAnsi="Sylfaen" w:cs="Sylfaen"/>
        </w:rPr>
        <w:t xml:space="preserve"> </w:t>
      </w:r>
      <w:r>
        <w:rPr>
          <w:rFonts w:ascii="Sylfaen" w:hAnsi="Sylfaen" w:cs="Sylfaen"/>
        </w:rPr>
        <w:t>ტრავმატიზმი</w:t>
      </w:r>
      <w:r w:rsidRPr="00584D15">
        <w:rPr>
          <w:rFonts w:ascii="Sylfaen" w:hAnsi="Sylfaen" w:cs="Sylfaen"/>
        </w:rPr>
        <w:t xml:space="preserve"> </w:t>
      </w:r>
      <w:r>
        <w:rPr>
          <w:rFonts w:ascii="Sylfaen" w:hAnsi="Sylfaen" w:cs="Sylfaen"/>
        </w:rPr>
        <w:t>შესაძლოა</w:t>
      </w:r>
      <w:r w:rsidRPr="00584D15">
        <w:rPr>
          <w:rFonts w:ascii="Sylfaen" w:hAnsi="Sylfaen" w:cs="Sylfaen"/>
        </w:rPr>
        <w:t xml:space="preserve"> </w:t>
      </w:r>
      <w:r>
        <w:rPr>
          <w:rFonts w:ascii="Sylfaen" w:hAnsi="Sylfaen" w:cs="Sylfaen"/>
        </w:rPr>
        <w:t>უკავშირდებოდეს</w:t>
      </w:r>
      <w:r w:rsidRPr="00584D15">
        <w:rPr>
          <w:rFonts w:ascii="Sylfaen" w:hAnsi="Sylfaen" w:cs="Sylfaen"/>
        </w:rPr>
        <w:t>:</w:t>
      </w:r>
    </w:p>
    <w:p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პროექტისთვის</w:t>
      </w:r>
      <w:r w:rsidRPr="00584D15">
        <w:rPr>
          <w:rFonts w:ascii="Sylfaen" w:hAnsi="Sylfaen" w:cs="Sylfaen"/>
        </w:rPr>
        <w:tab/>
        <w:t>გამოყენებულ</w:t>
      </w:r>
      <w:r w:rsidRPr="00584D15">
        <w:rPr>
          <w:rFonts w:ascii="Sylfaen" w:hAnsi="Sylfaen" w:cs="Sylfaen"/>
        </w:rPr>
        <w:tab/>
        <w:t>მძიმე</w:t>
      </w:r>
      <w:r w:rsidRPr="00584D15">
        <w:rPr>
          <w:rFonts w:ascii="Sylfaen" w:hAnsi="Sylfaen" w:cs="Sylfaen"/>
        </w:rPr>
        <w:tab/>
        <w:t>ტექნიკასთან/მანქანებთან</w:t>
      </w:r>
      <w:r w:rsidRPr="00584D15">
        <w:rPr>
          <w:rFonts w:ascii="Sylfaen" w:hAnsi="Sylfaen" w:cs="Sylfaen"/>
        </w:rPr>
        <w:tab/>
        <w:t>დაკავშირებულ ინციდენტებს;</w:t>
      </w:r>
    </w:p>
    <w:p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სიმაღლეზე მუშაობას სადემონტაჟო სამუშაოების შესრულებისას;</w:t>
      </w:r>
    </w:p>
    <w:p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მოხმარებული ქიმიური ნივთიერებებით მოწამვლას;</w:t>
      </w:r>
    </w:p>
    <w:p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დენის დარტყმას ძაბვის ქვეშ მყოფ დანადგარებთან მუშაობისას.</w:t>
      </w:r>
    </w:p>
    <w:p w:rsidR="00665CBE" w:rsidRDefault="00665CBE" w:rsidP="007F4934">
      <w:pPr>
        <w:tabs>
          <w:tab w:val="left" w:pos="180"/>
        </w:tabs>
        <w:sectPr w:rsidR="00665CBE" w:rsidSect="00360BF1">
          <w:headerReference w:type="default" r:id="rId52"/>
          <w:pgSz w:w="11910" w:h="16840"/>
          <w:pgMar w:top="1440" w:right="1060" w:bottom="1560" w:left="980" w:header="885" w:footer="0" w:gutter="0"/>
          <w:cols w:space="720"/>
        </w:sectPr>
      </w:pPr>
    </w:p>
    <w:p w:rsidR="00665CBE" w:rsidRPr="007B71DA" w:rsidRDefault="00011CE7" w:rsidP="007F4934">
      <w:pPr>
        <w:tabs>
          <w:tab w:val="left" w:pos="180"/>
        </w:tabs>
        <w:jc w:val="both"/>
        <w:rPr>
          <w:rFonts w:ascii="Sylfaen" w:hAnsi="Sylfaen" w:cs="Sylfaen"/>
          <w:b/>
        </w:rPr>
      </w:pPr>
      <w:r w:rsidRPr="007B71DA">
        <w:rPr>
          <w:rFonts w:ascii="Sylfaen" w:hAnsi="Sylfaen" w:cs="Sylfaen"/>
          <w:b/>
        </w:rPr>
        <w:t>ავარიული სიტუაციების წარმოქმნის ძირითადი პრევენციული ღონისძიებები ხანძრის პრევენციული ღონისძიებები:</w:t>
      </w:r>
    </w:p>
    <w:p w:rsidR="00665CBE" w:rsidRPr="00584D15" w:rsidRDefault="00011CE7" w:rsidP="007F4934">
      <w:pPr>
        <w:pStyle w:val="ListParagraph"/>
        <w:numPr>
          <w:ilvl w:val="0"/>
          <w:numId w:val="36"/>
        </w:numPr>
        <w:tabs>
          <w:tab w:val="left" w:pos="180"/>
        </w:tabs>
        <w:jc w:val="both"/>
        <w:rPr>
          <w:rFonts w:ascii="Sylfaen" w:hAnsi="Sylfaen" w:cs="Sylfaen"/>
        </w:rPr>
      </w:pPr>
      <w:r w:rsidRPr="00584D15">
        <w:rPr>
          <w:rFonts w:ascii="Sylfaen" w:hAnsi="Sylfaen" w:cs="Sylfaen"/>
        </w:rPr>
        <w:t>პერსონალის პერიოდული სწავლება და ტესტირება ხანძრის პრევენციის საკითხებზე;</w:t>
      </w:r>
    </w:p>
    <w:p w:rsidR="00665CBE" w:rsidRPr="00584D15" w:rsidRDefault="00011CE7" w:rsidP="007F4934">
      <w:pPr>
        <w:pStyle w:val="ListParagraph"/>
        <w:numPr>
          <w:ilvl w:val="0"/>
          <w:numId w:val="36"/>
        </w:numPr>
        <w:tabs>
          <w:tab w:val="left" w:pos="180"/>
        </w:tabs>
        <w:jc w:val="both"/>
        <w:rPr>
          <w:rFonts w:ascii="Sylfaen" w:hAnsi="Sylfaen" w:cs="Sylfaen"/>
        </w:rPr>
      </w:pPr>
      <w:r w:rsidRPr="00584D15">
        <w:rPr>
          <w:rFonts w:ascii="Sylfaen" w:hAnsi="Sylfaen" w:cs="Sylfaen"/>
        </w:rPr>
        <w:t>ადვილად აალებადი და ფეთქებადსაშიში ნივთიერებების დასაწყობება უსაფრთხო ადგილებში. მათი განთავსების ადგილებში შესაბამისი გამაფრთხილებელი ნიშნების მოწყობა;</w:t>
      </w:r>
    </w:p>
    <w:p w:rsidR="00665CBE" w:rsidRPr="00584D15" w:rsidRDefault="00011CE7" w:rsidP="007F4934">
      <w:pPr>
        <w:pStyle w:val="ListParagraph"/>
        <w:numPr>
          <w:ilvl w:val="0"/>
          <w:numId w:val="36"/>
        </w:numPr>
        <w:tabs>
          <w:tab w:val="left" w:pos="180"/>
        </w:tabs>
        <w:jc w:val="both"/>
        <w:rPr>
          <w:rFonts w:ascii="Sylfaen" w:hAnsi="Sylfaen" w:cs="Sylfaen"/>
        </w:rPr>
      </w:pPr>
      <w:r w:rsidRPr="00584D15">
        <w:rPr>
          <w:rFonts w:ascii="Sylfaen" w:hAnsi="Sylfaen" w:cs="Sylfaen"/>
        </w:rPr>
        <w:t>ხანძარსაწინააღმდეგო</w:t>
      </w:r>
      <w:r w:rsidRPr="00584D15">
        <w:rPr>
          <w:rFonts w:ascii="Sylfaen" w:hAnsi="Sylfaen" w:cs="Sylfaen"/>
        </w:rPr>
        <w:tab/>
        <w:t>ნორმების</w:t>
      </w:r>
      <w:r w:rsidRPr="00584D15">
        <w:rPr>
          <w:rFonts w:ascii="Sylfaen" w:hAnsi="Sylfaen" w:cs="Sylfaen"/>
        </w:rPr>
        <w:tab/>
        <w:t>დაცვა</w:t>
      </w:r>
      <w:r w:rsidRPr="00584D15">
        <w:rPr>
          <w:rFonts w:ascii="Sylfaen" w:hAnsi="Sylfaen" w:cs="Sylfaen"/>
        </w:rPr>
        <w:tab/>
        <w:t>და</w:t>
      </w:r>
      <w:r w:rsidRPr="00584D15">
        <w:rPr>
          <w:rFonts w:ascii="Sylfaen" w:hAnsi="Sylfaen" w:cs="Sylfaen"/>
        </w:rPr>
        <w:tab/>
        <w:t>სამშენებლო</w:t>
      </w:r>
      <w:r w:rsidRPr="00584D15">
        <w:rPr>
          <w:rFonts w:ascii="Sylfaen" w:hAnsi="Sylfaen" w:cs="Sylfaen"/>
        </w:rPr>
        <w:tab/>
        <w:t>ბანაკის</w:t>
      </w:r>
      <w:r w:rsidR="00584D15" w:rsidRPr="00584D15">
        <w:rPr>
          <w:rFonts w:ascii="Sylfaen" w:hAnsi="Sylfaen" w:cs="Sylfaen"/>
          <w:lang w:val="ka-GE"/>
        </w:rPr>
        <w:t xml:space="preserve"> </w:t>
      </w:r>
      <w:r w:rsidRPr="00584D15">
        <w:rPr>
          <w:rFonts w:ascii="Sylfaen" w:hAnsi="Sylfaen" w:cs="Sylfaen"/>
        </w:rPr>
        <w:t>ტერიტორიაზე</w:t>
      </w:r>
      <w:r w:rsidR="00584D15" w:rsidRPr="00584D15">
        <w:rPr>
          <w:rFonts w:ascii="Sylfaen" w:hAnsi="Sylfaen" w:cs="Sylfaen"/>
          <w:lang w:val="ka-GE"/>
        </w:rPr>
        <w:t xml:space="preserve"> </w:t>
      </w:r>
      <w:r w:rsidRPr="00584D15">
        <w:rPr>
          <w:rFonts w:ascii="Sylfaen" w:hAnsi="Sylfaen" w:cs="Sylfaen"/>
        </w:rPr>
        <w:t>ქმედითუნარიანი სახანძრო ინვენტარის არსებობა;</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ნავთობპროდუქტების ან ზეთების დაღვრის პრევენციული ღონისძიებები:</w:t>
      </w:r>
    </w:p>
    <w:p w:rsidR="00665CBE" w:rsidRPr="00584D15" w:rsidRDefault="00011CE7" w:rsidP="007F4934">
      <w:pPr>
        <w:pStyle w:val="ListParagraph"/>
        <w:numPr>
          <w:ilvl w:val="0"/>
          <w:numId w:val="35"/>
        </w:numPr>
        <w:tabs>
          <w:tab w:val="left" w:pos="180"/>
        </w:tabs>
        <w:jc w:val="both"/>
        <w:rPr>
          <w:rFonts w:ascii="Sylfaen" w:hAnsi="Sylfaen" w:cs="Sylfaen"/>
        </w:rPr>
      </w:pPr>
      <w:r w:rsidRPr="00584D15">
        <w:rPr>
          <w:rFonts w:ascii="Sylfaen" w:hAnsi="Sylfaen" w:cs="Sylfaen"/>
        </w:rPr>
        <w:t>ნავთობპროდუქტების და ზეთების შემოტანის, შენახვის, გამოყენების და გატანის პროცედურები უნდა ხორციელდებოდეს მკაცრი მონიტორინგის პირობებში. მუდმივად უნდა მოწმდებოდეს შესანახი ჭურჭელის ვარგისიანობა;</w:t>
      </w:r>
    </w:p>
    <w:p w:rsidR="00665CBE" w:rsidRPr="00584D15" w:rsidRDefault="00011CE7" w:rsidP="007F4934">
      <w:pPr>
        <w:pStyle w:val="ListParagraph"/>
        <w:numPr>
          <w:ilvl w:val="0"/>
          <w:numId w:val="35"/>
        </w:numPr>
        <w:tabs>
          <w:tab w:val="left" w:pos="180"/>
        </w:tabs>
        <w:jc w:val="both"/>
        <w:rPr>
          <w:rFonts w:ascii="Sylfaen" w:hAnsi="Sylfaen" w:cs="Sylfaen"/>
        </w:rPr>
      </w:pPr>
      <w:r w:rsidRPr="00584D15">
        <w:rPr>
          <w:rFonts w:ascii="Sylfaen" w:hAnsi="Sylfaen" w:cs="Sylfaen"/>
        </w:rPr>
        <w:t>პერიოდულად</w:t>
      </w:r>
      <w:r w:rsidRPr="00584D15">
        <w:rPr>
          <w:rFonts w:ascii="Sylfaen" w:hAnsi="Sylfaen" w:cs="Sylfaen"/>
        </w:rPr>
        <w:tab/>
        <w:t>უნდა</w:t>
      </w:r>
      <w:r w:rsidRPr="00584D15">
        <w:rPr>
          <w:rFonts w:ascii="Sylfaen" w:hAnsi="Sylfaen" w:cs="Sylfaen"/>
        </w:rPr>
        <w:tab/>
        <w:t>მოწმდებოდეს</w:t>
      </w:r>
      <w:r w:rsidRPr="00584D15">
        <w:rPr>
          <w:rFonts w:ascii="Sylfaen" w:hAnsi="Sylfaen" w:cs="Sylfaen"/>
        </w:rPr>
        <w:tab/>
        <w:t>ზეთშემცველი</w:t>
      </w:r>
      <w:r w:rsidRPr="00584D15">
        <w:rPr>
          <w:rFonts w:ascii="Sylfaen" w:hAnsi="Sylfaen" w:cs="Sylfaen"/>
        </w:rPr>
        <w:tab/>
        <w:t>დანადგარების</w:t>
      </w:r>
      <w:r w:rsidRPr="00584D15">
        <w:rPr>
          <w:rFonts w:ascii="Sylfaen" w:hAnsi="Sylfaen" w:cs="Sylfaen"/>
        </w:rPr>
        <w:tab/>
        <w:t>ტექნიკური</w:t>
      </w:r>
    </w:p>
    <w:p w:rsidR="00665CBE" w:rsidRPr="00584D15" w:rsidRDefault="00011CE7" w:rsidP="007F4934">
      <w:pPr>
        <w:pStyle w:val="ListParagraph"/>
        <w:tabs>
          <w:tab w:val="left" w:pos="180"/>
        </w:tabs>
        <w:ind w:left="720" w:firstLine="0"/>
        <w:jc w:val="both"/>
        <w:rPr>
          <w:rFonts w:ascii="Sylfaen" w:hAnsi="Sylfaen" w:cs="Sylfaen"/>
        </w:rPr>
      </w:pPr>
      <w:r w:rsidRPr="00584D15">
        <w:rPr>
          <w:rFonts w:ascii="Sylfaen" w:hAnsi="Sylfaen" w:cs="Sylfaen"/>
        </w:rPr>
        <w:t>გამართულობა;</w:t>
      </w:r>
    </w:p>
    <w:p w:rsidR="00665CBE" w:rsidRPr="00584D15" w:rsidRDefault="00011CE7" w:rsidP="007F4934">
      <w:pPr>
        <w:pStyle w:val="ListParagraph"/>
        <w:numPr>
          <w:ilvl w:val="0"/>
          <w:numId w:val="35"/>
        </w:numPr>
        <w:tabs>
          <w:tab w:val="left" w:pos="180"/>
        </w:tabs>
        <w:jc w:val="both"/>
        <w:rPr>
          <w:rFonts w:ascii="Sylfaen" w:hAnsi="Sylfaen" w:cs="Sylfaen"/>
        </w:rPr>
      </w:pPr>
      <w:r w:rsidRPr="00584D15">
        <w:rPr>
          <w:rFonts w:ascii="Sylfaen" w:hAnsi="Sylfaen" w:cs="Sylfaen"/>
        </w:rPr>
        <w:t>ნივთიერებების მცირე ჟონვის ფაქტის დაფიქსირებისთანავე სამუშაოების შეწყვეტა რათა ინციდენტმა არ მიიღოს მასშტაბური ხასიათი.</w:t>
      </w:r>
    </w:p>
    <w:p w:rsidR="00665CBE" w:rsidRPr="007B71DA"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პერსონალის ტრავმატიზმის/დაზიანების პრევენციული ღონისძიებები:</w:t>
      </w:r>
    </w:p>
    <w:p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პერსონალის</w:t>
      </w:r>
      <w:r w:rsidRPr="00584D15">
        <w:rPr>
          <w:rFonts w:ascii="Sylfaen" w:hAnsi="Sylfaen" w:cs="Sylfaen"/>
        </w:rPr>
        <w:tab/>
        <w:t>პერიოდული</w:t>
      </w:r>
      <w:r w:rsidRPr="00584D15">
        <w:rPr>
          <w:rFonts w:ascii="Sylfaen" w:hAnsi="Sylfaen" w:cs="Sylfaen"/>
        </w:rPr>
        <w:tab/>
        <w:t>სწავლება</w:t>
      </w:r>
      <w:r w:rsidRPr="00584D15">
        <w:rPr>
          <w:rFonts w:ascii="Sylfaen" w:hAnsi="Sylfaen" w:cs="Sylfaen"/>
        </w:rPr>
        <w:tab/>
        <w:t>და</w:t>
      </w:r>
      <w:r w:rsidRPr="00584D15">
        <w:rPr>
          <w:rFonts w:ascii="Sylfaen" w:hAnsi="Sylfaen" w:cs="Sylfaen"/>
        </w:rPr>
        <w:tab/>
        <w:t>ტესტირება</w:t>
      </w:r>
      <w:r w:rsidRPr="00584D15">
        <w:rPr>
          <w:rFonts w:ascii="Sylfaen" w:hAnsi="Sylfaen" w:cs="Sylfaen"/>
        </w:rPr>
        <w:tab/>
        <w:t>შრომის</w:t>
      </w:r>
      <w:r w:rsidR="00584D15">
        <w:rPr>
          <w:rFonts w:ascii="Sylfaen" w:hAnsi="Sylfaen" w:cs="Sylfaen"/>
          <w:lang w:val="ka-GE"/>
        </w:rPr>
        <w:t xml:space="preserve"> </w:t>
      </w:r>
      <w:r w:rsidRPr="00584D15">
        <w:rPr>
          <w:rFonts w:ascii="Sylfaen" w:hAnsi="Sylfaen" w:cs="Sylfaen"/>
        </w:rPr>
        <w:t>უსაფრთხოების საკითხებზე;</w:t>
      </w:r>
    </w:p>
    <w:p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პერსონალის აღჭურვა ინდივიდუალური დაცვის საშუალებებით;</w:t>
      </w:r>
    </w:p>
    <w:p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სახიფათო ზონებში შესაბამისი გამაფრთხილებელი ნიშნების მოწყობა;</w:t>
      </w:r>
    </w:p>
    <w:p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სპეციალური კადრის გამოყოფა, რომლებიც გააკონტროლებს სამუშაო უბნებზე უსაფრთხოების ნორმების შესრულების დონეს და დააფიქსირებს უსაფრთხოების ნორმების დარღვევის ფაქტებს.</w:t>
      </w:r>
    </w:p>
    <w:p w:rsidR="00665CBE" w:rsidRPr="007B71DA"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სატრანსპორტო შემთხვევების პრევენციული ღონისძიებები:</w:t>
      </w:r>
    </w:p>
    <w:p w:rsidR="00665CBE" w:rsidRPr="00584D15" w:rsidRDefault="00011CE7" w:rsidP="007F4934">
      <w:pPr>
        <w:pStyle w:val="ListParagraph"/>
        <w:numPr>
          <w:ilvl w:val="0"/>
          <w:numId w:val="33"/>
        </w:numPr>
        <w:tabs>
          <w:tab w:val="left" w:pos="180"/>
        </w:tabs>
        <w:jc w:val="both"/>
        <w:rPr>
          <w:rFonts w:ascii="Sylfaen" w:hAnsi="Sylfaen" w:cs="Sylfaen"/>
        </w:rPr>
      </w:pPr>
      <w:r w:rsidRPr="00584D15">
        <w:rPr>
          <w:rFonts w:ascii="Sylfaen" w:hAnsi="Sylfaen" w:cs="Sylfaen"/>
        </w:rPr>
        <w:t>მოძრაობის ოპტიმალური მარშრუტების შერჩევა და მოძრაობის სიჩქარეების შეზღუდვა;</w:t>
      </w:r>
    </w:p>
    <w:p w:rsidR="00665CBE" w:rsidRPr="00584D15" w:rsidRDefault="00011CE7" w:rsidP="007F4934">
      <w:pPr>
        <w:pStyle w:val="ListParagraph"/>
        <w:numPr>
          <w:ilvl w:val="0"/>
          <w:numId w:val="33"/>
        </w:numPr>
        <w:tabs>
          <w:tab w:val="left" w:pos="180"/>
        </w:tabs>
        <w:jc w:val="both"/>
        <w:rPr>
          <w:rFonts w:ascii="Sylfaen" w:hAnsi="Sylfaen" w:cs="Sylfaen"/>
        </w:rPr>
      </w:pPr>
      <w:r w:rsidRPr="00584D15">
        <w:rPr>
          <w:rFonts w:ascii="Sylfaen" w:hAnsi="Sylfaen" w:cs="Sylfaen"/>
        </w:rPr>
        <w:t>ტერიტორიაზე გამაფრთხილებელი, ამკრძალავი და მიმთითებელი საგზაო ნიშნების მოწყობა;</w:t>
      </w:r>
    </w:p>
    <w:p w:rsidR="00665CBE" w:rsidRPr="00584D15" w:rsidRDefault="00011CE7" w:rsidP="007F4934">
      <w:pPr>
        <w:pStyle w:val="ListParagraph"/>
        <w:numPr>
          <w:ilvl w:val="0"/>
          <w:numId w:val="33"/>
        </w:numPr>
        <w:tabs>
          <w:tab w:val="left" w:pos="180"/>
        </w:tabs>
        <w:jc w:val="both"/>
        <w:rPr>
          <w:rFonts w:ascii="Sylfaen" w:hAnsi="Sylfaen" w:cs="Sylfaen"/>
        </w:rPr>
      </w:pPr>
      <w:r w:rsidRPr="00584D15">
        <w:rPr>
          <w:rFonts w:ascii="Sylfaen" w:hAnsi="Sylfaen" w:cs="Sylfaen"/>
        </w:rPr>
        <w:t>სპეციალური</w:t>
      </w:r>
      <w:r w:rsidRPr="00584D15">
        <w:rPr>
          <w:rFonts w:ascii="Sylfaen" w:hAnsi="Sylfaen" w:cs="Sylfaen"/>
        </w:rPr>
        <w:tab/>
        <w:t>და</w:t>
      </w:r>
      <w:r w:rsidRPr="00584D15">
        <w:rPr>
          <w:rFonts w:ascii="Sylfaen" w:hAnsi="Sylfaen" w:cs="Sylfaen"/>
        </w:rPr>
        <w:tab/>
        <w:t>არა</w:t>
      </w:r>
      <w:r w:rsidRPr="00584D15">
        <w:rPr>
          <w:rFonts w:ascii="Sylfaen" w:hAnsi="Sylfaen" w:cs="Sylfaen"/>
        </w:rPr>
        <w:tab/>
        <w:t>გაბარიტული</w:t>
      </w:r>
      <w:r w:rsidRPr="00584D15">
        <w:rPr>
          <w:rFonts w:ascii="Sylfaen" w:hAnsi="Sylfaen" w:cs="Sylfaen"/>
        </w:rPr>
        <w:tab/>
        <w:t>ტექნიკის</w:t>
      </w:r>
      <w:r w:rsidRPr="00584D15">
        <w:rPr>
          <w:rFonts w:ascii="Sylfaen" w:hAnsi="Sylfaen" w:cs="Sylfaen"/>
        </w:rPr>
        <w:tab/>
        <w:t>გადაადგილების</w:t>
      </w:r>
      <w:r w:rsidRPr="00584D15">
        <w:rPr>
          <w:rFonts w:ascii="Sylfaen" w:hAnsi="Sylfaen" w:cs="Sylfaen"/>
        </w:rPr>
        <w:tab/>
        <w:t>დროს</w:t>
      </w:r>
      <w:r w:rsidR="00584D15" w:rsidRPr="00584D15">
        <w:rPr>
          <w:rFonts w:ascii="Sylfaen" w:hAnsi="Sylfaen" w:cs="Sylfaen"/>
          <w:lang w:val="ka-GE"/>
        </w:rPr>
        <w:t xml:space="preserve"> </w:t>
      </w:r>
      <w:r w:rsidRPr="00584D15">
        <w:rPr>
          <w:rFonts w:ascii="Sylfaen" w:hAnsi="Sylfaen" w:cs="Sylfaen"/>
        </w:rPr>
        <w:t>უზრუნველყოფილი</w:t>
      </w:r>
      <w:r w:rsidRPr="00584D15">
        <w:rPr>
          <w:rFonts w:ascii="Sylfaen" w:hAnsi="Sylfaen" w:cs="Sylfaen"/>
        </w:rPr>
        <w:tab/>
        <w:t>იქნას</w:t>
      </w:r>
      <w:r w:rsidRPr="00584D15">
        <w:rPr>
          <w:rFonts w:ascii="Sylfaen" w:hAnsi="Sylfaen" w:cs="Sylfaen"/>
        </w:rPr>
        <w:tab/>
        <w:t>ტექნიკის</w:t>
      </w:r>
      <w:r w:rsidRPr="00584D15">
        <w:rPr>
          <w:rFonts w:ascii="Sylfaen" w:hAnsi="Sylfaen" w:cs="Sylfaen"/>
        </w:rPr>
        <w:tab/>
        <w:t>გაცილების</w:t>
      </w:r>
      <w:r w:rsidRPr="00584D15">
        <w:rPr>
          <w:rFonts w:ascii="Sylfaen" w:hAnsi="Sylfaen" w:cs="Sylfaen"/>
        </w:rPr>
        <w:tab/>
        <w:t>უზრუნველყოფა</w:t>
      </w:r>
      <w:r w:rsidR="00584D15">
        <w:rPr>
          <w:rFonts w:ascii="Sylfaen" w:hAnsi="Sylfaen" w:cs="Sylfaen"/>
          <w:lang w:val="ka-GE"/>
        </w:rPr>
        <w:t xml:space="preserve"> </w:t>
      </w:r>
      <w:r w:rsidRPr="00584D15">
        <w:rPr>
          <w:rFonts w:ascii="Sylfaen" w:hAnsi="Sylfaen" w:cs="Sylfaen"/>
        </w:rPr>
        <w:t>სპეციალურად აღჭურვილი ტექნიკითა და მომზადებული პროფესიონალური პერსონალით.</w:t>
      </w:r>
    </w:p>
    <w:p w:rsidR="00665CBE" w:rsidRPr="007B71DA" w:rsidRDefault="00665CBE" w:rsidP="007F4934">
      <w:pPr>
        <w:tabs>
          <w:tab w:val="left" w:pos="180"/>
        </w:tabs>
        <w:jc w:val="both"/>
        <w:rPr>
          <w:rFonts w:ascii="Sylfaen" w:hAnsi="Sylfaen" w:cs="Sylfaen"/>
        </w:rPr>
      </w:pPr>
    </w:p>
    <w:p w:rsidR="00665CBE" w:rsidRPr="00584D15" w:rsidRDefault="00011CE7" w:rsidP="007F4934">
      <w:pPr>
        <w:tabs>
          <w:tab w:val="left" w:pos="180"/>
        </w:tabs>
        <w:jc w:val="both"/>
        <w:rPr>
          <w:rFonts w:ascii="Sylfaen" w:hAnsi="Sylfaen" w:cs="Sylfaen"/>
          <w:b/>
        </w:rPr>
      </w:pPr>
      <w:r w:rsidRPr="00584D15">
        <w:rPr>
          <w:rFonts w:ascii="Sylfaen" w:hAnsi="Sylfaen" w:cs="Sylfaen"/>
          <w:b/>
        </w:rPr>
        <w:t>ინციდენტის სავარაუდო მასშტაბი</w:t>
      </w:r>
    </w:p>
    <w:p w:rsidR="00665CBE" w:rsidRPr="007B71DA" w:rsidRDefault="00011CE7" w:rsidP="007F4934">
      <w:pPr>
        <w:tabs>
          <w:tab w:val="left" w:pos="180"/>
        </w:tabs>
        <w:jc w:val="both"/>
        <w:rPr>
          <w:rFonts w:ascii="Sylfaen" w:hAnsi="Sylfaen" w:cs="Sylfaen"/>
        </w:rPr>
        <w:sectPr w:rsidR="00665CBE" w:rsidRPr="007B71DA">
          <w:pgSz w:w="11910" w:h="16840"/>
          <w:pgMar w:top="1440" w:right="1060" w:bottom="280" w:left="980" w:header="885" w:footer="0" w:gutter="0"/>
          <w:cols w:space="720"/>
        </w:sectPr>
      </w:pPr>
      <w:r w:rsidRPr="007B71DA">
        <w:rPr>
          <w:rFonts w:ascii="Sylfaen" w:hAnsi="Sylfaen" w:cs="Sylfaen"/>
        </w:rPr>
        <w:t xml:space="preserve">მოსალოდნელი ავარიის, ინციდენტის სალიკვიდაციო რესურსების და საკანონმდებლო </w:t>
      </w:r>
      <w:r>
        <w:rPr>
          <w:rFonts w:ascii="Sylfaen" w:hAnsi="Sylfaen" w:cs="Sylfaen"/>
        </w:rPr>
        <w:t>მოთხოვნების</w:t>
      </w:r>
      <w:r w:rsidRPr="007B71DA">
        <w:rPr>
          <w:rFonts w:ascii="Sylfaen" w:hAnsi="Sylfaen" w:cs="Sylfaen"/>
        </w:rPr>
        <w:t xml:space="preserve"> </w:t>
      </w:r>
      <w:r>
        <w:rPr>
          <w:rFonts w:ascii="Sylfaen" w:hAnsi="Sylfaen" w:cs="Sylfaen"/>
        </w:rPr>
        <w:t>გათვალისწინებით</w:t>
      </w:r>
      <w:r w:rsidRPr="007B71DA">
        <w:rPr>
          <w:rFonts w:ascii="Sylfaen" w:hAnsi="Sylfaen" w:cs="Sylfaen"/>
        </w:rPr>
        <w:t xml:space="preserve">, </w:t>
      </w:r>
      <w:r>
        <w:rPr>
          <w:rFonts w:ascii="Sylfaen" w:hAnsi="Sylfaen" w:cs="Sylfaen"/>
        </w:rPr>
        <w:t>ავარიები</w:t>
      </w:r>
      <w:r w:rsidRPr="007B71DA">
        <w:rPr>
          <w:rFonts w:ascii="Sylfaen" w:hAnsi="Sylfaen" w:cs="Sylfaen"/>
        </w:rPr>
        <w:t xml:space="preserve"> </w:t>
      </w:r>
      <w:r>
        <w:rPr>
          <w:rFonts w:ascii="Sylfaen" w:hAnsi="Sylfaen" w:cs="Sylfaen"/>
        </w:rPr>
        <w:t>და</w:t>
      </w:r>
      <w:r w:rsidRPr="007B71DA">
        <w:rPr>
          <w:rFonts w:ascii="Sylfaen" w:hAnsi="Sylfaen" w:cs="Sylfaen"/>
        </w:rPr>
        <w:t xml:space="preserve"> </w:t>
      </w:r>
      <w:r>
        <w:rPr>
          <w:rFonts w:ascii="Sylfaen" w:hAnsi="Sylfaen" w:cs="Sylfaen"/>
        </w:rPr>
        <w:t>ავარიული</w:t>
      </w:r>
      <w:r w:rsidRPr="007B71DA">
        <w:rPr>
          <w:rFonts w:ascii="Sylfaen" w:hAnsi="Sylfaen" w:cs="Sylfaen"/>
        </w:rPr>
        <w:t xml:space="preserve"> </w:t>
      </w:r>
      <w:r>
        <w:rPr>
          <w:rFonts w:ascii="Sylfaen" w:hAnsi="Sylfaen" w:cs="Sylfaen"/>
        </w:rPr>
        <w:t>სიტუაციები</w:t>
      </w:r>
      <w:r w:rsidRPr="007B71DA">
        <w:rPr>
          <w:rFonts w:ascii="Sylfaen" w:hAnsi="Sylfaen" w:cs="Sylfaen"/>
        </w:rPr>
        <w:t xml:space="preserve"> </w:t>
      </w:r>
      <w:r>
        <w:rPr>
          <w:rFonts w:ascii="Sylfaen" w:hAnsi="Sylfaen" w:cs="Sylfaen"/>
        </w:rPr>
        <w:t>დაყოფილია</w:t>
      </w:r>
      <w:r w:rsidRPr="007B71DA">
        <w:rPr>
          <w:rFonts w:ascii="Sylfaen" w:hAnsi="Sylfaen" w:cs="Sylfaen"/>
        </w:rPr>
        <w:t xml:space="preserve"> რეაგირების 3 ძირითადი დონის მიხედვით. ცხრილში მოცემულია ავარიული სიტუაციების </w:t>
      </w:r>
      <w:r>
        <w:rPr>
          <w:rFonts w:ascii="Sylfaen" w:hAnsi="Sylfaen" w:cs="Sylfaen"/>
        </w:rPr>
        <w:t>აღწერა</w:t>
      </w:r>
      <w:r w:rsidRPr="007B71DA">
        <w:rPr>
          <w:rFonts w:ascii="Sylfaen" w:hAnsi="Sylfaen" w:cs="Sylfaen"/>
        </w:rPr>
        <w:t xml:space="preserve"> </w:t>
      </w:r>
      <w:r>
        <w:rPr>
          <w:rFonts w:ascii="Sylfaen" w:hAnsi="Sylfaen" w:cs="Sylfaen"/>
        </w:rPr>
        <w:t>დონეების</w:t>
      </w:r>
      <w:r w:rsidRPr="007B71DA">
        <w:rPr>
          <w:rFonts w:ascii="Sylfaen" w:hAnsi="Sylfaen" w:cs="Sylfaen"/>
        </w:rPr>
        <w:t xml:space="preserve"> </w:t>
      </w:r>
      <w:r>
        <w:rPr>
          <w:rFonts w:ascii="Sylfaen" w:hAnsi="Sylfaen" w:cs="Sylfaen"/>
        </w:rPr>
        <w:t>მიხედვით</w:t>
      </w:r>
      <w:r w:rsidR="00584D15">
        <w:rPr>
          <w:rFonts w:ascii="Sylfaen" w:hAnsi="Sylfaen" w:cs="Sylfaen"/>
        </w:rPr>
        <w:t xml:space="preserve">, </w:t>
      </w:r>
      <w:r>
        <w:rPr>
          <w:rFonts w:ascii="Sylfaen" w:hAnsi="Sylfaen" w:cs="Sylfaen"/>
        </w:rPr>
        <w:t>შესაბამისი</w:t>
      </w:r>
      <w:r w:rsidRPr="007B71DA">
        <w:rPr>
          <w:rFonts w:ascii="Sylfaen" w:hAnsi="Sylfaen" w:cs="Sylfaen"/>
        </w:rPr>
        <w:t xml:space="preserve"> </w:t>
      </w:r>
      <w:r>
        <w:rPr>
          <w:rFonts w:ascii="Sylfaen" w:hAnsi="Sylfaen" w:cs="Sylfaen"/>
        </w:rPr>
        <w:t>რეაგირების</w:t>
      </w:r>
      <w:r w:rsidR="00584D15">
        <w:rPr>
          <w:rFonts w:ascii="Sylfaen" w:hAnsi="Sylfaen" w:cs="Sylfaen"/>
          <w:lang w:val="ka-GE"/>
        </w:rPr>
        <w:t xml:space="preserve"> </w:t>
      </w:r>
      <w:r>
        <w:rPr>
          <w:rFonts w:ascii="Sylfaen" w:hAnsi="Sylfaen" w:cs="Sylfaen"/>
        </w:rPr>
        <w:t>მითითებით</w:t>
      </w:r>
      <w:r w:rsidRPr="007B71DA">
        <w:rPr>
          <w:rFonts w:ascii="Sylfaen" w:hAnsi="Sylfaen" w:cs="Sylfaen"/>
        </w:rPr>
        <w:t>.</w:t>
      </w:r>
    </w:p>
    <w:p w:rsidR="00665CBE" w:rsidRDefault="00665CBE" w:rsidP="007F4934">
      <w:pPr>
        <w:tabs>
          <w:tab w:val="left" w:pos="180"/>
        </w:tabs>
        <w:rPr>
          <w:b/>
        </w:rPr>
      </w:pPr>
    </w:p>
    <w:p w:rsidR="00665CBE" w:rsidRDefault="00665CBE" w:rsidP="007F4934">
      <w:pPr>
        <w:tabs>
          <w:tab w:val="left" w:pos="180"/>
        </w:tabs>
        <w:rPr>
          <w:b/>
          <w:sz w:val="15"/>
        </w:rPr>
      </w:pP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ცხრილი . ავარიული სიტუაციების აღწერა დონეების მიხედვით</w:t>
      </w:r>
    </w:p>
    <w:p w:rsidR="00665CBE" w:rsidRPr="007B71DA" w:rsidRDefault="00665CBE" w:rsidP="007F4934">
      <w:pPr>
        <w:tabs>
          <w:tab w:val="left" w:pos="180"/>
        </w:tabs>
        <w:rPr>
          <w:rFonts w:ascii="Sylfaen" w:hAnsi="Sylfaen" w:cs="Sylfaen"/>
          <w:sz w:val="20"/>
          <w:szCs w:val="20"/>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8"/>
        <w:gridCol w:w="5016"/>
        <w:gridCol w:w="4346"/>
        <w:gridCol w:w="4394"/>
      </w:tblGrid>
      <w:tr w:rsidR="00665CBE" w:rsidRPr="007B71DA">
        <w:trPr>
          <w:trHeight w:val="311"/>
        </w:trPr>
        <w:tc>
          <w:tcPr>
            <w:tcW w:w="1538" w:type="dxa"/>
            <w:vMerge w:val="restart"/>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ავარიული სიტუაცია</w:t>
            </w:r>
          </w:p>
        </w:tc>
        <w:tc>
          <w:tcPr>
            <w:tcW w:w="13756" w:type="dxa"/>
            <w:gridSpan w:val="3"/>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დონე</w:t>
            </w:r>
          </w:p>
        </w:tc>
      </w:tr>
      <w:tr w:rsidR="00665CBE" w:rsidRPr="007B71DA">
        <w:trPr>
          <w:trHeight w:val="374"/>
        </w:trPr>
        <w:tc>
          <w:tcPr>
            <w:tcW w:w="1538" w:type="dxa"/>
            <w:vMerge/>
            <w:tcBorders>
              <w:top w:val="nil"/>
            </w:tcBorders>
          </w:tcPr>
          <w:p w:rsidR="00665CBE" w:rsidRPr="007B71DA" w:rsidRDefault="00665CBE" w:rsidP="007F4934">
            <w:pPr>
              <w:tabs>
                <w:tab w:val="left" w:pos="180"/>
              </w:tabs>
              <w:rPr>
                <w:rFonts w:ascii="Sylfaen" w:hAnsi="Sylfaen" w:cs="Sylfaen"/>
                <w:sz w:val="20"/>
                <w:szCs w:val="20"/>
              </w:rPr>
            </w:pPr>
          </w:p>
        </w:tc>
        <w:tc>
          <w:tcPr>
            <w:tcW w:w="5016"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 დონე</w:t>
            </w:r>
          </w:p>
        </w:tc>
        <w:tc>
          <w:tcPr>
            <w:tcW w:w="4346"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 დონე</w:t>
            </w:r>
          </w:p>
        </w:tc>
        <w:tc>
          <w:tcPr>
            <w:tcW w:w="4394"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III დონე</w:t>
            </w:r>
          </w:p>
        </w:tc>
      </w:tr>
      <w:tr w:rsidR="00665CBE" w:rsidRPr="007B71DA">
        <w:trPr>
          <w:trHeight w:val="254"/>
        </w:trPr>
        <w:tc>
          <w:tcPr>
            <w:tcW w:w="1538" w:type="dxa"/>
            <w:vMerge w:val="restart"/>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საერთო</w:t>
            </w:r>
          </w:p>
        </w:tc>
        <w:tc>
          <w:tcPr>
            <w:tcW w:w="5016" w:type="dxa"/>
            <w:vMerge w:val="restart"/>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ავარიის ლიკვიდაციისთვის საკმარისია შიდა რესურსები</w:t>
            </w:r>
          </w:p>
        </w:tc>
        <w:tc>
          <w:tcPr>
            <w:tcW w:w="4346"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ავარიის ლიკვიდაციისთვის საჭიროა გარეშე</w:t>
            </w:r>
          </w:p>
        </w:tc>
        <w:tc>
          <w:tcPr>
            <w:tcW w:w="4394"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ავარიის ლიკვიდაციისთვის საჭიროა რეგიონული</w:t>
            </w:r>
          </w:p>
        </w:tc>
      </w:tr>
      <w:tr w:rsidR="00665CBE" w:rsidRPr="007B71DA">
        <w:trPr>
          <w:trHeight w:val="209"/>
        </w:trPr>
        <w:tc>
          <w:tcPr>
            <w:tcW w:w="1538" w:type="dxa"/>
            <w:vMerge/>
            <w:tcBorders>
              <w:top w:val="nil"/>
            </w:tcBorders>
          </w:tcPr>
          <w:p w:rsidR="00665CBE" w:rsidRPr="007B71DA" w:rsidRDefault="00665CBE" w:rsidP="007F4934">
            <w:pPr>
              <w:tabs>
                <w:tab w:val="left" w:pos="180"/>
              </w:tabs>
              <w:rPr>
                <w:rFonts w:ascii="Sylfaen" w:hAnsi="Sylfaen" w:cs="Sylfaen"/>
                <w:sz w:val="20"/>
                <w:szCs w:val="20"/>
              </w:rPr>
            </w:pPr>
          </w:p>
        </w:tc>
        <w:tc>
          <w:tcPr>
            <w:tcW w:w="5016" w:type="dxa"/>
            <w:vMerge/>
            <w:tcBorders>
              <w:top w:val="nil"/>
            </w:tcBorders>
          </w:tcPr>
          <w:p w:rsidR="00665CBE" w:rsidRPr="007B71DA" w:rsidRDefault="00665CBE" w:rsidP="007F4934">
            <w:pPr>
              <w:tabs>
                <w:tab w:val="left" w:pos="180"/>
              </w:tabs>
              <w:rPr>
                <w:rFonts w:ascii="Sylfaen" w:hAnsi="Sylfaen" w:cs="Sylfaen"/>
                <w:sz w:val="20"/>
                <w:szCs w:val="20"/>
              </w:rPr>
            </w:pPr>
          </w:p>
        </w:tc>
        <w:tc>
          <w:tcPr>
            <w:tcW w:w="4346"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რესურსები და მუშახელი</w:t>
            </w:r>
          </w:p>
        </w:tc>
        <w:tc>
          <w:tcPr>
            <w:tcW w:w="4394"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ან ქვეყნის რესურსების მოზიდვა</w:t>
            </w:r>
          </w:p>
        </w:tc>
      </w:tr>
      <w:tr w:rsidR="00665CBE" w:rsidRPr="007B71DA">
        <w:trPr>
          <w:trHeight w:val="259"/>
        </w:trPr>
        <w:tc>
          <w:tcPr>
            <w:tcW w:w="1538" w:type="dxa"/>
            <w:tcBorders>
              <w:bottom w:val="nil"/>
            </w:tcBorders>
          </w:tcPr>
          <w:p w:rsidR="00665CBE" w:rsidRPr="007B71DA" w:rsidRDefault="00665CBE" w:rsidP="007F4934">
            <w:pPr>
              <w:tabs>
                <w:tab w:val="left" w:pos="180"/>
              </w:tabs>
              <w:rPr>
                <w:rFonts w:ascii="Sylfaen" w:hAnsi="Sylfaen" w:cs="Sylfaen"/>
                <w:sz w:val="20"/>
                <w:szCs w:val="20"/>
              </w:rPr>
            </w:pPr>
          </w:p>
        </w:tc>
        <w:tc>
          <w:tcPr>
            <w:tcW w:w="5016"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ლოკალური ხანძარი, რომელიც არ საჭიროებს გარეშე</w:t>
            </w:r>
          </w:p>
        </w:tc>
        <w:tc>
          <w:tcPr>
            <w:tcW w:w="4346"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მოზრდილი ხანძარი, რომელიც</w:t>
            </w:r>
          </w:p>
        </w:tc>
        <w:tc>
          <w:tcPr>
            <w:tcW w:w="4394"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დიდი ხანძარი, რომელიც სწრაფად ვრცელდება.</w:t>
            </w:r>
          </w:p>
        </w:tc>
      </w:tr>
      <w:tr w:rsidR="00665CBE" w:rsidRPr="007B71DA">
        <w:trPr>
          <w:trHeight w:val="237"/>
        </w:trPr>
        <w:tc>
          <w:tcPr>
            <w:tcW w:w="1538" w:type="dxa"/>
            <w:tcBorders>
              <w:top w:val="nil"/>
              <w:bottom w:val="nil"/>
            </w:tcBorders>
          </w:tcPr>
          <w:p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ჩარევას და სწრაფად კონტროლირებადია.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მეტეოროლოგიური პირობების გამო შესაძლოა</w:t>
            </w:r>
          </w:p>
        </w:tc>
        <w:tc>
          <w:tcPr>
            <w:tcW w:w="4394"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არსებობს მიმდებარე უბნების აალების და სხვა</w:t>
            </w:r>
          </w:p>
        </w:tc>
      </w:tr>
      <w:tr w:rsidR="00665CBE" w:rsidRPr="007B71DA">
        <w:trPr>
          <w:trHeight w:val="472"/>
        </w:trPr>
        <w:tc>
          <w:tcPr>
            <w:tcW w:w="1538"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ხანძარი</w:t>
            </w: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მეტეოროლოგიური პირობები ხელს არ უწყობს ხანძრის</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სწრაფ გავრცელებას. მიმდებარედ არ არსებობს სხვა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სწრაფად გავრცელდეს. მიმდებარედ არსებობს</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სხვა ხანძარსაშიში და ფეთქებადსაშიში</w:t>
            </w:r>
          </w:p>
        </w:tc>
        <w:tc>
          <w:tcPr>
            <w:tcW w:w="4394"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სახის ავარიული სიტუაციების პროვოცირების</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დიდი რისკი. საჭიროა რეგიონალური სახანძრო</w:t>
            </w:r>
          </w:p>
        </w:tc>
      </w:tr>
      <w:tr w:rsidR="00665CBE" w:rsidRPr="007B71DA">
        <w:trPr>
          <w:trHeight w:val="237"/>
        </w:trPr>
        <w:tc>
          <w:tcPr>
            <w:tcW w:w="1538" w:type="dxa"/>
            <w:tcBorders>
              <w:top w:val="nil"/>
              <w:bottom w:val="nil"/>
            </w:tcBorders>
          </w:tcPr>
          <w:p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ხანძარსაშიში და ფეთქებადსაშიში უბნები/საწყობები და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უბნები/საწყობები და მასალები. საჭიროა</w:t>
            </w:r>
          </w:p>
        </w:tc>
        <w:tc>
          <w:tcPr>
            <w:tcW w:w="4394"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სამსახურის ჩართვა ინციდენტის</w:t>
            </w:r>
          </w:p>
        </w:tc>
      </w:tr>
      <w:tr w:rsidR="00665CBE" w:rsidRPr="007B71DA">
        <w:trPr>
          <w:trHeight w:val="214"/>
        </w:trPr>
        <w:tc>
          <w:tcPr>
            <w:tcW w:w="1538" w:type="dxa"/>
            <w:tcBorders>
              <w:top w:val="nil"/>
            </w:tcBorders>
          </w:tcPr>
          <w:p w:rsidR="00665CBE" w:rsidRPr="007B71DA" w:rsidRDefault="00665CBE" w:rsidP="007F4934">
            <w:pPr>
              <w:tabs>
                <w:tab w:val="left" w:pos="180"/>
              </w:tabs>
              <w:rPr>
                <w:rFonts w:ascii="Sylfaen" w:hAnsi="Sylfaen" w:cs="Sylfaen"/>
                <w:sz w:val="20"/>
                <w:szCs w:val="20"/>
              </w:rPr>
            </w:pPr>
          </w:p>
        </w:tc>
        <w:tc>
          <w:tcPr>
            <w:tcW w:w="5016"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მასალები.</w:t>
            </w:r>
          </w:p>
        </w:tc>
        <w:tc>
          <w:tcPr>
            <w:tcW w:w="4346"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ადგილობრივი სახანძრო რაზმის გამოძახება.</w:t>
            </w:r>
          </w:p>
        </w:tc>
        <w:tc>
          <w:tcPr>
            <w:tcW w:w="4394"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ლიკვიდაციისთვის.</w:t>
            </w:r>
          </w:p>
        </w:tc>
      </w:tr>
      <w:tr w:rsidR="00665CBE" w:rsidRPr="007B71DA">
        <w:trPr>
          <w:trHeight w:val="1185"/>
        </w:trPr>
        <w:tc>
          <w:tcPr>
            <w:tcW w:w="1538" w:type="dxa"/>
          </w:tcPr>
          <w:p w:rsidR="00665CBE" w:rsidRPr="007B71DA" w:rsidRDefault="00665CBE" w:rsidP="007F4934">
            <w:pPr>
              <w:tabs>
                <w:tab w:val="left" w:pos="180"/>
              </w:tabs>
              <w:rPr>
                <w:rFonts w:ascii="Sylfaen" w:hAnsi="Sylfaen" w:cs="Sylfaen"/>
                <w:sz w:val="20"/>
                <w:szCs w:val="20"/>
              </w:rPr>
            </w:pP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საშიში ნივთიერებების დაღვრა</w:t>
            </w:r>
          </w:p>
        </w:tc>
        <w:tc>
          <w:tcPr>
            <w:tcW w:w="5016"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ლოკალური დაღვრა, რომელიც არ საჭიროებს გარეშე ჩარევას და შესაძლებელია მისი აღმოფხვრა შიდა რესურსებით. არ არსებობს ნივთიერებების დიდ ფართობზე გავრცელების რისკები.</w:t>
            </w:r>
          </w:p>
        </w:tc>
        <w:tc>
          <w:tcPr>
            <w:tcW w:w="4346"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მოზრდილი დაღვრა (საშიში ნივთიერებების დაღვრა 0,3 ტ-დან 200 ტ-მდე). არსებობს ნივთიერებების დიდ ფართობზე გავრცელების და მდინარეების დაბინძურების რისკები.</w:t>
            </w:r>
          </w:p>
        </w:tc>
        <w:tc>
          <w:tcPr>
            <w:tcW w:w="4394" w:type="dxa"/>
          </w:tcPr>
          <w:p w:rsidR="00665CBE" w:rsidRPr="007B71DA" w:rsidRDefault="00665CBE" w:rsidP="007F4934">
            <w:pPr>
              <w:tabs>
                <w:tab w:val="left" w:pos="180"/>
              </w:tabs>
              <w:rPr>
                <w:rFonts w:ascii="Sylfaen" w:hAnsi="Sylfaen" w:cs="Sylfaen"/>
                <w:sz w:val="20"/>
                <w:szCs w:val="20"/>
              </w:rPr>
            </w:pP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დიდი დაღვრა (200 ტ-ზე მეტი). რაც მოსალოდნელი არ არის</w:t>
            </w:r>
          </w:p>
        </w:tc>
      </w:tr>
      <w:tr w:rsidR="00665CBE" w:rsidRPr="007B71DA">
        <w:trPr>
          <w:trHeight w:val="348"/>
        </w:trPr>
        <w:tc>
          <w:tcPr>
            <w:tcW w:w="1538" w:type="dxa"/>
            <w:tcBorders>
              <w:bottom w:val="nil"/>
            </w:tcBorders>
          </w:tcPr>
          <w:p w:rsidR="00665CBE" w:rsidRPr="007B71DA" w:rsidRDefault="00665CBE" w:rsidP="007F4934">
            <w:pPr>
              <w:tabs>
                <w:tab w:val="left" w:pos="180"/>
              </w:tabs>
              <w:rPr>
                <w:rFonts w:ascii="Sylfaen" w:hAnsi="Sylfaen" w:cs="Sylfaen"/>
                <w:sz w:val="20"/>
                <w:szCs w:val="20"/>
              </w:rPr>
            </w:pPr>
          </w:p>
        </w:tc>
        <w:tc>
          <w:tcPr>
            <w:tcW w:w="5016"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ტრავმატიზმის ერთი შემთხვევა;</w:t>
            </w:r>
          </w:p>
        </w:tc>
        <w:tc>
          <w:tcPr>
            <w:tcW w:w="4346" w:type="dxa"/>
            <w:tcBorders>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ტრავმატიზმის ერთეული შემთხვევები;</w:t>
            </w:r>
          </w:p>
        </w:tc>
        <w:tc>
          <w:tcPr>
            <w:tcW w:w="4394" w:type="dxa"/>
            <w:vMerge w:val="restart"/>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ტრავმატიზმის რამდენიმე შემთხვევა;</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მომსახურე პერსონალის;</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ძლიერი მოტეხილობა</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III და IV ხარისხის დამწვრობა (კანის, მის ქვეშ მდებარე ქსოვილების და კუნთების დაზიანება);</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საჭიროა დაშავებული პერსონალის გადაყვანა</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რეგიონული</w:t>
            </w:r>
            <w:r w:rsidRPr="007B71DA">
              <w:rPr>
                <w:rFonts w:ascii="Sylfaen" w:hAnsi="Sylfaen" w:cs="Sylfaen"/>
                <w:sz w:val="20"/>
                <w:szCs w:val="20"/>
              </w:rPr>
              <w:tab/>
              <w:t>ან</w:t>
            </w:r>
            <w:r w:rsidRPr="007B71DA">
              <w:rPr>
                <w:rFonts w:ascii="Sylfaen" w:hAnsi="Sylfaen" w:cs="Sylfaen"/>
                <w:sz w:val="20"/>
                <w:szCs w:val="20"/>
              </w:rPr>
              <w:tab/>
              <w:t>თბილისის</w:t>
            </w:r>
            <w:r w:rsidRPr="007B71DA">
              <w:rPr>
                <w:rFonts w:ascii="Sylfaen" w:hAnsi="Sylfaen" w:cs="Sylfaen"/>
                <w:sz w:val="20"/>
                <w:szCs w:val="20"/>
              </w:rPr>
              <w:tab/>
              <w:t>შესაბამისი პროფილის მქონე სამედიცინო პუნქტში.</w:t>
            </w:r>
          </w:p>
        </w:tc>
      </w:tr>
      <w:tr w:rsidR="00665CBE" w:rsidRPr="007B71DA">
        <w:trPr>
          <w:trHeight w:val="227"/>
        </w:trPr>
        <w:tc>
          <w:tcPr>
            <w:tcW w:w="1538" w:type="dxa"/>
            <w:tcBorders>
              <w:top w:val="nil"/>
              <w:bottom w:val="nil"/>
            </w:tcBorders>
          </w:tcPr>
          <w:p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მსუბუქი მოტეხილობა, დაჟეჟილობა;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ძლიერი მოტეხილობა - სახსართან ახლო</w:t>
            </w:r>
          </w:p>
        </w:tc>
        <w:tc>
          <w:tcPr>
            <w:tcW w:w="4394" w:type="dxa"/>
            <w:vMerge/>
            <w:tcBorders>
              <w:top w:val="nil"/>
            </w:tcBorders>
          </w:tcPr>
          <w:p w:rsidR="00665CBE" w:rsidRPr="007B71DA" w:rsidRDefault="00665CBE" w:rsidP="007F4934">
            <w:pPr>
              <w:tabs>
                <w:tab w:val="left" w:pos="180"/>
              </w:tabs>
              <w:rPr>
                <w:rFonts w:ascii="Sylfaen" w:hAnsi="Sylfaen" w:cs="Sylfaen"/>
                <w:sz w:val="20"/>
                <w:szCs w:val="20"/>
              </w:rPr>
            </w:pPr>
          </w:p>
        </w:tc>
      </w:tr>
      <w:tr w:rsidR="00665CBE" w:rsidRPr="007B71DA">
        <w:trPr>
          <w:trHeight w:val="226"/>
        </w:trPr>
        <w:tc>
          <w:tcPr>
            <w:tcW w:w="1538"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პერსონალის</w:t>
            </w: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w:t>
            </w:r>
            <w:r w:rsidRPr="007B71DA">
              <w:rPr>
                <w:rFonts w:ascii="Sylfaen" w:hAnsi="Sylfaen" w:cs="Sylfaen"/>
                <w:sz w:val="20"/>
                <w:szCs w:val="20"/>
              </w:rPr>
              <w:tab/>
              <w:t>ხარისხის დამწვრობა (კანის ზედაპირული შრის</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მოტეხილობა;</w:t>
            </w:r>
          </w:p>
        </w:tc>
        <w:tc>
          <w:tcPr>
            <w:tcW w:w="4394" w:type="dxa"/>
            <w:vMerge/>
            <w:tcBorders>
              <w:top w:val="nil"/>
            </w:tcBorders>
          </w:tcPr>
          <w:p w:rsidR="00665CBE" w:rsidRPr="007B71DA" w:rsidRDefault="00665CBE" w:rsidP="007F4934">
            <w:pPr>
              <w:tabs>
                <w:tab w:val="left" w:pos="180"/>
              </w:tabs>
              <w:rPr>
                <w:rFonts w:ascii="Sylfaen" w:hAnsi="Sylfaen" w:cs="Sylfaen"/>
                <w:sz w:val="20"/>
                <w:szCs w:val="20"/>
              </w:rPr>
            </w:pPr>
          </w:p>
        </w:tc>
      </w:tr>
      <w:tr w:rsidR="00665CBE" w:rsidRPr="007B71DA">
        <w:trPr>
          <w:trHeight w:val="226"/>
        </w:trPr>
        <w:tc>
          <w:tcPr>
            <w:tcW w:w="1538"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დაშავება /</w:t>
            </w: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დაზიანება);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 ხარისხის დამწვრობა (კანის ღრმა შრის</w:t>
            </w:r>
          </w:p>
        </w:tc>
        <w:tc>
          <w:tcPr>
            <w:tcW w:w="4394" w:type="dxa"/>
            <w:vMerge/>
            <w:tcBorders>
              <w:top w:val="nil"/>
            </w:tcBorders>
          </w:tcPr>
          <w:p w:rsidR="00665CBE" w:rsidRPr="007B71DA" w:rsidRDefault="00665CBE" w:rsidP="007F4934">
            <w:pPr>
              <w:tabs>
                <w:tab w:val="left" w:pos="180"/>
              </w:tabs>
              <w:rPr>
                <w:rFonts w:ascii="Sylfaen" w:hAnsi="Sylfaen" w:cs="Sylfaen"/>
                <w:sz w:val="20"/>
                <w:szCs w:val="20"/>
              </w:rPr>
            </w:pPr>
          </w:p>
        </w:tc>
      </w:tr>
      <w:tr w:rsidR="00665CBE" w:rsidRPr="007B71DA">
        <w:trPr>
          <w:trHeight w:val="227"/>
        </w:trPr>
        <w:tc>
          <w:tcPr>
            <w:tcW w:w="1538"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w:t>
            </w: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დაშავებული პერსონალისთვის დახმარების აღმოჩენა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დაზიანება);</w:t>
            </w:r>
          </w:p>
        </w:tc>
        <w:tc>
          <w:tcPr>
            <w:tcW w:w="4394" w:type="dxa"/>
            <w:vMerge/>
            <w:tcBorders>
              <w:top w:val="nil"/>
            </w:tcBorders>
          </w:tcPr>
          <w:p w:rsidR="00665CBE" w:rsidRPr="007B71DA" w:rsidRDefault="00665CBE" w:rsidP="007F4934">
            <w:pPr>
              <w:tabs>
                <w:tab w:val="left" w:pos="180"/>
              </w:tabs>
              <w:rPr>
                <w:rFonts w:ascii="Sylfaen" w:hAnsi="Sylfaen" w:cs="Sylfaen"/>
                <w:sz w:val="20"/>
                <w:szCs w:val="20"/>
              </w:rPr>
            </w:pPr>
          </w:p>
        </w:tc>
      </w:tr>
      <w:tr w:rsidR="00665CBE" w:rsidRPr="007B71DA">
        <w:trPr>
          <w:trHeight w:val="251"/>
        </w:trPr>
        <w:tc>
          <w:tcPr>
            <w:tcW w:w="1538" w:type="dxa"/>
            <w:tcBorders>
              <w:top w:val="nil"/>
              <w:bottom w:val="nil"/>
            </w:tcBorders>
          </w:tcPr>
          <w:p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 ინციდენტის ლიკვიდაცია</w:t>
            </w:r>
            <w:r w:rsidRPr="007B71DA">
              <w:rPr>
                <w:rFonts w:ascii="Sylfaen" w:hAnsi="Sylfaen" w:cs="Sylfaen"/>
                <w:sz w:val="20"/>
                <w:szCs w:val="20"/>
              </w:rPr>
              <w:tab/>
              <w:t>შესაძლებელია შიდა</w:t>
            </w:r>
          </w:p>
        </w:tc>
        <w:tc>
          <w:tcPr>
            <w:tcW w:w="4346" w:type="dxa"/>
            <w:tcBorders>
              <w:top w:val="nil"/>
              <w:bottom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საჭიროა დაშავებული პერსონალის გადაყვანა</w:t>
            </w:r>
          </w:p>
        </w:tc>
        <w:tc>
          <w:tcPr>
            <w:tcW w:w="4394" w:type="dxa"/>
            <w:vMerge/>
            <w:tcBorders>
              <w:top w:val="nil"/>
            </w:tcBorders>
          </w:tcPr>
          <w:p w:rsidR="00665CBE" w:rsidRPr="007B71DA" w:rsidRDefault="00665CBE" w:rsidP="007F4934">
            <w:pPr>
              <w:tabs>
                <w:tab w:val="left" w:pos="180"/>
              </w:tabs>
              <w:rPr>
                <w:rFonts w:ascii="Sylfaen" w:hAnsi="Sylfaen" w:cs="Sylfaen"/>
                <w:sz w:val="20"/>
                <w:szCs w:val="20"/>
              </w:rPr>
            </w:pPr>
          </w:p>
        </w:tc>
      </w:tr>
      <w:tr w:rsidR="00665CBE" w:rsidRPr="007B71DA">
        <w:trPr>
          <w:trHeight w:val="327"/>
        </w:trPr>
        <w:tc>
          <w:tcPr>
            <w:tcW w:w="1538" w:type="dxa"/>
            <w:tcBorders>
              <w:top w:val="nil"/>
            </w:tcBorders>
          </w:tcPr>
          <w:p w:rsidR="00665CBE" w:rsidRPr="007B71DA" w:rsidRDefault="00665CBE" w:rsidP="007F4934">
            <w:pPr>
              <w:tabs>
                <w:tab w:val="left" w:pos="180"/>
              </w:tabs>
              <w:rPr>
                <w:rFonts w:ascii="Sylfaen" w:hAnsi="Sylfaen" w:cs="Sylfaen"/>
                <w:sz w:val="20"/>
                <w:szCs w:val="20"/>
              </w:rPr>
            </w:pPr>
          </w:p>
        </w:tc>
        <w:tc>
          <w:tcPr>
            <w:tcW w:w="5016"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სამედიცინო ინვენტარით.</w:t>
            </w:r>
          </w:p>
        </w:tc>
        <w:tc>
          <w:tcPr>
            <w:tcW w:w="4346" w:type="dxa"/>
            <w:tcBorders>
              <w:top w:val="nil"/>
            </w:tcBorders>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სამედიცინო დაწესებულებაში</w:t>
            </w:r>
          </w:p>
        </w:tc>
        <w:tc>
          <w:tcPr>
            <w:tcW w:w="4394" w:type="dxa"/>
            <w:vMerge/>
            <w:tcBorders>
              <w:top w:val="nil"/>
            </w:tcBorders>
          </w:tcPr>
          <w:p w:rsidR="00665CBE" w:rsidRPr="007B71DA" w:rsidRDefault="00665CBE" w:rsidP="007F4934">
            <w:pPr>
              <w:tabs>
                <w:tab w:val="left" w:pos="180"/>
              </w:tabs>
              <w:rPr>
                <w:rFonts w:ascii="Sylfaen" w:hAnsi="Sylfaen" w:cs="Sylfaen"/>
                <w:sz w:val="20"/>
                <w:szCs w:val="20"/>
              </w:rPr>
            </w:pPr>
          </w:p>
        </w:tc>
      </w:tr>
      <w:tr w:rsidR="00665CBE" w:rsidRPr="007B71DA">
        <w:trPr>
          <w:trHeight w:val="1185"/>
        </w:trPr>
        <w:tc>
          <w:tcPr>
            <w:tcW w:w="1538" w:type="dxa"/>
          </w:tcPr>
          <w:p w:rsidR="00665CBE" w:rsidRPr="007B71DA" w:rsidRDefault="00665CBE" w:rsidP="007F4934">
            <w:pPr>
              <w:tabs>
                <w:tab w:val="left" w:pos="180"/>
              </w:tabs>
              <w:rPr>
                <w:rFonts w:ascii="Sylfaen" w:hAnsi="Sylfaen" w:cs="Sylfaen"/>
                <w:sz w:val="20"/>
                <w:szCs w:val="20"/>
              </w:rPr>
            </w:pP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სატრანსპორტო შემთხვევები</w:t>
            </w:r>
          </w:p>
        </w:tc>
        <w:tc>
          <w:tcPr>
            <w:tcW w:w="5016"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ადგილი აქვს ტექნიკის, სატრანსპორტო საშუალებების, ინფრასტრუქტურის არაღირებული ობიექტების დაზიანებას. ადამიანთა ჯანმრთელობას საფრთხე არ ემუქრება.</w:t>
            </w:r>
          </w:p>
        </w:tc>
        <w:tc>
          <w:tcPr>
            <w:tcW w:w="4346"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ადგილი აქვს ტექნიკის, სატრანსპორტო საშუალებების, ინფრასტრუქტურის ღირებული ობიექტების დაზიანებას. საფრთხე ემუქრება ადამიანთა ჯანმრთელობას.</w:t>
            </w:r>
          </w:p>
        </w:tc>
        <w:tc>
          <w:tcPr>
            <w:tcW w:w="4394" w:type="dxa"/>
          </w:tcPr>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ადგილი აქვს ტექნიკის, სატრანსპორტო საშუალებების, განსაკუთრებული ღირებულების ინფრასტრუქტურის ან სასიცოცხლო ობიექტების დაზიანებას. არსებობს სხვა სახის ავარიული</w:t>
            </w:r>
          </w:p>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სიტუაციების პროვოცირების დიდი რისკი.</w:t>
            </w:r>
          </w:p>
        </w:tc>
      </w:tr>
    </w:tbl>
    <w:p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შენიშვნა: პროექტის მასშტაბებიდან, მისი განხორციელების ხანგრძლივობიდან და ადგილმდებარეობის სპეციფიკიდან გამომდინარე საქმიანობის პროცესში მოსალოდნელია ძირითადად I დონის და ნაკლები ალბათობით II დონის ავარიული სიტუაციები.</w:t>
      </w:r>
    </w:p>
    <w:p w:rsidR="00665CBE" w:rsidRDefault="00665CBE" w:rsidP="007F4934">
      <w:pPr>
        <w:tabs>
          <w:tab w:val="left" w:pos="180"/>
        </w:tabs>
        <w:rPr>
          <w:sz w:val="19"/>
          <w:szCs w:val="19"/>
        </w:rPr>
        <w:sectPr w:rsidR="00665CBE">
          <w:headerReference w:type="default" r:id="rId53"/>
          <w:pgSz w:w="16840" w:h="11910" w:orient="landscape"/>
          <w:pgMar w:top="800" w:right="660" w:bottom="280" w:left="660" w:header="0" w:footer="0" w:gutter="0"/>
          <w:cols w:space="720"/>
        </w:sectPr>
      </w:pPr>
    </w:p>
    <w:p w:rsidR="00665CBE" w:rsidRPr="007B71DA" w:rsidRDefault="00011CE7" w:rsidP="007F4934">
      <w:pPr>
        <w:tabs>
          <w:tab w:val="left" w:pos="180"/>
        </w:tabs>
        <w:jc w:val="both"/>
        <w:rPr>
          <w:rFonts w:ascii="Sylfaen" w:hAnsi="Sylfaen" w:cs="Sylfaen"/>
          <w:b/>
          <w:u w:val="single"/>
        </w:rPr>
      </w:pPr>
      <w:r w:rsidRPr="007B71DA">
        <w:rPr>
          <w:rFonts w:ascii="Sylfaen" w:hAnsi="Sylfaen" w:cs="Sylfaen"/>
          <w:b/>
          <w:u w:val="single"/>
        </w:rPr>
        <w:t>ავარიაზე რეაგირება</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გეგმაში განსაზღვრულია ავარიულ შემთხვევებზე პასუხისმგებელი და უფლებამოსილი პირები, ასევე უფლებამოსილების დელეგირებისა და მინიჭების მეთოდი. უბნის მოწყობის შემდეგ უნდა განისაზღვროს გეგმის ოპერაციების მიმდევრობის სქემით გათვალისწინებული პასუხისმგებელი პირები და მათი თანამდებობა. ეს ინფორმაცია უნდა ეცნობოს მშენებელი კონტრაქტორის მენეჯმენტს.</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კერძოდ კი, ავარიაზე რეაგირების ფარგლებში საჭიროა შემდეგი ზომების გატარება:</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ავარიულ შემთხვევებში უნდა შეიქმნას რაზმი, რომლის დავალება და დანიშნულება წინასწარაა განსაზღვრული.</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ხანძრის</w:t>
      </w:r>
      <w:r w:rsidRPr="007B71DA">
        <w:rPr>
          <w:rFonts w:ascii="Sylfaen" w:hAnsi="Sylfaen" w:cs="Sylfaen"/>
        </w:rPr>
        <w:tab/>
        <w:t>ჩაქრობის</w:t>
      </w:r>
      <w:r w:rsidRPr="007B71DA">
        <w:rPr>
          <w:rFonts w:ascii="Sylfaen" w:hAnsi="Sylfaen" w:cs="Sylfaen"/>
        </w:rPr>
        <w:tab/>
        <w:t>ოპერაციებისთვის</w:t>
      </w:r>
      <w:r w:rsidRPr="007B71DA">
        <w:rPr>
          <w:rFonts w:ascii="Sylfaen" w:hAnsi="Sylfaen" w:cs="Sylfaen"/>
        </w:rPr>
        <w:tab/>
        <w:t>ამოცანები</w:t>
      </w:r>
      <w:r w:rsidRPr="007B71DA">
        <w:rPr>
          <w:rFonts w:ascii="Sylfaen" w:hAnsi="Sylfaen" w:cs="Sylfaen"/>
        </w:rPr>
        <w:tab/>
        <w:t>წინასწარ</w:t>
      </w:r>
      <w:r w:rsidRPr="007B71DA">
        <w:rPr>
          <w:rFonts w:ascii="Sylfaen" w:hAnsi="Sylfaen" w:cs="Sylfaen"/>
        </w:rPr>
        <w:tab/>
        <w:t>უნდა</w:t>
      </w:r>
      <w:r w:rsidR="007B71DA" w:rsidRPr="007B71DA">
        <w:rPr>
          <w:rFonts w:ascii="Sylfaen" w:hAnsi="Sylfaen" w:cs="Sylfaen"/>
        </w:rPr>
        <w:t xml:space="preserve"> </w:t>
      </w:r>
      <w:r w:rsidRPr="007B71DA">
        <w:rPr>
          <w:rFonts w:ascii="Sylfaen" w:hAnsi="Sylfaen" w:cs="Sylfaen"/>
        </w:rPr>
        <w:t>განისაზღვროს.</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გატარებული ზომების მონიტორინგი უნდა მოხდეს ყოველკვირეულად.</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უნდა განისაზღვროს ავარიულ შემთხვევებში შესასრულებელი პროცედურები და მათზე პასუხისმგებელი პირები.</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უნდა განისაზღვროს ზომები, რომელთა საშუალებითაც თავიდან იქნება აცილებული</w:t>
      </w:r>
    </w:p>
    <w:p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გარემოს დაბინძურება სამშენებლო მასალებით და სხვადასხვა ნივთიერებების შემთხვევითი დაღვრით; უნდა წარმოებდეს საშიში მასალების აღრიცხვა. ეს ინფორმაცია ხელმისაწვდომი უნდა იყოს ყველა თანამშრომლისათვის.</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b/>
          <w:u w:val="single"/>
        </w:rPr>
      </w:pPr>
      <w:r w:rsidRPr="007B71DA">
        <w:rPr>
          <w:rFonts w:ascii="Sylfaen" w:hAnsi="Sylfaen" w:cs="Sylfaen"/>
          <w:b/>
          <w:u w:val="single"/>
        </w:rPr>
        <w:t>რეაგირება ხანძრის შემთხვევაში</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ხანძრის კერის ან კვამლის აღმომჩენი პირის და მახლობლად მომუშავე პერსონალის </w:t>
      </w:r>
      <w:r>
        <w:rPr>
          <w:rFonts w:ascii="Sylfaen" w:hAnsi="Sylfaen" w:cs="Sylfaen"/>
        </w:rPr>
        <w:t>სტრატეგიული</w:t>
      </w:r>
      <w:r w:rsidRPr="007B71DA">
        <w:rPr>
          <w:rFonts w:ascii="Sylfaen" w:hAnsi="Sylfaen" w:cs="Sylfaen"/>
        </w:rPr>
        <w:t xml:space="preserve"> </w:t>
      </w:r>
      <w:r>
        <w:rPr>
          <w:rFonts w:ascii="Sylfaen" w:hAnsi="Sylfaen" w:cs="Sylfaen"/>
        </w:rPr>
        <w:t>ქმედებებია</w:t>
      </w:r>
      <w:r w:rsidRPr="007B71DA">
        <w:rPr>
          <w:rFonts w:ascii="Sylfaen" w:hAnsi="Sylfaen" w:cs="Sylfaen"/>
        </w:rPr>
        <w:t>:</w:t>
      </w:r>
    </w:p>
    <w:p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სამუშაო უბანზე ყველა საქმიანობის შეწყვეტა, გარდა უსაფრთხოების ზომებისა;</w:t>
      </w:r>
    </w:p>
    <w:p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სიტუაციის შეფასება, ხანძრის კერის და მიმდებარე ტერიტორიების დაზვერვა;</w:t>
      </w:r>
    </w:p>
    <w:p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შეძლებისდაგვარად ტექნიკის და სხვა დანადგარ-მოწყობილობების იმ ადგილებიდან გაყვანა/გატანა, სადაც შესაძლებელია ხანძრის გავრცელება.</w:t>
      </w:r>
    </w:p>
    <w:p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ელექტრომოწყობილობები უნდა ამოირთოს წრედიდან;</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იმ შემთხვევაში თუ ხანძარი მძლავრია და გაძნელებულია ხანძრის კერასთან მიდგომა, </w:t>
      </w:r>
      <w:r>
        <w:rPr>
          <w:rFonts w:ascii="Sylfaen" w:hAnsi="Sylfaen" w:cs="Sylfaen"/>
        </w:rPr>
        <w:t>მიმდებარედ</w:t>
      </w:r>
      <w:r w:rsidRPr="007B71DA">
        <w:rPr>
          <w:rFonts w:ascii="Sylfaen" w:hAnsi="Sylfaen" w:cs="Sylfaen"/>
        </w:rPr>
        <w:t xml:space="preserve"> </w:t>
      </w:r>
      <w:r>
        <w:rPr>
          <w:rFonts w:ascii="Sylfaen" w:hAnsi="Sylfaen" w:cs="Sylfaen"/>
        </w:rPr>
        <w:t>განლაგებულია</w:t>
      </w:r>
      <w:r w:rsidRPr="007B71DA">
        <w:rPr>
          <w:rFonts w:ascii="Sylfaen" w:hAnsi="Sylfaen" w:cs="Sylfaen"/>
        </w:rPr>
        <w:t xml:space="preserve"> </w:t>
      </w:r>
      <w:r>
        <w:rPr>
          <w:rFonts w:ascii="Sylfaen" w:hAnsi="Sylfaen" w:cs="Sylfaen"/>
        </w:rPr>
        <w:t>რაიმე</w:t>
      </w:r>
      <w:r w:rsidRPr="007B71DA">
        <w:rPr>
          <w:rFonts w:ascii="Sylfaen" w:hAnsi="Sylfaen" w:cs="Sylfaen"/>
        </w:rPr>
        <w:t xml:space="preserve"> </w:t>
      </w:r>
      <w:r>
        <w:rPr>
          <w:rFonts w:ascii="Sylfaen" w:hAnsi="Sylfaen" w:cs="Sylfaen"/>
        </w:rPr>
        <w:t>ხანძარსაშიში</w:t>
      </w:r>
      <w:r w:rsidRPr="007B71DA">
        <w:rPr>
          <w:rFonts w:ascii="Sylfaen" w:hAnsi="Sylfaen" w:cs="Sylfaen"/>
        </w:rPr>
        <w:t xml:space="preserve"> </w:t>
      </w:r>
      <w:r>
        <w:rPr>
          <w:rFonts w:ascii="Sylfaen" w:hAnsi="Sylfaen" w:cs="Sylfaen"/>
        </w:rPr>
        <w:t>ან</w:t>
      </w:r>
      <w:r w:rsidRPr="007B71DA">
        <w:rPr>
          <w:rFonts w:ascii="Sylfaen" w:hAnsi="Sylfaen" w:cs="Sylfaen"/>
        </w:rPr>
        <w:t xml:space="preserve"> </w:t>
      </w:r>
      <w:r>
        <w:rPr>
          <w:rFonts w:ascii="Sylfaen" w:hAnsi="Sylfaen" w:cs="Sylfaen"/>
        </w:rPr>
        <w:t>ფეთქებადსაშიში</w:t>
      </w:r>
      <w:r w:rsidRPr="007B71DA">
        <w:rPr>
          <w:rFonts w:ascii="Sylfaen" w:hAnsi="Sylfaen" w:cs="Sylfaen"/>
        </w:rPr>
        <w:t xml:space="preserve"> </w:t>
      </w:r>
      <w:r>
        <w:rPr>
          <w:rFonts w:ascii="Sylfaen" w:hAnsi="Sylfaen" w:cs="Sylfaen"/>
        </w:rPr>
        <w:t>უბნები</w:t>
      </w:r>
      <w:r w:rsidRPr="007B71DA">
        <w:rPr>
          <w:rFonts w:ascii="Sylfaen" w:hAnsi="Sylfaen" w:cs="Sylfaen"/>
        </w:rPr>
        <w:t>/</w:t>
      </w:r>
      <w:r>
        <w:rPr>
          <w:rFonts w:ascii="Sylfaen" w:hAnsi="Sylfaen" w:cs="Sylfaen"/>
        </w:rPr>
        <w:t>ნივთიერებები</w:t>
      </w:r>
      <w:r w:rsidRPr="007B71DA">
        <w:rPr>
          <w:rFonts w:ascii="Sylfaen" w:hAnsi="Sylfaen" w:cs="Sylfaen"/>
        </w:rPr>
        <w:t xml:space="preserve">, </w:t>
      </w:r>
      <w:r>
        <w:rPr>
          <w:rFonts w:ascii="Sylfaen" w:hAnsi="Sylfaen" w:cs="Sylfaen"/>
        </w:rPr>
        <w:t>მაშინ</w:t>
      </w:r>
      <w:r w:rsidR="007B71DA">
        <w:rPr>
          <w:rFonts w:ascii="Sylfaen" w:hAnsi="Sylfaen" w:cs="Sylfaen"/>
        </w:rPr>
        <w:t xml:space="preserve"> </w:t>
      </w:r>
      <w:r>
        <w:rPr>
          <w:rFonts w:ascii="Sylfaen" w:hAnsi="Sylfaen" w:cs="Sylfaen"/>
        </w:rPr>
        <w:t>მოშორდით</w:t>
      </w:r>
      <w:r w:rsidRPr="007B71DA">
        <w:rPr>
          <w:rFonts w:ascii="Sylfaen" w:hAnsi="Sylfaen" w:cs="Sylfaen"/>
        </w:rPr>
        <w:t xml:space="preserve"> </w:t>
      </w:r>
      <w:r>
        <w:rPr>
          <w:rFonts w:ascii="Sylfaen" w:hAnsi="Sylfaen" w:cs="Sylfaen"/>
        </w:rPr>
        <w:t>სახიფათო</w:t>
      </w:r>
      <w:r w:rsidRPr="007B71DA">
        <w:rPr>
          <w:rFonts w:ascii="Sylfaen" w:hAnsi="Sylfaen" w:cs="Sylfaen"/>
        </w:rPr>
        <w:t xml:space="preserve"> </w:t>
      </w:r>
      <w:r>
        <w:rPr>
          <w:rFonts w:ascii="Sylfaen" w:hAnsi="Sylfaen" w:cs="Sylfaen"/>
        </w:rPr>
        <w:t>ზონას</w:t>
      </w:r>
      <w:r w:rsidRPr="007B71DA">
        <w:rPr>
          <w:rFonts w:ascii="Sylfaen" w:hAnsi="Sylfaen" w:cs="Sylfaen"/>
        </w:rPr>
        <w:t>:</w:t>
      </w:r>
    </w:p>
    <w:p w:rsidR="00665CBE" w:rsidRPr="007B71DA" w:rsidRDefault="00011CE7" w:rsidP="007F4934">
      <w:pPr>
        <w:pStyle w:val="ListParagraph"/>
        <w:numPr>
          <w:ilvl w:val="0"/>
          <w:numId w:val="30"/>
        </w:numPr>
        <w:tabs>
          <w:tab w:val="left" w:pos="180"/>
        </w:tabs>
        <w:ind w:left="720" w:hanging="360"/>
        <w:jc w:val="both"/>
        <w:rPr>
          <w:rFonts w:ascii="Sylfaen" w:hAnsi="Sylfaen" w:cs="Sylfaen"/>
        </w:rPr>
      </w:pPr>
      <w:r w:rsidRPr="007B71DA">
        <w:rPr>
          <w:rFonts w:ascii="Sylfaen" w:hAnsi="Sylfaen" w:cs="Sylfaen"/>
        </w:rPr>
        <w:t>ავარიის შესახებ შეტყობინება გადაეცით მენეჯერს / უფროსს;</w:t>
      </w:r>
    </w:p>
    <w:p w:rsidR="00665CBE" w:rsidRPr="007B71DA" w:rsidRDefault="00011CE7" w:rsidP="007F4934">
      <w:pPr>
        <w:pStyle w:val="ListParagraph"/>
        <w:numPr>
          <w:ilvl w:val="0"/>
          <w:numId w:val="30"/>
        </w:numPr>
        <w:tabs>
          <w:tab w:val="left" w:pos="180"/>
        </w:tabs>
        <w:ind w:left="720" w:hanging="360"/>
        <w:jc w:val="both"/>
        <w:rPr>
          <w:rFonts w:ascii="Sylfaen" w:hAnsi="Sylfaen" w:cs="Sylfaen"/>
        </w:rPr>
      </w:pPr>
      <w:r w:rsidRPr="007B71DA">
        <w:rPr>
          <w:rFonts w:ascii="Sylfaen" w:hAnsi="Sylfaen" w:cs="Sylfaen"/>
        </w:rPr>
        <w:t>დაელოდეთ სამაშველო რაზმის გამოჩენას და მათი მოსვლისას გადაეცით დეტალური ინფორმაცია ხანძრის მიზეზების და ხანძრის კერის სიახლოვეს არსებული სიტუაციის შესახებ;</w:t>
      </w:r>
    </w:p>
    <w:p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იმ შემთხვევაში თუ ხანძარი არ არის მძლავრი, ხანძრის კერა ადვილად მისადგომია და მასთან მიახლოება საფრთხეს არ უქმნის თქვენს ჯანმრთელობას. ამასთან არსებობს მიმდებარე ტერიტორიებზე ხანძრის გავრცელების გარკვეული რისკები, მაშინ იმოქმედეთ შემდეგნაირად:</w:t>
      </w:r>
    </w:p>
    <w:p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ავარიის შესახებ შეტყობინება გადაეცით მენეჯერს / უფროსს;</w:t>
      </w:r>
    </w:p>
    <w:p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მოძებნეთ</w:t>
      </w:r>
      <w:r w:rsidRPr="007B71DA">
        <w:rPr>
          <w:rFonts w:ascii="Sylfaen" w:hAnsi="Sylfaen" w:cs="Sylfaen"/>
        </w:rPr>
        <w:tab/>
        <w:t>სახანძრო</w:t>
      </w:r>
      <w:r w:rsidRPr="007B71DA">
        <w:rPr>
          <w:rFonts w:ascii="Sylfaen" w:hAnsi="Sylfaen" w:cs="Sylfaen"/>
        </w:rPr>
        <w:tab/>
        <w:t>სტენდი</w:t>
      </w:r>
      <w:r w:rsidRPr="007B71DA">
        <w:rPr>
          <w:rFonts w:ascii="Sylfaen" w:hAnsi="Sylfaen" w:cs="Sylfaen"/>
        </w:rPr>
        <w:tab/>
        <w:t>და</w:t>
      </w:r>
      <w:r w:rsidRPr="007B71DA">
        <w:rPr>
          <w:rFonts w:ascii="Sylfaen" w:hAnsi="Sylfaen" w:cs="Sylfaen"/>
        </w:rPr>
        <w:tab/>
        <w:t>მოიმარაგეთ</w:t>
      </w:r>
      <w:r w:rsidRPr="007B71DA">
        <w:rPr>
          <w:rFonts w:ascii="Sylfaen" w:hAnsi="Sylfaen" w:cs="Sylfaen"/>
        </w:rPr>
        <w:tab/>
        <w:t>საჭირო</w:t>
      </w:r>
      <w:r w:rsidRPr="007B71DA">
        <w:rPr>
          <w:rFonts w:ascii="Sylfaen" w:hAnsi="Sylfaen" w:cs="Sylfaen"/>
        </w:rPr>
        <w:tab/>
        <w:t>სახანძრო</w:t>
      </w:r>
      <w:r w:rsidR="007B71DA">
        <w:rPr>
          <w:rFonts w:ascii="Sylfaen" w:hAnsi="Sylfaen" w:cs="Sylfaen"/>
        </w:rPr>
        <w:t xml:space="preserve"> </w:t>
      </w:r>
      <w:r w:rsidRPr="007B71DA">
        <w:rPr>
          <w:rFonts w:ascii="Sylfaen" w:hAnsi="Sylfaen" w:cs="Sylfaen"/>
        </w:rPr>
        <w:t>ინვენტარი (ცეცხლმაქრობი, ნაჯახი, ძალაყინი, ვედრო და სხვ);</w:t>
      </w:r>
    </w:p>
    <w:p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ეცადეთ</w:t>
      </w:r>
      <w:r w:rsidRPr="007B71DA">
        <w:rPr>
          <w:rFonts w:ascii="Sylfaen" w:hAnsi="Sylfaen" w:cs="Sylfaen"/>
        </w:rPr>
        <w:tab/>
        <w:t>ხანძრის</w:t>
      </w:r>
      <w:r w:rsidRPr="007B71DA">
        <w:rPr>
          <w:rFonts w:ascii="Sylfaen" w:hAnsi="Sylfaen" w:cs="Sylfaen"/>
        </w:rPr>
        <w:tab/>
        <w:t>კერის</w:t>
      </w:r>
      <w:r w:rsidRPr="007B71DA">
        <w:rPr>
          <w:rFonts w:ascii="Sylfaen" w:hAnsi="Sylfaen" w:cs="Sylfaen"/>
        </w:rPr>
        <w:tab/>
        <w:t>ლიკვიდაცია</w:t>
      </w:r>
      <w:r w:rsidRPr="007B71DA">
        <w:rPr>
          <w:rFonts w:ascii="Sylfaen" w:hAnsi="Sylfaen" w:cs="Sylfaen"/>
        </w:rPr>
        <w:tab/>
        <w:t>მოახდინოთ</w:t>
      </w:r>
      <w:r w:rsidRPr="007B71DA">
        <w:rPr>
          <w:rFonts w:ascii="Sylfaen" w:hAnsi="Sylfaen" w:cs="Sylfaen"/>
        </w:rPr>
        <w:tab/>
        <w:t>ცეცხლმაქრობით, ცეცხლმაქრობზე წარმოდგენილი ინსტრუქციის მიხედვით;</w:t>
      </w:r>
    </w:p>
    <w:p w:rsidR="00665CBE" w:rsidRPr="007B71DA" w:rsidRDefault="00665CBE" w:rsidP="007F4934">
      <w:pPr>
        <w:tabs>
          <w:tab w:val="left" w:pos="180"/>
        </w:tabs>
        <w:jc w:val="both"/>
        <w:rPr>
          <w:rFonts w:ascii="Sylfaen" w:hAnsi="Sylfaen" w:cs="Sylfaen"/>
        </w:rPr>
        <w:sectPr w:rsidR="00665CBE" w:rsidRPr="007B71DA" w:rsidSect="00D07B49">
          <w:headerReference w:type="default" r:id="rId54"/>
          <w:pgSz w:w="11910" w:h="16840"/>
          <w:pgMar w:top="1380" w:right="920" w:bottom="280" w:left="980" w:header="885" w:footer="0" w:gutter="0"/>
          <w:cols w:space="720"/>
        </w:sectPr>
      </w:pPr>
    </w:p>
    <w:p w:rsidR="00665CBE" w:rsidRPr="007B71DA" w:rsidRDefault="00011CE7" w:rsidP="007F4934">
      <w:pPr>
        <w:pStyle w:val="ListParagraph"/>
        <w:numPr>
          <w:ilvl w:val="0"/>
          <w:numId w:val="23"/>
        </w:numPr>
        <w:tabs>
          <w:tab w:val="left" w:pos="180"/>
        </w:tabs>
        <w:jc w:val="both"/>
        <w:rPr>
          <w:rFonts w:ascii="Sylfaen" w:hAnsi="Sylfaen" w:cs="Sylfaen"/>
        </w:rPr>
      </w:pPr>
      <w:r w:rsidRPr="007B71DA">
        <w:rPr>
          <w:rFonts w:ascii="Sylfaen" w:hAnsi="Sylfaen" w:cs="Sylfaen"/>
        </w:rPr>
        <w:t>იმ შემთხვევაში თუ უბანზე არ არსებობს სახანძრო სტენდი, მაშინ ხანძრის კერის ლიკვიდაციისთვის გამოიყენეთ ქვიშა, წყალი ან გადააფარეთ ნაკლებად აალებადი სქელი ქსოვილი;</w:t>
      </w:r>
    </w:p>
    <w:p w:rsidR="00665CBE" w:rsidRPr="007B71DA" w:rsidRDefault="00011CE7" w:rsidP="007F4934">
      <w:pPr>
        <w:pStyle w:val="ListParagraph"/>
        <w:numPr>
          <w:ilvl w:val="0"/>
          <w:numId w:val="23"/>
        </w:numPr>
        <w:tabs>
          <w:tab w:val="left" w:pos="180"/>
        </w:tabs>
        <w:jc w:val="both"/>
        <w:rPr>
          <w:rFonts w:ascii="Sylfaen" w:hAnsi="Sylfaen" w:cs="Sylfaen"/>
        </w:rPr>
      </w:pPr>
      <w:r w:rsidRPr="007B71DA">
        <w:rPr>
          <w:rFonts w:ascii="Sylfaen" w:hAnsi="Sylfaen" w:cs="Sylfaen"/>
        </w:rPr>
        <w:t>იმ შემთხვევაში თუ ხანძრის კერის სიახლოვეს განლაგებულია წრედში ჩართული ელექტროდანადგარები წყლის გამოყენება დაუშვებელია;</w:t>
      </w:r>
    </w:p>
    <w:p w:rsidR="00665CBE" w:rsidRPr="007B71DA" w:rsidRDefault="00011CE7" w:rsidP="007F4934">
      <w:pPr>
        <w:pStyle w:val="ListParagraph"/>
        <w:numPr>
          <w:ilvl w:val="0"/>
          <w:numId w:val="23"/>
        </w:numPr>
        <w:tabs>
          <w:tab w:val="left" w:pos="180"/>
        </w:tabs>
        <w:jc w:val="both"/>
        <w:rPr>
          <w:rFonts w:ascii="Sylfaen" w:hAnsi="Sylfaen" w:cs="Sylfaen"/>
        </w:rPr>
      </w:pPr>
      <w:r w:rsidRPr="007B71DA">
        <w:rPr>
          <w:rFonts w:ascii="Sylfaen" w:hAnsi="Sylfaen" w:cs="Sylfaen"/>
        </w:rPr>
        <w:t>დახურულ სივრცეში ხანძრის შემთხვევაში ნუ გაანიავებთ ოთახს (განსაკუთრებული საჭიროების გარდა), რადგან სუფთა ჰაერი უფრო მეტად უწყობს ხელს წვას და ხანძრის მასშტაბების ზრდას.</w:t>
      </w:r>
    </w:p>
    <w:p w:rsidR="00665CBE" w:rsidRPr="007B71DA" w:rsidRDefault="00011CE7" w:rsidP="007F4934">
      <w:pPr>
        <w:tabs>
          <w:tab w:val="left" w:pos="180"/>
        </w:tabs>
        <w:jc w:val="both"/>
        <w:rPr>
          <w:rFonts w:ascii="Sylfaen" w:hAnsi="Sylfaen" w:cs="Sylfaen"/>
        </w:rPr>
      </w:pPr>
      <w:r>
        <w:rPr>
          <w:rFonts w:ascii="Sylfaen" w:hAnsi="Sylfaen" w:cs="Sylfaen"/>
        </w:rPr>
        <w:t>ხანძრის</w:t>
      </w:r>
      <w:r w:rsidRPr="007B71DA">
        <w:rPr>
          <w:rFonts w:ascii="Sylfaen" w:hAnsi="Sylfaen" w:cs="Sylfaen"/>
        </w:rPr>
        <w:t xml:space="preserve"> </w:t>
      </w:r>
      <w:r>
        <w:rPr>
          <w:rFonts w:ascii="Sylfaen" w:hAnsi="Sylfaen" w:cs="Sylfaen"/>
        </w:rPr>
        <w:t>შემთხვევაში</w:t>
      </w:r>
      <w:r w:rsidRPr="007B71DA">
        <w:rPr>
          <w:rFonts w:ascii="Sylfaen" w:hAnsi="Sylfaen" w:cs="Sylfaen"/>
        </w:rPr>
        <w:t xml:space="preserve"> </w:t>
      </w:r>
      <w:r>
        <w:rPr>
          <w:rFonts w:ascii="Sylfaen" w:hAnsi="Sylfaen" w:cs="Sylfaen"/>
        </w:rPr>
        <w:t>უბნის</w:t>
      </w:r>
      <w:r w:rsidRPr="007B71DA">
        <w:rPr>
          <w:rFonts w:ascii="Sylfaen" w:hAnsi="Sylfaen" w:cs="Sylfaen"/>
        </w:rPr>
        <w:t xml:space="preserve"> </w:t>
      </w:r>
      <w:r>
        <w:rPr>
          <w:rFonts w:ascii="Sylfaen" w:hAnsi="Sylfaen" w:cs="Sylfaen"/>
        </w:rPr>
        <w:t>მენეჯერის</w:t>
      </w:r>
      <w:r w:rsidRPr="007B71DA">
        <w:rPr>
          <w:rFonts w:ascii="Sylfaen" w:hAnsi="Sylfaen" w:cs="Sylfaen"/>
        </w:rPr>
        <w:t xml:space="preserve"> </w:t>
      </w:r>
      <w:r>
        <w:rPr>
          <w:rFonts w:ascii="Sylfaen" w:hAnsi="Sylfaen" w:cs="Sylfaen"/>
        </w:rPr>
        <w:t>სტრატეგიული</w:t>
      </w:r>
      <w:r w:rsidRPr="007B71DA">
        <w:rPr>
          <w:rFonts w:ascii="Sylfaen" w:hAnsi="Sylfaen" w:cs="Sylfaen"/>
        </w:rPr>
        <w:t xml:space="preserve"> </w:t>
      </w:r>
      <w:r>
        <w:rPr>
          <w:rFonts w:ascii="Sylfaen" w:hAnsi="Sylfaen" w:cs="Sylfaen"/>
        </w:rPr>
        <w:t>ქმედებებია</w:t>
      </w:r>
      <w:r w:rsidRPr="007B71DA">
        <w:rPr>
          <w:rFonts w:ascii="Sylfaen" w:hAnsi="Sylfaen" w:cs="Sylfaen"/>
        </w:rPr>
        <w:t>:</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დეტალური ინფორმაციის მოგროვება ხანძრის კერის ადგილმდებარეობის, მიმდებარედ არსებული/დასაწყობებული დანადგარ-მექანიზმების და ნივთიერებების შესახებ და სხვ;</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სახანძრო სამსახურის ინფორმირება;</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ინციდენტის ადგილზე მისვლა და სიტუაციის დაზვერვა, რისკების გაანალიზება და ხანძრის სავარაუდო მასშტაბების (I, II ან III დონე) შეფასება;</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მთელს პერსონალს ეთხოვოს მანქანებისა და უბანზე არსებული ხანძარსაქრობი</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აღჭურვილობის გამოყენება;</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პერსონალის ქმედებების გაკონტროლება და ხელმძღვანელობა, სახანძრო რაზმის გამოჩენამდე;</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სახანძრო</w:t>
      </w:r>
      <w:r w:rsidRPr="007B71DA">
        <w:rPr>
          <w:rFonts w:ascii="Sylfaen" w:hAnsi="Sylfaen" w:cs="Sylfaen"/>
        </w:rPr>
        <w:tab/>
        <w:t>რაზმის</w:t>
      </w:r>
      <w:r w:rsidRPr="007B71DA">
        <w:rPr>
          <w:rFonts w:ascii="Sylfaen" w:hAnsi="Sylfaen" w:cs="Sylfaen"/>
        </w:rPr>
        <w:tab/>
        <w:t>ქმედებების</w:t>
      </w:r>
      <w:r w:rsidRPr="007B71DA">
        <w:rPr>
          <w:rFonts w:ascii="Sylfaen" w:hAnsi="Sylfaen" w:cs="Sylfaen"/>
        </w:rPr>
        <w:tab/>
        <w:t>ხელშეწყობა</w:t>
      </w:r>
      <w:r w:rsidRPr="007B71DA">
        <w:rPr>
          <w:rFonts w:ascii="Sylfaen" w:hAnsi="Sylfaen" w:cs="Sylfaen"/>
        </w:rPr>
        <w:tab/>
        <w:t>(შესაძლოა</w:t>
      </w:r>
      <w:r w:rsidRPr="007B71DA">
        <w:rPr>
          <w:rFonts w:ascii="Sylfaen" w:hAnsi="Sylfaen" w:cs="Sylfaen"/>
        </w:rPr>
        <w:tab/>
        <w:t>საჭირო</w:t>
      </w:r>
      <w:r w:rsidRPr="007B71DA">
        <w:rPr>
          <w:rFonts w:ascii="Sylfaen" w:hAnsi="Sylfaen" w:cs="Sylfaen"/>
        </w:rPr>
        <w:tab/>
        <w:t>გახდეს</w:t>
      </w:r>
      <w:r w:rsidRPr="007B71DA">
        <w:rPr>
          <w:rFonts w:ascii="Sylfaen" w:hAnsi="Sylfaen" w:cs="Sylfaen"/>
        </w:rPr>
        <w:tab/>
        <w:t>უბანზე</w:t>
      </w:r>
    </w:p>
    <w:p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არარსებული სპეციალური აღჭურვილობა და სხვ.);</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ინციდენტის დასრულების შემდგომ ავარიის შედეგების სალიკვიდაციო ღონისძიებების გატარება - ნახანძრალი ტერიტორიის მონიტორინგი დარჩენილი ხანძრის კერების </w:t>
      </w:r>
      <w:r>
        <w:rPr>
          <w:rFonts w:ascii="Sylfaen" w:hAnsi="Sylfaen" w:cs="Sylfaen"/>
        </w:rPr>
        <w:t>გამოვლენის</w:t>
      </w:r>
      <w:r w:rsidRPr="007B71DA">
        <w:rPr>
          <w:rFonts w:ascii="Sylfaen" w:hAnsi="Sylfaen" w:cs="Sylfaen"/>
        </w:rPr>
        <w:t xml:space="preserve"> </w:t>
      </w:r>
      <w:r>
        <w:rPr>
          <w:rFonts w:ascii="Sylfaen" w:hAnsi="Sylfaen" w:cs="Sylfaen"/>
        </w:rPr>
        <w:t>მიზნით</w:t>
      </w:r>
      <w:r w:rsidRPr="007B71DA">
        <w:rPr>
          <w:rFonts w:ascii="Sylfaen" w:hAnsi="Sylfaen" w:cs="Sylfaen"/>
        </w:rPr>
        <w:t>;</w:t>
      </w:r>
    </w:p>
    <w:p w:rsidR="00665CBE" w:rsidRPr="007B71DA" w:rsidRDefault="00011CE7" w:rsidP="007F4934">
      <w:pPr>
        <w:tabs>
          <w:tab w:val="left" w:pos="180"/>
        </w:tabs>
        <w:jc w:val="both"/>
        <w:rPr>
          <w:rFonts w:ascii="Sylfaen" w:hAnsi="Sylfaen" w:cs="Sylfaen"/>
        </w:rPr>
      </w:pPr>
      <w:r w:rsidRPr="007B71DA">
        <w:rPr>
          <w:rFonts w:ascii="Sylfaen" w:hAnsi="Sylfaen" w:cs="Sylfaen"/>
        </w:rPr>
        <w:t>ანგარიშის მომზადება, მშენებელი კონტრაქტორის მენეჯმენტის ინფორმირება.</w:t>
      </w: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b/>
          <w:u w:val="single"/>
        </w:rPr>
      </w:pPr>
      <w:r w:rsidRPr="007B71DA">
        <w:rPr>
          <w:rFonts w:ascii="Sylfaen" w:hAnsi="Sylfaen" w:cs="Sylfaen"/>
          <w:b/>
          <w:u w:val="single"/>
        </w:rPr>
        <w:t>რეაგირება საშიში ნივთიერებების დაღვრის შემთხვევაში</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ვინაიდან საქმიანობის განხორციელების დროს დიდი რაოდენობით ნავთობპროდუქტების და </w:t>
      </w:r>
      <w:r>
        <w:rPr>
          <w:rFonts w:ascii="Sylfaen" w:hAnsi="Sylfaen" w:cs="Sylfaen"/>
        </w:rPr>
        <w:t>სხვა</w:t>
      </w:r>
      <w:r w:rsidRPr="007B71DA">
        <w:rPr>
          <w:rFonts w:ascii="Sylfaen" w:hAnsi="Sylfaen" w:cs="Sylfaen"/>
        </w:rPr>
        <w:t xml:space="preserve"> </w:t>
      </w:r>
      <w:r>
        <w:rPr>
          <w:rFonts w:ascii="Sylfaen" w:hAnsi="Sylfaen" w:cs="Sylfaen"/>
        </w:rPr>
        <w:t>საშიში</w:t>
      </w:r>
      <w:r w:rsidRPr="007B71DA">
        <w:rPr>
          <w:rFonts w:ascii="Sylfaen" w:hAnsi="Sylfaen" w:cs="Sylfaen"/>
        </w:rPr>
        <w:t xml:space="preserve"> </w:t>
      </w:r>
      <w:r>
        <w:rPr>
          <w:rFonts w:ascii="Sylfaen" w:hAnsi="Sylfaen" w:cs="Sylfaen"/>
        </w:rPr>
        <w:t>თხევადი</w:t>
      </w:r>
      <w:r w:rsidRPr="007B71DA">
        <w:rPr>
          <w:rFonts w:ascii="Sylfaen" w:hAnsi="Sylfaen" w:cs="Sylfaen"/>
        </w:rPr>
        <w:t xml:space="preserve"> </w:t>
      </w:r>
      <w:r>
        <w:rPr>
          <w:rFonts w:ascii="Sylfaen" w:hAnsi="Sylfaen" w:cs="Sylfaen"/>
        </w:rPr>
        <w:t>ნივთიერებების</w:t>
      </w:r>
      <w:r w:rsidRPr="007B71DA">
        <w:rPr>
          <w:rFonts w:ascii="Sylfaen" w:hAnsi="Sylfaen" w:cs="Sylfaen"/>
        </w:rPr>
        <w:t xml:space="preserve"> </w:t>
      </w:r>
      <w:r>
        <w:rPr>
          <w:rFonts w:ascii="Sylfaen" w:hAnsi="Sylfaen" w:cs="Sylfaen"/>
        </w:rPr>
        <w:t>შენახვა</w:t>
      </w:r>
      <w:r w:rsidRPr="007B71DA">
        <w:rPr>
          <w:rFonts w:ascii="Sylfaen" w:hAnsi="Sylfaen" w:cs="Sylfaen"/>
        </w:rPr>
        <w:t xml:space="preserve"> / </w:t>
      </w:r>
      <w:r>
        <w:rPr>
          <w:rFonts w:ascii="Sylfaen" w:hAnsi="Sylfaen" w:cs="Sylfaen"/>
        </w:rPr>
        <w:t>დასაწყობება</w:t>
      </w:r>
      <w:r w:rsidRPr="007B71DA">
        <w:rPr>
          <w:rFonts w:ascii="Sylfaen" w:hAnsi="Sylfaen" w:cs="Sylfaen"/>
        </w:rPr>
        <w:t xml:space="preserve"> </w:t>
      </w:r>
      <w:r>
        <w:rPr>
          <w:rFonts w:ascii="Sylfaen" w:hAnsi="Sylfaen" w:cs="Sylfaen"/>
        </w:rPr>
        <w:t>ადგილზე</w:t>
      </w:r>
      <w:r w:rsidRPr="007B71DA">
        <w:rPr>
          <w:rFonts w:ascii="Sylfaen" w:hAnsi="Sylfaen" w:cs="Sylfaen"/>
        </w:rPr>
        <w:t xml:space="preserve"> </w:t>
      </w:r>
      <w:r>
        <w:rPr>
          <w:rFonts w:ascii="Sylfaen" w:hAnsi="Sylfaen" w:cs="Sylfaen"/>
        </w:rPr>
        <w:t>არ</w:t>
      </w:r>
      <w:r w:rsidRPr="007B71DA">
        <w:rPr>
          <w:rFonts w:ascii="Sylfaen" w:hAnsi="Sylfaen" w:cs="Sylfaen"/>
        </w:rPr>
        <w:t xml:space="preserve"> </w:t>
      </w:r>
      <w:r>
        <w:rPr>
          <w:rFonts w:ascii="Sylfaen" w:hAnsi="Sylfaen" w:cs="Sylfaen"/>
        </w:rPr>
        <w:t>მოხდება</w:t>
      </w:r>
      <w:r w:rsidRPr="007B71DA">
        <w:rPr>
          <w:rFonts w:ascii="Sylfaen" w:hAnsi="Sylfaen" w:cs="Sylfaen"/>
        </w:rPr>
        <w:t xml:space="preserve">, წინამდებარე ქვეთავში განხილულია მხოლოდ I დონის ავარიული სიტუაციებზე რეაგირების </w:t>
      </w:r>
      <w:r>
        <w:rPr>
          <w:rFonts w:ascii="Sylfaen" w:hAnsi="Sylfaen" w:cs="Sylfaen"/>
        </w:rPr>
        <w:t>სტრატეგია</w:t>
      </w:r>
      <w:r w:rsidRPr="007B71DA">
        <w:rPr>
          <w:rFonts w:ascii="Sylfaen" w:hAnsi="Sylfaen" w:cs="Sylfaen"/>
        </w:rPr>
        <w:t xml:space="preserve">. </w:t>
      </w:r>
      <w:r>
        <w:rPr>
          <w:rFonts w:ascii="Sylfaen" w:hAnsi="Sylfaen" w:cs="Sylfaen"/>
        </w:rPr>
        <w:t>საშიში</w:t>
      </w:r>
      <w:r w:rsidRPr="007B71DA">
        <w:rPr>
          <w:rFonts w:ascii="Sylfaen" w:hAnsi="Sylfaen" w:cs="Sylfaen"/>
        </w:rPr>
        <w:t xml:space="preserve"> </w:t>
      </w:r>
      <w:r>
        <w:rPr>
          <w:rFonts w:ascii="Sylfaen" w:hAnsi="Sylfaen" w:cs="Sylfaen"/>
        </w:rPr>
        <w:t>ნივთიერებების</w:t>
      </w:r>
      <w:r w:rsidRPr="007B71DA">
        <w:rPr>
          <w:rFonts w:ascii="Sylfaen" w:hAnsi="Sylfaen" w:cs="Sylfaen"/>
        </w:rPr>
        <w:t xml:space="preserve"> </w:t>
      </w:r>
      <w:r>
        <w:rPr>
          <w:rFonts w:ascii="Sylfaen" w:hAnsi="Sylfaen" w:cs="Sylfaen"/>
        </w:rPr>
        <w:t>დაღვრის</w:t>
      </w:r>
      <w:r w:rsidRPr="007B71DA">
        <w:rPr>
          <w:rFonts w:ascii="Sylfaen" w:hAnsi="Sylfaen" w:cs="Sylfaen"/>
        </w:rPr>
        <w:t xml:space="preserve"> </w:t>
      </w:r>
      <w:r>
        <w:rPr>
          <w:rFonts w:ascii="Sylfaen" w:hAnsi="Sylfaen" w:cs="Sylfaen"/>
        </w:rPr>
        <w:t>რეაგირების</w:t>
      </w:r>
      <w:r w:rsidRPr="007B71DA">
        <w:rPr>
          <w:rFonts w:ascii="Sylfaen" w:hAnsi="Sylfaen" w:cs="Sylfaen"/>
        </w:rPr>
        <w:t xml:space="preserve"> </w:t>
      </w:r>
      <w:r>
        <w:rPr>
          <w:rFonts w:ascii="Sylfaen" w:hAnsi="Sylfaen" w:cs="Sylfaen"/>
        </w:rPr>
        <w:t>სახეებს</w:t>
      </w:r>
      <w:r w:rsidRPr="007B71DA">
        <w:rPr>
          <w:rFonts w:ascii="Sylfaen" w:hAnsi="Sylfaen" w:cs="Sylfaen"/>
        </w:rPr>
        <w:t xml:space="preserve"> </w:t>
      </w:r>
      <w:r>
        <w:rPr>
          <w:rFonts w:ascii="Sylfaen" w:hAnsi="Sylfaen" w:cs="Sylfaen"/>
        </w:rPr>
        <w:t>მნიშვნელოვნად</w:t>
      </w:r>
      <w:r w:rsidRPr="007B71DA">
        <w:rPr>
          <w:rFonts w:ascii="Sylfaen" w:hAnsi="Sylfaen" w:cs="Sylfaen"/>
        </w:rPr>
        <w:t xml:space="preserve"> </w:t>
      </w:r>
      <w:r>
        <w:rPr>
          <w:rFonts w:ascii="Sylfaen" w:hAnsi="Sylfaen" w:cs="Sylfaen"/>
        </w:rPr>
        <w:t>განსაზღვრავს</w:t>
      </w:r>
      <w:r w:rsidRPr="007B71DA">
        <w:rPr>
          <w:rFonts w:ascii="Sylfaen" w:hAnsi="Sylfaen" w:cs="Sylfaen"/>
        </w:rPr>
        <w:t xml:space="preserve"> </w:t>
      </w:r>
      <w:r>
        <w:rPr>
          <w:rFonts w:ascii="Sylfaen" w:hAnsi="Sylfaen" w:cs="Sylfaen"/>
        </w:rPr>
        <w:t>მიწის</w:t>
      </w:r>
      <w:r w:rsidRPr="007B71DA">
        <w:rPr>
          <w:rFonts w:ascii="Sylfaen" w:hAnsi="Sylfaen" w:cs="Sylfaen"/>
        </w:rPr>
        <w:t xml:space="preserve"> </w:t>
      </w:r>
      <w:r>
        <w:rPr>
          <w:rFonts w:ascii="Sylfaen" w:hAnsi="Sylfaen" w:cs="Sylfaen"/>
        </w:rPr>
        <w:t>ზედაპირის</w:t>
      </w:r>
      <w:r w:rsidRPr="007B71DA">
        <w:rPr>
          <w:rFonts w:ascii="Sylfaen" w:hAnsi="Sylfaen" w:cs="Sylfaen"/>
        </w:rPr>
        <w:t xml:space="preserve"> </w:t>
      </w:r>
      <w:r>
        <w:rPr>
          <w:rFonts w:ascii="Sylfaen" w:hAnsi="Sylfaen" w:cs="Sylfaen"/>
        </w:rPr>
        <w:t>სახე</w:t>
      </w:r>
      <w:r w:rsidRPr="007B71DA">
        <w:rPr>
          <w:rFonts w:ascii="Sylfaen" w:hAnsi="Sylfaen" w:cs="Sylfaen"/>
        </w:rPr>
        <w:t xml:space="preserve">. </w:t>
      </w:r>
      <w:r>
        <w:rPr>
          <w:rFonts w:ascii="Sylfaen" w:hAnsi="Sylfaen" w:cs="Sylfaen"/>
        </w:rPr>
        <w:t>აგრეთვე</w:t>
      </w:r>
      <w:r w:rsidRPr="007B71DA">
        <w:rPr>
          <w:rFonts w:ascii="Sylfaen" w:hAnsi="Sylfaen" w:cs="Sylfaen"/>
        </w:rPr>
        <w:t xml:space="preserve">, </w:t>
      </w:r>
      <w:r>
        <w:rPr>
          <w:rFonts w:ascii="Sylfaen" w:hAnsi="Sylfaen" w:cs="Sylfaen"/>
        </w:rPr>
        <w:t>მისი</w:t>
      </w:r>
      <w:r w:rsidRPr="007B71DA">
        <w:rPr>
          <w:rFonts w:ascii="Sylfaen" w:hAnsi="Sylfaen" w:cs="Sylfaen"/>
        </w:rPr>
        <w:t xml:space="preserve"> </w:t>
      </w:r>
      <w:r>
        <w:rPr>
          <w:rFonts w:ascii="Sylfaen" w:hAnsi="Sylfaen" w:cs="Sylfaen"/>
        </w:rPr>
        <w:t>პირვანდელი</w:t>
      </w:r>
      <w:r w:rsidRPr="007B71DA">
        <w:rPr>
          <w:rFonts w:ascii="Sylfaen" w:hAnsi="Sylfaen" w:cs="Sylfaen"/>
        </w:rPr>
        <w:t xml:space="preserve"> </w:t>
      </w:r>
      <w:r>
        <w:rPr>
          <w:rFonts w:ascii="Sylfaen" w:hAnsi="Sylfaen" w:cs="Sylfaen"/>
        </w:rPr>
        <w:t>მდგომარეობა</w:t>
      </w:r>
      <w:r w:rsidRPr="007B71DA">
        <w:rPr>
          <w:rFonts w:ascii="Sylfaen" w:hAnsi="Sylfaen" w:cs="Sylfaen"/>
        </w:rPr>
        <w:t>.</w:t>
      </w:r>
    </w:p>
    <w:p w:rsidR="00665CBE" w:rsidRPr="007B71DA" w:rsidRDefault="00011CE7" w:rsidP="007F4934">
      <w:pPr>
        <w:tabs>
          <w:tab w:val="left" w:pos="180"/>
        </w:tabs>
        <w:jc w:val="both"/>
        <w:rPr>
          <w:rFonts w:ascii="Sylfaen" w:hAnsi="Sylfaen" w:cs="Sylfaen"/>
        </w:rPr>
      </w:pPr>
      <w:r w:rsidRPr="007B71DA">
        <w:rPr>
          <w:rFonts w:ascii="Sylfaen" w:hAnsi="Sylfaen" w:cs="Sylfaen"/>
        </w:rPr>
        <w:t>შეღწევად</w:t>
      </w:r>
      <w:r w:rsidRPr="007B71DA">
        <w:rPr>
          <w:rFonts w:ascii="Sylfaen" w:hAnsi="Sylfaen" w:cs="Sylfaen"/>
        </w:rPr>
        <w:tab/>
      </w:r>
      <w:r>
        <w:rPr>
          <w:rFonts w:ascii="Sylfaen" w:hAnsi="Sylfaen" w:cs="Sylfaen"/>
        </w:rPr>
        <w:t>ზედაპირზე</w:t>
      </w:r>
      <w:r w:rsidRPr="007B71DA">
        <w:rPr>
          <w:rFonts w:ascii="Sylfaen" w:hAnsi="Sylfaen" w:cs="Sylfaen"/>
        </w:rPr>
        <w:tab/>
        <w:t>ნავთობპროდუქტების</w:t>
      </w:r>
      <w:r w:rsidRPr="007B71DA">
        <w:rPr>
          <w:rFonts w:ascii="Sylfaen" w:hAnsi="Sylfaen" w:cs="Sylfaen"/>
        </w:rPr>
        <w:tab/>
        <w:t>დაღვრის</w:t>
      </w:r>
      <w:r w:rsidRPr="007B71DA">
        <w:rPr>
          <w:rFonts w:ascii="Sylfaen" w:hAnsi="Sylfaen" w:cs="Sylfaen"/>
        </w:rPr>
        <w:tab/>
        <w:t>შემთხვევაში</w:t>
      </w:r>
      <w:r w:rsidRPr="007B71DA">
        <w:rPr>
          <w:rFonts w:ascii="Sylfaen" w:hAnsi="Sylfaen" w:cs="Sylfaen"/>
        </w:rPr>
        <w:tab/>
        <w:t>საჭიროა</w:t>
      </w:r>
      <w:r w:rsidR="007B71DA">
        <w:rPr>
          <w:rFonts w:ascii="Sylfaen" w:hAnsi="Sylfaen" w:cs="Sylfaen"/>
        </w:rPr>
        <w:t xml:space="preserve"> </w:t>
      </w:r>
      <w:r w:rsidRPr="007B71DA">
        <w:rPr>
          <w:rFonts w:ascii="Sylfaen" w:hAnsi="Sylfaen" w:cs="Sylfaen"/>
        </w:rPr>
        <w:t xml:space="preserve">შემდეგი </w:t>
      </w:r>
      <w:r>
        <w:rPr>
          <w:rFonts w:ascii="Sylfaen" w:hAnsi="Sylfaen" w:cs="Sylfaen"/>
        </w:rPr>
        <w:t>სტრატეგიული</w:t>
      </w:r>
      <w:r w:rsidRPr="007B71DA">
        <w:rPr>
          <w:rFonts w:ascii="Sylfaen" w:hAnsi="Sylfaen" w:cs="Sylfaen"/>
        </w:rPr>
        <w:t xml:space="preserve"> </w:t>
      </w:r>
      <w:r>
        <w:rPr>
          <w:rFonts w:ascii="Sylfaen" w:hAnsi="Sylfaen" w:cs="Sylfaen"/>
        </w:rPr>
        <w:t>ქმედებების</w:t>
      </w:r>
      <w:r w:rsidRPr="007B71DA">
        <w:rPr>
          <w:rFonts w:ascii="Sylfaen" w:hAnsi="Sylfaen" w:cs="Sylfaen"/>
        </w:rPr>
        <w:t xml:space="preserve"> </w:t>
      </w:r>
      <w:r>
        <w:rPr>
          <w:rFonts w:ascii="Sylfaen" w:hAnsi="Sylfaen" w:cs="Sylfaen"/>
        </w:rPr>
        <w:t>განხორციელება</w:t>
      </w:r>
      <w:r w:rsidRPr="007B71DA">
        <w:rPr>
          <w:rFonts w:ascii="Sylfaen" w:hAnsi="Sylfaen" w:cs="Sylfaen"/>
        </w:rPr>
        <w:t>:</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ცხელ ხაზზე დარეკვა და H&amp;SE მენეჯერის ინფორმირება ავარიის შესახებ;</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უბანზე მომუშავე ყველა დანადგარ-მექანიზმის გაჩერება. აუცილებელ პირობას წარმოადგენს დაღვრის სიახლოვეს არსებული ყველა ელექტროდანადგარის - ტრანსფორმატორები, ამომრთველები და სხვა გათიშვა შესაბამისი თანმიმდევრობით);</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დაბინძურების წყაროს გადაკეტვა (არსებობის შემთხვევაში);</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ეთხოვოს</w:t>
      </w:r>
      <w:r w:rsidRPr="007B71DA">
        <w:rPr>
          <w:rFonts w:ascii="Sylfaen" w:hAnsi="Sylfaen" w:cs="Sylfaen"/>
        </w:rPr>
        <w:tab/>
        <w:t>პერსონალს</w:t>
      </w:r>
      <w:r w:rsidRPr="007B71DA">
        <w:rPr>
          <w:rFonts w:ascii="Sylfaen" w:hAnsi="Sylfaen" w:cs="Sylfaen"/>
        </w:rPr>
        <w:tab/>
        <w:t>ავარიაზე</w:t>
      </w:r>
      <w:r w:rsidRPr="007B71DA">
        <w:rPr>
          <w:rFonts w:ascii="Sylfaen" w:hAnsi="Sylfaen" w:cs="Sylfaen"/>
        </w:rPr>
        <w:tab/>
        <w:t>რეაგირებისათვის</w:t>
      </w:r>
      <w:r w:rsidRPr="007B71DA">
        <w:rPr>
          <w:rFonts w:ascii="Sylfaen" w:hAnsi="Sylfaen" w:cs="Sylfaen"/>
        </w:rPr>
        <w:tab/>
        <w:t>საჭირო</w:t>
      </w:r>
      <w:r w:rsidR="007B71DA">
        <w:rPr>
          <w:rFonts w:ascii="Sylfaen" w:hAnsi="Sylfaen" w:cs="Sylfaen"/>
        </w:rPr>
        <w:t xml:space="preserve"> </w:t>
      </w:r>
      <w:r w:rsidRPr="007B71DA">
        <w:rPr>
          <w:rFonts w:ascii="Sylfaen" w:hAnsi="Sylfaen" w:cs="Sylfaen"/>
        </w:rPr>
        <w:t>აღჭურვილობის</w:t>
      </w:r>
      <w:r w:rsidR="007B71DA">
        <w:rPr>
          <w:rFonts w:ascii="Sylfaen" w:hAnsi="Sylfaen" w:cs="Sylfaen"/>
        </w:rPr>
        <w:t xml:space="preserve"> </w:t>
      </w:r>
      <w:r w:rsidRPr="007B71DA">
        <w:rPr>
          <w:rFonts w:ascii="Sylfaen" w:hAnsi="Sylfaen" w:cs="Sylfaen"/>
        </w:rPr>
        <w:t>და ინდივიდუალური დაცვის საშუალებების მობილიზება;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მოხდეს</w:t>
      </w:r>
      <w:r w:rsidRPr="007B71DA">
        <w:rPr>
          <w:rFonts w:ascii="Sylfaen" w:hAnsi="Sylfaen" w:cs="Sylfaen"/>
        </w:rPr>
        <w:tab/>
        <w:t>სამეურნეო-ფეკალური</w:t>
      </w:r>
      <w:r w:rsidRPr="007B71DA">
        <w:rPr>
          <w:rFonts w:ascii="Sylfaen" w:hAnsi="Sylfaen" w:cs="Sylfaen"/>
        </w:rPr>
        <w:tab/>
        <w:t>კანალიზაციის</w:t>
      </w:r>
      <w:r w:rsidRPr="007B71DA">
        <w:rPr>
          <w:rFonts w:ascii="Sylfaen" w:hAnsi="Sylfaen" w:cs="Sylfaen"/>
        </w:rPr>
        <w:tab/>
        <w:t>სისტემის</w:t>
      </w:r>
      <w:r w:rsidRPr="007B71DA">
        <w:rPr>
          <w:rFonts w:ascii="Sylfaen" w:hAnsi="Sylfaen" w:cs="Sylfaen"/>
        </w:rPr>
        <w:tab/>
        <w:t>შესასვლელების</w:t>
      </w:r>
      <w:r w:rsidR="007B71DA" w:rsidRPr="007B71DA">
        <w:rPr>
          <w:rFonts w:ascii="Sylfaen" w:hAnsi="Sylfaen" w:cs="Sylfaen"/>
        </w:rPr>
        <w:t xml:space="preserve"> </w:t>
      </w:r>
      <w:r w:rsidRPr="007B71DA">
        <w:rPr>
          <w:rFonts w:ascii="Sylfaen" w:hAnsi="Sylfaen" w:cs="Sylfaen"/>
        </w:rPr>
        <w:t>(ჭების</w:t>
      </w:r>
      <w:r w:rsidR="007B71DA" w:rsidRPr="007B71DA">
        <w:rPr>
          <w:rFonts w:ascii="Sylfaen" w:hAnsi="Sylfaen" w:cs="Sylfaen"/>
        </w:rPr>
        <w:t xml:space="preserve"> </w:t>
      </w:r>
      <w:r w:rsidRPr="007B71DA">
        <w:rPr>
          <w:rFonts w:ascii="Sylfaen" w:hAnsi="Sylfaen" w:cs="Sylfaen"/>
        </w:rPr>
        <w:t>ხუფები) ბლოკირება;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შთანმთქმელები უნდა დაეწყოს ერთად ისე, რომ შეიქმნას უწყვეტი ბარიერი (ზღუდე) მოძრავი ნავთობპროდუქტების წინა კიდის პირისპირ. ბარიერის ბოლოები უნდა</w:t>
      </w:r>
    </w:p>
    <w:p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მოიხაროს წინისკენ, რათა მან ნალის ფორმა მიიღოს;</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ზეთების / საშიში ნივთიერებების ზედაპირული წყლის ობიექტში ჩაღვრის რისკების შემთხვევაში აუცილებლად უნდა ეცნობოს ადგილობრივ თვითმართველობას / შესაბამისი კომპეტენციის ორგანოს;</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დაღვრილი ნავთობპროდუქტების შეკავების ადგილი უნდა დაიფაროს პოლიეთილენის</w:t>
      </w:r>
      <w:r w:rsidR="007B71DA" w:rsidRPr="007B71DA">
        <w:rPr>
          <w:rFonts w:ascii="Sylfaen" w:hAnsi="Sylfaen" w:cs="Sylfaen"/>
        </w:rPr>
        <w:t xml:space="preserve"> </w:t>
      </w:r>
      <w:r w:rsidR="007B71DA">
        <w:rPr>
          <w:rFonts w:ascii="Sylfaen" w:hAnsi="Sylfaen" w:cs="Sylfaen"/>
        </w:rPr>
        <w:t xml:space="preserve"> </w:t>
      </w:r>
      <w:r w:rsidRPr="007B71DA">
        <w:rPr>
          <w:rFonts w:ascii="Sylfaen" w:hAnsi="Sylfaen" w:cs="Sylfaen"/>
        </w:rPr>
        <w:t>აპკის ფურცლებით, რათა არ მოხდეს ნავთობის შეღწევა ნიადაგის ქვედა ფენებში;</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აღსანიშნავია, რომ თუ შეუძლებელია შემაკავებელი პოლიეთილენის ფურცლების დაფენა, მაშინ ბარიერების მოწყობა გამოიწვევს ნავთობის დაგროვებას ერთ ადგილზე, რაც თავის მხრივ გამოიწვევს ამ ადგილზე ნიადაგის გაჯერებას ნავთობით, ნავთობპროდუქტების შეღწევას ნიადაგის უფრო ქვედა ფენებში;</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დაღვრილი</w:t>
      </w:r>
      <w:r w:rsidRPr="007B71DA">
        <w:rPr>
          <w:rFonts w:ascii="Sylfaen" w:hAnsi="Sylfaen" w:cs="Sylfaen"/>
        </w:rPr>
        <w:tab/>
        <w:t>ნავთობპროდუქტების</w:t>
      </w:r>
      <w:r w:rsidRPr="007B71DA">
        <w:rPr>
          <w:rFonts w:ascii="Sylfaen" w:hAnsi="Sylfaen" w:cs="Sylfaen"/>
        </w:rPr>
        <w:tab/>
        <w:t>შესაშრობად</w:t>
      </w:r>
      <w:r w:rsidRPr="007B71DA">
        <w:rPr>
          <w:rFonts w:ascii="Sylfaen" w:hAnsi="Sylfaen" w:cs="Sylfaen"/>
        </w:rPr>
        <w:tab/>
        <w:t>საჭიროა</w:t>
      </w:r>
      <w:r w:rsidRPr="007B71DA">
        <w:rPr>
          <w:rFonts w:ascii="Sylfaen" w:hAnsi="Sylfaen" w:cs="Sylfaen"/>
        </w:rPr>
        <w:tab/>
        <w:t>შთანმთქმელი</w:t>
      </w:r>
      <w:r w:rsidR="007B71DA">
        <w:rPr>
          <w:rFonts w:ascii="Sylfaen" w:hAnsi="Sylfaen" w:cs="Sylfaen"/>
        </w:rPr>
        <w:t xml:space="preserve"> </w:t>
      </w:r>
      <w:r w:rsidRPr="007B71DA">
        <w:rPr>
          <w:rFonts w:ascii="Sylfaen" w:hAnsi="Sylfaen" w:cs="Sylfaen"/>
        </w:rPr>
        <w:t>(აბსორბენტული) საფენების გამოყენება;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მოაგროვეთ ნავთობი ისე, რომ შესაძლებელი იყოს მისი კონტეინერში (ჭურჭელში) შეგროვება და შემდგომი გადატანა;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ნავთობის შეწოვის შემდეგ საფენები უნდა მოთავსდეს პოლიეთილენის ტომრებში</w:t>
      </w:r>
      <w:r w:rsidR="007B71DA" w:rsidRPr="007B71DA">
        <w:rPr>
          <w:rFonts w:ascii="Sylfaen" w:hAnsi="Sylfaen" w:cs="Sylfaen"/>
        </w:rPr>
        <w:t xml:space="preserve"> </w:t>
      </w:r>
      <w:r w:rsidRPr="007B71DA">
        <w:rPr>
          <w:rFonts w:ascii="Sylfaen" w:hAnsi="Sylfaen" w:cs="Sylfaen"/>
        </w:rPr>
        <w:t>(საჭიროების შემთხვევაში შესაძლებელია საფენების ხელმეორე გამოყენება);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მოედანი სრულიად უნდა გაიწმინდოს ნარჩენი ნავთობპროდუქტებისგან, რათა გამოირიცხოს მომავალში წვიმის წყლებით დამაბინძურებლების წარეცხვა ან ნიადაგის ღრმა ფენებში გადაადგილება;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გაწმენდის</w:t>
      </w:r>
      <w:r w:rsidRPr="007B71DA">
        <w:rPr>
          <w:rFonts w:ascii="Sylfaen" w:hAnsi="Sylfaen" w:cs="Sylfaen"/>
        </w:rPr>
        <w:tab/>
        <w:t>ოპერაციების</w:t>
      </w:r>
      <w:r w:rsidRPr="007B71DA">
        <w:rPr>
          <w:rFonts w:ascii="Sylfaen" w:hAnsi="Sylfaen" w:cs="Sylfaen"/>
        </w:rPr>
        <w:tab/>
        <w:t>დამთავრების</w:t>
      </w:r>
      <w:r w:rsidRPr="007B71DA">
        <w:rPr>
          <w:rFonts w:ascii="Sylfaen" w:hAnsi="Sylfaen" w:cs="Sylfaen"/>
        </w:rPr>
        <w:tab/>
        <w:t>შემდეგ</w:t>
      </w:r>
      <w:r w:rsidRPr="007B71DA">
        <w:rPr>
          <w:rFonts w:ascii="Sylfaen" w:hAnsi="Sylfaen" w:cs="Sylfaen"/>
        </w:rPr>
        <w:tab/>
        <w:t>ყველა</w:t>
      </w:r>
      <w:r w:rsidRPr="007B71DA">
        <w:rPr>
          <w:rFonts w:ascii="Sylfaen" w:hAnsi="Sylfaen" w:cs="Sylfaen"/>
        </w:rPr>
        <w:tab/>
        <w:t>საწმენდი</w:t>
      </w:r>
      <w:r w:rsidRPr="007B71DA">
        <w:rPr>
          <w:rFonts w:ascii="Sylfaen" w:hAnsi="Sylfaen" w:cs="Sylfaen"/>
        </w:rPr>
        <w:tab/>
        <w:t>მასალა</w:t>
      </w:r>
      <w:r w:rsidRPr="007B71DA">
        <w:rPr>
          <w:rFonts w:ascii="Sylfaen" w:hAnsi="Sylfaen" w:cs="Sylfaen"/>
        </w:rPr>
        <w:tab/>
        <w:t>უნდა</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შეგროვდეს, შეიფუთოს და დასაწყობდეს შესაბამისად დაცულ ადგილებში;</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ნიადაგის</w:t>
      </w:r>
      <w:r w:rsidRPr="007B71DA">
        <w:rPr>
          <w:rFonts w:ascii="Sylfaen" w:hAnsi="Sylfaen" w:cs="Sylfaen"/>
        </w:rPr>
        <w:tab/>
        <w:t>ზედა</w:t>
      </w:r>
      <w:r w:rsidRPr="007B71DA">
        <w:rPr>
          <w:rFonts w:ascii="Sylfaen" w:hAnsi="Sylfaen" w:cs="Sylfaen"/>
        </w:rPr>
        <w:tab/>
        <w:t>ფენის</w:t>
      </w:r>
      <w:r w:rsidRPr="007B71DA">
        <w:rPr>
          <w:rFonts w:ascii="Sylfaen" w:hAnsi="Sylfaen" w:cs="Sylfaen"/>
        </w:rPr>
        <w:tab/>
        <w:t>დამუშავება</w:t>
      </w:r>
      <w:r w:rsidRPr="007B71DA">
        <w:rPr>
          <w:rFonts w:ascii="Sylfaen" w:hAnsi="Sylfaen" w:cs="Sylfaen"/>
        </w:rPr>
        <w:tab/>
        <w:t>უნდა</w:t>
      </w:r>
      <w:r w:rsidRPr="007B71DA">
        <w:rPr>
          <w:rFonts w:ascii="Sylfaen" w:hAnsi="Sylfaen" w:cs="Sylfaen"/>
        </w:rPr>
        <w:tab/>
        <w:t>დაიწყოს</w:t>
      </w:r>
      <w:r w:rsidRPr="007B71DA">
        <w:rPr>
          <w:rFonts w:ascii="Sylfaen" w:hAnsi="Sylfaen" w:cs="Sylfaen"/>
        </w:rPr>
        <w:tab/>
        <w:t>დაბინძურების</w:t>
      </w:r>
      <w:r w:rsidRPr="007B71DA">
        <w:rPr>
          <w:rFonts w:ascii="Sylfaen" w:hAnsi="Sylfaen" w:cs="Sylfaen"/>
        </w:rPr>
        <w:tab/>
        <w:t>წყაროს</w:t>
      </w:r>
      <w:r w:rsidR="007B71DA">
        <w:rPr>
          <w:rFonts w:ascii="Sylfaen" w:hAnsi="Sylfaen" w:cs="Sylfaen"/>
        </w:rPr>
        <w:t xml:space="preserve"> </w:t>
      </w:r>
      <w:r w:rsidRPr="007B71DA">
        <w:rPr>
          <w:rFonts w:ascii="Sylfaen" w:hAnsi="Sylfaen" w:cs="Sylfaen"/>
        </w:rPr>
        <w:t>მოცილებისთანავე ან გაჟონვის შეწყვეტისთანავე;</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როგორც კი მოცილებული იქნება მთელი გაჟონილი ნავთობპროდუქტები, უბნის</w:t>
      </w:r>
      <w:r w:rsidR="007B71DA">
        <w:rPr>
          <w:rFonts w:ascii="Sylfaen" w:hAnsi="Sylfaen" w:cs="Sylfaen"/>
        </w:rPr>
        <w:t xml:space="preserve"> </w:t>
      </w:r>
      <w:r w:rsidRPr="007B71DA">
        <w:rPr>
          <w:rFonts w:ascii="Sylfaen" w:hAnsi="Sylfaen" w:cs="Sylfaen"/>
        </w:rPr>
        <w:t>მენეჯერის მითითებისა და შესაბამისი კომპეტენციის მქონე მოწვეული სპეციალისტის ზედამხედველობით უნდა დაიწყოს დაბინძურებული ნიადაგის მოცილება და მისთვის სარემედიაციო სამუშაოების ჩატარება.</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rPr>
      </w:pPr>
      <w:r w:rsidRPr="007B71DA">
        <w:rPr>
          <w:rFonts w:ascii="Sylfaen" w:hAnsi="Sylfaen" w:cs="Sylfaen"/>
        </w:rPr>
        <w:t>რეაგირება პერსონალის ტრავმატიზმის ან მათი ჯანმრთელობის უსაფრთხოებასთან დაკავშირებული ინციდენტების დროს</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ადამიანის დაშავების აღმომჩენი პირის უპირველეს ქმედებას წარმოადგენს ინციდენტის შესახებ შეტყობინების სასწრაფო გადაცემა. სამაშველო ჯგუფის გამოჩენამდე დაშავებულს </w:t>
      </w:r>
      <w:r>
        <w:rPr>
          <w:rFonts w:ascii="Sylfaen" w:hAnsi="Sylfaen" w:cs="Sylfaen"/>
        </w:rPr>
        <w:t>პირველადი</w:t>
      </w:r>
      <w:r w:rsidRPr="007B71DA">
        <w:rPr>
          <w:rFonts w:ascii="Sylfaen" w:hAnsi="Sylfaen" w:cs="Sylfaen"/>
        </w:rPr>
        <w:t xml:space="preserve"> </w:t>
      </w:r>
      <w:r>
        <w:rPr>
          <w:rFonts w:ascii="Sylfaen" w:hAnsi="Sylfaen" w:cs="Sylfaen"/>
        </w:rPr>
        <w:t>დახმარება</w:t>
      </w:r>
      <w:r w:rsidRPr="007B71DA">
        <w:rPr>
          <w:rFonts w:ascii="Sylfaen" w:hAnsi="Sylfaen" w:cs="Sylfaen"/>
        </w:rPr>
        <w:t xml:space="preserve"> </w:t>
      </w:r>
      <w:r>
        <w:rPr>
          <w:rFonts w:ascii="Sylfaen" w:hAnsi="Sylfaen" w:cs="Sylfaen"/>
        </w:rPr>
        <w:t>უნდა</w:t>
      </w:r>
      <w:r w:rsidRPr="007B71DA">
        <w:rPr>
          <w:rFonts w:ascii="Sylfaen" w:hAnsi="Sylfaen" w:cs="Sylfaen"/>
        </w:rPr>
        <w:t xml:space="preserve"> </w:t>
      </w:r>
      <w:r>
        <w:rPr>
          <w:rFonts w:ascii="Sylfaen" w:hAnsi="Sylfaen" w:cs="Sylfaen"/>
        </w:rPr>
        <w:t>გაეწიოს</w:t>
      </w:r>
      <w:r w:rsidRPr="007B71DA">
        <w:rPr>
          <w:rFonts w:ascii="Sylfaen" w:hAnsi="Sylfaen" w:cs="Sylfaen"/>
        </w:rPr>
        <w:t xml:space="preserve"> </w:t>
      </w:r>
      <w:r>
        <w:rPr>
          <w:rFonts w:ascii="Sylfaen" w:hAnsi="Sylfaen" w:cs="Sylfaen"/>
        </w:rPr>
        <w:t>შემდგომ</w:t>
      </w:r>
      <w:r w:rsidRPr="007B71DA">
        <w:rPr>
          <w:rFonts w:ascii="Sylfaen" w:hAnsi="Sylfaen" w:cs="Sylfaen"/>
        </w:rPr>
        <w:t xml:space="preserve"> </w:t>
      </w:r>
      <w:r>
        <w:rPr>
          <w:rFonts w:ascii="Sylfaen" w:hAnsi="Sylfaen" w:cs="Sylfaen"/>
        </w:rPr>
        <w:t>ქვეთავებში</w:t>
      </w:r>
      <w:r w:rsidRPr="007B71DA">
        <w:rPr>
          <w:rFonts w:ascii="Sylfaen" w:hAnsi="Sylfaen" w:cs="Sylfaen"/>
        </w:rPr>
        <w:t xml:space="preserve"> </w:t>
      </w:r>
      <w:r>
        <w:rPr>
          <w:rFonts w:ascii="Sylfaen" w:hAnsi="Sylfaen" w:cs="Sylfaen"/>
        </w:rPr>
        <w:t>მოცემული</w:t>
      </w:r>
      <w:r w:rsidRPr="007B71DA">
        <w:rPr>
          <w:rFonts w:ascii="Sylfaen" w:hAnsi="Sylfaen" w:cs="Sylfaen"/>
        </w:rPr>
        <w:t xml:space="preserve"> </w:t>
      </w:r>
      <w:r>
        <w:rPr>
          <w:rFonts w:ascii="Sylfaen" w:hAnsi="Sylfaen" w:cs="Sylfaen"/>
        </w:rPr>
        <w:t>პირველადი</w:t>
      </w:r>
      <w:r w:rsidRPr="007B71DA">
        <w:rPr>
          <w:rFonts w:ascii="Sylfaen" w:hAnsi="Sylfaen" w:cs="Sylfaen"/>
        </w:rPr>
        <w:t xml:space="preserve"> დახმარების სტრატეგიის მიხედვით. პირველადი დახმარების გაწევამდე აუცილებელია სიტუაციის შეფასება და დადგენა ქმნის თუ არა საფრთხეს დაშავებულთა მიახლოვება და </w:t>
      </w:r>
      <w:r>
        <w:rPr>
          <w:rFonts w:ascii="Sylfaen" w:hAnsi="Sylfaen" w:cs="Sylfaen"/>
        </w:rPr>
        <w:t>მისთვის</w:t>
      </w:r>
      <w:r w:rsidRPr="007B71DA">
        <w:rPr>
          <w:rFonts w:ascii="Sylfaen" w:hAnsi="Sylfaen" w:cs="Sylfaen"/>
        </w:rPr>
        <w:t xml:space="preserve"> </w:t>
      </w:r>
      <w:r>
        <w:rPr>
          <w:rFonts w:ascii="Sylfaen" w:hAnsi="Sylfaen" w:cs="Sylfaen"/>
        </w:rPr>
        <w:t>დახმარების</w:t>
      </w:r>
      <w:r w:rsidRPr="007B71DA">
        <w:rPr>
          <w:rFonts w:ascii="Sylfaen" w:hAnsi="Sylfaen" w:cs="Sylfaen"/>
        </w:rPr>
        <w:t xml:space="preserve"> </w:t>
      </w:r>
      <w:r>
        <w:rPr>
          <w:rFonts w:ascii="Sylfaen" w:hAnsi="Sylfaen" w:cs="Sylfaen"/>
        </w:rPr>
        <w:t>გაწევა</w:t>
      </w:r>
      <w:r w:rsidRPr="007B71DA">
        <w:rPr>
          <w:rFonts w:ascii="Sylfaen" w:hAnsi="Sylfaen" w:cs="Sylfaen"/>
        </w:rPr>
        <w:t>.</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rPr>
      </w:pPr>
      <w:r w:rsidRPr="007B71DA">
        <w:rPr>
          <w:rFonts w:ascii="Sylfaen" w:hAnsi="Sylfaen" w:cs="Sylfaen"/>
        </w:rPr>
        <w:t>პირველადი დახმარება მოტეხილობის დროს არჩევენ ძვლის ღია და დახურულ მოტეხილობას:</w:t>
      </w:r>
    </w:p>
    <w:p w:rsidR="00665CBE" w:rsidRPr="007B71DA" w:rsidRDefault="00011CE7" w:rsidP="007F4934">
      <w:pPr>
        <w:tabs>
          <w:tab w:val="left" w:pos="180"/>
        </w:tabs>
        <w:jc w:val="both"/>
        <w:rPr>
          <w:rFonts w:ascii="Sylfaen" w:hAnsi="Sylfaen" w:cs="Sylfaen"/>
        </w:rPr>
      </w:pPr>
      <w:r w:rsidRPr="007B71DA">
        <w:rPr>
          <w:rFonts w:ascii="Sylfaen" w:hAnsi="Sylfaen" w:cs="Sylfaen"/>
        </w:rPr>
        <w:t>ღია</w:t>
      </w:r>
      <w:r w:rsidRPr="007B71DA">
        <w:rPr>
          <w:rFonts w:ascii="Sylfaen" w:hAnsi="Sylfaen" w:cs="Sylfaen"/>
        </w:rPr>
        <w:tab/>
        <w:t>მოტეხილობისათვის</w:t>
      </w:r>
      <w:r w:rsidRPr="007B71DA">
        <w:rPr>
          <w:rFonts w:ascii="Sylfaen" w:hAnsi="Sylfaen" w:cs="Sylfaen"/>
        </w:rPr>
        <w:tab/>
        <w:t>დამახასიათებელია</w:t>
      </w:r>
      <w:r w:rsidRPr="007B71DA">
        <w:rPr>
          <w:rFonts w:ascii="Sylfaen" w:hAnsi="Sylfaen" w:cs="Sylfaen"/>
        </w:rPr>
        <w:tab/>
        <w:t>კანის</w:t>
      </w:r>
      <w:r w:rsidRPr="007B71DA">
        <w:rPr>
          <w:rFonts w:ascii="Sylfaen" w:hAnsi="Sylfaen" w:cs="Sylfaen"/>
        </w:rPr>
        <w:tab/>
        <w:t>საფარველის</w:t>
      </w:r>
      <w:r w:rsidRPr="007B71DA">
        <w:rPr>
          <w:rFonts w:ascii="Sylfaen" w:hAnsi="Sylfaen" w:cs="Sylfaen"/>
        </w:rPr>
        <w:tab/>
        <w:t>მთლიანობის</w:t>
      </w:r>
    </w:p>
    <w:p w:rsidR="00665CBE" w:rsidRPr="007B71DA" w:rsidRDefault="00011CE7" w:rsidP="007F4934">
      <w:pPr>
        <w:tabs>
          <w:tab w:val="left" w:pos="180"/>
        </w:tabs>
        <w:jc w:val="both"/>
        <w:rPr>
          <w:rFonts w:ascii="Sylfaen" w:hAnsi="Sylfaen" w:cs="Sylfaen"/>
        </w:rPr>
      </w:pPr>
      <w:r>
        <w:rPr>
          <w:rFonts w:ascii="Sylfaen" w:hAnsi="Sylfaen" w:cs="Sylfaen"/>
        </w:rPr>
        <w:t>დარღვევა</w:t>
      </w:r>
      <w:r w:rsidRPr="007B71DA">
        <w:rPr>
          <w:rFonts w:ascii="Sylfaen" w:hAnsi="Sylfaen" w:cs="Sylfaen"/>
        </w:rPr>
        <w:t xml:space="preserve">. </w:t>
      </w:r>
      <w:r>
        <w:rPr>
          <w:rFonts w:ascii="Sylfaen" w:hAnsi="Sylfaen" w:cs="Sylfaen"/>
        </w:rPr>
        <w:t>ამ</w:t>
      </w:r>
      <w:r w:rsidRPr="007B71DA">
        <w:rPr>
          <w:rFonts w:ascii="Sylfaen" w:hAnsi="Sylfaen" w:cs="Sylfaen"/>
        </w:rPr>
        <w:t xml:space="preserve"> </w:t>
      </w:r>
      <w:r>
        <w:rPr>
          <w:rFonts w:ascii="Sylfaen" w:hAnsi="Sylfaen" w:cs="Sylfaen"/>
        </w:rPr>
        <w:t>დროს</w:t>
      </w:r>
      <w:r w:rsidRPr="007B71DA">
        <w:rPr>
          <w:rFonts w:ascii="Sylfaen" w:hAnsi="Sylfaen" w:cs="Sylfaen"/>
        </w:rPr>
        <w:t xml:space="preserve"> </w:t>
      </w:r>
      <w:r>
        <w:rPr>
          <w:rFonts w:ascii="Sylfaen" w:hAnsi="Sylfaen" w:cs="Sylfaen"/>
        </w:rPr>
        <w:t>დაზიანებულ</w:t>
      </w:r>
      <w:r w:rsidRPr="007B71DA">
        <w:rPr>
          <w:rFonts w:ascii="Sylfaen" w:hAnsi="Sylfaen" w:cs="Sylfaen"/>
        </w:rPr>
        <w:t xml:space="preserve"> </w:t>
      </w:r>
      <w:r>
        <w:rPr>
          <w:rFonts w:ascii="Sylfaen" w:hAnsi="Sylfaen" w:cs="Sylfaen"/>
        </w:rPr>
        <w:t>არეში</w:t>
      </w:r>
      <w:r w:rsidRPr="007B71DA">
        <w:rPr>
          <w:rFonts w:ascii="Sylfaen" w:hAnsi="Sylfaen" w:cs="Sylfaen"/>
        </w:rPr>
        <w:t xml:space="preserve"> </w:t>
      </w:r>
      <w:r>
        <w:rPr>
          <w:rFonts w:ascii="Sylfaen" w:hAnsi="Sylfaen" w:cs="Sylfaen"/>
        </w:rPr>
        <w:t>არის</w:t>
      </w:r>
      <w:r w:rsidRPr="007B71DA">
        <w:rPr>
          <w:rFonts w:ascii="Sylfaen" w:hAnsi="Sylfaen" w:cs="Sylfaen"/>
        </w:rPr>
        <w:t xml:space="preserve"> </w:t>
      </w:r>
      <w:r>
        <w:rPr>
          <w:rFonts w:ascii="Sylfaen" w:hAnsi="Sylfaen" w:cs="Sylfaen"/>
        </w:rPr>
        <w:t>ჭრილობა</w:t>
      </w:r>
      <w:r w:rsidRPr="007B71DA">
        <w:rPr>
          <w:rFonts w:ascii="Sylfaen" w:hAnsi="Sylfaen" w:cs="Sylfaen"/>
        </w:rPr>
        <w:t xml:space="preserve"> </w:t>
      </w:r>
      <w:r>
        <w:rPr>
          <w:rFonts w:ascii="Sylfaen" w:hAnsi="Sylfaen" w:cs="Sylfaen"/>
        </w:rPr>
        <w:t>და</w:t>
      </w:r>
      <w:r w:rsidRPr="007B71DA">
        <w:rPr>
          <w:rFonts w:ascii="Sylfaen" w:hAnsi="Sylfaen" w:cs="Sylfaen"/>
        </w:rPr>
        <w:t xml:space="preserve"> </w:t>
      </w:r>
      <w:r>
        <w:rPr>
          <w:rFonts w:ascii="Sylfaen" w:hAnsi="Sylfaen" w:cs="Sylfaen"/>
        </w:rPr>
        <w:t>სისხლდენა</w:t>
      </w:r>
      <w:r w:rsidRPr="007B71DA">
        <w:rPr>
          <w:rFonts w:ascii="Sylfaen" w:hAnsi="Sylfaen" w:cs="Sylfaen"/>
        </w:rPr>
        <w:t xml:space="preserve">. </w:t>
      </w:r>
      <w:r>
        <w:rPr>
          <w:rFonts w:ascii="Sylfaen" w:hAnsi="Sylfaen" w:cs="Sylfaen"/>
        </w:rPr>
        <w:t>ღია</w:t>
      </w:r>
      <w:r w:rsidRPr="007B71DA">
        <w:rPr>
          <w:rFonts w:ascii="Sylfaen" w:hAnsi="Sylfaen" w:cs="Sylfaen"/>
        </w:rPr>
        <w:t xml:space="preserve"> მოტეხილობის დროს მაღალია ინფიცირების რისკი. ღია მოტეხილობის დროს:</w:t>
      </w:r>
    </w:p>
    <w:p w:rsidR="00665CBE" w:rsidRPr="007B71DA" w:rsidRDefault="00011CE7" w:rsidP="007F4934">
      <w:pPr>
        <w:tabs>
          <w:tab w:val="left" w:pos="180"/>
        </w:tabs>
        <w:jc w:val="both"/>
        <w:rPr>
          <w:rFonts w:ascii="Sylfaen" w:hAnsi="Sylfaen" w:cs="Sylfaen"/>
        </w:rPr>
      </w:pPr>
      <w:r w:rsidRPr="007B71DA">
        <w:rPr>
          <w:rFonts w:ascii="Sylfaen" w:hAnsi="Sylfaen" w:cs="Sylfaen"/>
        </w:rPr>
        <w:t>o</w:t>
      </w:r>
      <w:r w:rsidRPr="007B71DA">
        <w:rPr>
          <w:rFonts w:ascii="Sylfaen" w:hAnsi="Sylfaen" w:cs="Sylfaen"/>
        </w:rPr>
        <w:tab/>
      </w:r>
      <w:r>
        <w:rPr>
          <w:rFonts w:ascii="Sylfaen" w:hAnsi="Sylfaen" w:cs="Sylfaen"/>
        </w:rPr>
        <w:t>დროულად</w:t>
      </w:r>
      <w:r w:rsidRPr="007B71DA">
        <w:rPr>
          <w:rFonts w:ascii="Sylfaen" w:hAnsi="Sylfaen" w:cs="Sylfaen"/>
        </w:rPr>
        <w:tab/>
        <w:t>მოუხმეთ</w:t>
      </w:r>
      <w:r w:rsidRPr="007B71DA">
        <w:rPr>
          <w:rFonts w:ascii="Sylfaen" w:hAnsi="Sylfaen" w:cs="Sylfaen"/>
        </w:rPr>
        <w:tab/>
        <w:t>დამხმარეს,</w:t>
      </w:r>
      <w:r w:rsidRPr="007B71DA">
        <w:rPr>
          <w:rFonts w:ascii="Sylfaen" w:hAnsi="Sylfaen" w:cs="Sylfaen"/>
        </w:rPr>
        <w:tab/>
      </w:r>
      <w:r>
        <w:rPr>
          <w:rFonts w:ascii="Sylfaen" w:hAnsi="Sylfaen" w:cs="Sylfaen"/>
        </w:rPr>
        <w:t>რათა</w:t>
      </w:r>
      <w:r w:rsidRPr="007B71DA">
        <w:rPr>
          <w:rFonts w:ascii="Sylfaen" w:hAnsi="Sylfaen" w:cs="Sylfaen"/>
        </w:rPr>
        <w:tab/>
        <w:t>დამხმარემ</w:t>
      </w:r>
      <w:r w:rsidRPr="007B71DA">
        <w:rPr>
          <w:rFonts w:ascii="Sylfaen" w:hAnsi="Sylfaen" w:cs="Sylfaen"/>
        </w:rPr>
        <w:tab/>
        <w:t>ჩაატაროს</w:t>
      </w:r>
      <w:r w:rsidRPr="007B71DA">
        <w:rPr>
          <w:rFonts w:ascii="Sylfaen" w:hAnsi="Sylfaen" w:cs="Sylfaen"/>
        </w:rPr>
        <w:tab/>
        <w:t>სხეულის დაზიანებული ნაწილის იმობილიზაცია, სანამ თქვენ დაამუშავებთ ჭრილობას;</w:t>
      </w:r>
    </w:p>
    <w:p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დაფარეთ ჭრილობა სუფთა საფენით და მოახდინეთ პირდაპირი ზეწოლა სისხლდენის შეჩერების მიზნით. არ მოახდინოთ ზეწოლა უშუალოდ მოტეხილი ძვლის ფრაგმენტებზე;</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თუ ჭრილობაში მოჩანს მოტეხილი ძვლის ფრაგმენტები, მოათავსეთ რბილი ქსოვილი ძვლის ფრაგმენტების გარშემო ისე, რომ ქსოვილი სცილდებოდეს მათ და ნახვევი არ ახდენდეს ზეწოლას ძვლის ფრაგმენტებზე. დაამაგრეთ ნახვევი ისე, რომ არ დაირღვეს სისხლის მიმოქცევა ნახვევის ქვემოთ;</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ჩაატარეთ მოტეხილი ძვლის იმობილიზაცია, ისევე, როგორც დახურული მოტეხილობისას;</w:t>
      </w:r>
    </w:p>
    <w:p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შეამოწმეთ პულსი, კაპილარული ავსება და მგრძნობელობა ნახვევის ქვემოთ ყოველ 10 წთ-ში ერთხელ.</w:t>
      </w:r>
    </w:p>
    <w:p w:rsidR="00665CBE" w:rsidRPr="007B71DA" w:rsidRDefault="00011CE7" w:rsidP="007F4934">
      <w:pPr>
        <w:tabs>
          <w:tab w:val="left" w:pos="180"/>
        </w:tabs>
        <w:ind w:left="360"/>
        <w:jc w:val="both"/>
        <w:rPr>
          <w:rFonts w:ascii="Sylfaen" w:hAnsi="Sylfaen" w:cs="Sylfaen"/>
        </w:rPr>
      </w:pPr>
      <w:r w:rsidRPr="007B71DA">
        <w:rPr>
          <w:rFonts w:ascii="Sylfaen" w:hAnsi="Sylfaen" w:cs="Sylfaen"/>
        </w:rPr>
        <w:t>დახურულ მოტეხილობასთან გვაქვს საქმე, თუ კანის მთლიანობა დაზიანებულ არეში დარღვეული არ არის. ამ დროს დაზიანებულ არეში აღინიშნება სისხლჩაქცევა და შეშუპება. დახურული მოტეხილობის დროს:</w:t>
      </w:r>
    </w:p>
    <w:p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სთხოვეთ დაზარალებულს იწვეს მშვიდად და დააფიქსირეთ სხეულის დაზიანებული ნაწილი მოტეხილობის ზემოთ და ქვემოთ ხელით, სანამ არ მოხდება მისი იმობილიზაცია (ფიქსაცია);</w:t>
      </w:r>
    </w:p>
    <w:p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კარგი ფიქსაციისათვის დაამაგრეთ სხეულის დაზიანებული ნაწილი დაუზიანებელზე. თუ მოტეხილობა არის ხელზე დააფიქსირეთ ის სხეულზე სამკუთხა ნახვევის საშუალებით. ფეხზე მოტეხილობის არსებობისას დააფიქსირეთ დაზიანებული ფეხი მეორეზე. შეკარით კვანძები დაუზიანებელი ფეხის მხრიდან;</w:t>
      </w:r>
    </w:p>
    <w:p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შეამოწმეთ პულსი, მგრძნობელობა და კაპილარული ავსება ნახვევის ქვემოთ ყოველ 10 წთ-ში ერთხელ. თუ სისხლის მიმოქცევა ან მგრძნობელობა დაქვეითებულია, დაადეთ ნაკლებ მჭიდრო ნახვევი.</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rPr>
      </w:pPr>
      <w:r w:rsidRPr="007B71DA">
        <w:rPr>
          <w:rFonts w:ascii="Sylfaen" w:hAnsi="Sylfaen" w:cs="Sylfaen"/>
        </w:rPr>
        <w:t>პირველადი დახმარება ჭრილობების და სისხლდენის დროს არსებობს სამი სახის სისხლდენა:</w:t>
      </w:r>
    </w:p>
    <w:p w:rsidR="00665CBE" w:rsidRPr="007B71DA" w:rsidRDefault="00011CE7" w:rsidP="007F4934">
      <w:pPr>
        <w:tabs>
          <w:tab w:val="left" w:pos="180"/>
        </w:tabs>
        <w:jc w:val="both"/>
        <w:rPr>
          <w:rFonts w:ascii="Sylfaen" w:hAnsi="Sylfaen" w:cs="Sylfaen"/>
        </w:rPr>
      </w:pPr>
      <w:r w:rsidRPr="007B71DA">
        <w:rPr>
          <w:rFonts w:ascii="Sylfaen" w:hAnsi="Sylfaen" w:cs="Sylfaen"/>
        </w:rPr>
        <w:t>სისხლი ცოტაა. ამ დროს ინფექციის საშიშროება მეტია:</w:t>
      </w:r>
    </w:p>
    <w:p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დაშავებულს მობანეთ ჭრილობა დასალევად ვარგისი ნებისმიერი უფერო სითხით;</w:t>
      </w:r>
    </w:p>
    <w:p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შეახვიეთ ჭრილობა სუფთა ქსოვილით;</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სისხლი ბევრია. ამ დროს არსებობს სისხლის დაკარგვის საშიშროება:</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დააფარეთ ჭრილობას რამდენიმე ფენად გაკეცილი ქსოვილი და გააკეთეთ დამწოლი ნახვევი;</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თუ სისხლი ისევ ჟონავს, ჭრილობაზე ქსოვილი კიდევ დაახვიეთ (სისხლით გაჟღენთილი ქსოვილი არ მოხსნათ) და ძლიერად დააწექით სისხლმდინარ არეს;</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ჭრილობიდან სისხლი შადრევანივით ასხამს. ამ დროს სისხლი ძალიან სწრაფად იკარგება. ამის თავიდან ასაცილებლად არტერიის საპროექციო არეს (ჭრილობის ზემოთ) </w:t>
      </w:r>
      <w:r>
        <w:rPr>
          <w:rFonts w:ascii="Sylfaen" w:hAnsi="Sylfaen" w:cs="Sylfaen"/>
        </w:rPr>
        <w:t>თითით</w:t>
      </w:r>
      <w:r w:rsidRPr="007B71DA">
        <w:rPr>
          <w:rFonts w:ascii="Sylfaen" w:hAnsi="Sylfaen" w:cs="Sylfaen"/>
        </w:rPr>
        <w:t xml:space="preserve"> (</w:t>
      </w:r>
      <w:r>
        <w:rPr>
          <w:rFonts w:ascii="Sylfaen" w:hAnsi="Sylfaen" w:cs="Sylfaen"/>
        </w:rPr>
        <w:t>ან</w:t>
      </w:r>
      <w:r w:rsidRPr="007B71DA">
        <w:rPr>
          <w:rFonts w:ascii="Sylfaen" w:hAnsi="Sylfaen" w:cs="Sylfaen"/>
        </w:rPr>
        <w:t xml:space="preserve"> </w:t>
      </w:r>
      <w:r>
        <w:rPr>
          <w:rFonts w:ascii="Sylfaen" w:hAnsi="Sylfaen" w:cs="Sylfaen"/>
        </w:rPr>
        <w:t>თითებით</w:t>
      </w:r>
      <w:r w:rsidRPr="007B71DA">
        <w:rPr>
          <w:rFonts w:ascii="Sylfaen" w:hAnsi="Sylfaen" w:cs="Sylfaen"/>
        </w:rPr>
        <w:t xml:space="preserve">) </w:t>
      </w:r>
      <w:r>
        <w:rPr>
          <w:rFonts w:ascii="Sylfaen" w:hAnsi="Sylfaen" w:cs="Sylfaen"/>
        </w:rPr>
        <w:t>უნდა</w:t>
      </w:r>
      <w:r w:rsidRPr="007B71DA">
        <w:rPr>
          <w:rFonts w:ascii="Sylfaen" w:hAnsi="Sylfaen" w:cs="Sylfaen"/>
        </w:rPr>
        <w:t xml:space="preserve"> </w:t>
      </w:r>
      <w:r>
        <w:rPr>
          <w:rFonts w:ascii="Sylfaen" w:hAnsi="Sylfaen" w:cs="Sylfaen"/>
        </w:rPr>
        <w:t>დააწვეთ</w:t>
      </w:r>
      <w:r w:rsidRPr="007B71DA">
        <w:rPr>
          <w:rFonts w:ascii="Sylfaen" w:hAnsi="Sylfaen" w:cs="Sylfaen"/>
        </w:rPr>
        <w:t xml:space="preserve">, </w:t>
      </w:r>
      <w:r>
        <w:rPr>
          <w:rFonts w:ascii="Sylfaen" w:hAnsi="Sylfaen" w:cs="Sylfaen"/>
        </w:rPr>
        <w:t>შემდეგ</w:t>
      </w:r>
      <w:r w:rsidRPr="007B71DA">
        <w:rPr>
          <w:rFonts w:ascii="Sylfaen" w:hAnsi="Sylfaen" w:cs="Sylfaen"/>
        </w:rPr>
        <w:t xml:space="preserve"> </w:t>
      </w:r>
      <w:r>
        <w:rPr>
          <w:rFonts w:ascii="Sylfaen" w:hAnsi="Sylfaen" w:cs="Sylfaen"/>
        </w:rPr>
        <w:t>კი</w:t>
      </w:r>
      <w:r w:rsidRPr="007B71DA">
        <w:rPr>
          <w:rFonts w:ascii="Sylfaen" w:hAnsi="Sylfaen" w:cs="Sylfaen"/>
        </w:rPr>
        <w:t xml:space="preserve"> </w:t>
      </w:r>
      <w:r>
        <w:rPr>
          <w:rFonts w:ascii="Sylfaen" w:hAnsi="Sylfaen" w:cs="Sylfaen"/>
        </w:rPr>
        <w:t>ლახტი</w:t>
      </w:r>
      <w:r w:rsidRPr="007B71DA">
        <w:rPr>
          <w:rFonts w:ascii="Sylfaen" w:hAnsi="Sylfaen" w:cs="Sylfaen"/>
        </w:rPr>
        <w:t xml:space="preserve"> </w:t>
      </w:r>
      <w:r>
        <w:rPr>
          <w:rFonts w:ascii="Sylfaen" w:hAnsi="Sylfaen" w:cs="Sylfaen"/>
        </w:rPr>
        <w:t>დაადოთ</w:t>
      </w:r>
      <w:r w:rsidRPr="007B71DA">
        <w:rPr>
          <w:rFonts w:ascii="Sylfaen" w:hAnsi="Sylfaen" w:cs="Sylfaen"/>
        </w:rPr>
        <w:t>.</w:t>
      </w:r>
    </w:p>
    <w:p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არტერიაზე ზეწოლის ადგილებია: მხრის ქვედა მესამედი და ბარძაყის ზედა მესამედი. </w:t>
      </w:r>
      <w:r>
        <w:rPr>
          <w:rFonts w:ascii="Sylfaen" w:hAnsi="Sylfaen" w:cs="Sylfaen"/>
        </w:rPr>
        <w:t>ლახტის</w:t>
      </w:r>
      <w:r w:rsidRPr="007B71DA">
        <w:rPr>
          <w:rFonts w:ascii="Sylfaen" w:hAnsi="Sylfaen" w:cs="Sylfaen"/>
        </w:rPr>
        <w:t xml:space="preserve"> </w:t>
      </w:r>
      <w:r>
        <w:rPr>
          <w:rFonts w:ascii="Sylfaen" w:hAnsi="Sylfaen" w:cs="Sylfaen"/>
        </w:rPr>
        <w:t>დადების</w:t>
      </w:r>
      <w:r w:rsidRPr="007B71DA">
        <w:rPr>
          <w:rFonts w:ascii="Sylfaen" w:hAnsi="Sylfaen" w:cs="Sylfaen"/>
        </w:rPr>
        <w:t xml:space="preserve"> </w:t>
      </w:r>
      <w:r>
        <w:rPr>
          <w:rFonts w:ascii="Sylfaen" w:hAnsi="Sylfaen" w:cs="Sylfaen"/>
        </w:rPr>
        <w:t>წესი</w:t>
      </w:r>
      <w:r w:rsidRPr="007B71DA">
        <w:rPr>
          <w:rFonts w:ascii="Sylfaen" w:hAnsi="Sylfaen" w:cs="Sylfaen"/>
        </w:rPr>
        <w:t xml:space="preserve"> </w:t>
      </w:r>
      <w:r>
        <w:rPr>
          <w:rFonts w:ascii="Sylfaen" w:hAnsi="Sylfaen" w:cs="Sylfaen"/>
        </w:rPr>
        <w:t>ასეთია</w:t>
      </w:r>
      <w:r w:rsidRPr="007B71DA">
        <w:rPr>
          <w:rFonts w:ascii="Sylfaen" w:hAnsi="Sylfaen" w:cs="Sylfaen"/>
        </w:rPr>
        <w:t>:</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ლახტს მხოლოდ უკიდურეს შემთხვევაში ადებენ, რადგან ის ხშირად შეუქცევად დაზიანებებს იწვევს;</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ლახტი ედება ჭრილობის ზემოთ;</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ლახტის დასადები ადგილი ტანსაცმლით უნდა იყოს დაფარული. თუ ჭრილობის ადგილი შიშველია, ლახტს ქვეშ სუფთა ქსოვილი უნდა დავუფინოთ;</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პირველი ნახვევი მჭიდრო უნდა იყოს (შეძლებისდაგვარად უნდა დამაგრდეს), შემდეგ ლახტი იჭიმება და ჭრილობის არეს დამატებით ედება 3-4-ჯერ (ლახტის მაგივრად შეიძლება გამოყენებულ იქნეს თოკი, ქამარი და სხვა;</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ლახტი ზამთარში ერთი, ზაფხულში კი ორი საათით ედება. შემდეგ 5-10 წუთით უნდა მოვუშვათ და თავდაპირველი ადგილიდან ოდნავ ზემოთ დავადოთ;</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შეამოწმეთ, სწორად ადევს თუ არა ლახტი - სწორად დადების შემთხვევაში კიდურზე პულსი არ ისინჯება;</w:t>
      </w:r>
    </w:p>
    <w:p w:rsidR="00665CBE" w:rsidRPr="007B71DA" w:rsidRDefault="00011CE7" w:rsidP="007F4934">
      <w:pPr>
        <w:tabs>
          <w:tab w:val="left" w:pos="180"/>
        </w:tabs>
        <w:jc w:val="both"/>
        <w:rPr>
          <w:rFonts w:ascii="Sylfaen" w:hAnsi="Sylfaen" w:cs="Sylfaen"/>
        </w:rPr>
      </w:pPr>
      <w:r w:rsidRPr="007B71DA">
        <w:rPr>
          <w:rFonts w:ascii="Sylfaen" w:hAnsi="Sylfaen" w:cs="Sylfaen"/>
        </w:rPr>
        <w:t>რა არ უნდა გავაკეთოთ:</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არ ჩავყოთ ხელი ჭრილობაში;</w:t>
      </w:r>
    </w:p>
    <w:p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ჭრილობიდან არაფერი ამოვიღოთ. თუ ჭრილობიდან გამოჭრილია უცხო სხეული, ვეცადოთ, ის მაქსიმალურად დავაფიქსიროთ (ნახვევი დავადოთ გამოჩრილი უცხო სხეულის ირგვლივ).</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შინაგანი სისხლდენა ძნელად აღმოსაჩენი დაზიანებაა. ეჭვი მიიტანეთ შინაგან სისხლდენაზე, როდესაც ტრავმის მიღების შემდეგ აღინიშნება შოკის ნიშნები, მაგრამ არ არის სისხლის თვალსაჩინო დანაკარგი. შინაგანი სისხლდენის დროს:</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დააწვინეთ დაზარალებული ზურგზე და აუწიეთ ფეხები ზემოთ;</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შეხსენით მჭიდრო ტანსაცმელი კისერზე, გულმკერდზე, წელზე;</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არ მისცეთ დაზარალებულს საჭმელი, წამალი და სასმელი. თუ დაზარალებული გონზეა და აღენიშნება ძლიერი წყურვილის შეგრძნება, დაუსველეთ მას ტუჩები;</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დაათბუნეთ დაზარალებული – გადააფარეთ საბანი ან ქსოვილი;</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ყოველ 10 წთ-ში ერთხელ გადაამოწმეთ პულსი, სუნთქვა და ცნობიერების დონე. თუ დაზარალებული კარგავს გონებას, მოათავსეთ უსაფრთხო მდებარეობაში.</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b/>
        </w:rPr>
      </w:pPr>
      <w:r w:rsidRPr="007B71DA">
        <w:rPr>
          <w:rFonts w:ascii="Sylfaen" w:hAnsi="Sylfaen" w:cs="Sylfaen"/>
          <w:b/>
        </w:rPr>
        <w:t>პირველადი დახმარება დამწვრობის დროს</w:t>
      </w:r>
    </w:p>
    <w:p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დამწვრობა შეიძლება განვითარდეს ცხელი საგნების ან ორთქლის ზემოქმედების (თერმული </w:t>
      </w:r>
      <w:r>
        <w:rPr>
          <w:rFonts w:ascii="Sylfaen" w:hAnsi="Sylfaen" w:cs="Sylfaen"/>
        </w:rPr>
        <w:t>დამწვრობა</w:t>
      </w:r>
      <w:r w:rsidRPr="007B71DA">
        <w:rPr>
          <w:rFonts w:ascii="Sylfaen" w:hAnsi="Sylfaen" w:cs="Sylfaen"/>
        </w:rPr>
        <w:t xml:space="preserve">), </w:t>
      </w:r>
      <w:r>
        <w:rPr>
          <w:rFonts w:ascii="Sylfaen" w:hAnsi="Sylfaen" w:cs="Sylfaen"/>
        </w:rPr>
        <w:t>კანზე</w:t>
      </w:r>
      <w:r w:rsidRPr="007B71DA">
        <w:rPr>
          <w:rFonts w:ascii="Sylfaen" w:hAnsi="Sylfaen" w:cs="Sylfaen"/>
        </w:rPr>
        <w:t xml:space="preserve"> </w:t>
      </w:r>
      <w:r>
        <w:rPr>
          <w:rFonts w:ascii="Sylfaen" w:hAnsi="Sylfaen" w:cs="Sylfaen"/>
        </w:rPr>
        <w:t>ქიმიური</w:t>
      </w:r>
      <w:r w:rsidRPr="007B71DA">
        <w:rPr>
          <w:rFonts w:ascii="Sylfaen" w:hAnsi="Sylfaen" w:cs="Sylfaen"/>
        </w:rPr>
        <w:t xml:space="preserve"> </w:t>
      </w:r>
      <w:r>
        <w:rPr>
          <w:rFonts w:ascii="Sylfaen" w:hAnsi="Sylfaen" w:cs="Sylfaen"/>
        </w:rPr>
        <w:t>ნივთიერების</w:t>
      </w:r>
      <w:r w:rsidRPr="007B71DA">
        <w:rPr>
          <w:rFonts w:ascii="Sylfaen" w:hAnsi="Sylfaen" w:cs="Sylfaen"/>
        </w:rPr>
        <w:t xml:space="preserve"> </w:t>
      </w:r>
      <w:r>
        <w:rPr>
          <w:rFonts w:ascii="Sylfaen" w:hAnsi="Sylfaen" w:cs="Sylfaen"/>
        </w:rPr>
        <w:t>მოხვედრის</w:t>
      </w:r>
      <w:r w:rsidRPr="007B71DA">
        <w:rPr>
          <w:rFonts w:ascii="Sylfaen" w:hAnsi="Sylfaen" w:cs="Sylfaen"/>
        </w:rPr>
        <w:t xml:space="preserve"> (</w:t>
      </w:r>
      <w:r>
        <w:rPr>
          <w:rFonts w:ascii="Sylfaen" w:hAnsi="Sylfaen" w:cs="Sylfaen"/>
        </w:rPr>
        <w:t>ქიმიური</w:t>
      </w:r>
      <w:r w:rsidRPr="007B71DA">
        <w:rPr>
          <w:rFonts w:ascii="Sylfaen" w:hAnsi="Sylfaen" w:cs="Sylfaen"/>
        </w:rPr>
        <w:t xml:space="preserve"> </w:t>
      </w:r>
      <w:r>
        <w:rPr>
          <w:rFonts w:ascii="Sylfaen" w:hAnsi="Sylfaen" w:cs="Sylfaen"/>
        </w:rPr>
        <w:t>დამწვრობა</w:t>
      </w:r>
      <w:r w:rsidRPr="007B71DA">
        <w:rPr>
          <w:rFonts w:ascii="Sylfaen" w:hAnsi="Sylfaen" w:cs="Sylfaen"/>
        </w:rPr>
        <w:t xml:space="preserve">), </w:t>
      </w:r>
      <w:r>
        <w:rPr>
          <w:rFonts w:ascii="Sylfaen" w:hAnsi="Sylfaen" w:cs="Sylfaen"/>
        </w:rPr>
        <w:t>დენის</w:t>
      </w:r>
      <w:r w:rsidRPr="007B71DA">
        <w:rPr>
          <w:rFonts w:ascii="Sylfaen" w:hAnsi="Sylfaen" w:cs="Sylfaen"/>
        </w:rPr>
        <w:t xml:space="preserve"> </w:t>
      </w:r>
      <w:r>
        <w:rPr>
          <w:rFonts w:ascii="Sylfaen" w:hAnsi="Sylfaen" w:cs="Sylfaen"/>
        </w:rPr>
        <w:t>ზემოქმედების</w:t>
      </w:r>
      <w:r w:rsidRPr="007B71DA">
        <w:rPr>
          <w:rFonts w:ascii="Sylfaen" w:hAnsi="Sylfaen" w:cs="Sylfaen"/>
        </w:rPr>
        <w:t xml:space="preserve"> (</w:t>
      </w:r>
      <w:r>
        <w:rPr>
          <w:rFonts w:ascii="Sylfaen" w:hAnsi="Sylfaen" w:cs="Sylfaen"/>
        </w:rPr>
        <w:t>ელექტრული</w:t>
      </w:r>
      <w:r w:rsidRPr="007B71DA">
        <w:rPr>
          <w:rFonts w:ascii="Sylfaen" w:hAnsi="Sylfaen" w:cs="Sylfaen"/>
        </w:rPr>
        <w:t xml:space="preserve"> </w:t>
      </w:r>
      <w:r>
        <w:rPr>
          <w:rFonts w:ascii="Sylfaen" w:hAnsi="Sylfaen" w:cs="Sylfaen"/>
        </w:rPr>
        <w:t>დამწვრობა</w:t>
      </w:r>
      <w:r w:rsidRPr="007B71DA">
        <w:rPr>
          <w:rFonts w:ascii="Sylfaen" w:hAnsi="Sylfaen" w:cs="Sylfaen"/>
        </w:rPr>
        <w:t xml:space="preserve">) </w:t>
      </w:r>
      <w:r>
        <w:rPr>
          <w:rFonts w:ascii="Sylfaen" w:hAnsi="Sylfaen" w:cs="Sylfaen"/>
        </w:rPr>
        <w:t>შემთხევაში</w:t>
      </w:r>
      <w:r w:rsidRPr="007B71DA">
        <w:rPr>
          <w:rFonts w:ascii="Sylfaen" w:hAnsi="Sylfaen" w:cs="Sylfaen"/>
        </w:rPr>
        <w:t xml:space="preserve">. </w:t>
      </w:r>
      <w:r>
        <w:rPr>
          <w:rFonts w:ascii="Sylfaen" w:hAnsi="Sylfaen" w:cs="Sylfaen"/>
        </w:rPr>
        <w:t>იმისათვის</w:t>
      </w:r>
      <w:r w:rsidRPr="007B71DA">
        <w:rPr>
          <w:rFonts w:ascii="Sylfaen" w:hAnsi="Sylfaen" w:cs="Sylfaen"/>
        </w:rPr>
        <w:t xml:space="preserve">, </w:t>
      </w:r>
      <w:r>
        <w:rPr>
          <w:rFonts w:ascii="Sylfaen" w:hAnsi="Sylfaen" w:cs="Sylfaen"/>
        </w:rPr>
        <w:t>რომ</w:t>
      </w:r>
      <w:r w:rsidRPr="007B71DA">
        <w:rPr>
          <w:rFonts w:ascii="Sylfaen" w:hAnsi="Sylfaen" w:cs="Sylfaen"/>
        </w:rPr>
        <w:t xml:space="preserve"> </w:t>
      </w:r>
      <w:r>
        <w:rPr>
          <w:rFonts w:ascii="Sylfaen" w:hAnsi="Sylfaen" w:cs="Sylfaen"/>
        </w:rPr>
        <w:t>შეგვეძლოს</w:t>
      </w:r>
      <w:r w:rsidRPr="007B71DA">
        <w:rPr>
          <w:rFonts w:ascii="Sylfaen" w:hAnsi="Sylfaen" w:cs="Sylfaen"/>
        </w:rPr>
        <w:t xml:space="preserve"> დამწვრობის დროს პირველი დახმარების სწორად აღმოჩენა, უნდა განვსაზღვროთ დამწვრობის ხარისხი, რაც დამოკიდებულია დაზიანების სიღრმეზე და დაზიანების ფართზე (სხეულის </w:t>
      </w:r>
      <w:r>
        <w:rPr>
          <w:rFonts w:ascii="Sylfaen" w:hAnsi="Sylfaen" w:cs="Sylfaen"/>
        </w:rPr>
        <w:t>ზედაპირის</w:t>
      </w:r>
      <w:r w:rsidRPr="007B71DA">
        <w:rPr>
          <w:rFonts w:ascii="Sylfaen" w:hAnsi="Sylfaen" w:cs="Sylfaen"/>
        </w:rPr>
        <w:t xml:space="preserve"> </w:t>
      </w:r>
      <w:r>
        <w:rPr>
          <w:rFonts w:ascii="Sylfaen" w:hAnsi="Sylfaen" w:cs="Sylfaen"/>
        </w:rPr>
        <w:t>რა</w:t>
      </w:r>
      <w:r w:rsidRPr="007B71DA">
        <w:rPr>
          <w:rFonts w:ascii="Sylfaen" w:hAnsi="Sylfaen" w:cs="Sylfaen"/>
        </w:rPr>
        <w:t xml:space="preserve"> </w:t>
      </w:r>
      <w:r>
        <w:rPr>
          <w:rFonts w:ascii="Sylfaen" w:hAnsi="Sylfaen" w:cs="Sylfaen"/>
        </w:rPr>
        <w:t>ნაწილზე</w:t>
      </w:r>
      <w:r w:rsidRPr="007B71DA">
        <w:rPr>
          <w:rFonts w:ascii="Sylfaen" w:hAnsi="Sylfaen" w:cs="Sylfaen"/>
        </w:rPr>
        <w:t xml:space="preserve"> </w:t>
      </w:r>
      <w:r>
        <w:rPr>
          <w:rFonts w:ascii="Sylfaen" w:hAnsi="Sylfaen" w:cs="Sylfaen"/>
        </w:rPr>
        <w:t>ვრცელდება</w:t>
      </w:r>
      <w:r w:rsidRPr="007B71DA">
        <w:rPr>
          <w:rFonts w:ascii="Sylfaen" w:hAnsi="Sylfaen" w:cs="Sylfaen"/>
        </w:rPr>
        <w:t xml:space="preserve"> </w:t>
      </w:r>
      <w:r>
        <w:rPr>
          <w:rFonts w:ascii="Sylfaen" w:hAnsi="Sylfaen" w:cs="Sylfaen"/>
        </w:rPr>
        <w:t>დაზიანება</w:t>
      </w:r>
      <w:r w:rsidRPr="007B71DA">
        <w:rPr>
          <w:rFonts w:ascii="Sylfaen" w:hAnsi="Sylfaen" w:cs="Sylfaen"/>
        </w:rPr>
        <w:t>).</w:t>
      </w:r>
    </w:p>
    <w:p w:rsidR="00665CBE" w:rsidRPr="007B71DA" w:rsidRDefault="00011CE7" w:rsidP="007F4934">
      <w:pPr>
        <w:tabs>
          <w:tab w:val="left" w:pos="180"/>
        </w:tabs>
        <w:jc w:val="both"/>
        <w:rPr>
          <w:rFonts w:ascii="Sylfaen" w:hAnsi="Sylfaen" w:cs="Sylfaen"/>
          <w:b/>
        </w:rPr>
      </w:pPr>
      <w:r w:rsidRPr="007B71DA">
        <w:rPr>
          <w:rFonts w:ascii="Sylfaen" w:hAnsi="Sylfaen" w:cs="Sylfaen"/>
          <w:b/>
        </w:rPr>
        <w:t>დამწვრობის დროს პირველადი დახმარების ღონისძიებებია:</w:t>
      </w:r>
    </w:p>
    <w:p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დამწვრობის დროს საშიშია კვამლის შესუნთქვა, ამიტომ თუ ოთახში კვამლია და მისი სწრაფი განიავება შეუძლებელია, გადაიყვანეთ დაზარალებული უსაფრთხო ადგილას, სუფთა ჰაერზე;</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თუ დაზარალებულზე იწვის ტანსაცმელი, არ დაიწყოთ მისი სხეულის გადაგორება, გადაასხით სხეულს წყალი (ელექტრული დამწვრობის შემთხვევაში, წრედში ჩართულ დანადგარებთან წყლის გამოყენება დაუშვებელია);</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თუ წყლის გამოყენების საშუალება არ არის, გადააფარეთ სხეულს არასინთეტიკური ქსოვილი;</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აუცილებელია დროულად დაიწყოთ დამწვარი არის გაგრილება ცივი წყლით (I და II ხარისხის დამწვრობისას 10-15 წუთით შეუშვირეთ გამდინარე წყალს, III და IV ხარისხის დამწვრობისას შეახვიეთ სუფთა სველი ქსოვილით და შემდეგ ასე შეხვეული გააცივეთ დამდგარ წყალში);</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დაზიანებული არედან მოაშორეთ ტანსაცმელი და ნებისმიერი სხვა საგანი, რომელსაც შეუძლია სისხლის მიმოქცევის შეფერხება. არ მოაშოროთ ტანსაცმლის ნაწილაკები, რომლებიც მიკრულია დაზიანებულ არეზე;</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დაფარეთ დაზიანებული არე სტერილური ნახვევით. ამით შემცირდება დაინფიცირების ალბათობა;</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დამწვრობის დროს შესაძლებელია ცხელი აირების ჩასუნთქვა, რაც იწვევს სასუნთქი გზების დამწვრობას. თუ დაზარალებულს აღენიშნება გაძნელებული ხმაურიანი სუნთქვა, დამწვრობა სახის ან კისრის არეში, სახისა და ცხვირის თმიანი საფარველის შეტრუსვა, პირის ღრუსა და ტუჩების შეშუპება, ყლაპვის გაძნელება, ხველა, ხრინწიანი ხმა - ეჭვი მიიტანეთ სასუნთქი გზების დამწვრობაზე და დაელოდეთ სამედიცინო სამსახურს;</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სამედიცინო სამსახურის მოსვლამდე მუდმივად შეამოწმეთ სუნთქვა და პულსი, მზად იყავით სარეანიმაციო ღონისძიებების ჩატარებისათვის.</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დამწვრობის დროს არ შეიძლება დაზიანებული არიდან ტანსაცმლის ნაწილაკების აშრევება, რადგან ამით შესაძლებელია დაზიანების გაღრმავება;</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არ შეიძლება ბუშტუკების მთლიანობის დარღვევა, რადგან ზიანდება კანის საფარველი და იქმნება ხელსაყრელი პირობები ორგანიზმში ინფექციის შეჭრისათვის;</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დაზიანებული არის დასამუშავებლად არ გამოიყენოთ მალამოები, ლოსიონები, ზეთები;</w:t>
      </w:r>
    </w:p>
    <w:p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არ შეიძლება ქიმიური დამწვრობის დროს დაზიანებული არის დამუშავება მანეიტრალებელი ხსნარებით. მაგ. ტუტით განპირობებული დამწვრობის დამუშავება მჟავათი.</w:t>
      </w:r>
    </w:p>
    <w:p w:rsidR="00665CBE" w:rsidRPr="007B71DA" w:rsidRDefault="00665CBE" w:rsidP="007F4934">
      <w:pPr>
        <w:tabs>
          <w:tab w:val="left" w:pos="180"/>
        </w:tabs>
        <w:jc w:val="both"/>
        <w:rPr>
          <w:rFonts w:ascii="Sylfaen" w:hAnsi="Sylfaen" w:cs="Sylfaen"/>
        </w:rPr>
      </w:pPr>
    </w:p>
    <w:p w:rsidR="00665CBE" w:rsidRPr="007B71DA" w:rsidRDefault="00665CBE" w:rsidP="007F4934">
      <w:pPr>
        <w:tabs>
          <w:tab w:val="left" w:pos="180"/>
        </w:tabs>
        <w:jc w:val="both"/>
        <w:rPr>
          <w:rFonts w:ascii="Sylfaen" w:hAnsi="Sylfaen" w:cs="Sylfaen"/>
        </w:rPr>
      </w:pPr>
    </w:p>
    <w:p w:rsidR="00665CBE" w:rsidRPr="007B71DA" w:rsidRDefault="00011CE7" w:rsidP="007F4934">
      <w:pPr>
        <w:tabs>
          <w:tab w:val="left" w:pos="180"/>
        </w:tabs>
        <w:jc w:val="both"/>
        <w:rPr>
          <w:rFonts w:ascii="Sylfaen" w:hAnsi="Sylfaen" w:cs="Sylfaen"/>
        </w:rPr>
      </w:pPr>
      <w:r w:rsidRPr="007B71DA">
        <w:rPr>
          <w:rFonts w:ascii="Sylfaen" w:hAnsi="Sylfaen" w:cs="Sylfaen"/>
        </w:rPr>
        <w:t>პირველადი დახმარება ელექტროტრავმის შემთხვევაში არჩევენ ელექტროტრავმის სამ სახეს:</w:t>
      </w:r>
    </w:p>
    <w:p w:rsidR="00665CBE" w:rsidRPr="007B71DA" w:rsidRDefault="00011CE7" w:rsidP="007F4934">
      <w:pPr>
        <w:tabs>
          <w:tab w:val="left" w:pos="180"/>
        </w:tabs>
        <w:jc w:val="both"/>
        <w:rPr>
          <w:rFonts w:ascii="Sylfaen" w:hAnsi="Sylfaen" w:cs="Sylfaen"/>
        </w:rPr>
      </w:pPr>
      <w:r w:rsidRPr="007B71DA">
        <w:rPr>
          <w:rFonts w:ascii="Sylfaen" w:hAnsi="Sylfaen" w:cs="Sylfaen"/>
        </w:rPr>
        <w:t>მაღალი</w:t>
      </w:r>
      <w:r w:rsidRPr="007B71DA">
        <w:rPr>
          <w:rFonts w:ascii="Sylfaen" w:hAnsi="Sylfaen" w:cs="Sylfaen"/>
        </w:rPr>
        <w:tab/>
        <w:t>ძაბვის</w:t>
      </w:r>
      <w:r w:rsidRPr="007B71DA">
        <w:rPr>
          <w:rFonts w:ascii="Sylfaen" w:hAnsi="Sylfaen" w:cs="Sylfaen"/>
        </w:rPr>
        <w:tab/>
      </w:r>
      <w:r>
        <w:rPr>
          <w:rFonts w:ascii="Sylfaen" w:hAnsi="Sylfaen" w:cs="Sylfaen"/>
        </w:rPr>
        <w:t>დენით</w:t>
      </w:r>
      <w:r w:rsidRPr="007B71DA">
        <w:rPr>
          <w:rFonts w:ascii="Sylfaen" w:hAnsi="Sylfaen" w:cs="Sylfaen"/>
        </w:rPr>
        <w:tab/>
        <w:t>გამოწვეული</w:t>
      </w:r>
      <w:r w:rsidRPr="007B71DA">
        <w:rPr>
          <w:rFonts w:ascii="Sylfaen" w:hAnsi="Sylfaen" w:cs="Sylfaen"/>
        </w:rPr>
        <w:tab/>
        <w:t>ელექტროტრავმა.</w:t>
      </w:r>
      <w:r w:rsidRPr="007B71DA">
        <w:rPr>
          <w:rFonts w:ascii="Sylfaen" w:hAnsi="Sylfaen" w:cs="Sylfaen"/>
        </w:rPr>
        <w:tab/>
        <w:t>მაღალი</w:t>
      </w:r>
      <w:r w:rsidRPr="007B71DA">
        <w:rPr>
          <w:rFonts w:ascii="Sylfaen" w:hAnsi="Sylfaen" w:cs="Sylfaen"/>
        </w:rPr>
        <w:tab/>
        <w:t>ძაბვის</w:t>
      </w:r>
      <w:r w:rsidRPr="007B71DA">
        <w:rPr>
          <w:rFonts w:ascii="Sylfaen" w:hAnsi="Sylfaen" w:cs="Sylfaen"/>
        </w:rPr>
        <w:tab/>
      </w:r>
      <w:r>
        <w:rPr>
          <w:rFonts w:ascii="Sylfaen" w:hAnsi="Sylfaen" w:cs="Sylfaen"/>
        </w:rPr>
        <w:t>დენით</w:t>
      </w:r>
    </w:p>
    <w:p w:rsidR="00665CBE" w:rsidRPr="007B71DA" w:rsidRDefault="00011CE7" w:rsidP="007F4934">
      <w:pPr>
        <w:tabs>
          <w:tab w:val="left" w:pos="180"/>
        </w:tabs>
        <w:jc w:val="both"/>
        <w:rPr>
          <w:rFonts w:ascii="Sylfaen" w:hAnsi="Sylfaen" w:cs="Sylfaen"/>
        </w:rPr>
      </w:pPr>
      <w:r w:rsidRPr="007B71DA">
        <w:rPr>
          <w:rFonts w:ascii="Sylfaen" w:hAnsi="Sylfaen" w:cs="Sylfaen"/>
        </w:rPr>
        <w:t>გამოწვეული ელექტროტრავმის დროს განვითარებული დაზიანება უმრავლეს შემთხვევაში სასიკვდილოა. ამ დროს ვითარდება მძიმე დამწვრობა. კუნთთა ძლიერი შეკუმშვის გამო, ხშირად დაზარალებული გადაისროლება მნიშვნელოვან მანძილზე,</w:t>
      </w:r>
    </w:p>
    <w:p w:rsidR="00665CBE" w:rsidRDefault="00665CBE" w:rsidP="007F4934">
      <w:pPr>
        <w:tabs>
          <w:tab w:val="left" w:pos="180"/>
        </w:tabs>
        <w:sectPr w:rsidR="00665CBE">
          <w:pgSz w:w="11910" w:h="16840"/>
          <w:pgMar w:top="1380" w:right="920" w:bottom="280" w:left="980" w:header="885" w:footer="0" w:gutter="0"/>
          <w:cols w:space="720"/>
        </w:sectPr>
      </w:pP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რაც იწვევს მძიმე დაზიანებების (მოტეხილობების) განვითარებას. მაღალი ძაბვის </w:t>
      </w:r>
      <w:r>
        <w:rPr>
          <w:rFonts w:ascii="Sylfaen" w:hAnsi="Sylfaen" w:cs="Sylfaen"/>
        </w:rPr>
        <w:t>დენით</w:t>
      </w:r>
      <w:r w:rsidRPr="00C846DF">
        <w:rPr>
          <w:rFonts w:ascii="Sylfaen" w:hAnsi="Sylfaen" w:cs="Sylfaen"/>
        </w:rPr>
        <w:t xml:space="preserve"> </w:t>
      </w:r>
      <w:r>
        <w:rPr>
          <w:rFonts w:ascii="Sylfaen" w:hAnsi="Sylfaen" w:cs="Sylfaen"/>
        </w:rPr>
        <w:t>გამოწვეული</w:t>
      </w:r>
      <w:r w:rsidRPr="00C846DF">
        <w:rPr>
          <w:rFonts w:ascii="Sylfaen" w:hAnsi="Sylfaen" w:cs="Sylfaen"/>
        </w:rPr>
        <w:t xml:space="preserve"> </w:t>
      </w:r>
      <w:r>
        <w:rPr>
          <w:rFonts w:ascii="Sylfaen" w:hAnsi="Sylfaen" w:cs="Sylfaen"/>
        </w:rPr>
        <w:t>ელექტროტრავმის</w:t>
      </w:r>
      <w:r w:rsidRPr="00C846DF">
        <w:rPr>
          <w:rFonts w:ascii="Sylfaen" w:hAnsi="Sylfaen" w:cs="Sylfaen"/>
        </w:rPr>
        <w:t xml:space="preserve"> </w:t>
      </w:r>
      <w:r>
        <w:rPr>
          <w:rFonts w:ascii="Sylfaen" w:hAnsi="Sylfaen" w:cs="Sylfaen"/>
        </w:rPr>
        <w:t>შემთხევაში</w:t>
      </w:r>
      <w:r w:rsidRPr="00C846DF">
        <w:rPr>
          <w:rFonts w:ascii="Sylfaen" w:hAnsi="Sylfaen" w:cs="Sylfaen"/>
        </w:rPr>
        <w:t>:</w:t>
      </w:r>
    </w:p>
    <w:p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არ შეიძლება დაზარალებულთან მიახლოვება, სანამ არ გამოირთვება დენი და საჭიროების შემთხვევაში, არ გაკეთდება იზოლაცია. შეინარჩუნეთ 18 მეტრის რადიუსის უსაფრთხო დისტანცია. არ მისცეთ სხვა თვითმხილველებს დაზარალებულთან მიახლოვების საშუალება;</w:t>
      </w:r>
    </w:p>
    <w:p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ელექტროტრავმის მიღების შემდეგ, უგონოდ მყოფ დაზარალებულთან მიახლოვებისთანავე გახსენით სასუნთქი გზები თავის უკან გადაწევის გარეშე, ქვედა ყბის წინ წამოწევით;</w:t>
      </w:r>
    </w:p>
    <w:p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შეამოწმეთ სუნთქვა და ცირკულაციის ნიშნები. მზად იყავით რეანიმაციული ღონისძიებების ჩატარებისათვის;</w:t>
      </w:r>
    </w:p>
    <w:p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თუ დაზარალებული უგონო მდგომარეობაშია მაგრამ სუნთქავს, მოათავსეთ იგი უსაფრთხო მდებარეობაში;</w:t>
      </w:r>
    </w:p>
    <w:p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ჩაატარეთ პირველი დახმარება დამწვრობისა და სხვა დაზიანებების შემთხვევაში.</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დაბალი ძაბვის დენით გამოწვეული ელექტროტრავმა. დაბალი ვოლტაჟის დენით განპირობებული ელექტროტრავმა შეიძლება გახდეს სერიოზული დაზიანებისა და სიკვდილის მიზეზიც კი. ხშირად ამ ტიპის ელექტროტრავმა განპირობებულია დაზიანებული ჩამრთველებით, ელექტროგაყვანილობითა და მოწყობილობით. სველ იატაკზე დგომის ან სველი ხელებით დაუზიანებელ ელექტროგაყვანილობაზე შეხებისას ელექტროტრავმის მიღების რისკი მკვეთრად მატულობს. დაბალი ძაბვის დენით გამოწვეული ელექტროტრავმის შემთხვევაში:</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არ შეეხოთ დაზარალებულს, თუ ის ეხება ელექტროდენის წყაროს;</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არ გამოიყენოთ ლითონის საგნები ელექტროდენის წყაროს მოშორების მიზნით;</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შეგიძლიათ, შეწყვიტეთ დენის მიწოდება (გამორთეთ დენის ჩამრთველი). თუ ამის გაკეთება შეუძლებელია, გამორთეთ ელექტრომოწყობილობა დენის წყაროდან;</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თქვენ არ შეგიძლიათ დენის გამორთვა დადექით მშრალ მაიზოლირებელ საგანზე (მაგალითად, ხის ფიცარზე, რეზინისა ან პლასტმასის საფენზე, წიგნზე ან გაზეთების დასტაზე;</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მოაშორეთ დაზარალებულის სხეული დენის წყაროდან ცოცხის, ხის ჯოხის, სკამის საშუალებით. შესაძლებელია გადააადგილოთ დაზარალებულის სხეული დენის წყაროდან ან პირიქით, თუ ეს უფრო მოსახერხებელია, გადაადგილოთ თვით დენის წყარო;</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დაზარალებულის სხეულზე შეხების გარეშე, შემოახვიეთ ბაწარი მისი ტერფებისა ან მხრების გარშემო და მოაშორეთ დენის წყაროს;</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უკიდურეს შემთხვევაში, მოკიდეთ ხელი დაზარალებულის მშრალ არა მჭიდრო ტანსაცმელს და მოაშორეთ ის დენის წყაროდან;</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დაზარალებული უგონო მდგომარეობაშია, გახსენით სასუნთქი გზები, შეამოწმეთ სუნთქვა და პულსი;</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დაზარალებული უგონო მდგომარეობაშია, სუნთქვა და პულსი აქვს, მოათავსეთ უსაფრთხო მდებარეობაში. გააგრილეთ დამწვარი არეები და დაადეთ ნახვევი;</w:t>
      </w:r>
    </w:p>
    <w:p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დაზარალებულს ელექტროტრავმის მიღების შემდეგ არ აღენიშნება ხილული დაზიანება და კარგად გრძნობს თავს, ურჩიეთ დაისვენოს.</w:t>
      </w:r>
    </w:p>
    <w:p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ელვის/მეხის ზემოქმედებით გამოწვეული ელექტროტრავმა ელვით განპირობებული ელექტროტრავმის დროს ხშირია სხვადასხვა ტრავმის, დამწვრობის, სახისა და თვალების დაზიანება. ზოგჯერ ელვამ შეიძლება გამოიწვიოს უეცარი სიკვდილი. სწრაფად გადაიყვანეთ დაზარალებული შემთხვევის ადგილიდან და ჩაუტარეთ </w:t>
      </w:r>
      <w:r>
        <w:rPr>
          <w:rFonts w:ascii="Sylfaen" w:hAnsi="Sylfaen" w:cs="Sylfaen"/>
        </w:rPr>
        <w:t>პირველი</w:t>
      </w:r>
      <w:r w:rsidRPr="00C846DF">
        <w:rPr>
          <w:rFonts w:ascii="Sylfaen" w:hAnsi="Sylfaen" w:cs="Sylfaen"/>
        </w:rPr>
        <w:t xml:space="preserve"> </w:t>
      </w:r>
      <w:r>
        <w:rPr>
          <w:rFonts w:ascii="Sylfaen" w:hAnsi="Sylfaen" w:cs="Sylfaen"/>
        </w:rPr>
        <w:t>დახმარება</w:t>
      </w:r>
      <w:r w:rsidRPr="00C846DF">
        <w:rPr>
          <w:rFonts w:ascii="Sylfaen" w:hAnsi="Sylfaen" w:cs="Sylfaen"/>
        </w:rPr>
        <w:t xml:space="preserve"> </w:t>
      </w:r>
      <w:r>
        <w:rPr>
          <w:rFonts w:ascii="Sylfaen" w:hAnsi="Sylfaen" w:cs="Sylfaen"/>
        </w:rPr>
        <w:t>როგორც</w:t>
      </w:r>
      <w:r w:rsidRPr="00C846DF">
        <w:rPr>
          <w:rFonts w:ascii="Sylfaen" w:hAnsi="Sylfaen" w:cs="Sylfaen"/>
        </w:rPr>
        <w:t xml:space="preserve"> </w:t>
      </w:r>
      <w:r>
        <w:rPr>
          <w:rFonts w:ascii="Sylfaen" w:hAnsi="Sylfaen" w:cs="Sylfaen"/>
        </w:rPr>
        <w:t>სხვა</w:t>
      </w:r>
      <w:r w:rsidRPr="00C846DF">
        <w:rPr>
          <w:rFonts w:ascii="Sylfaen" w:hAnsi="Sylfaen" w:cs="Sylfaen"/>
        </w:rPr>
        <w:t xml:space="preserve"> </w:t>
      </w:r>
      <w:r>
        <w:rPr>
          <w:rFonts w:ascii="Sylfaen" w:hAnsi="Sylfaen" w:cs="Sylfaen"/>
        </w:rPr>
        <w:t>სახის</w:t>
      </w:r>
      <w:r w:rsidRPr="00C846DF">
        <w:rPr>
          <w:rFonts w:ascii="Sylfaen" w:hAnsi="Sylfaen" w:cs="Sylfaen"/>
        </w:rPr>
        <w:t xml:space="preserve"> </w:t>
      </w:r>
      <w:r>
        <w:rPr>
          <w:rFonts w:ascii="Sylfaen" w:hAnsi="Sylfaen" w:cs="Sylfaen"/>
        </w:rPr>
        <w:t>ელექტროტრავმის</w:t>
      </w:r>
      <w:r w:rsidRPr="00C846DF">
        <w:rPr>
          <w:rFonts w:ascii="Sylfaen" w:hAnsi="Sylfaen" w:cs="Sylfaen"/>
        </w:rPr>
        <w:t xml:space="preserve"> </w:t>
      </w:r>
      <w:r>
        <w:rPr>
          <w:rFonts w:ascii="Sylfaen" w:hAnsi="Sylfaen" w:cs="Sylfaen"/>
        </w:rPr>
        <w:t>დროს</w:t>
      </w:r>
      <w:r w:rsidRPr="00C846DF">
        <w:rPr>
          <w:rFonts w:ascii="Sylfaen" w:hAnsi="Sylfaen" w:cs="Sylfaen"/>
        </w:rPr>
        <w:t>.</w:t>
      </w:r>
    </w:p>
    <w:p w:rsidR="00665CBE" w:rsidRPr="00C846DF" w:rsidRDefault="00665CBE" w:rsidP="007F4934">
      <w:pPr>
        <w:tabs>
          <w:tab w:val="left" w:pos="180"/>
        </w:tabs>
        <w:jc w:val="both"/>
        <w:rPr>
          <w:rFonts w:ascii="Sylfaen" w:hAnsi="Sylfaen" w:cs="Sylfaen"/>
        </w:rPr>
      </w:pPr>
    </w:p>
    <w:p w:rsidR="00665CBE" w:rsidRPr="00C846DF" w:rsidRDefault="00665CBE" w:rsidP="007F4934">
      <w:pPr>
        <w:tabs>
          <w:tab w:val="left" w:pos="180"/>
        </w:tabs>
        <w:jc w:val="both"/>
        <w:rPr>
          <w:rFonts w:ascii="Sylfaen" w:hAnsi="Sylfaen" w:cs="Sylfaen"/>
        </w:rPr>
      </w:pPr>
    </w:p>
    <w:p w:rsidR="00665CBE" w:rsidRPr="00C846DF" w:rsidRDefault="00011CE7" w:rsidP="007F4934">
      <w:pPr>
        <w:tabs>
          <w:tab w:val="left" w:pos="180"/>
        </w:tabs>
        <w:jc w:val="both"/>
        <w:rPr>
          <w:rFonts w:ascii="Sylfaen" w:hAnsi="Sylfaen" w:cs="Sylfaen"/>
        </w:rPr>
      </w:pPr>
      <w:r w:rsidRPr="00C846DF">
        <w:rPr>
          <w:rFonts w:ascii="Sylfaen" w:hAnsi="Sylfaen" w:cs="Sylfaen"/>
        </w:rPr>
        <w:t>რეაგირება სატრანსპორტო შემთხვევების დროს</w:t>
      </w:r>
      <w:r w:rsidR="00C846DF">
        <w:rPr>
          <w:rFonts w:ascii="Sylfaen" w:hAnsi="Sylfaen" w:cs="Sylfaen"/>
        </w:rPr>
        <w:t xml:space="preserve"> </w:t>
      </w:r>
      <w:r w:rsidRPr="00C846DF">
        <w:rPr>
          <w:rFonts w:ascii="Sylfaen" w:hAnsi="Sylfaen" w:cs="Sylfaen"/>
        </w:rPr>
        <w:t>ავტოსატრანსპორტო</w:t>
      </w:r>
      <w:r w:rsidRPr="00C846DF">
        <w:rPr>
          <w:rFonts w:ascii="Sylfaen" w:hAnsi="Sylfaen" w:cs="Sylfaen"/>
        </w:rPr>
        <w:tab/>
        <w:t>შემთხვევის</w:t>
      </w:r>
      <w:r w:rsidRPr="00C846DF">
        <w:rPr>
          <w:rFonts w:ascii="Sylfaen" w:hAnsi="Sylfaen" w:cs="Sylfaen"/>
        </w:rPr>
        <w:tab/>
      </w:r>
      <w:r>
        <w:rPr>
          <w:rFonts w:ascii="Sylfaen" w:hAnsi="Sylfaen" w:cs="Sylfaen"/>
        </w:rPr>
        <w:t>დროს</w:t>
      </w:r>
      <w:r w:rsidR="00C846DF">
        <w:rPr>
          <w:rFonts w:ascii="Sylfaen" w:hAnsi="Sylfaen" w:cs="Sylfaen"/>
        </w:rPr>
        <w:t xml:space="preserve"> </w:t>
      </w:r>
      <w:r w:rsidRPr="00C846DF">
        <w:rPr>
          <w:rFonts w:ascii="Sylfaen" w:hAnsi="Sylfaen" w:cs="Sylfaen"/>
        </w:rPr>
        <w:t>საჭიროა</w:t>
      </w:r>
      <w:r w:rsidRPr="00C846DF">
        <w:rPr>
          <w:rFonts w:ascii="Sylfaen" w:hAnsi="Sylfaen" w:cs="Sylfaen"/>
        </w:rPr>
        <w:tab/>
        <w:t>შემდეგი</w:t>
      </w:r>
      <w:r w:rsidRPr="00C846DF">
        <w:rPr>
          <w:rFonts w:ascii="Sylfaen" w:hAnsi="Sylfaen" w:cs="Sylfaen"/>
        </w:rPr>
        <w:tab/>
        <w:t>სტრატეგიული</w:t>
      </w:r>
      <w:r w:rsidRPr="00C846DF">
        <w:rPr>
          <w:rFonts w:ascii="Sylfaen" w:hAnsi="Sylfaen" w:cs="Sylfaen"/>
        </w:rPr>
        <w:tab/>
        <w:t xml:space="preserve">ქმედებების </w:t>
      </w:r>
      <w:r>
        <w:rPr>
          <w:rFonts w:ascii="Sylfaen" w:hAnsi="Sylfaen" w:cs="Sylfaen"/>
        </w:rPr>
        <w:t>განხორციელება</w:t>
      </w:r>
      <w:r w:rsidRPr="00C846DF">
        <w:rPr>
          <w:rFonts w:ascii="Sylfaen" w:hAnsi="Sylfaen" w:cs="Sylfaen"/>
        </w:rPr>
        <w:t>:</w:t>
      </w:r>
    </w:p>
    <w:p w:rsidR="00665CBE" w:rsidRPr="007B71DA" w:rsidRDefault="00011CE7" w:rsidP="007F4934">
      <w:pPr>
        <w:pStyle w:val="ListParagraph"/>
        <w:numPr>
          <w:ilvl w:val="0"/>
          <w:numId w:val="22"/>
        </w:numPr>
        <w:tabs>
          <w:tab w:val="left" w:pos="180"/>
        </w:tabs>
        <w:jc w:val="both"/>
        <w:rPr>
          <w:rFonts w:ascii="Sylfaen" w:hAnsi="Sylfaen" w:cs="Sylfaen"/>
        </w:rPr>
      </w:pPr>
      <w:r w:rsidRPr="007B71DA">
        <w:rPr>
          <w:rFonts w:ascii="Sylfaen" w:hAnsi="Sylfaen" w:cs="Sylfaen"/>
        </w:rPr>
        <w:t>სატრანსპორტო საშუალებების / ტექნიკის გაჩერება;</w:t>
      </w:r>
    </w:p>
    <w:p w:rsidR="00665CBE" w:rsidRPr="007B71DA" w:rsidRDefault="00011CE7" w:rsidP="007F4934">
      <w:pPr>
        <w:pStyle w:val="ListParagraph"/>
        <w:numPr>
          <w:ilvl w:val="0"/>
          <w:numId w:val="22"/>
        </w:numPr>
        <w:tabs>
          <w:tab w:val="left" w:pos="180"/>
        </w:tabs>
        <w:jc w:val="both"/>
        <w:rPr>
          <w:rFonts w:ascii="Sylfaen" w:hAnsi="Sylfaen" w:cs="Sylfaen"/>
        </w:rPr>
      </w:pPr>
      <w:r w:rsidRPr="007B71DA">
        <w:rPr>
          <w:rFonts w:ascii="Sylfaen" w:hAnsi="Sylfaen" w:cs="Sylfaen"/>
        </w:rPr>
        <w:t>ინფორმაციის</w:t>
      </w:r>
      <w:r w:rsidRPr="007B71DA">
        <w:rPr>
          <w:rFonts w:ascii="Sylfaen" w:hAnsi="Sylfaen" w:cs="Sylfaen"/>
        </w:rPr>
        <w:tab/>
        <w:t>გადაცემა</w:t>
      </w:r>
      <w:r w:rsidRPr="007B71DA">
        <w:rPr>
          <w:rFonts w:ascii="Sylfaen" w:hAnsi="Sylfaen" w:cs="Sylfaen"/>
        </w:rPr>
        <w:tab/>
        <w:t>შესაბამისი</w:t>
      </w:r>
      <w:r w:rsidRPr="007B71DA">
        <w:rPr>
          <w:rFonts w:ascii="Sylfaen" w:hAnsi="Sylfaen" w:cs="Sylfaen"/>
        </w:rPr>
        <w:tab/>
        <w:t>სამსახურებისთვის</w:t>
      </w:r>
      <w:r w:rsidRPr="007B71DA">
        <w:rPr>
          <w:rFonts w:ascii="Sylfaen" w:hAnsi="Sylfaen" w:cs="Sylfaen"/>
        </w:rPr>
        <w:tab/>
        <w:t>(საპატრულო</w:t>
      </w:r>
      <w:r w:rsidRPr="007B71DA">
        <w:rPr>
          <w:rFonts w:ascii="Sylfaen" w:hAnsi="Sylfaen" w:cs="Sylfaen"/>
        </w:rPr>
        <w:tab/>
        <w:t>პოლიცია, სასწრაფო სამედიცინო სამსახური);</w:t>
      </w:r>
    </w:p>
    <w:p w:rsidR="00665CBE" w:rsidRPr="00C846DF" w:rsidRDefault="00011CE7" w:rsidP="007F4934">
      <w:pPr>
        <w:tabs>
          <w:tab w:val="left" w:pos="180"/>
        </w:tabs>
        <w:jc w:val="both"/>
        <w:rPr>
          <w:rFonts w:ascii="Sylfaen" w:hAnsi="Sylfaen" w:cs="Sylfaen"/>
        </w:rPr>
      </w:pPr>
      <w:r w:rsidRPr="00C846DF">
        <w:rPr>
          <w:rFonts w:ascii="Sylfaen" w:hAnsi="Sylfaen" w:cs="Sylfaen"/>
        </w:rPr>
        <w:t>იმ შემთხვევაში თუ საფრთხე არ ემუქრება ადამიანის ჯანმრთელობას და არ არსებობს</w:t>
      </w:r>
      <w:r w:rsidR="007B71DA">
        <w:rPr>
          <w:rFonts w:ascii="Sylfaen" w:hAnsi="Sylfaen" w:cs="Sylfaen"/>
        </w:rPr>
        <w:t xml:space="preserve"> </w:t>
      </w:r>
      <w:r w:rsidRPr="00C846DF">
        <w:rPr>
          <w:rFonts w:ascii="Sylfaen" w:hAnsi="Sylfaen" w:cs="Sylfaen"/>
        </w:rPr>
        <w:t xml:space="preserve">სხვა ავარიული სიტუაციების პროვოცირების რისკები (მაგ. სხვა სატრანსპორტო </w:t>
      </w:r>
      <w:r>
        <w:rPr>
          <w:rFonts w:ascii="Sylfaen" w:hAnsi="Sylfaen" w:cs="Sylfaen"/>
        </w:rPr>
        <w:t>საშუალებების</w:t>
      </w:r>
      <w:r w:rsidRPr="00C846DF">
        <w:rPr>
          <w:rFonts w:ascii="Sylfaen" w:hAnsi="Sylfaen" w:cs="Sylfaen"/>
        </w:rPr>
        <w:t xml:space="preserve"> </w:t>
      </w:r>
      <w:r>
        <w:rPr>
          <w:rFonts w:ascii="Sylfaen" w:hAnsi="Sylfaen" w:cs="Sylfaen"/>
        </w:rPr>
        <w:t>შეჯახება</w:t>
      </w:r>
      <w:r w:rsidRPr="00C846DF">
        <w:rPr>
          <w:rFonts w:ascii="Sylfaen" w:hAnsi="Sylfaen" w:cs="Sylfaen"/>
        </w:rPr>
        <w:t xml:space="preserve">, </w:t>
      </w:r>
      <w:r>
        <w:rPr>
          <w:rFonts w:ascii="Sylfaen" w:hAnsi="Sylfaen" w:cs="Sylfaen"/>
        </w:rPr>
        <w:t>ხანძარი</w:t>
      </w:r>
      <w:r w:rsidRPr="00C846DF">
        <w:rPr>
          <w:rFonts w:ascii="Sylfaen" w:hAnsi="Sylfaen" w:cs="Sylfaen"/>
        </w:rPr>
        <w:t xml:space="preserve">, </w:t>
      </w:r>
      <w:r>
        <w:rPr>
          <w:rFonts w:ascii="Sylfaen" w:hAnsi="Sylfaen" w:cs="Sylfaen"/>
        </w:rPr>
        <w:t>საწვავის</w:t>
      </w:r>
      <w:r w:rsidRPr="00C846DF">
        <w:rPr>
          <w:rFonts w:ascii="Sylfaen" w:hAnsi="Sylfaen" w:cs="Sylfaen"/>
        </w:rPr>
        <w:t xml:space="preserve"> </w:t>
      </w:r>
      <w:r>
        <w:rPr>
          <w:rFonts w:ascii="Sylfaen" w:hAnsi="Sylfaen" w:cs="Sylfaen"/>
        </w:rPr>
        <w:t>დაღვრა</w:t>
      </w:r>
      <w:r w:rsidRPr="00C846DF">
        <w:rPr>
          <w:rFonts w:ascii="Sylfaen" w:hAnsi="Sylfaen" w:cs="Sylfaen"/>
        </w:rPr>
        <w:t xml:space="preserve"> </w:t>
      </w:r>
      <w:r>
        <w:rPr>
          <w:rFonts w:ascii="Sylfaen" w:hAnsi="Sylfaen" w:cs="Sylfaen"/>
        </w:rPr>
        <w:t>და</w:t>
      </w:r>
      <w:r w:rsidRPr="00C846DF">
        <w:rPr>
          <w:rFonts w:ascii="Sylfaen" w:hAnsi="Sylfaen" w:cs="Sylfaen"/>
        </w:rPr>
        <w:t xml:space="preserve"> </w:t>
      </w:r>
      <w:r>
        <w:rPr>
          <w:rFonts w:ascii="Sylfaen" w:hAnsi="Sylfaen" w:cs="Sylfaen"/>
        </w:rPr>
        <w:t>სხვ</w:t>
      </w:r>
      <w:r w:rsidRPr="00C846DF">
        <w:rPr>
          <w:rFonts w:ascii="Sylfaen" w:hAnsi="Sylfaen" w:cs="Sylfaen"/>
        </w:rPr>
        <w:t xml:space="preserve">.), </w:t>
      </w:r>
      <w:r>
        <w:rPr>
          <w:rFonts w:ascii="Sylfaen" w:hAnsi="Sylfaen" w:cs="Sylfaen"/>
        </w:rPr>
        <w:t>მაშინ</w:t>
      </w:r>
      <w:r w:rsidRPr="00C846DF">
        <w:rPr>
          <w:rFonts w:ascii="Sylfaen" w:hAnsi="Sylfaen" w:cs="Sylfaen"/>
        </w:rPr>
        <w:t>:</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გადმოდით</w:t>
      </w:r>
      <w:r w:rsidRPr="00C846DF">
        <w:rPr>
          <w:rFonts w:ascii="Sylfaen" w:hAnsi="Sylfaen" w:cs="Sylfaen"/>
        </w:rPr>
        <w:tab/>
        <w:t>სატრანსპორტო</w:t>
      </w:r>
      <w:r w:rsidRPr="00C846DF">
        <w:rPr>
          <w:rFonts w:ascii="Sylfaen" w:hAnsi="Sylfaen" w:cs="Sylfaen"/>
        </w:rPr>
        <w:tab/>
        <w:t>საშუალებიდან</w:t>
      </w:r>
      <w:r w:rsidRPr="00C846DF">
        <w:rPr>
          <w:rFonts w:ascii="Sylfaen" w:hAnsi="Sylfaen" w:cs="Sylfaen"/>
        </w:rPr>
        <w:tab/>
        <w:t>/</w:t>
      </w:r>
      <w:r w:rsidRPr="00C846DF">
        <w:rPr>
          <w:rFonts w:ascii="Sylfaen" w:hAnsi="Sylfaen" w:cs="Sylfaen"/>
        </w:rPr>
        <w:tab/>
        <w:t>ტექნიკიდან</w:t>
      </w:r>
      <w:r w:rsidRPr="00C846DF">
        <w:rPr>
          <w:rFonts w:ascii="Sylfaen" w:hAnsi="Sylfaen" w:cs="Sylfaen"/>
        </w:rPr>
        <w:tab/>
        <w:t>ან</w:t>
      </w:r>
      <w:r w:rsidR="00C846DF">
        <w:rPr>
          <w:rFonts w:ascii="Sylfaen" w:hAnsi="Sylfaen" w:cs="Sylfaen"/>
        </w:rPr>
        <w:t xml:space="preserve"> </w:t>
      </w:r>
      <w:r w:rsidRPr="00C846DF">
        <w:rPr>
          <w:rFonts w:ascii="Sylfaen" w:hAnsi="Sylfaen" w:cs="Sylfaen"/>
        </w:rPr>
        <w:t>მოშორდით ინციდენტის ადგილს და შეინარჩუნეთ უსაფრთხო დისტანცია;</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დაელოდეთ საპატრულო პოლიციის / სამაშველო რაზმის გამოჩენას.</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დამატებითი საფრთხეების შემთხვევაში იმოქმედეთ შემდეგნაირად:</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გადმოდით</w:t>
      </w:r>
      <w:r w:rsidRPr="00C846DF">
        <w:rPr>
          <w:rFonts w:ascii="Sylfaen" w:hAnsi="Sylfaen" w:cs="Sylfaen"/>
        </w:rPr>
        <w:tab/>
        <w:t>სატრანსპორტო</w:t>
      </w:r>
      <w:r w:rsidRPr="00C846DF">
        <w:rPr>
          <w:rFonts w:ascii="Sylfaen" w:hAnsi="Sylfaen" w:cs="Sylfaen"/>
        </w:rPr>
        <w:tab/>
        <w:t>საშუალებიდან</w:t>
      </w:r>
      <w:r w:rsidRPr="00C846DF">
        <w:rPr>
          <w:rFonts w:ascii="Sylfaen" w:hAnsi="Sylfaen" w:cs="Sylfaen"/>
        </w:rPr>
        <w:tab/>
        <w:t>/</w:t>
      </w:r>
      <w:r w:rsidRPr="00C846DF">
        <w:rPr>
          <w:rFonts w:ascii="Sylfaen" w:hAnsi="Sylfaen" w:cs="Sylfaen"/>
        </w:rPr>
        <w:tab/>
        <w:t>ტექნიკიდან</w:t>
      </w:r>
      <w:r w:rsidRPr="00C846DF">
        <w:rPr>
          <w:rFonts w:ascii="Sylfaen" w:hAnsi="Sylfaen" w:cs="Sylfaen"/>
        </w:rPr>
        <w:tab/>
        <w:t>ან</w:t>
      </w:r>
      <w:r w:rsidR="00C846DF">
        <w:rPr>
          <w:rFonts w:ascii="Sylfaen" w:hAnsi="Sylfaen" w:cs="Sylfaen"/>
        </w:rPr>
        <w:t xml:space="preserve"> </w:t>
      </w:r>
      <w:r w:rsidRPr="00C846DF">
        <w:rPr>
          <w:rFonts w:ascii="Sylfaen" w:hAnsi="Sylfaen" w:cs="Sylfaen"/>
        </w:rPr>
        <w:t>მოშორდით ინციდენტის ადგილს და შეინარჩუნეთ უსაფრთხო დისტანცია;</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ხანძრის,</w:t>
      </w:r>
      <w:r w:rsidRPr="00C846DF">
        <w:rPr>
          <w:rFonts w:ascii="Sylfaen" w:hAnsi="Sylfaen" w:cs="Sylfaen"/>
        </w:rPr>
        <w:tab/>
        <w:t>საწვავის</w:t>
      </w:r>
      <w:r w:rsidRPr="00C846DF">
        <w:rPr>
          <w:rFonts w:ascii="Sylfaen" w:hAnsi="Sylfaen" w:cs="Sylfaen"/>
        </w:rPr>
        <w:tab/>
        <w:t>დაღვრის</w:t>
      </w:r>
      <w:r w:rsidRPr="00C846DF">
        <w:rPr>
          <w:rFonts w:ascii="Sylfaen" w:hAnsi="Sylfaen" w:cs="Sylfaen"/>
        </w:rPr>
        <w:tab/>
        <w:t>შემთხევებში</w:t>
      </w:r>
      <w:r w:rsidRPr="00C846DF">
        <w:rPr>
          <w:rFonts w:ascii="Sylfaen" w:hAnsi="Sylfaen" w:cs="Sylfaen"/>
        </w:rPr>
        <w:tab/>
        <w:t>იმოქმედეთ</w:t>
      </w:r>
      <w:r w:rsidRPr="00C846DF">
        <w:rPr>
          <w:rFonts w:ascii="Sylfaen" w:hAnsi="Sylfaen" w:cs="Sylfaen"/>
        </w:rPr>
        <w:tab/>
        <w:t>შესაბამის</w:t>
      </w:r>
      <w:r w:rsidR="00C846DF">
        <w:rPr>
          <w:rFonts w:ascii="Sylfaen" w:hAnsi="Sylfaen" w:cs="Sylfaen"/>
        </w:rPr>
        <w:t xml:space="preserve"> </w:t>
      </w:r>
      <w:r w:rsidRPr="00C846DF">
        <w:rPr>
          <w:rFonts w:ascii="Sylfaen" w:hAnsi="Sylfaen" w:cs="Sylfaen"/>
        </w:rPr>
        <w:t>ქვეთავებში მოცემული რეაგირების სტრატეგიის მიხედვით;</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იმ შემთხვევაში თუ საფრთხე ემუქრება ადამიანის ჯანმრთელობას ნუ შეეცდებით სხეულის გადაადგილებას;</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თუ დაშავებული გზის სავალ ნაწილზე წევს, გადააფარეთ რამე და შემოსაზღვრეთ საგზაო შემთხვევის ადგილი, რათა იგი შესამჩნევი იყოს შორიდან;</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მოხსენით ყველაფერი რაც შესაძლოა სულს უხუთავდეს (ქამარი, ყელსახვევი);</w:t>
      </w:r>
    </w:p>
    <w:p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დაშავებულს პირველადი დახმარება აღმოუჩინეთ შესაბამის ქვეთავებში მოცემული პირველადი დახმარების სტრატეგიის მიხედვით (თუმცა გახსოვდეთ, რომ დაშავებულის ზედმეტი გადაადგილებით შესაძლოა დამატებითი საფრთხე შეუქმნათ მის ჯანმრთელობას).</w:t>
      </w:r>
    </w:p>
    <w:p w:rsidR="00665CBE" w:rsidRPr="00C846DF" w:rsidRDefault="00665CBE" w:rsidP="007F4934">
      <w:pPr>
        <w:tabs>
          <w:tab w:val="left" w:pos="180"/>
        </w:tabs>
        <w:jc w:val="both"/>
        <w:rPr>
          <w:rFonts w:ascii="Sylfaen" w:hAnsi="Sylfaen" w:cs="Sylfaen"/>
        </w:rPr>
      </w:pPr>
    </w:p>
    <w:p w:rsidR="00665CBE" w:rsidRPr="00C846DF" w:rsidRDefault="00665CBE" w:rsidP="007F4934">
      <w:pPr>
        <w:tabs>
          <w:tab w:val="left" w:pos="180"/>
        </w:tabs>
        <w:jc w:val="both"/>
        <w:rPr>
          <w:rFonts w:ascii="Sylfaen" w:hAnsi="Sylfaen" w:cs="Sylfaen"/>
        </w:rPr>
      </w:pPr>
    </w:p>
    <w:p w:rsidR="00665CBE" w:rsidRPr="00C846DF" w:rsidRDefault="00011CE7" w:rsidP="007F4934">
      <w:pPr>
        <w:tabs>
          <w:tab w:val="left" w:pos="180"/>
        </w:tabs>
        <w:jc w:val="both"/>
        <w:rPr>
          <w:rFonts w:ascii="Sylfaen" w:hAnsi="Sylfaen" w:cs="Sylfaen"/>
        </w:rPr>
      </w:pPr>
      <w:r w:rsidRPr="00C846DF">
        <w:rPr>
          <w:rFonts w:ascii="Sylfaen" w:hAnsi="Sylfaen" w:cs="Sylfaen"/>
        </w:rPr>
        <w:t>ავარიაზე რეაგირებისთვის საჭირო აღჭურვილობა</w:t>
      </w: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სამშენებლო ბანაკზე უნდა არსებობდეს ავარიაზე რეაგირების შემდეგი აღჭურვილობა: </w:t>
      </w:r>
      <w:r>
        <w:rPr>
          <w:rFonts w:ascii="Sylfaen" w:hAnsi="Sylfaen" w:cs="Sylfaen"/>
        </w:rPr>
        <w:t>პირადი</w:t>
      </w:r>
      <w:r w:rsidRPr="00C846DF">
        <w:rPr>
          <w:rFonts w:ascii="Sylfaen" w:hAnsi="Sylfaen" w:cs="Sylfaen"/>
        </w:rPr>
        <w:t xml:space="preserve"> </w:t>
      </w:r>
      <w:r>
        <w:rPr>
          <w:rFonts w:ascii="Sylfaen" w:hAnsi="Sylfaen" w:cs="Sylfaen"/>
        </w:rPr>
        <w:t>დაცვის</w:t>
      </w:r>
      <w:r w:rsidRPr="00C846DF">
        <w:rPr>
          <w:rFonts w:ascii="Sylfaen" w:hAnsi="Sylfaen" w:cs="Sylfaen"/>
        </w:rPr>
        <w:t xml:space="preserve"> </w:t>
      </w:r>
      <w:r>
        <w:rPr>
          <w:rFonts w:ascii="Sylfaen" w:hAnsi="Sylfaen" w:cs="Sylfaen"/>
        </w:rPr>
        <w:t>საშუალებებია</w:t>
      </w:r>
      <w:r w:rsidRPr="00C846DF">
        <w:rPr>
          <w:rFonts w:ascii="Sylfaen" w:hAnsi="Sylfaen" w:cs="Sylfaen"/>
        </w:rPr>
        <w:t>:</w:t>
      </w:r>
    </w:p>
    <w:p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ჩაფხუტები;</w:t>
      </w:r>
    </w:p>
    <w:p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დამცავი სათვალეები;</w:t>
      </w:r>
    </w:p>
    <w:p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სპეცტანსაცმელი ამრეკლი ზოლებით;</w:t>
      </w:r>
    </w:p>
    <w:p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წყალგაუმტარი მაღალყელიანი ფეხსაცმელები;</w:t>
      </w:r>
    </w:p>
    <w:p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ხელთათმანები;</w:t>
      </w:r>
    </w:p>
    <w:p w:rsidR="00665CBE" w:rsidRDefault="00665CBE" w:rsidP="007F4934">
      <w:pPr>
        <w:tabs>
          <w:tab w:val="left" w:pos="180"/>
        </w:tabs>
        <w:sectPr w:rsidR="00665CBE">
          <w:pgSz w:w="11910" w:h="16840"/>
          <w:pgMar w:top="1380" w:right="920" w:bottom="280" w:left="980" w:header="885" w:footer="0" w:gutter="0"/>
          <w:cols w:space="720"/>
        </w:sectPr>
      </w:pPr>
    </w:p>
    <w:p w:rsidR="00665CBE" w:rsidRPr="00C846DF" w:rsidRDefault="00011CE7" w:rsidP="007F4934">
      <w:pPr>
        <w:tabs>
          <w:tab w:val="left" w:pos="180"/>
        </w:tabs>
        <w:jc w:val="both"/>
        <w:rPr>
          <w:rFonts w:ascii="Sylfaen" w:hAnsi="Sylfaen" w:cs="Sylfaen"/>
        </w:rPr>
      </w:pPr>
      <w:r w:rsidRPr="00C846DF">
        <w:rPr>
          <w:rFonts w:ascii="Sylfaen" w:hAnsi="Sylfaen" w:cs="Sylfaen"/>
        </w:rPr>
        <w:t>ხანძარსაქრობი აღჭურვილობა:</w:t>
      </w:r>
    </w:p>
    <w:p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სტანდარტული  ხანძარმქრობები;</w:t>
      </w:r>
    </w:p>
    <w:p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ვედროები, ქვიშა, ნიჩბები და ა.შ.;</w:t>
      </w:r>
    </w:p>
    <w:p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სათანადოდ აღჭურვილი ხანძარსაქრობი დაფები;</w:t>
      </w:r>
    </w:p>
    <w:p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 xml:space="preserve">სახანძრო მანქანა – გამოყენებული იქნება </w:t>
      </w:r>
      <w:r w:rsidR="00D52A89">
        <w:rPr>
          <w:rFonts w:ascii="Sylfaen" w:hAnsi="Sylfaen" w:cs="Sylfaen"/>
          <w:lang w:val="ka-GE"/>
        </w:rPr>
        <w:t xml:space="preserve">ბაღდათისა და აბასთუმნის </w:t>
      </w:r>
      <w:r w:rsidRPr="00C846DF">
        <w:rPr>
          <w:rFonts w:ascii="Sylfaen" w:hAnsi="Sylfaen" w:cs="Sylfaen"/>
        </w:rPr>
        <w:t>სახანძრო რაზმების მანქანები.</w:t>
      </w:r>
    </w:p>
    <w:p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გადაუდებელი სამედიცინო მომსახურების აღჭურვილობა:</w:t>
      </w:r>
    </w:p>
    <w:p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სტანდარტული სამედიცინო ყუთები;</w:t>
      </w:r>
    </w:p>
    <w:p w:rsidR="00665CBE" w:rsidRPr="00C846DF" w:rsidRDefault="00011CE7" w:rsidP="007F4934">
      <w:pPr>
        <w:tabs>
          <w:tab w:val="left" w:pos="180"/>
        </w:tabs>
        <w:jc w:val="both"/>
        <w:rPr>
          <w:rFonts w:ascii="Sylfaen" w:hAnsi="Sylfaen" w:cs="Sylfaen"/>
        </w:rPr>
      </w:pPr>
      <w:r w:rsidRPr="00C846DF">
        <w:rPr>
          <w:rFonts w:ascii="Sylfaen" w:hAnsi="Sylfaen" w:cs="Sylfaen"/>
        </w:rPr>
        <w:t>სასწრაფო</w:t>
      </w:r>
      <w:r w:rsidRPr="00C846DF">
        <w:rPr>
          <w:rFonts w:ascii="Sylfaen" w:hAnsi="Sylfaen" w:cs="Sylfaen"/>
        </w:rPr>
        <w:tab/>
        <w:t>დახმარების</w:t>
      </w:r>
      <w:r w:rsidRPr="00C846DF">
        <w:rPr>
          <w:rFonts w:ascii="Sylfaen" w:hAnsi="Sylfaen" w:cs="Sylfaen"/>
        </w:rPr>
        <w:tab/>
        <w:t>მანქანა</w:t>
      </w:r>
      <w:r w:rsidRPr="00C846DF">
        <w:rPr>
          <w:rFonts w:ascii="Sylfaen" w:hAnsi="Sylfaen" w:cs="Sylfaen"/>
        </w:rPr>
        <w:tab/>
      </w:r>
      <w:r w:rsidR="00D52A89">
        <w:rPr>
          <w:rFonts w:ascii="Sylfaen" w:hAnsi="Sylfaen" w:cs="Sylfaen"/>
          <w:lang w:val="ka-GE"/>
        </w:rPr>
        <w:t xml:space="preserve"> </w:t>
      </w:r>
      <w:r w:rsidRPr="00C846DF">
        <w:rPr>
          <w:rFonts w:ascii="Sylfaen" w:hAnsi="Sylfaen" w:cs="Sylfaen"/>
        </w:rPr>
        <w:t>–</w:t>
      </w:r>
      <w:r w:rsidR="00D52A89">
        <w:rPr>
          <w:rFonts w:ascii="Sylfaen" w:hAnsi="Sylfaen" w:cs="Sylfaen"/>
          <w:lang w:val="ka-GE"/>
        </w:rPr>
        <w:t xml:space="preserve"> </w:t>
      </w:r>
      <w:r w:rsidRPr="00C846DF">
        <w:rPr>
          <w:rFonts w:ascii="Sylfaen" w:hAnsi="Sylfaen" w:cs="Sylfaen"/>
        </w:rPr>
        <w:t>გამოყენებული</w:t>
      </w:r>
      <w:r w:rsidR="00D52A89">
        <w:rPr>
          <w:rFonts w:ascii="Sylfaen" w:hAnsi="Sylfaen" w:cs="Sylfaen"/>
          <w:lang w:val="ka-GE"/>
        </w:rPr>
        <w:t xml:space="preserve"> </w:t>
      </w:r>
      <w:r w:rsidRPr="00C846DF">
        <w:rPr>
          <w:rFonts w:ascii="Sylfaen" w:hAnsi="Sylfaen" w:cs="Sylfaen"/>
        </w:rPr>
        <w:t>იქნება</w:t>
      </w:r>
      <w:r w:rsidR="00D52A89">
        <w:rPr>
          <w:rFonts w:ascii="Sylfaen" w:hAnsi="Sylfaen" w:cs="Sylfaen"/>
          <w:lang w:val="ka-GE"/>
        </w:rPr>
        <w:t xml:space="preserve"> ბაღდათისა და აბასთუმნის </w:t>
      </w:r>
      <w:r w:rsidRPr="00C846DF">
        <w:rPr>
          <w:rFonts w:ascii="Sylfaen" w:hAnsi="Sylfaen" w:cs="Sylfaen"/>
        </w:rPr>
        <w:t>სამედიცინო დაწესებულებების სასწრაფო დახმარების მანქანები.</w:t>
      </w:r>
    </w:p>
    <w:p w:rsidR="00665CBE" w:rsidRPr="00C846DF" w:rsidRDefault="00011CE7" w:rsidP="007F4934">
      <w:pPr>
        <w:tabs>
          <w:tab w:val="left" w:pos="180"/>
        </w:tabs>
        <w:jc w:val="both"/>
        <w:rPr>
          <w:rFonts w:ascii="Sylfaen" w:hAnsi="Sylfaen" w:cs="Sylfaen"/>
        </w:rPr>
      </w:pPr>
      <w:r w:rsidRPr="00C846DF">
        <w:rPr>
          <w:rFonts w:ascii="Sylfaen" w:hAnsi="Sylfaen" w:cs="Sylfaen"/>
        </w:rPr>
        <w:t>დაღვრის აღმოსაფხვრელი აღჭურვილობა:</w:t>
      </w:r>
    </w:p>
    <w:p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გამძლე პოლიეთილენის ტომრები</w:t>
      </w:r>
    </w:p>
    <w:p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აბსორბენტის ბალიშები</w:t>
      </w:r>
    </w:p>
    <w:p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ხელთათმანები</w:t>
      </w:r>
    </w:p>
    <w:p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წვეთშემკრები მოცულობა</w:t>
      </w:r>
    </w:p>
    <w:p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ვედროები</w:t>
      </w:r>
    </w:p>
    <w:p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პოლიეთილენის ლენტა</w:t>
      </w:r>
    </w:p>
    <w:p w:rsidR="00665CBE" w:rsidRPr="00C846DF" w:rsidRDefault="00665CBE" w:rsidP="007F4934">
      <w:pPr>
        <w:tabs>
          <w:tab w:val="left" w:pos="180"/>
        </w:tabs>
        <w:jc w:val="both"/>
        <w:rPr>
          <w:rFonts w:ascii="Sylfaen" w:hAnsi="Sylfaen" w:cs="Sylfaen"/>
        </w:rPr>
      </w:pPr>
    </w:p>
    <w:p w:rsidR="00665CBE" w:rsidRPr="00C846DF" w:rsidRDefault="00011CE7" w:rsidP="007F4934">
      <w:pPr>
        <w:tabs>
          <w:tab w:val="left" w:pos="180"/>
        </w:tabs>
        <w:jc w:val="both"/>
        <w:rPr>
          <w:rFonts w:ascii="Sylfaen" w:hAnsi="Sylfaen" w:cs="Sylfaen"/>
          <w:b/>
          <w:u w:val="single"/>
        </w:rPr>
      </w:pPr>
      <w:r w:rsidRPr="00C846DF">
        <w:rPr>
          <w:rFonts w:ascii="Sylfaen" w:hAnsi="Sylfaen" w:cs="Sylfaen"/>
          <w:b/>
          <w:u w:val="single"/>
        </w:rPr>
        <w:t>საჭირო კვალიფიკაცია და პერსონალის სწავლება</w:t>
      </w: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პერიოდულად უნდა შესრულდეს ავარიაზე რეაგირების თითოეული სისტემის გამოცდა, დაფიქსირდეს მიღებული გამოცდილება და გამოსწორდეს სუსტი რგოლები (იგივე უნდა </w:t>
      </w:r>
      <w:r>
        <w:rPr>
          <w:rFonts w:ascii="Sylfaen" w:hAnsi="Sylfaen" w:cs="Sylfaen"/>
        </w:rPr>
        <w:t>შესრულდეს</w:t>
      </w:r>
      <w:r w:rsidRPr="00C846DF">
        <w:rPr>
          <w:rFonts w:ascii="Sylfaen" w:hAnsi="Sylfaen" w:cs="Sylfaen"/>
        </w:rPr>
        <w:t xml:space="preserve"> </w:t>
      </w:r>
      <w:r>
        <w:rPr>
          <w:rFonts w:ascii="Sylfaen" w:hAnsi="Sylfaen" w:cs="Sylfaen"/>
        </w:rPr>
        <w:t>ინციდენტის</w:t>
      </w:r>
      <w:r w:rsidRPr="00C846DF">
        <w:rPr>
          <w:rFonts w:ascii="Sylfaen" w:hAnsi="Sylfaen" w:cs="Sylfaen"/>
        </w:rPr>
        <w:t xml:space="preserve"> </w:t>
      </w:r>
      <w:r>
        <w:rPr>
          <w:rFonts w:ascii="Sylfaen" w:hAnsi="Sylfaen" w:cs="Sylfaen"/>
        </w:rPr>
        <w:t>რეალიზაციის</w:t>
      </w:r>
      <w:r w:rsidRPr="00C846DF">
        <w:rPr>
          <w:rFonts w:ascii="Sylfaen" w:hAnsi="Sylfaen" w:cs="Sylfaen"/>
        </w:rPr>
        <w:t xml:space="preserve"> </w:t>
      </w:r>
      <w:r>
        <w:rPr>
          <w:rFonts w:ascii="Sylfaen" w:hAnsi="Sylfaen" w:cs="Sylfaen"/>
        </w:rPr>
        <w:t>შემთხვევაშიც</w:t>
      </w:r>
      <w:r w:rsidRPr="00C846DF">
        <w:rPr>
          <w:rFonts w:ascii="Sylfaen" w:hAnsi="Sylfaen" w:cs="Sylfaen"/>
        </w:rPr>
        <w:t>).</w:t>
      </w: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პროექტის მთელ შტატს უნდა ჩაუტარდეს გაცნობითი ტრენინგი. ჩატარებულ სწავლებებზე </w:t>
      </w:r>
      <w:r>
        <w:rPr>
          <w:rFonts w:ascii="Sylfaen" w:hAnsi="Sylfaen" w:cs="Sylfaen"/>
        </w:rPr>
        <w:t>უნდა</w:t>
      </w:r>
      <w:r w:rsidRPr="00C846DF">
        <w:rPr>
          <w:rFonts w:ascii="Sylfaen" w:hAnsi="Sylfaen" w:cs="Sylfaen"/>
        </w:rPr>
        <w:t xml:space="preserve"> </w:t>
      </w:r>
      <w:r>
        <w:rPr>
          <w:rFonts w:ascii="Sylfaen" w:hAnsi="Sylfaen" w:cs="Sylfaen"/>
        </w:rPr>
        <w:t>არსებობდეს</w:t>
      </w:r>
      <w:r w:rsidRPr="00C846DF">
        <w:rPr>
          <w:rFonts w:ascii="Sylfaen" w:hAnsi="Sylfaen" w:cs="Sylfaen"/>
        </w:rPr>
        <w:t xml:space="preserve"> </w:t>
      </w:r>
      <w:r>
        <w:rPr>
          <w:rFonts w:ascii="Sylfaen" w:hAnsi="Sylfaen" w:cs="Sylfaen"/>
        </w:rPr>
        <w:t>პერსონალის</w:t>
      </w:r>
      <w:r w:rsidRPr="00C846DF">
        <w:rPr>
          <w:rFonts w:ascii="Sylfaen" w:hAnsi="Sylfaen" w:cs="Sylfaen"/>
        </w:rPr>
        <w:t xml:space="preserve"> </w:t>
      </w:r>
      <w:r>
        <w:rPr>
          <w:rFonts w:ascii="Sylfaen" w:hAnsi="Sylfaen" w:cs="Sylfaen"/>
        </w:rPr>
        <w:t>გადამზადების</w:t>
      </w:r>
      <w:r w:rsidRPr="00C846DF">
        <w:rPr>
          <w:rFonts w:ascii="Sylfaen" w:hAnsi="Sylfaen" w:cs="Sylfaen"/>
        </w:rPr>
        <w:t xml:space="preserve"> </w:t>
      </w:r>
      <w:r>
        <w:rPr>
          <w:rFonts w:ascii="Sylfaen" w:hAnsi="Sylfaen" w:cs="Sylfaen"/>
        </w:rPr>
        <w:t>რეგისტრაციის</w:t>
      </w:r>
      <w:r w:rsidRPr="00C846DF">
        <w:rPr>
          <w:rFonts w:ascii="Sylfaen" w:hAnsi="Sylfaen" w:cs="Sylfaen"/>
        </w:rPr>
        <w:t xml:space="preserve"> </w:t>
      </w:r>
      <w:r>
        <w:rPr>
          <w:rFonts w:ascii="Sylfaen" w:hAnsi="Sylfaen" w:cs="Sylfaen"/>
        </w:rPr>
        <w:t>სისტემა</w:t>
      </w:r>
      <w:r w:rsidRPr="00C846DF">
        <w:rPr>
          <w:rFonts w:ascii="Sylfaen" w:hAnsi="Sylfaen" w:cs="Sylfaen"/>
        </w:rPr>
        <w:t xml:space="preserve">, </w:t>
      </w:r>
      <w:r>
        <w:rPr>
          <w:rFonts w:ascii="Sylfaen" w:hAnsi="Sylfaen" w:cs="Sylfaen"/>
        </w:rPr>
        <w:t>რომლის</w:t>
      </w:r>
      <w:r w:rsidRPr="00C846DF">
        <w:rPr>
          <w:rFonts w:ascii="Sylfaen" w:hAnsi="Sylfaen" w:cs="Sylfaen"/>
        </w:rPr>
        <w:t xml:space="preserve"> </w:t>
      </w:r>
      <w:r>
        <w:rPr>
          <w:rFonts w:ascii="Sylfaen" w:hAnsi="Sylfaen" w:cs="Sylfaen"/>
        </w:rPr>
        <w:t>დოკუმენტაციაც</w:t>
      </w:r>
      <w:r w:rsidRPr="00C846DF">
        <w:rPr>
          <w:rFonts w:ascii="Sylfaen" w:hAnsi="Sylfaen" w:cs="Sylfaen"/>
        </w:rPr>
        <w:t xml:space="preserve"> </w:t>
      </w:r>
      <w:r>
        <w:rPr>
          <w:rFonts w:ascii="Sylfaen" w:hAnsi="Sylfaen" w:cs="Sylfaen"/>
        </w:rPr>
        <w:t>უნდა</w:t>
      </w:r>
      <w:r w:rsidRPr="00C846DF">
        <w:rPr>
          <w:rFonts w:ascii="Sylfaen" w:hAnsi="Sylfaen" w:cs="Sylfaen"/>
        </w:rPr>
        <w:t xml:space="preserve"> </w:t>
      </w:r>
      <w:r>
        <w:rPr>
          <w:rFonts w:ascii="Sylfaen" w:hAnsi="Sylfaen" w:cs="Sylfaen"/>
        </w:rPr>
        <w:t>ინახებოდეს</w:t>
      </w:r>
      <w:r w:rsidRPr="00C846DF">
        <w:rPr>
          <w:rFonts w:ascii="Sylfaen" w:hAnsi="Sylfaen" w:cs="Sylfaen"/>
        </w:rPr>
        <w:t xml:space="preserve"> </w:t>
      </w:r>
      <w:r>
        <w:rPr>
          <w:rFonts w:ascii="Sylfaen" w:hAnsi="Sylfaen" w:cs="Sylfaen"/>
        </w:rPr>
        <w:t>კომპანიის</w:t>
      </w:r>
      <w:r w:rsidRPr="00C846DF">
        <w:rPr>
          <w:rFonts w:ascii="Sylfaen" w:hAnsi="Sylfaen" w:cs="Sylfaen"/>
        </w:rPr>
        <w:t xml:space="preserve"> </w:t>
      </w:r>
      <w:r>
        <w:rPr>
          <w:rFonts w:ascii="Sylfaen" w:hAnsi="Sylfaen" w:cs="Sylfaen"/>
        </w:rPr>
        <w:t>ან</w:t>
      </w:r>
      <w:r w:rsidRPr="00C846DF">
        <w:rPr>
          <w:rFonts w:ascii="Sylfaen" w:hAnsi="Sylfaen" w:cs="Sylfaen"/>
        </w:rPr>
        <w:t xml:space="preserve"> </w:t>
      </w:r>
      <w:r>
        <w:rPr>
          <w:rFonts w:ascii="Sylfaen" w:hAnsi="Sylfaen" w:cs="Sylfaen"/>
        </w:rPr>
        <w:t>კონტრაქტორების</w:t>
      </w:r>
      <w:r w:rsidRPr="00C846DF">
        <w:rPr>
          <w:rFonts w:ascii="Sylfaen" w:hAnsi="Sylfaen" w:cs="Sylfaen"/>
        </w:rPr>
        <w:t xml:space="preserve"> </w:t>
      </w:r>
      <w:r>
        <w:rPr>
          <w:rFonts w:ascii="Sylfaen" w:hAnsi="Sylfaen" w:cs="Sylfaen"/>
        </w:rPr>
        <w:t>ოფისებში</w:t>
      </w:r>
      <w:r w:rsidRPr="00C846DF">
        <w:rPr>
          <w:rFonts w:ascii="Sylfaen" w:hAnsi="Sylfaen" w:cs="Sylfaen"/>
        </w:rPr>
        <w:t>.</w:t>
      </w:r>
    </w:p>
    <w:p w:rsidR="00665CBE" w:rsidRPr="00C846DF" w:rsidRDefault="00665CBE" w:rsidP="007F4934">
      <w:pPr>
        <w:tabs>
          <w:tab w:val="left" w:pos="180"/>
        </w:tabs>
        <w:jc w:val="both"/>
        <w:rPr>
          <w:rFonts w:ascii="Sylfaen" w:hAnsi="Sylfaen" w:cs="Sylfaen"/>
        </w:rPr>
      </w:pPr>
    </w:p>
    <w:p w:rsidR="00665CBE" w:rsidRPr="00C846DF" w:rsidRDefault="00665CBE" w:rsidP="007F4934">
      <w:pPr>
        <w:tabs>
          <w:tab w:val="left" w:pos="180"/>
        </w:tabs>
      </w:pPr>
    </w:p>
    <w:p w:rsidR="00665CBE" w:rsidRPr="00C846DF" w:rsidRDefault="00F20F07" w:rsidP="007F4934">
      <w:pPr>
        <w:pStyle w:val="Heading1"/>
        <w:tabs>
          <w:tab w:val="left" w:pos="180"/>
        </w:tabs>
        <w:rPr>
          <w:u w:val="single"/>
        </w:rPr>
      </w:pPr>
      <w:bookmarkStart w:id="110" w:name="10_საზოგადოების_ინფორმირება_და_საზოგადოე"/>
      <w:bookmarkStart w:id="111" w:name="_Toc535250745"/>
      <w:bookmarkEnd w:id="110"/>
      <w:r>
        <w:rPr>
          <w:rFonts w:ascii="Sylfaen" w:hAnsi="Sylfaen"/>
          <w:u w:val="single"/>
          <w:lang w:val="ka-GE"/>
        </w:rPr>
        <w:t>9</w:t>
      </w:r>
      <w:r w:rsidR="00011CE7" w:rsidRPr="00C846DF">
        <w:rPr>
          <w:u w:val="single"/>
        </w:rPr>
        <w:tab/>
      </w:r>
      <w:r w:rsidR="00011CE7" w:rsidRPr="00C846DF">
        <w:rPr>
          <w:rFonts w:ascii="Sylfaen" w:hAnsi="Sylfaen" w:cs="Sylfaen"/>
          <w:u w:val="single"/>
        </w:rPr>
        <w:t>საზოგადოების</w:t>
      </w:r>
      <w:r w:rsidR="00011CE7" w:rsidRPr="00C846DF">
        <w:rPr>
          <w:u w:val="single"/>
        </w:rPr>
        <w:t xml:space="preserve"> </w:t>
      </w:r>
      <w:r w:rsidR="00011CE7" w:rsidRPr="00C846DF">
        <w:rPr>
          <w:rFonts w:ascii="Sylfaen" w:hAnsi="Sylfaen" w:cs="Sylfaen"/>
          <w:u w:val="single"/>
        </w:rPr>
        <w:t>ინფორმირება</w:t>
      </w:r>
      <w:r w:rsidR="00011CE7" w:rsidRPr="00C846DF">
        <w:rPr>
          <w:u w:val="single"/>
        </w:rPr>
        <w:t xml:space="preserve"> </w:t>
      </w:r>
      <w:r w:rsidR="00011CE7" w:rsidRPr="00C846DF">
        <w:rPr>
          <w:rFonts w:ascii="Sylfaen" w:hAnsi="Sylfaen" w:cs="Sylfaen"/>
          <w:u w:val="single"/>
        </w:rPr>
        <w:t>და</w:t>
      </w:r>
      <w:r w:rsidR="00011CE7" w:rsidRPr="00C846DF">
        <w:rPr>
          <w:u w:val="single"/>
        </w:rPr>
        <w:t xml:space="preserve"> </w:t>
      </w:r>
      <w:r w:rsidR="00011CE7" w:rsidRPr="00C846DF">
        <w:rPr>
          <w:rFonts w:ascii="Sylfaen" w:hAnsi="Sylfaen" w:cs="Sylfaen"/>
          <w:u w:val="single"/>
        </w:rPr>
        <w:t>საზოგადოებრივი</w:t>
      </w:r>
      <w:r w:rsidR="00011CE7" w:rsidRPr="00C846DF">
        <w:rPr>
          <w:u w:val="single"/>
        </w:rPr>
        <w:t xml:space="preserve"> </w:t>
      </w:r>
      <w:r w:rsidR="00011CE7" w:rsidRPr="00C846DF">
        <w:rPr>
          <w:rFonts w:ascii="Sylfaen" w:hAnsi="Sylfaen" w:cs="Sylfaen"/>
          <w:u w:val="single"/>
        </w:rPr>
        <w:t>აზრის</w:t>
      </w:r>
      <w:r w:rsidR="00011CE7" w:rsidRPr="00C846DF">
        <w:rPr>
          <w:u w:val="single"/>
        </w:rPr>
        <w:t xml:space="preserve"> </w:t>
      </w:r>
      <w:r w:rsidR="00011CE7" w:rsidRPr="00C846DF">
        <w:rPr>
          <w:rFonts w:ascii="Sylfaen" w:hAnsi="Sylfaen" w:cs="Sylfaen"/>
          <w:u w:val="single"/>
        </w:rPr>
        <w:t>შესწავლა</w:t>
      </w:r>
      <w:bookmarkEnd w:id="111"/>
    </w:p>
    <w:p w:rsidR="00665CBE" w:rsidRPr="00C846DF" w:rsidRDefault="00011CE7" w:rsidP="007F4934">
      <w:pPr>
        <w:tabs>
          <w:tab w:val="left" w:pos="180"/>
        </w:tabs>
        <w:jc w:val="both"/>
        <w:rPr>
          <w:rFonts w:ascii="Sylfaen" w:hAnsi="Sylfaen" w:cs="Sylfaen"/>
        </w:rPr>
      </w:pPr>
      <w:r w:rsidRPr="00C846DF">
        <w:rPr>
          <w:rFonts w:ascii="Sylfaen" w:hAnsi="Sylfaen" w:cs="Sylfaen"/>
        </w:rPr>
        <w:t>საქართველოს კონსტიტუციის 37 მუხლის მიხედვით საქართველოს მოქალაქეს აქვს შემდეგი ხელშეუვალი უფლებები:</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საქართველოს ყველა მოქალაქეს უფლება აქვს ცხოვრობდეს ჯანმრთელობისათვის</w:t>
      </w:r>
      <w:r w:rsidR="00C846DF" w:rsidRPr="00C846DF">
        <w:rPr>
          <w:rFonts w:ascii="Sylfaen" w:hAnsi="Sylfaen" w:cs="Sylfaen"/>
        </w:rPr>
        <w:t xml:space="preserve"> </w:t>
      </w:r>
      <w:r w:rsidRPr="00C846DF">
        <w:rPr>
          <w:rFonts w:ascii="Sylfaen" w:hAnsi="Sylfaen" w:cs="Sylfaen"/>
        </w:rPr>
        <w:t>უვნებელ გარემოში, სარგებლობდეს ბუნებრივი და კულტურული გარემოთი. ყველა ვალდებულია გაუფრთხილდეს ბუნებრივ და კულტურულ გარემოს;</w:t>
      </w:r>
    </w:p>
    <w:p w:rsidR="00665CBE" w:rsidRPr="00C846DF" w:rsidRDefault="00011CE7" w:rsidP="007F4934">
      <w:pPr>
        <w:tabs>
          <w:tab w:val="left" w:pos="180"/>
        </w:tabs>
        <w:jc w:val="both"/>
        <w:rPr>
          <w:rFonts w:ascii="Sylfaen" w:hAnsi="Sylfaen" w:cs="Sylfaen"/>
        </w:rPr>
      </w:pPr>
      <w:r w:rsidRPr="00C846DF">
        <w:rPr>
          <w:rFonts w:ascii="Sylfaen" w:hAnsi="Sylfaen" w:cs="Sylfaen"/>
        </w:rPr>
        <w:t>ადამიანს უფლება აქვს მიიღოს სრული, ობიექტური და დროული ინფორმაცია მისი</w:t>
      </w:r>
      <w:r w:rsidR="00C846DF">
        <w:rPr>
          <w:rFonts w:ascii="Sylfaen" w:hAnsi="Sylfaen" w:cs="Sylfaen"/>
        </w:rPr>
        <w:t xml:space="preserve"> </w:t>
      </w:r>
      <w:r w:rsidRPr="00C846DF">
        <w:rPr>
          <w:rFonts w:ascii="Sylfaen" w:hAnsi="Sylfaen" w:cs="Sylfaen"/>
        </w:rPr>
        <w:t>სამუშაო და საცხოვრებელი გარემოს მდგომარეობის შესახებ.</w:t>
      </w: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აღნიშნულიდან გამომდინარე დაგეგმილი საქმიანობის განმხორციელებელი ვალდებულია გარემოზე ზემოქმედების ნებართვის მისაღებად საჭირო დოკუმენტაციის პაკეტის ეკოლოგიურ </w:t>
      </w:r>
      <w:r>
        <w:rPr>
          <w:rFonts w:ascii="Sylfaen" w:hAnsi="Sylfaen" w:cs="Sylfaen"/>
        </w:rPr>
        <w:t>ექსპერტიზაზე</w:t>
      </w:r>
      <w:r w:rsidRPr="00C846DF">
        <w:rPr>
          <w:rFonts w:ascii="Sylfaen" w:hAnsi="Sylfaen" w:cs="Sylfaen"/>
        </w:rPr>
        <w:t xml:space="preserve"> </w:t>
      </w:r>
      <w:r>
        <w:rPr>
          <w:rFonts w:ascii="Sylfaen" w:hAnsi="Sylfaen" w:cs="Sylfaen"/>
        </w:rPr>
        <w:t>წარდგენამდე</w:t>
      </w:r>
      <w:r w:rsidRPr="00C846DF">
        <w:rPr>
          <w:rFonts w:ascii="Sylfaen" w:hAnsi="Sylfaen" w:cs="Sylfaen"/>
        </w:rPr>
        <w:t xml:space="preserve">, </w:t>
      </w:r>
      <w:r>
        <w:rPr>
          <w:rFonts w:ascii="Sylfaen" w:hAnsi="Sylfaen" w:cs="Sylfaen"/>
        </w:rPr>
        <w:t>უზრუნველყოს</w:t>
      </w:r>
      <w:r w:rsidRPr="00C846DF">
        <w:rPr>
          <w:rFonts w:ascii="Sylfaen" w:hAnsi="Sylfaen" w:cs="Sylfaen"/>
        </w:rPr>
        <w:t xml:space="preserve"> </w:t>
      </w:r>
      <w:r>
        <w:rPr>
          <w:rFonts w:ascii="Sylfaen" w:hAnsi="Sylfaen" w:cs="Sylfaen"/>
        </w:rPr>
        <w:t>საჯარო</w:t>
      </w:r>
      <w:r w:rsidRPr="00C846DF">
        <w:rPr>
          <w:rFonts w:ascii="Sylfaen" w:hAnsi="Sylfaen" w:cs="Sylfaen"/>
        </w:rPr>
        <w:t xml:space="preserve"> </w:t>
      </w:r>
      <w:r>
        <w:rPr>
          <w:rFonts w:ascii="Sylfaen" w:hAnsi="Sylfaen" w:cs="Sylfaen"/>
        </w:rPr>
        <w:t>განხილვის</w:t>
      </w:r>
      <w:r w:rsidRPr="00C846DF">
        <w:rPr>
          <w:rFonts w:ascii="Sylfaen" w:hAnsi="Sylfaen" w:cs="Sylfaen"/>
        </w:rPr>
        <w:t xml:space="preserve"> </w:t>
      </w:r>
      <w:r>
        <w:rPr>
          <w:rFonts w:ascii="Sylfaen" w:hAnsi="Sylfaen" w:cs="Sylfaen"/>
        </w:rPr>
        <w:t>ჩატარება</w:t>
      </w:r>
      <w:r w:rsidRPr="00C846DF">
        <w:rPr>
          <w:rFonts w:ascii="Sylfaen" w:hAnsi="Sylfaen" w:cs="Sylfaen"/>
        </w:rPr>
        <w:t>.</w:t>
      </w:r>
    </w:p>
    <w:p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rsidR="00665CBE" w:rsidRPr="00C846DF" w:rsidRDefault="00011CE7" w:rsidP="007F4934">
      <w:pPr>
        <w:pStyle w:val="Heading1"/>
        <w:tabs>
          <w:tab w:val="left" w:pos="180"/>
        </w:tabs>
      </w:pPr>
      <w:bookmarkStart w:id="112" w:name="11__დასკვნები_და_რეკომენდაციები"/>
      <w:bookmarkStart w:id="113" w:name="_Toc535250746"/>
      <w:bookmarkEnd w:id="112"/>
      <w:r w:rsidRPr="00C846DF">
        <w:t>1</w:t>
      </w:r>
      <w:r w:rsidR="00F20F07">
        <w:rPr>
          <w:rFonts w:ascii="Sylfaen" w:hAnsi="Sylfaen"/>
          <w:lang w:val="ka-GE"/>
        </w:rPr>
        <w:t>0</w:t>
      </w:r>
      <w:r w:rsidRPr="00C846DF">
        <w:tab/>
      </w:r>
      <w:r w:rsidRPr="00C846DF">
        <w:rPr>
          <w:rFonts w:ascii="Sylfaen" w:hAnsi="Sylfaen" w:cs="Sylfaen"/>
        </w:rPr>
        <w:t>დასკვნები</w:t>
      </w:r>
      <w:r w:rsidRPr="00C846DF">
        <w:t xml:space="preserve"> </w:t>
      </w:r>
      <w:r w:rsidRPr="00C846DF">
        <w:rPr>
          <w:rFonts w:ascii="Sylfaen" w:hAnsi="Sylfaen" w:cs="Sylfaen"/>
        </w:rPr>
        <w:t>და</w:t>
      </w:r>
      <w:r w:rsidRPr="00C846DF">
        <w:t xml:space="preserve"> </w:t>
      </w:r>
      <w:r w:rsidRPr="00C846DF">
        <w:rPr>
          <w:rFonts w:ascii="Sylfaen" w:hAnsi="Sylfaen" w:cs="Sylfaen"/>
        </w:rPr>
        <w:t>რეკომენდაციები</w:t>
      </w:r>
      <w:bookmarkEnd w:id="113"/>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პროექტის გარემოზე ზემოქმედების შეფასების ფარგლებში შემუშავდა შემდეგი დასკვნები და </w:t>
      </w:r>
      <w:r>
        <w:rPr>
          <w:rFonts w:ascii="Sylfaen" w:hAnsi="Sylfaen" w:cs="Sylfaen"/>
        </w:rPr>
        <w:t>რეკომენდაციები</w:t>
      </w:r>
    </w:p>
    <w:p w:rsidR="00665CBE" w:rsidRPr="00C846DF" w:rsidRDefault="00011CE7" w:rsidP="007F4934">
      <w:pPr>
        <w:tabs>
          <w:tab w:val="left" w:pos="180"/>
        </w:tabs>
        <w:jc w:val="both"/>
        <w:rPr>
          <w:rFonts w:ascii="Sylfaen" w:hAnsi="Sylfaen" w:cs="Sylfaen"/>
        </w:rPr>
      </w:pPr>
      <w:r w:rsidRPr="00C846DF">
        <w:rPr>
          <w:rFonts w:ascii="Sylfaen" w:hAnsi="Sylfaen" w:cs="Sylfaen"/>
        </w:rPr>
        <w:t>დასკვნები:</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შესაბამისი გაანგარიშებებით მიღებული შედეგებით დადგინდა, რომ საყრდენი კედლის მშენებლობის პროცესში ატმოსფერულ ჰაერში დიდი რაოდენობით მავნე ნივთიერებების ემისიებს ადგილი არ ექნება. ექსპლუატაციის ფაზაზე იმის გათვალისწინებით რომ საცხოვრებელი სახლები პირდაპირ საპროექტო გზის მიმდებარედაა, გზიდან ზემოქმედება აქ იქნება მნიშვნელოვანი.</w:t>
      </w:r>
      <w:r w:rsidR="00C846DF" w:rsidRPr="00C846DF">
        <w:rPr>
          <w:rFonts w:ascii="Sylfaen" w:hAnsi="Sylfaen" w:cs="Sylfaen"/>
        </w:rPr>
        <w:t xml:space="preserve"> </w:t>
      </w:r>
      <w:r w:rsidRPr="00C846DF">
        <w:rPr>
          <w:rFonts w:ascii="Sylfaen" w:hAnsi="Sylfaen" w:cs="Sylfaen"/>
        </w:rPr>
        <w:t>შესაბამისი გაანგარიშებებით დადგინდა, რომ მშენებლობის ფაზაზე მოსალოდნელია</w:t>
      </w:r>
      <w:r w:rsidR="00C846DF" w:rsidRPr="00C846DF">
        <w:rPr>
          <w:rFonts w:ascii="Sylfaen" w:hAnsi="Sylfaen" w:cs="Sylfaen"/>
        </w:rPr>
        <w:t xml:space="preserve"> </w:t>
      </w:r>
      <w:r w:rsidRPr="00C846DF">
        <w:rPr>
          <w:rFonts w:ascii="Sylfaen" w:hAnsi="Sylfaen" w:cs="Sylfaen"/>
        </w:rPr>
        <w:t>ხმაურით გამოწვეული მაღალი ზემოქმედება მაგრამ დროებით. თუმცა შესაბამისი შემარბილებელი ღონისძიებების გატარებით შესაძლებელია აღნიშნული ზემოქმედების შემცირება;</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დაგეგმილი</w:t>
      </w:r>
      <w:r w:rsidRPr="00C846DF">
        <w:rPr>
          <w:rFonts w:ascii="Sylfaen" w:hAnsi="Sylfaen" w:cs="Sylfaen"/>
        </w:rPr>
        <w:tab/>
        <w:t>საქმიანობის</w:t>
      </w:r>
      <w:r w:rsidRPr="00C846DF">
        <w:rPr>
          <w:rFonts w:ascii="Sylfaen" w:hAnsi="Sylfaen" w:cs="Sylfaen"/>
        </w:rPr>
        <w:tab/>
        <w:t>განხორციელების</w:t>
      </w:r>
      <w:r w:rsidRPr="00C846DF">
        <w:rPr>
          <w:rFonts w:ascii="Sylfaen" w:hAnsi="Sylfaen" w:cs="Sylfaen"/>
        </w:rPr>
        <w:tab/>
        <w:t>შედეგად</w:t>
      </w:r>
      <w:r w:rsidRPr="00C846DF">
        <w:rPr>
          <w:rFonts w:ascii="Sylfaen" w:hAnsi="Sylfaen" w:cs="Sylfaen"/>
        </w:rPr>
        <w:tab/>
        <w:t>მოსალოდნელია</w:t>
      </w:r>
      <w:r w:rsidR="00C846DF">
        <w:rPr>
          <w:rFonts w:ascii="Sylfaen" w:hAnsi="Sylfaen" w:cs="Sylfaen"/>
        </w:rPr>
        <w:t xml:space="preserve"> </w:t>
      </w:r>
      <w:r w:rsidRPr="00C846DF">
        <w:rPr>
          <w:rFonts w:ascii="Sylfaen" w:hAnsi="Sylfaen" w:cs="Sylfaen"/>
        </w:rPr>
        <w:t>დადებითი</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ვიზუალურ-ლანდშაფტური ცვლილებები;</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დაგეგმილი</w:t>
      </w:r>
      <w:r w:rsidRPr="00C846DF">
        <w:rPr>
          <w:rFonts w:ascii="Sylfaen" w:hAnsi="Sylfaen" w:cs="Sylfaen"/>
        </w:rPr>
        <w:tab/>
        <w:t>საქმიანობის</w:t>
      </w:r>
      <w:r w:rsidRPr="00C846DF">
        <w:rPr>
          <w:rFonts w:ascii="Sylfaen" w:hAnsi="Sylfaen" w:cs="Sylfaen"/>
        </w:rPr>
        <w:tab/>
        <w:t>სპეციფიკის</w:t>
      </w:r>
      <w:r w:rsidRPr="00C846DF">
        <w:rPr>
          <w:rFonts w:ascii="Sylfaen" w:hAnsi="Sylfaen" w:cs="Sylfaen"/>
        </w:rPr>
        <w:tab/>
        <w:t>და</w:t>
      </w:r>
      <w:r w:rsidRPr="00C846DF">
        <w:rPr>
          <w:rFonts w:ascii="Sylfaen" w:hAnsi="Sylfaen" w:cs="Sylfaen"/>
        </w:rPr>
        <w:tab/>
        <w:t>შემარბილებელი</w:t>
      </w:r>
      <w:r w:rsidR="00C846DF">
        <w:rPr>
          <w:rFonts w:ascii="Sylfaen" w:hAnsi="Sylfaen" w:cs="Sylfaen"/>
        </w:rPr>
        <w:t xml:space="preserve"> </w:t>
      </w:r>
      <w:r w:rsidRPr="00C846DF">
        <w:rPr>
          <w:rFonts w:ascii="Sylfaen" w:hAnsi="Sylfaen" w:cs="Sylfaen"/>
        </w:rPr>
        <w:t xml:space="preserve">ღონისძიებების </w:t>
      </w:r>
      <w:r w:rsidR="00C846DF" w:rsidRPr="00C846DF">
        <w:rPr>
          <w:rFonts w:ascii="Sylfaen" w:hAnsi="Sylfaen" w:cs="Sylfaen"/>
        </w:rPr>
        <w:t xml:space="preserve"> </w:t>
      </w:r>
      <w:r w:rsidRPr="00C846DF">
        <w:rPr>
          <w:rFonts w:ascii="Sylfaen" w:hAnsi="Sylfaen" w:cs="Sylfaen"/>
        </w:rPr>
        <w:t>გათვალისწინებით წყლის გარემოზე ზემოქმედების მასშტაბები არ იქნება მაღალი;</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თუ</w:t>
      </w:r>
      <w:r w:rsidRPr="00C846DF">
        <w:rPr>
          <w:rFonts w:ascii="Sylfaen" w:hAnsi="Sylfaen" w:cs="Sylfaen"/>
        </w:rPr>
        <w:tab/>
        <w:t>გავითვალისწინებთ,</w:t>
      </w:r>
      <w:r w:rsidRPr="00C846DF">
        <w:rPr>
          <w:rFonts w:ascii="Sylfaen" w:hAnsi="Sylfaen" w:cs="Sylfaen"/>
        </w:rPr>
        <w:tab/>
        <w:t>რომ</w:t>
      </w:r>
      <w:r w:rsidRPr="00C846DF">
        <w:rPr>
          <w:rFonts w:ascii="Sylfaen" w:hAnsi="Sylfaen" w:cs="Sylfaen"/>
        </w:rPr>
        <w:tab/>
        <w:t>საავტომობილო</w:t>
      </w:r>
      <w:r w:rsidRPr="00C846DF">
        <w:rPr>
          <w:rFonts w:ascii="Sylfaen" w:hAnsi="Sylfaen" w:cs="Sylfaen"/>
        </w:rPr>
        <w:tab/>
        <w:t>გზა</w:t>
      </w:r>
      <w:r w:rsidRPr="00C846DF">
        <w:rPr>
          <w:rFonts w:ascii="Sylfaen" w:hAnsi="Sylfaen" w:cs="Sylfaen"/>
        </w:rPr>
        <w:tab/>
        <w:t>გადის</w:t>
      </w:r>
      <w:r w:rsidRPr="00C846DF">
        <w:rPr>
          <w:rFonts w:ascii="Sylfaen" w:hAnsi="Sylfaen" w:cs="Sylfaen"/>
        </w:rPr>
        <w:tab/>
        <w:t>დერეფანში,</w:t>
      </w:r>
      <w:r w:rsidRPr="00C846DF">
        <w:rPr>
          <w:rFonts w:ascii="Sylfaen" w:hAnsi="Sylfaen" w:cs="Sylfaen"/>
        </w:rPr>
        <w:tab/>
        <w:t>სადაც</w:t>
      </w:r>
      <w:r w:rsidR="00C846DF" w:rsidRPr="00C846DF">
        <w:rPr>
          <w:rFonts w:ascii="Sylfaen" w:hAnsi="Sylfaen" w:cs="Sylfaen"/>
        </w:rPr>
        <w:t xml:space="preserve"> </w:t>
      </w:r>
      <w:r w:rsidRPr="00C846DF">
        <w:rPr>
          <w:rFonts w:ascii="Sylfaen" w:hAnsi="Sylfaen" w:cs="Sylfaen"/>
        </w:rPr>
        <w:t>ბიომრავალფეროვნების თვალსაზრისით დაბალ სენსიტიურია, მაინც არის მცირედი რისკები მასზე ზემოქმედების ამიტომ აუცილებელია შესაბამისი შემარბილებელი ღონისძიებები გატარებას;</w:t>
      </w:r>
    </w:p>
    <w:p w:rsidR="00C846DF" w:rsidRDefault="00011CE7" w:rsidP="007F4934">
      <w:pPr>
        <w:tabs>
          <w:tab w:val="left" w:pos="180"/>
        </w:tabs>
        <w:jc w:val="both"/>
        <w:rPr>
          <w:rFonts w:ascii="Sylfaen" w:hAnsi="Sylfaen" w:cs="Sylfaen"/>
        </w:rPr>
      </w:pPr>
      <w:r w:rsidRPr="00C846DF">
        <w:rPr>
          <w:rFonts w:ascii="Sylfaen" w:hAnsi="Sylfaen" w:cs="Sylfaen"/>
        </w:rPr>
        <w:t>დაგეგმილი საქმიანობის განხორციელება მნიშვნელოვან დადებით გავლენას მოახდენს</w:t>
      </w:r>
      <w:r w:rsidR="00C846DF">
        <w:rPr>
          <w:rFonts w:ascii="Sylfaen" w:hAnsi="Sylfaen" w:cs="Sylfaen"/>
        </w:rPr>
        <w:t xml:space="preserve"> </w:t>
      </w:r>
      <w:r w:rsidRPr="00C846DF">
        <w:rPr>
          <w:rFonts w:ascii="Sylfaen" w:hAnsi="Sylfaen" w:cs="Sylfaen"/>
        </w:rPr>
        <w:t xml:space="preserve">რეგიონის სოციალურ-ეკონომიკურ გარემოზე. </w:t>
      </w:r>
    </w:p>
    <w:p w:rsidR="00665CBE" w:rsidRPr="00C846DF" w:rsidRDefault="00011CE7" w:rsidP="007F4934">
      <w:pPr>
        <w:tabs>
          <w:tab w:val="left" w:pos="180"/>
        </w:tabs>
        <w:jc w:val="both"/>
        <w:rPr>
          <w:rFonts w:ascii="Sylfaen" w:hAnsi="Sylfaen" w:cs="Sylfaen"/>
        </w:rPr>
      </w:pPr>
      <w:r w:rsidRPr="00C846DF">
        <w:rPr>
          <w:rFonts w:ascii="Sylfaen" w:hAnsi="Sylfaen" w:cs="Sylfaen"/>
        </w:rPr>
        <w:t>რეკომენდაციები</w:t>
      </w:r>
      <w:r w:rsidR="00C846DF">
        <w:rPr>
          <w:rFonts w:ascii="Sylfaen" w:hAnsi="Sylfaen" w:cs="Sylfaen"/>
        </w:rPr>
        <w:t>:</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მშენებელი კონტრაქტორი ვალდებულია მკაცრი კონტროლი დააწესოს გარემოზე</w:t>
      </w:r>
      <w:r w:rsidR="00C846DF" w:rsidRPr="00C846DF">
        <w:rPr>
          <w:rFonts w:ascii="Sylfaen" w:hAnsi="Sylfaen" w:cs="Sylfaen"/>
        </w:rPr>
        <w:t xml:space="preserve"> </w:t>
      </w:r>
      <w:r w:rsidRPr="00C846DF">
        <w:rPr>
          <w:rFonts w:ascii="Sylfaen" w:hAnsi="Sylfaen" w:cs="Sylfaen"/>
        </w:rPr>
        <w:t>ზემოქმედების შეფასების ანგარიშში მოცემული შემარბილებელი ზომების და ეკოლოგიური ექსპერტიზის დასკვნით გათვალისწინებული ღონისძიებების შესრულებაზე;</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მოდერნიზაციის</w:t>
      </w:r>
      <w:r w:rsidRPr="00C846DF">
        <w:rPr>
          <w:rFonts w:ascii="Sylfaen" w:hAnsi="Sylfaen" w:cs="Sylfaen"/>
        </w:rPr>
        <w:tab/>
        <w:t>პროცესში</w:t>
      </w:r>
      <w:r w:rsidRPr="00C846DF">
        <w:rPr>
          <w:rFonts w:ascii="Sylfaen" w:hAnsi="Sylfaen" w:cs="Sylfaen"/>
        </w:rPr>
        <w:tab/>
        <w:t>წარმოქმნილი</w:t>
      </w:r>
      <w:r w:rsidRPr="00C846DF">
        <w:rPr>
          <w:rFonts w:ascii="Sylfaen" w:hAnsi="Sylfaen" w:cs="Sylfaen"/>
        </w:rPr>
        <w:tab/>
        <w:t>სახიფათო</w:t>
      </w:r>
      <w:r w:rsidRPr="00C846DF">
        <w:rPr>
          <w:rFonts w:ascii="Sylfaen" w:hAnsi="Sylfaen" w:cs="Sylfaen"/>
        </w:rPr>
        <w:tab/>
        <w:t>ნარჩენების</w:t>
      </w:r>
      <w:r w:rsidRPr="00C846DF">
        <w:rPr>
          <w:rFonts w:ascii="Sylfaen" w:hAnsi="Sylfaen" w:cs="Sylfaen"/>
        </w:rPr>
        <w:tab/>
        <w:t>დროებითი</w:t>
      </w:r>
      <w:r w:rsidR="00C846DF" w:rsidRPr="00C846DF">
        <w:rPr>
          <w:rFonts w:ascii="Sylfaen" w:hAnsi="Sylfaen" w:cs="Sylfaen"/>
        </w:rPr>
        <w:t xml:space="preserve"> </w:t>
      </w:r>
      <w:r w:rsidRPr="00C846DF">
        <w:rPr>
          <w:rFonts w:ascii="Sylfaen" w:hAnsi="Sylfaen" w:cs="Sylfaen"/>
        </w:rPr>
        <w:t>განთავსებისათვის სამშენებლო ბანაკის ტერიტორიაზე გათვალისწინებული უნდა იქნას შესაბამისი სასაწყობო სათავსის მოწყობა. სახიფათო ნარჩენების ტერიტორიიდან გატანა და მართვა უნდა განხორციელდეს ამ საქმიანობაზე სათანადო ნებართვის მქონე კონტრაქტორის საშუალებით;</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გზის მოდერნიზაციის პროცესში ცალკე პერსონალის (უსაფრთხოებისა და ჯანდაცვის -</w:t>
      </w:r>
      <w:r w:rsidR="00C846DF" w:rsidRPr="00C846DF">
        <w:rPr>
          <w:rFonts w:ascii="Sylfaen" w:hAnsi="Sylfaen" w:cs="Sylfaen"/>
        </w:rPr>
        <w:t xml:space="preserve"> </w:t>
      </w:r>
      <w:r w:rsidRPr="00C846DF">
        <w:rPr>
          <w:rFonts w:ascii="Sylfaen" w:hAnsi="Sylfaen" w:cs="Sylfaen"/>
        </w:rPr>
        <w:t>H&amp;SE ოფიცერი) გამოყოფა, რომელიც გააკონტროლებს უსაფრთხოების ნორმების შესრულების დონეს;</w:t>
      </w:r>
    </w:p>
    <w:p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აუცილებელია</w:t>
      </w:r>
      <w:r w:rsidRPr="00C846DF">
        <w:rPr>
          <w:rFonts w:ascii="Sylfaen" w:hAnsi="Sylfaen" w:cs="Sylfaen"/>
        </w:rPr>
        <w:tab/>
        <w:t>გზის</w:t>
      </w:r>
      <w:r w:rsidRPr="00C846DF">
        <w:rPr>
          <w:rFonts w:ascii="Sylfaen" w:hAnsi="Sylfaen" w:cs="Sylfaen"/>
        </w:rPr>
        <w:tab/>
        <w:t>მოდერნიზაციის</w:t>
      </w:r>
      <w:r w:rsidRPr="00C846DF">
        <w:rPr>
          <w:rFonts w:ascii="Sylfaen" w:hAnsi="Sylfaen" w:cs="Sylfaen"/>
        </w:rPr>
        <w:tab/>
        <w:t>პროექტში</w:t>
      </w:r>
      <w:r w:rsidRPr="00C846DF">
        <w:rPr>
          <w:rFonts w:ascii="Sylfaen" w:hAnsi="Sylfaen" w:cs="Sylfaen"/>
        </w:rPr>
        <w:tab/>
        <w:t>დასაქმებული</w:t>
      </w:r>
      <w:r w:rsidRPr="00C846DF">
        <w:rPr>
          <w:rFonts w:ascii="Sylfaen" w:hAnsi="Sylfaen" w:cs="Sylfaen"/>
        </w:rPr>
        <w:tab/>
        <w:t>პერსონალის</w:t>
      </w:r>
      <w:r w:rsidR="00C846DF" w:rsidRPr="00C846DF">
        <w:rPr>
          <w:rFonts w:ascii="Sylfaen" w:hAnsi="Sylfaen" w:cs="Sylfaen"/>
        </w:rPr>
        <w:t xml:space="preserve"> </w:t>
      </w:r>
      <w:r w:rsidRPr="00C846DF">
        <w:rPr>
          <w:rFonts w:ascii="Sylfaen" w:hAnsi="Sylfaen" w:cs="Sylfaen"/>
        </w:rPr>
        <w:t>უზრუნველყოფა ინდივიდუალური დაცვის საშუალებებით;</w:t>
      </w: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სასურველია მოდერნიზაციის პროექტში დასაქმებული პერსონალის სამედიცინო </w:t>
      </w:r>
      <w:r>
        <w:rPr>
          <w:rFonts w:ascii="Sylfaen" w:hAnsi="Sylfaen" w:cs="Sylfaen"/>
        </w:rPr>
        <w:t>დაზღვევის</w:t>
      </w:r>
      <w:r w:rsidRPr="00C846DF">
        <w:rPr>
          <w:rFonts w:ascii="Sylfaen" w:hAnsi="Sylfaen" w:cs="Sylfaen"/>
        </w:rPr>
        <w:t xml:space="preserve"> </w:t>
      </w:r>
      <w:r>
        <w:rPr>
          <w:rFonts w:ascii="Sylfaen" w:hAnsi="Sylfaen" w:cs="Sylfaen"/>
        </w:rPr>
        <w:t>უზრუნველყოფა</w:t>
      </w:r>
      <w:r w:rsidRPr="00C846DF">
        <w:rPr>
          <w:rFonts w:ascii="Sylfaen" w:hAnsi="Sylfaen" w:cs="Sylfaen"/>
        </w:rPr>
        <w:t>.</w:t>
      </w:r>
    </w:p>
    <w:p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rsidR="00665CBE" w:rsidRPr="00C846DF" w:rsidRDefault="00011CE7" w:rsidP="007F4934">
      <w:pPr>
        <w:pStyle w:val="Heading1"/>
        <w:tabs>
          <w:tab w:val="left" w:pos="180"/>
        </w:tabs>
      </w:pPr>
      <w:bookmarkStart w:id="114" w:name="12_გამოყენებული_ლიტერატურა"/>
      <w:bookmarkStart w:id="115" w:name="_Toc535250747"/>
      <w:bookmarkEnd w:id="114"/>
      <w:r w:rsidRPr="00C846DF">
        <w:t>1</w:t>
      </w:r>
      <w:r w:rsidR="00F20F07">
        <w:rPr>
          <w:rFonts w:ascii="Sylfaen" w:hAnsi="Sylfaen"/>
          <w:lang w:val="ka-GE"/>
        </w:rPr>
        <w:t>1</w:t>
      </w:r>
      <w:r w:rsidRPr="00C846DF">
        <w:tab/>
      </w:r>
      <w:r w:rsidRPr="00C846DF">
        <w:rPr>
          <w:rFonts w:ascii="Sylfaen" w:hAnsi="Sylfaen" w:cs="Sylfaen"/>
        </w:rPr>
        <w:t>გამოყენებული</w:t>
      </w:r>
      <w:r w:rsidRPr="00C846DF">
        <w:t xml:space="preserve"> </w:t>
      </w:r>
      <w:r w:rsidRPr="00C846DF">
        <w:rPr>
          <w:rFonts w:ascii="Sylfaen" w:hAnsi="Sylfaen" w:cs="Sylfaen"/>
        </w:rPr>
        <w:t>ლიტერატურა</w:t>
      </w:r>
      <w:bookmarkEnd w:id="115"/>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«Методическим пособием по расчету, нормированию и контролю выбросов загрязняющих веществ в атмосферный воздух», СПб., 2005.</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«Методическим пособием по расчету выбросов от неорганизованных источников в</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промышленности строительных материалов», Новороссийск, 2001;</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Временными методическими указаниями по расчету выбросов загрязняющих веществ (пыли) в атмосферу при складировании и перегрузке сыпучих материалов на предприятиях речного флота», Белгород, 1992</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გარემოსა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ბუნებრივი</w:t>
      </w:r>
      <w:r w:rsidRPr="009900D6">
        <w:rPr>
          <w:rFonts w:ascii="Sylfaen" w:hAnsi="Sylfaen" w:cs="Sylfaen"/>
          <w:lang w:val="ru-RU"/>
        </w:rPr>
        <w:t xml:space="preserve"> </w:t>
      </w:r>
      <w:r w:rsidRPr="00C846DF">
        <w:rPr>
          <w:rFonts w:ascii="Sylfaen" w:hAnsi="Sylfaen" w:cs="Sylfaen"/>
        </w:rPr>
        <w:t>რესურსების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28.07.03 </w:t>
      </w:r>
      <w:r w:rsidRPr="00C846DF">
        <w:rPr>
          <w:rFonts w:ascii="Sylfaen" w:hAnsi="Sylfaen" w:cs="Sylfaen"/>
        </w:rPr>
        <w:t>წლის</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ბრძანება</w:t>
      </w:r>
      <w:r w:rsidRPr="009900D6">
        <w:rPr>
          <w:rFonts w:ascii="Sylfaen" w:hAnsi="Sylfaen" w:cs="Sylfaen"/>
          <w:lang w:val="ru-RU"/>
        </w:rPr>
        <w:t xml:space="preserve"> № 67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წყაროებიდან</w:t>
      </w:r>
      <w:r w:rsidRPr="009900D6">
        <w:rPr>
          <w:rFonts w:ascii="Sylfaen" w:hAnsi="Sylfaen" w:cs="Sylfaen"/>
          <w:lang w:val="ru-RU"/>
        </w:rPr>
        <w:t xml:space="preserve"> </w:t>
      </w:r>
      <w:r w:rsidRPr="00C846DF">
        <w:rPr>
          <w:rFonts w:ascii="Sylfaen" w:hAnsi="Sylfaen" w:cs="Sylfaen"/>
        </w:rPr>
        <w:t>ატმოსფერულ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გაფრქვევების</w:t>
      </w:r>
      <w:r w:rsidRPr="009900D6">
        <w:rPr>
          <w:rFonts w:ascii="Sylfaen" w:hAnsi="Sylfaen" w:cs="Sylfaen"/>
          <w:lang w:val="ru-RU"/>
        </w:rPr>
        <w:t xml:space="preserve"> </w:t>
      </w:r>
      <w:r w:rsidRPr="00C846DF">
        <w:rPr>
          <w:rFonts w:ascii="Sylfaen" w:hAnsi="Sylfaen" w:cs="Sylfaen"/>
        </w:rPr>
        <w:t>ფაქტობრივი</w:t>
      </w:r>
      <w:r w:rsidRPr="009900D6">
        <w:rPr>
          <w:rFonts w:ascii="Sylfaen" w:hAnsi="Sylfaen" w:cs="Sylfaen"/>
          <w:lang w:val="ru-RU"/>
        </w:rPr>
        <w:t xml:space="preserve"> </w:t>
      </w:r>
      <w:r w:rsidRPr="00C846DF">
        <w:rPr>
          <w:rFonts w:ascii="Sylfaen" w:hAnsi="Sylfaen" w:cs="Sylfaen"/>
        </w:rPr>
        <w:t>რაოდენობის</w:t>
      </w:r>
      <w:r w:rsidRPr="009900D6">
        <w:rPr>
          <w:rFonts w:ascii="Sylfaen" w:hAnsi="Sylfaen" w:cs="Sylfaen"/>
          <w:lang w:val="ru-RU"/>
        </w:rPr>
        <w:t xml:space="preserve"> </w:t>
      </w:r>
      <w:r w:rsidRPr="00C846DF">
        <w:rPr>
          <w:rFonts w:ascii="Sylfaen" w:hAnsi="Sylfaen" w:cs="Sylfaen"/>
        </w:rPr>
        <w:t>განსაზღვრის</w:t>
      </w:r>
      <w:r w:rsidRPr="009900D6">
        <w:rPr>
          <w:rFonts w:ascii="Sylfaen" w:hAnsi="Sylfaen" w:cs="Sylfaen"/>
          <w:lang w:val="ru-RU"/>
        </w:rPr>
        <w:t xml:space="preserve"> </w:t>
      </w:r>
      <w:r w:rsidRPr="00C846DF">
        <w:rPr>
          <w:rFonts w:ascii="Sylfaen" w:hAnsi="Sylfaen" w:cs="Sylfaen"/>
        </w:rPr>
        <w:t>ინსტრუმენტული</w:t>
      </w:r>
      <w:r w:rsidRPr="009900D6">
        <w:rPr>
          <w:rFonts w:ascii="Sylfaen" w:hAnsi="Sylfaen" w:cs="Sylfaen"/>
          <w:lang w:val="ru-RU"/>
        </w:rPr>
        <w:t xml:space="preserve"> </w:t>
      </w:r>
      <w:r w:rsidRPr="00C846DF">
        <w:rPr>
          <w:rFonts w:ascii="Sylfaen" w:hAnsi="Sylfaen" w:cs="Sylfaen"/>
        </w:rPr>
        <w:t>მეთოდის</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წყაროებიდან</w:t>
      </w:r>
      <w:r w:rsidRPr="009900D6">
        <w:rPr>
          <w:rFonts w:ascii="Sylfaen" w:hAnsi="Sylfaen" w:cs="Sylfaen"/>
          <w:lang w:val="ru-RU"/>
        </w:rPr>
        <w:t xml:space="preserve"> </w:t>
      </w:r>
      <w:r w:rsidRPr="00C846DF">
        <w:rPr>
          <w:rFonts w:ascii="Sylfaen" w:hAnsi="Sylfaen" w:cs="Sylfaen"/>
        </w:rPr>
        <w:t>ატმისფერულ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გაფრქვევების</w:t>
      </w:r>
      <w:r w:rsidRPr="009900D6">
        <w:rPr>
          <w:rFonts w:ascii="Sylfaen" w:hAnsi="Sylfaen" w:cs="Sylfaen"/>
          <w:lang w:val="ru-RU"/>
        </w:rPr>
        <w:t xml:space="preserve"> </w:t>
      </w:r>
      <w:r w:rsidRPr="00C846DF">
        <w:rPr>
          <w:rFonts w:ascii="Sylfaen" w:hAnsi="Sylfaen" w:cs="Sylfaen"/>
        </w:rPr>
        <w:t>ფაქტობრივი</w:t>
      </w:r>
      <w:r w:rsidRPr="009900D6">
        <w:rPr>
          <w:rFonts w:ascii="Sylfaen" w:hAnsi="Sylfaen" w:cs="Sylfaen"/>
          <w:lang w:val="ru-RU"/>
        </w:rPr>
        <w:t xml:space="preserve"> </w:t>
      </w:r>
      <w:r w:rsidRPr="00C846DF">
        <w:rPr>
          <w:rFonts w:ascii="Sylfaen" w:hAnsi="Sylfaen" w:cs="Sylfaen"/>
        </w:rPr>
        <w:t>რაოდენობის</w:t>
      </w:r>
      <w:r w:rsidRPr="009900D6">
        <w:rPr>
          <w:rFonts w:ascii="Sylfaen" w:hAnsi="Sylfaen" w:cs="Sylfaen"/>
          <w:lang w:val="ru-RU"/>
        </w:rPr>
        <w:t xml:space="preserve"> </w:t>
      </w:r>
      <w:r w:rsidRPr="00C846DF">
        <w:rPr>
          <w:rFonts w:ascii="Sylfaen" w:hAnsi="Sylfaen" w:cs="Sylfaen"/>
        </w:rPr>
        <w:t>დამდგენი</w:t>
      </w:r>
      <w:r w:rsidRPr="009900D6">
        <w:rPr>
          <w:rFonts w:ascii="Sylfaen" w:hAnsi="Sylfaen" w:cs="Sylfaen"/>
          <w:lang w:val="ru-RU"/>
        </w:rPr>
        <w:t xml:space="preserve"> </w:t>
      </w:r>
      <w:r w:rsidRPr="00C846DF">
        <w:rPr>
          <w:rFonts w:ascii="Sylfaen" w:hAnsi="Sylfaen" w:cs="Sylfaen"/>
        </w:rPr>
        <w:t>სპეციალური</w:t>
      </w:r>
      <w:r w:rsidRPr="009900D6">
        <w:rPr>
          <w:rFonts w:ascii="Sylfaen" w:hAnsi="Sylfaen" w:cs="Sylfaen"/>
          <w:lang w:val="ru-RU"/>
        </w:rPr>
        <w:t xml:space="preserve"> </w:t>
      </w:r>
      <w:r w:rsidRPr="00C846DF">
        <w:rPr>
          <w:rFonts w:ascii="Sylfaen" w:hAnsi="Sylfaen" w:cs="Sylfaen"/>
        </w:rPr>
        <w:t>გამზომ</w:t>
      </w:r>
      <w:r w:rsidRPr="009900D6">
        <w:rPr>
          <w:rFonts w:ascii="Sylfaen" w:hAnsi="Sylfaen" w:cs="Sylfaen"/>
          <w:lang w:val="ru-RU"/>
        </w:rPr>
        <w:t>-</w:t>
      </w:r>
      <w:r w:rsidRPr="00C846DF">
        <w:rPr>
          <w:rFonts w:ascii="Sylfaen" w:hAnsi="Sylfaen" w:cs="Sylfaen"/>
        </w:rPr>
        <w:t>საკონტროლო</w:t>
      </w:r>
      <w:r w:rsidRPr="009900D6">
        <w:rPr>
          <w:rFonts w:ascii="Sylfaen" w:hAnsi="Sylfaen" w:cs="Sylfaen"/>
          <w:lang w:val="ru-RU"/>
        </w:rPr>
        <w:t xml:space="preserve"> </w:t>
      </w:r>
      <w:r w:rsidRPr="00C846DF">
        <w:rPr>
          <w:rFonts w:ascii="Sylfaen" w:hAnsi="Sylfaen" w:cs="Sylfaen"/>
        </w:rPr>
        <w:t>აპარატურის</w:t>
      </w:r>
      <w:r w:rsidRPr="009900D6">
        <w:rPr>
          <w:rFonts w:ascii="Sylfaen" w:hAnsi="Sylfaen" w:cs="Sylfaen"/>
          <w:lang w:val="ru-RU"/>
        </w:rPr>
        <w:t xml:space="preserve"> </w:t>
      </w:r>
      <w:r w:rsidRPr="00C846DF">
        <w:rPr>
          <w:rFonts w:ascii="Sylfaen" w:hAnsi="Sylfaen" w:cs="Sylfaen"/>
        </w:rPr>
        <w:t>სტანდარტული</w:t>
      </w:r>
      <w:r w:rsidRPr="009900D6">
        <w:rPr>
          <w:rFonts w:ascii="Sylfaen" w:hAnsi="Sylfaen" w:cs="Sylfaen"/>
          <w:lang w:val="ru-RU"/>
        </w:rPr>
        <w:t xml:space="preserve"> </w:t>
      </w:r>
      <w:r w:rsidRPr="00C846DF">
        <w:rPr>
          <w:rFonts w:ascii="Sylfaen" w:hAnsi="Sylfaen" w:cs="Sylfaen"/>
        </w:rPr>
        <w:t>ჩამონათვალისა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წყაროებიდან</w:t>
      </w:r>
      <w:r w:rsidRPr="009900D6">
        <w:rPr>
          <w:rFonts w:ascii="Sylfaen" w:hAnsi="Sylfaen" w:cs="Sylfaen"/>
          <w:lang w:val="ru-RU"/>
        </w:rPr>
        <w:t xml:space="preserve"> </w:t>
      </w:r>
      <w:r w:rsidRPr="00C846DF">
        <w:rPr>
          <w:rFonts w:ascii="Sylfaen" w:hAnsi="Sylfaen" w:cs="Sylfaen"/>
        </w:rPr>
        <w:t>ტექნოლოგიური</w:t>
      </w:r>
      <w:r w:rsidRPr="009900D6">
        <w:rPr>
          <w:rFonts w:ascii="Sylfaen" w:hAnsi="Sylfaen" w:cs="Sylfaen"/>
          <w:lang w:val="ru-RU"/>
        </w:rPr>
        <w:t xml:space="preserve"> </w:t>
      </w:r>
      <w:r w:rsidRPr="00C846DF">
        <w:rPr>
          <w:rFonts w:ascii="Sylfaen" w:hAnsi="Sylfaen" w:cs="Sylfaen"/>
        </w:rPr>
        <w:t>პროცესების</w:t>
      </w:r>
      <w:r w:rsidRPr="009900D6">
        <w:rPr>
          <w:rFonts w:ascii="Sylfaen" w:hAnsi="Sylfaen" w:cs="Sylfaen"/>
          <w:lang w:val="ru-RU"/>
        </w:rPr>
        <w:t xml:space="preserve"> </w:t>
      </w:r>
      <w:r w:rsidRPr="00C846DF">
        <w:rPr>
          <w:rFonts w:ascii="Sylfaen" w:hAnsi="Sylfaen" w:cs="Sylfaen"/>
        </w:rPr>
        <w:t>მიხედვით</w:t>
      </w:r>
      <w:r w:rsidRPr="009900D6">
        <w:rPr>
          <w:rFonts w:ascii="Sylfaen" w:hAnsi="Sylfaen" w:cs="Sylfaen"/>
          <w:lang w:val="ru-RU"/>
        </w:rPr>
        <w:t xml:space="preserve"> </w:t>
      </w:r>
      <w:r w:rsidRPr="00C846DF">
        <w:rPr>
          <w:rFonts w:ascii="Sylfaen" w:hAnsi="Sylfaen" w:cs="Sylfaen"/>
        </w:rPr>
        <w:t>ატმოსფერულ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გაფრქვევების</w:t>
      </w:r>
      <w:r w:rsidRPr="009900D6">
        <w:rPr>
          <w:rFonts w:ascii="Sylfaen" w:hAnsi="Sylfaen" w:cs="Sylfaen"/>
          <w:lang w:val="ru-RU"/>
        </w:rPr>
        <w:t xml:space="preserve"> </w:t>
      </w:r>
      <w:r>
        <w:rPr>
          <w:rFonts w:ascii="Sylfaen" w:hAnsi="Sylfaen" w:cs="Sylfaen"/>
        </w:rPr>
        <w:t>ფაქტობრივი</w:t>
      </w:r>
      <w:r w:rsidRPr="009900D6">
        <w:rPr>
          <w:rFonts w:ascii="Sylfaen" w:hAnsi="Sylfaen" w:cs="Sylfaen"/>
          <w:lang w:val="ru-RU"/>
        </w:rPr>
        <w:t xml:space="preserve"> </w:t>
      </w:r>
      <w:r>
        <w:rPr>
          <w:rFonts w:ascii="Sylfaen" w:hAnsi="Sylfaen" w:cs="Sylfaen"/>
        </w:rPr>
        <w:t>რაოდენობის</w:t>
      </w:r>
      <w:r w:rsidRPr="009900D6">
        <w:rPr>
          <w:rFonts w:ascii="Sylfaen" w:hAnsi="Sylfaen" w:cs="Sylfaen"/>
          <w:lang w:val="ru-RU"/>
        </w:rPr>
        <w:t xml:space="preserve"> </w:t>
      </w:r>
      <w:r>
        <w:rPr>
          <w:rFonts w:ascii="Sylfaen" w:hAnsi="Sylfaen" w:cs="Sylfaen"/>
        </w:rPr>
        <w:t>საანგარიშო</w:t>
      </w:r>
      <w:r w:rsidRPr="009900D6">
        <w:rPr>
          <w:rFonts w:ascii="Sylfaen" w:hAnsi="Sylfaen" w:cs="Sylfaen"/>
          <w:lang w:val="ru-RU"/>
        </w:rPr>
        <w:t xml:space="preserve"> </w:t>
      </w:r>
      <w:r>
        <w:rPr>
          <w:rFonts w:ascii="Sylfaen" w:hAnsi="Sylfaen" w:cs="Sylfaen"/>
        </w:rPr>
        <w:t>მეთოდიკის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დაცვისა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ბუნებრივი</w:t>
      </w:r>
      <w:r w:rsidRPr="009900D6">
        <w:rPr>
          <w:rFonts w:ascii="Sylfaen" w:hAnsi="Sylfaen" w:cs="Sylfaen"/>
          <w:lang w:val="ru-RU"/>
        </w:rPr>
        <w:t xml:space="preserve"> </w:t>
      </w:r>
      <w:r w:rsidRPr="00C846DF">
        <w:rPr>
          <w:rFonts w:ascii="Sylfaen" w:hAnsi="Sylfaen" w:cs="Sylfaen"/>
        </w:rPr>
        <w:t>რესურსების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2008 </w:t>
      </w:r>
      <w:r w:rsidRPr="00C846DF">
        <w:rPr>
          <w:rFonts w:ascii="Sylfaen" w:hAnsi="Sylfaen" w:cs="Sylfaen"/>
        </w:rPr>
        <w:t>წლის</w:t>
      </w:r>
      <w:r w:rsidRPr="009900D6">
        <w:rPr>
          <w:rFonts w:ascii="Sylfaen" w:hAnsi="Sylfaen" w:cs="Sylfaen"/>
          <w:lang w:val="ru-RU"/>
        </w:rPr>
        <w:t xml:space="preserve"> 20</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ოქტომბრის</w:t>
      </w:r>
      <w:r w:rsidRPr="009900D6">
        <w:rPr>
          <w:rFonts w:ascii="Sylfaen" w:hAnsi="Sylfaen" w:cs="Sylfaen"/>
          <w:lang w:val="ru-RU"/>
        </w:rPr>
        <w:t xml:space="preserve"> №704 </w:t>
      </w:r>
      <w:r w:rsidRPr="00C846DF">
        <w:rPr>
          <w:rFonts w:ascii="Sylfaen" w:hAnsi="Sylfaen" w:cs="Sylfaen"/>
        </w:rPr>
        <w:t>და</w:t>
      </w:r>
      <w:r w:rsidRPr="009900D6">
        <w:rPr>
          <w:rFonts w:ascii="Sylfaen" w:hAnsi="Sylfaen" w:cs="Sylfaen"/>
          <w:lang w:val="ru-RU"/>
        </w:rPr>
        <w:t xml:space="preserve"> №705 </w:t>
      </w:r>
      <w:r w:rsidRPr="00C846DF">
        <w:rPr>
          <w:rFonts w:ascii="Sylfaen" w:hAnsi="Sylfaen" w:cs="Sylfaen"/>
        </w:rPr>
        <w:t>ბრძანებით</w:t>
      </w:r>
      <w:r w:rsidRPr="009900D6">
        <w:rPr>
          <w:rFonts w:ascii="Sylfaen" w:hAnsi="Sylfaen" w:cs="Sylfaen"/>
          <w:lang w:val="ru-RU"/>
        </w:rPr>
        <w:t xml:space="preserve"> </w:t>
      </w:r>
      <w:r w:rsidRPr="00C846DF">
        <w:rPr>
          <w:rFonts w:ascii="Sylfaen" w:hAnsi="Sylfaen" w:cs="Sylfaen"/>
        </w:rPr>
        <w:t>დამტკიცებული</w:t>
      </w:r>
      <w:r w:rsidRPr="009900D6">
        <w:rPr>
          <w:rFonts w:ascii="Sylfaen" w:hAnsi="Sylfaen" w:cs="Sylfaen"/>
          <w:lang w:val="ru-RU"/>
        </w:rPr>
        <w:t xml:space="preserve">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წყაროების</w:t>
      </w:r>
      <w:r w:rsidRPr="009900D6">
        <w:rPr>
          <w:rFonts w:ascii="Sylfaen" w:hAnsi="Sylfaen" w:cs="Sylfaen"/>
          <w:lang w:val="ru-RU"/>
        </w:rPr>
        <w:t xml:space="preserve"> </w:t>
      </w:r>
      <w:r w:rsidRPr="00C846DF">
        <w:rPr>
          <w:rFonts w:ascii="Sylfaen" w:hAnsi="Sylfaen" w:cs="Sylfaen"/>
        </w:rPr>
        <w:t>ინვენტარიზაციის</w:t>
      </w:r>
      <w:r w:rsidRPr="009900D6">
        <w:rPr>
          <w:rFonts w:ascii="Sylfaen" w:hAnsi="Sylfaen" w:cs="Sylfaen"/>
          <w:lang w:val="ru-RU"/>
        </w:rPr>
        <w:t xml:space="preserve"> </w:t>
      </w:r>
      <w:r w:rsidRPr="00C846DF">
        <w:rPr>
          <w:rFonts w:ascii="Sylfaen" w:hAnsi="Sylfaen" w:cs="Sylfaen"/>
        </w:rPr>
        <w:t>წესის</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ზდგ</w:t>
      </w:r>
      <w:r w:rsidRPr="009900D6">
        <w:rPr>
          <w:rFonts w:ascii="Sylfaen" w:hAnsi="Sylfaen" w:cs="Sylfaen"/>
          <w:lang w:val="ru-RU"/>
        </w:rPr>
        <w:t>-</w:t>
      </w:r>
      <w:r w:rsidRPr="00C846DF">
        <w:rPr>
          <w:rFonts w:ascii="Sylfaen" w:hAnsi="Sylfaen" w:cs="Sylfaen"/>
        </w:rPr>
        <w:t>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Pr>
          <w:rFonts w:ascii="Sylfaen" w:hAnsi="Sylfaen" w:cs="Sylfaen"/>
        </w:rPr>
        <w:t>დადგენის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 xml:space="preserve">» </w:t>
      </w:r>
      <w:r>
        <w:rPr>
          <w:rFonts w:ascii="Sylfaen" w:hAnsi="Sylfaen" w:cs="Sylfaen"/>
        </w:rPr>
        <w:t>დებულებები</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Методика проведения инвентаризации выбросов загрязняющих веществ в атмосферу</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автотранспортных предприятий (расчетным методом). М, 1998. Дополнения и изменения к Методике про ведения инвентаризации выбросов загрязняющих веществ в атмосферу автотранспортных предприятий (расчетным методом). М, 1999.</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МЕТОДИКА проведения инвентаризации выбросов загрязняющих веществ в атмосферу</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для баз дорожной техники (расчетным методом) Москва 1998.</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w:t>
      </w:r>
      <w:r w:rsidRPr="00C846DF">
        <w:rPr>
          <w:rFonts w:ascii="Sylfaen" w:hAnsi="Sylfaen" w:cs="Sylfaen"/>
        </w:rPr>
        <w:t>ღია</w:t>
      </w:r>
      <w:r w:rsidRPr="009900D6">
        <w:rPr>
          <w:rFonts w:ascii="Sylfaen" w:hAnsi="Sylfaen" w:cs="Sylfaen"/>
          <w:lang w:val="ru-RU"/>
        </w:rPr>
        <w:tab/>
      </w:r>
      <w:r w:rsidRPr="00C846DF">
        <w:rPr>
          <w:rFonts w:ascii="Sylfaen" w:hAnsi="Sylfaen" w:cs="Sylfaen"/>
        </w:rPr>
        <w:t>სამთო</w:t>
      </w:r>
      <w:r w:rsidRPr="009900D6">
        <w:rPr>
          <w:rFonts w:ascii="Sylfaen" w:hAnsi="Sylfaen" w:cs="Sylfaen"/>
          <w:lang w:val="ru-RU"/>
        </w:rPr>
        <w:tab/>
      </w:r>
      <w:r w:rsidRPr="00C846DF">
        <w:rPr>
          <w:rFonts w:ascii="Sylfaen" w:hAnsi="Sylfaen" w:cs="Sylfaen"/>
        </w:rPr>
        <w:t>სამუშაოთა</w:t>
      </w:r>
      <w:r w:rsidRPr="009900D6">
        <w:rPr>
          <w:rFonts w:ascii="Sylfaen" w:hAnsi="Sylfaen" w:cs="Sylfaen"/>
          <w:lang w:val="ru-RU"/>
        </w:rPr>
        <w:tab/>
      </w:r>
      <w:r w:rsidRPr="00C846DF">
        <w:rPr>
          <w:rFonts w:ascii="Sylfaen" w:hAnsi="Sylfaen" w:cs="Sylfaen"/>
        </w:rPr>
        <w:t>მოწყობილობების</w:t>
      </w:r>
      <w:r w:rsidRPr="009900D6">
        <w:rPr>
          <w:rFonts w:ascii="Sylfaen" w:hAnsi="Sylfaen" w:cs="Sylfaen"/>
          <w:lang w:val="ru-RU"/>
        </w:rPr>
        <w:tab/>
      </w:r>
      <w:r w:rsidRPr="00C846DF">
        <w:rPr>
          <w:rFonts w:ascii="Sylfaen" w:hAnsi="Sylfaen" w:cs="Sylfaen"/>
        </w:rPr>
        <w:t>კომპლექსისათვის</w:t>
      </w:r>
      <w:r w:rsidRPr="009900D6">
        <w:rPr>
          <w:rFonts w:ascii="Sylfaen" w:hAnsi="Sylfaen" w:cs="Sylfaen"/>
          <w:lang w:val="ru-RU"/>
        </w:rPr>
        <w:tab/>
      </w:r>
      <w:r w:rsidRPr="00C846DF">
        <w:rPr>
          <w:rFonts w:ascii="Sylfaen" w:hAnsi="Sylfaen" w:cs="Sylfaen"/>
        </w:rPr>
        <w:t>დამაბინძურებელ</w:t>
      </w:r>
      <w:r w:rsidRPr="009900D6">
        <w:rPr>
          <w:rFonts w:ascii="Sylfaen" w:hAnsi="Sylfaen" w:cs="Sylfaen"/>
          <w:lang w:val="ru-RU"/>
        </w:rPr>
        <w:t xml:space="preserve"> </w:t>
      </w:r>
      <w:r w:rsidRPr="00C846DF">
        <w:rPr>
          <w:rFonts w:ascii="Sylfaen" w:hAnsi="Sylfaen" w:cs="Sylfaen"/>
        </w:rPr>
        <w:t>ნივთიერებათა</w:t>
      </w:r>
      <w:r w:rsidRPr="009900D6">
        <w:rPr>
          <w:rFonts w:ascii="Sylfaen" w:hAnsi="Sylfaen" w:cs="Sylfaen"/>
          <w:lang w:val="ru-RU"/>
        </w:rPr>
        <w:t xml:space="preserve"> </w:t>
      </w:r>
      <w:r w:rsidRPr="00C846DF">
        <w:rPr>
          <w:rFonts w:ascii="Sylfaen" w:hAnsi="Sylfaen" w:cs="Sylfaen"/>
        </w:rPr>
        <w:t>გაფრქვევის</w:t>
      </w:r>
      <w:r w:rsidRPr="009900D6">
        <w:rPr>
          <w:rFonts w:ascii="Sylfaen" w:hAnsi="Sylfaen" w:cs="Sylfaen"/>
          <w:lang w:val="ru-RU"/>
        </w:rPr>
        <w:t xml:space="preserve"> </w:t>
      </w:r>
      <w:r w:rsidRPr="00C846DF">
        <w:rPr>
          <w:rFonts w:ascii="Sylfaen" w:hAnsi="Sylfaen" w:cs="Sylfaen"/>
        </w:rPr>
        <w:t>გაანგარიშების</w:t>
      </w:r>
      <w:r w:rsidRPr="009900D6">
        <w:rPr>
          <w:rFonts w:ascii="Sylfaen" w:hAnsi="Sylfaen" w:cs="Sylfaen"/>
          <w:lang w:val="ru-RU"/>
        </w:rPr>
        <w:t xml:space="preserve"> </w:t>
      </w:r>
      <w:r w:rsidRPr="00C846DF">
        <w:rPr>
          <w:rFonts w:ascii="Sylfaen" w:hAnsi="Sylfaen" w:cs="Sylfaen"/>
        </w:rPr>
        <w:t>მეთოდიკა</w:t>
      </w:r>
      <w:r w:rsidRPr="009900D6">
        <w:rPr>
          <w:rFonts w:ascii="Sylfaen" w:hAnsi="Sylfaen" w:cs="Sylfaen"/>
          <w:lang w:val="ru-RU"/>
        </w:rPr>
        <w:t xml:space="preserve">”, </w:t>
      </w:r>
      <w:r w:rsidRPr="00C846DF">
        <w:rPr>
          <w:rFonts w:ascii="Sylfaen" w:hAnsi="Sylfaen" w:cs="Sylfaen"/>
        </w:rPr>
        <w:t>ქ</w:t>
      </w:r>
      <w:r w:rsidRPr="009900D6">
        <w:rPr>
          <w:rFonts w:ascii="Sylfaen" w:hAnsi="Sylfaen" w:cs="Sylfaen"/>
          <w:lang w:val="ru-RU"/>
        </w:rPr>
        <w:t xml:space="preserve">. </w:t>
      </w:r>
      <w:r w:rsidRPr="00C846DF">
        <w:rPr>
          <w:rFonts w:ascii="Sylfaen" w:hAnsi="Sylfaen" w:cs="Sylfaen"/>
        </w:rPr>
        <w:t>ლიუბერცი</w:t>
      </w:r>
      <w:r w:rsidRPr="009900D6">
        <w:rPr>
          <w:rFonts w:ascii="Sylfaen" w:hAnsi="Sylfaen" w:cs="Sylfaen"/>
          <w:lang w:val="ru-RU"/>
        </w:rPr>
        <w:t>, 1999</w:t>
      </w:r>
      <w:r w:rsidRPr="00C846DF">
        <w:rPr>
          <w:rFonts w:ascii="Sylfaen" w:hAnsi="Sylfaen" w:cs="Sylfaen"/>
        </w:rPr>
        <w:t>წ</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Методикой расчета выделений (выбросов) загрязняющих веществ в атмосферу при</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сварочных работах (на основе удельных показателей). СПб, 1997» (с учетом дополнений НИИ Атмосфера 2005 г. Методика расчета выделений загрязняющих веществ в атмосферу от стационарных дизельных установок. СПб, 2001.</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Методические указания по определению выбросов загрязняющих веществ в атмосферу из</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 xml:space="preserve">резервуаров", утвержденные приказом Госкомэкологии России </w:t>
      </w:r>
      <w:r w:rsidRPr="00C846DF">
        <w:rPr>
          <w:rFonts w:ascii="Sylfaen" w:hAnsi="Sylfaen" w:cs="Sylfaen"/>
        </w:rPr>
        <w:t>N</w:t>
      </w:r>
      <w:r w:rsidRPr="009900D6">
        <w:rPr>
          <w:rFonts w:ascii="Sylfaen" w:hAnsi="Sylfaen" w:cs="Sylfaen"/>
          <w:lang w:val="ru-RU"/>
        </w:rPr>
        <w:t xml:space="preserve"> 199 от 08.04.1998. Учтены дополнения от 1999 г., введенные НИИ Атмосфера, а также письмо НИИ Атмосфера от 29.09.2000 г. по дополнению расчета выбросов на АЗС.</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შრომის</w:t>
      </w:r>
      <w:r w:rsidRPr="009900D6">
        <w:rPr>
          <w:rFonts w:ascii="Sylfaen" w:hAnsi="Sylfaen" w:cs="Sylfaen"/>
          <w:lang w:val="ru-RU"/>
        </w:rPr>
        <w:t xml:space="preserve">, </w:t>
      </w:r>
      <w:r w:rsidRPr="00C846DF">
        <w:rPr>
          <w:rFonts w:ascii="Sylfaen" w:hAnsi="Sylfaen" w:cs="Sylfaen"/>
        </w:rPr>
        <w:t>ჯანმრთელობისა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სოციალური</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2003 </w:t>
      </w:r>
      <w:r w:rsidRPr="00C846DF">
        <w:rPr>
          <w:rFonts w:ascii="Sylfaen" w:hAnsi="Sylfaen" w:cs="Sylfaen"/>
        </w:rPr>
        <w:t>წლის</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 xml:space="preserve">24 </w:t>
      </w:r>
      <w:r w:rsidRPr="00C846DF">
        <w:rPr>
          <w:rFonts w:ascii="Sylfaen" w:hAnsi="Sylfaen" w:cs="Sylfaen"/>
        </w:rPr>
        <w:t>თებერვლის</w:t>
      </w:r>
      <w:r w:rsidRPr="009900D6">
        <w:rPr>
          <w:rFonts w:ascii="Sylfaen" w:hAnsi="Sylfaen" w:cs="Sylfaen"/>
          <w:lang w:val="ru-RU"/>
        </w:rPr>
        <w:t xml:space="preserve"> </w:t>
      </w:r>
      <w:r w:rsidRPr="00C846DF">
        <w:rPr>
          <w:rFonts w:ascii="Sylfaen" w:hAnsi="Sylfaen" w:cs="Sylfaen"/>
        </w:rPr>
        <w:t>ბრძანება</w:t>
      </w:r>
      <w:r w:rsidRPr="009900D6">
        <w:rPr>
          <w:rFonts w:ascii="Sylfaen" w:hAnsi="Sylfaen" w:cs="Sylfaen"/>
          <w:lang w:val="ru-RU"/>
        </w:rPr>
        <w:t xml:space="preserve"> №38/</w:t>
      </w:r>
      <w:r w:rsidRPr="00C846DF">
        <w:rPr>
          <w:rFonts w:ascii="Sylfaen" w:hAnsi="Sylfaen" w:cs="Sylfaen"/>
        </w:rPr>
        <w:t>ნ</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ხარისხობრივი</w:t>
      </w:r>
      <w:r w:rsidRPr="009900D6">
        <w:rPr>
          <w:rFonts w:ascii="Sylfaen" w:hAnsi="Sylfaen" w:cs="Sylfaen"/>
          <w:lang w:val="ru-RU"/>
        </w:rPr>
        <w:t xml:space="preserve"> </w:t>
      </w:r>
      <w:r w:rsidRPr="00C846DF">
        <w:rPr>
          <w:rFonts w:ascii="Sylfaen" w:hAnsi="Sylfaen" w:cs="Sylfaen"/>
        </w:rPr>
        <w:t>მდგომარეობის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sidRPr="00C846DF">
        <w:rPr>
          <w:rFonts w:ascii="Sylfaen" w:hAnsi="Sylfaen" w:cs="Sylfaen"/>
        </w:rPr>
        <w:t>დამტკიცების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åí</w:t>
      </w:r>
      <w:r w:rsidRPr="00C846DF">
        <w:rPr>
          <w:rFonts w:ascii="Sylfaen" w:hAnsi="Sylfaen" w:cs="Sylfaen"/>
        </w:rPr>
        <w:t>შრომის</w:t>
      </w:r>
      <w:r w:rsidRPr="009900D6">
        <w:rPr>
          <w:rFonts w:ascii="Sylfaen" w:hAnsi="Sylfaen" w:cs="Sylfaen"/>
          <w:lang w:val="ru-RU"/>
        </w:rPr>
        <w:t xml:space="preserve">, </w:t>
      </w:r>
      <w:r w:rsidRPr="00C846DF">
        <w:rPr>
          <w:rFonts w:ascii="Sylfaen" w:hAnsi="Sylfaen" w:cs="Sylfaen"/>
        </w:rPr>
        <w:t>ჯანმრთელობისა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სოციალური</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2003</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წლის</w:t>
      </w:r>
      <w:r w:rsidRPr="009900D6">
        <w:rPr>
          <w:rFonts w:ascii="Sylfaen" w:hAnsi="Sylfaen" w:cs="Sylfaen"/>
          <w:lang w:val="ru-RU"/>
        </w:rPr>
        <w:t xml:space="preserve"> 24 </w:t>
      </w:r>
      <w:r w:rsidRPr="00C846DF">
        <w:rPr>
          <w:rFonts w:ascii="Sylfaen" w:hAnsi="Sylfaen" w:cs="Sylfaen"/>
        </w:rPr>
        <w:t>თებერვლის</w:t>
      </w:r>
      <w:r w:rsidRPr="009900D6">
        <w:rPr>
          <w:rFonts w:ascii="Sylfaen" w:hAnsi="Sylfaen" w:cs="Sylfaen"/>
          <w:lang w:val="ru-RU"/>
        </w:rPr>
        <w:t xml:space="preserve"> </w:t>
      </w:r>
      <w:r w:rsidRPr="00C846DF">
        <w:rPr>
          <w:rFonts w:ascii="Sylfaen" w:hAnsi="Sylfaen" w:cs="Sylfaen"/>
        </w:rPr>
        <w:t>ბრძანება</w:t>
      </w:r>
      <w:r w:rsidRPr="009900D6">
        <w:rPr>
          <w:rFonts w:ascii="Sylfaen" w:hAnsi="Sylfaen" w:cs="Sylfaen"/>
          <w:lang w:val="ru-RU"/>
        </w:rPr>
        <w:t xml:space="preserve"> №38/</w:t>
      </w:r>
      <w:r w:rsidRPr="00C846DF">
        <w:rPr>
          <w:rFonts w:ascii="Sylfaen" w:hAnsi="Sylfaen" w:cs="Sylfaen"/>
        </w:rPr>
        <w:t>ნ</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ხარისხობრივი</w:t>
      </w:r>
      <w:r w:rsidRPr="009900D6">
        <w:rPr>
          <w:rFonts w:ascii="Sylfaen" w:hAnsi="Sylfaen" w:cs="Sylfaen"/>
          <w:lang w:val="ru-RU"/>
        </w:rPr>
        <w:t xml:space="preserve"> </w:t>
      </w:r>
      <w:r w:rsidRPr="00C846DF">
        <w:rPr>
          <w:rFonts w:ascii="Sylfaen" w:hAnsi="Sylfaen" w:cs="Sylfaen"/>
        </w:rPr>
        <w:t>მდგომარეობის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Pr>
          <w:rFonts w:ascii="Sylfaen" w:hAnsi="Sylfaen" w:cs="Sylfaen"/>
        </w:rPr>
        <w:t>დამტკიცების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გარემოზე</w:t>
      </w:r>
      <w:r w:rsidRPr="009900D6">
        <w:rPr>
          <w:rFonts w:ascii="Sylfaen" w:hAnsi="Sylfaen" w:cs="Sylfaen"/>
          <w:lang w:val="ru-RU"/>
        </w:rPr>
        <w:t xml:space="preserve"> </w:t>
      </w:r>
      <w:r w:rsidRPr="00C846DF">
        <w:rPr>
          <w:rFonts w:ascii="Sylfaen" w:hAnsi="Sylfaen" w:cs="Sylfaen"/>
        </w:rPr>
        <w:t>ზემოქმედების</w:t>
      </w:r>
      <w:r w:rsidRPr="009900D6">
        <w:rPr>
          <w:rFonts w:ascii="Sylfaen" w:hAnsi="Sylfaen" w:cs="Sylfaen"/>
          <w:lang w:val="ru-RU"/>
        </w:rPr>
        <w:t xml:space="preserve"> </w:t>
      </w:r>
      <w:r w:rsidRPr="00C846DF">
        <w:rPr>
          <w:rFonts w:ascii="Sylfaen" w:hAnsi="Sylfaen" w:cs="Sylfaen"/>
        </w:rPr>
        <w:t>ნებართვის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ეკოლოგიური</w:t>
      </w:r>
      <w:r w:rsidRPr="009900D6">
        <w:rPr>
          <w:rFonts w:ascii="Sylfaen" w:hAnsi="Sylfaen" w:cs="Sylfaen"/>
          <w:lang w:val="ru-RU"/>
        </w:rPr>
        <w:t xml:space="preserve"> </w:t>
      </w:r>
      <w:r w:rsidRPr="00C846DF">
        <w:rPr>
          <w:rFonts w:ascii="Sylfaen" w:hAnsi="Sylfaen" w:cs="Sylfaen"/>
        </w:rPr>
        <w:t>ექსპერტიზის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წყლის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Pr>
          <w:rFonts w:ascii="Sylfaen" w:hAnsi="Sylfaen" w:cs="Sylfaen"/>
        </w:rPr>
        <w:t>საქართველოს</w:t>
      </w:r>
      <w:r w:rsidRPr="009900D6">
        <w:rPr>
          <w:rFonts w:ascii="Sylfaen" w:hAnsi="Sylfaen" w:cs="Sylfaen"/>
          <w:lang w:val="ru-RU"/>
        </w:rPr>
        <w:t xml:space="preserve"> </w:t>
      </w:r>
      <w:r>
        <w:rPr>
          <w:rFonts w:ascii="Sylfaen" w:hAnsi="Sylfaen" w:cs="Sylfaen"/>
        </w:rPr>
        <w:t>კანონი</w:t>
      </w:r>
      <w:r w:rsidRPr="009900D6">
        <w:rPr>
          <w:rFonts w:ascii="Sylfaen" w:hAnsi="Sylfaen" w:cs="Sylfaen"/>
          <w:lang w:val="ru-RU"/>
        </w:rPr>
        <w:t xml:space="preserve"> „</w:t>
      </w:r>
      <w:r>
        <w:rPr>
          <w:rFonts w:ascii="Sylfaen" w:hAnsi="Sylfaen" w:cs="Sylfaen"/>
        </w:rPr>
        <w:t>ლიცენზიებისა</w:t>
      </w:r>
      <w:r w:rsidRPr="009900D6">
        <w:rPr>
          <w:rFonts w:ascii="Sylfaen" w:hAnsi="Sylfaen" w:cs="Sylfaen"/>
          <w:lang w:val="ru-RU"/>
        </w:rPr>
        <w:t xml:space="preserve"> </w:t>
      </w:r>
      <w:r>
        <w:rPr>
          <w:rFonts w:ascii="Sylfaen" w:hAnsi="Sylfaen" w:cs="Sylfaen"/>
        </w:rPr>
        <w:t>და</w:t>
      </w:r>
      <w:r w:rsidRPr="009900D6">
        <w:rPr>
          <w:rFonts w:ascii="Sylfaen" w:hAnsi="Sylfaen" w:cs="Sylfaen"/>
          <w:lang w:val="ru-RU"/>
        </w:rPr>
        <w:t xml:space="preserve"> </w:t>
      </w:r>
      <w:r>
        <w:rPr>
          <w:rFonts w:ascii="Sylfaen" w:hAnsi="Sylfaen" w:cs="Sylfaen"/>
        </w:rPr>
        <w:t>ნებართვების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rsidR="00665CBE" w:rsidRPr="009900D6" w:rsidRDefault="00665CBE" w:rsidP="007F4934">
      <w:pPr>
        <w:tabs>
          <w:tab w:val="left" w:pos="180"/>
        </w:tabs>
        <w:jc w:val="both"/>
        <w:rPr>
          <w:rFonts w:ascii="Sylfaen" w:hAnsi="Sylfaen" w:cs="Sylfaen"/>
          <w:lang w:val="ru-RU"/>
        </w:rPr>
        <w:sectPr w:rsidR="00665CBE" w:rsidRPr="009900D6">
          <w:headerReference w:type="default" r:id="rId55"/>
          <w:pgSz w:w="11910" w:h="16840"/>
          <w:pgMar w:top="1380" w:right="920" w:bottom="280" w:left="980" w:header="885" w:footer="0" w:gutter="0"/>
          <w:cols w:space="720"/>
        </w:sectPr>
      </w:pP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ელექტროენერგეტიკისა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ბუნებრივი</w:t>
      </w:r>
      <w:r w:rsidRPr="009900D6">
        <w:rPr>
          <w:rFonts w:ascii="Sylfaen" w:hAnsi="Sylfaen" w:cs="Sylfaen"/>
          <w:lang w:val="ru-RU"/>
        </w:rPr>
        <w:t xml:space="preserve"> </w:t>
      </w:r>
      <w:r w:rsidRPr="00C846DF">
        <w:rPr>
          <w:rFonts w:ascii="Sylfaen" w:hAnsi="Sylfaen" w:cs="Sylfaen"/>
        </w:rPr>
        <w:t>გაზის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 xml:space="preserve">“ (1999 </w:t>
      </w:r>
      <w:r w:rsidRPr="00C846DF">
        <w:rPr>
          <w:rFonts w:ascii="Sylfaen" w:hAnsi="Sylfaen" w:cs="Sylfaen"/>
        </w:rPr>
        <w:t>წ</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ნიადაგის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წითელი</w:t>
      </w:r>
      <w:r w:rsidRPr="009900D6">
        <w:rPr>
          <w:rFonts w:ascii="Sylfaen" w:hAnsi="Sylfaen" w:cs="Sylfaen"/>
          <w:lang w:val="ru-RU"/>
        </w:rPr>
        <w:t xml:space="preserve"> </w:t>
      </w:r>
      <w:r w:rsidRPr="00C846DF">
        <w:rPr>
          <w:rFonts w:ascii="Sylfaen" w:hAnsi="Sylfaen" w:cs="Sylfaen"/>
        </w:rPr>
        <w:t>ნუსხისა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წითელი</w:t>
      </w:r>
      <w:r w:rsidRPr="009900D6">
        <w:rPr>
          <w:rFonts w:ascii="Sylfaen" w:hAnsi="Sylfaen" w:cs="Sylfaen"/>
          <w:lang w:val="ru-RU"/>
        </w:rPr>
        <w:t xml:space="preserve"> </w:t>
      </w:r>
      <w:r w:rsidRPr="00C846DF">
        <w:rPr>
          <w:rFonts w:ascii="Sylfaen" w:hAnsi="Sylfaen" w:cs="Sylfaen"/>
        </w:rPr>
        <w:t>წიგნის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სანიტარიული</w:t>
      </w:r>
      <w:r w:rsidRPr="009900D6">
        <w:rPr>
          <w:rFonts w:ascii="Sylfaen" w:hAnsi="Sylfaen" w:cs="Sylfaen"/>
          <w:lang w:val="ru-RU"/>
        </w:rPr>
        <w:t xml:space="preserve"> </w:t>
      </w:r>
      <w:r w:rsidRPr="00C846DF">
        <w:rPr>
          <w:rFonts w:ascii="Sylfaen" w:hAnsi="Sylfaen" w:cs="Sylfaen"/>
        </w:rPr>
        <w:t>წესები</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ნორმები</w:t>
      </w:r>
      <w:r w:rsidRPr="009900D6">
        <w:rPr>
          <w:rFonts w:ascii="Sylfaen" w:hAnsi="Sylfaen" w:cs="Sylfaen"/>
          <w:lang w:val="ru-RU"/>
        </w:rPr>
        <w:t xml:space="preserve"> „</w:t>
      </w:r>
      <w:r w:rsidRPr="00C846DF">
        <w:rPr>
          <w:rFonts w:ascii="Sylfaen" w:hAnsi="Sylfaen" w:cs="Sylfaen"/>
        </w:rPr>
        <w:t>ხმაური</w:t>
      </w:r>
      <w:r w:rsidRPr="009900D6">
        <w:rPr>
          <w:rFonts w:ascii="Sylfaen" w:hAnsi="Sylfaen" w:cs="Sylfaen"/>
          <w:lang w:val="ru-RU"/>
        </w:rPr>
        <w:t xml:space="preserve"> </w:t>
      </w:r>
      <w:r w:rsidRPr="00C846DF">
        <w:rPr>
          <w:rFonts w:ascii="Sylfaen" w:hAnsi="Sylfaen" w:cs="Sylfaen"/>
        </w:rPr>
        <w:t>სამუშაო</w:t>
      </w:r>
      <w:r w:rsidRPr="009900D6">
        <w:rPr>
          <w:rFonts w:ascii="Sylfaen" w:hAnsi="Sylfaen" w:cs="Sylfaen"/>
          <w:lang w:val="ru-RU"/>
        </w:rPr>
        <w:t xml:space="preserve"> </w:t>
      </w:r>
      <w:r w:rsidRPr="00C846DF">
        <w:rPr>
          <w:rFonts w:ascii="Sylfaen" w:hAnsi="Sylfaen" w:cs="Sylfaen"/>
        </w:rPr>
        <w:t>ადგილებზე</w:t>
      </w:r>
      <w:r w:rsidRPr="009900D6">
        <w:rPr>
          <w:rFonts w:ascii="Sylfaen" w:hAnsi="Sylfaen" w:cs="Sylfaen"/>
          <w:lang w:val="ru-RU"/>
        </w:rPr>
        <w:t xml:space="preserve">, </w:t>
      </w:r>
      <w:r w:rsidRPr="00C846DF">
        <w:rPr>
          <w:rFonts w:ascii="Sylfaen" w:hAnsi="Sylfaen" w:cs="Sylfaen"/>
        </w:rPr>
        <w:t>საცხოვრებელი</w:t>
      </w:r>
      <w:r w:rsidRPr="009900D6">
        <w:rPr>
          <w:rFonts w:ascii="Sylfaen" w:hAnsi="Sylfaen" w:cs="Sylfaen"/>
          <w:lang w:val="ru-RU"/>
        </w:rPr>
        <w:t xml:space="preserve">, </w:t>
      </w:r>
      <w:r w:rsidRPr="00C846DF">
        <w:rPr>
          <w:rFonts w:ascii="Sylfaen" w:hAnsi="Sylfaen" w:cs="Sylfaen"/>
        </w:rPr>
        <w:t>საზოგადოებრივი</w:t>
      </w:r>
      <w:r w:rsidRPr="009900D6">
        <w:rPr>
          <w:rFonts w:ascii="Sylfaen" w:hAnsi="Sylfaen" w:cs="Sylfaen"/>
          <w:lang w:val="ru-RU"/>
        </w:rPr>
        <w:t xml:space="preserve"> </w:t>
      </w:r>
      <w:r w:rsidRPr="00C846DF">
        <w:rPr>
          <w:rFonts w:ascii="Sylfaen" w:hAnsi="Sylfaen" w:cs="Sylfaen"/>
        </w:rPr>
        <w:t>შენობების</w:t>
      </w:r>
      <w:r w:rsidRPr="009900D6">
        <w:rPr>
          <w:rFonts w:ascii="Sylfaen" w:hAnsi="Sylfaen" w:cs="Sylfaen"/>
          <w:lang w:val="ru-RU"/>
        </w:rPr>
        <w:t xml:space="preserve"> </w:t>
      </w:r>
      <w:r w:rsidRPr="00C846DF">
        <w:rPr>
          <w:rFonts w:ascii="Sylfaen" w:hAnsi="Sylfaen" w:cs="Sylfaen"/>
        </w:rPr>
        <w:t>სათავსოებში</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საცხოვრებელი</w:t>
      </w:r>
      <w:r w:rsidRPr="009900D6">
        <w:rPr>
          <w:rFonts w:ascii="Sylfaen" w:hAnsi="Sylfaen" w:cs="Sylfaen"/>
          <w:lang w:val="ru-RU"/>
        </w:rPr>
        <w:t xml:space="preserve"> </w:t>
      </w:r>
      <w:r w:rsidRPr="00C846DF">
        <w:rPr>
          <w:rFonts w:ascii="Sylfaen" w:hAnsi="Sylfaen" w:cs="Sylfaen"/>
        </w:rPr>
        <w:t>განაშენიანების</w:t>
      </w:r>
      <w:r w:rsidRPr="009900D6">
        <w:rPr>
          <w:rFonts w:ascii="Sylfaen" w:hAnsi="Sylfaen" w:cs="Sylfaen"/>
          <w:lang w:val="ru-RU"/>
        </w:rPr>
        <w:t xml:space="preserve"> </w:t>
      </w:r>
      <w:r>
        <w:rPr>
          <w:rFonts w:ascii="Sylfaen" w:hAnsi="Sylfaen" w:cs="Sylfaen"/>
        </w:rPr>
        <w:t>ტერიტორიაზე</w:t>
      </w:r>
      <w:r w:rsidRPr="009900D6">
        <w:rPr>
          <w:rFonts w:ascii="Sylfaen" w:hAnsi="Sylfaen" w:cs="Sylfaen"/>
          <w:lang w:val="ru-RU"/>
        </w:rPr>
        <w:t xml:space="preserve">“; </w:t>
      </w:r>
      <w:r>
        <w:rPr>
          <w:rFonts w:ascii="Sylfaen" w:hAnsi="Sylfaen" w:cs="Sylfaen"/>
        </w:rPr>
        <w:t>სანიტარიული</w:t>
      </w:r>
      <w:r w:rsidRPr="009900D6">
        <w:rPr>
          <w:rFonts w:ascii="Sylfaen" w:hAnsi="Sylfaen" w:cs="Sylfaen"/>
          <w:lang w:val="ru-RU"/>
        </w:rPr>
        <w:t xml:space="preserve"> </w:t>
      </w:r>
      <w:r>
        <w:rPr>
          <w:rFonts w:ascii="Sylfaen" w:hAnsi="Sylfaen" w:cs="Sylfaen"/>
        </w:rPr>
        <w:t>ნორმები</w:t>
      </w:r>
      <w:r w:rsidRPr="009900D6">
        <w:rPr>
          <w:rFonts w:ascii="Sylfaen" w:hAnsi="Sylfaen" w:cs="Sylfaen"/>
          <w:lang w:val="ru-RU"/>
        </w:rPr>
        <w:t xml:space="preserve"> </w:t>
      </w:r>
      <w:r>
        <w:rPr>
          <w:rFonts w:ascii="Sylfaen" w:hAnsi="Sylfaen" w:cs="Sylfaen"/>
        </w:rPr>
        <w:t>და</w:t>
      </w:r>
      <w:r w:rsidRPr="009900D6">
        <w:rPr>
          <w:rFonts w:ascii="Sylfaen" w:hAnsi="Sylfaen" w:cs="Sylfaen"/>
          <w:lang w:val="ru-RU"/>
        </w:rPr>
        <w:t xml:space="preserve"> </w:t>
      </w:r>
      <w:r>
        <w:rPr>
          <w:rFonts w:ascii="Sylfaen" w:hAnsi="Sylfaen" w:cs="Sylfaen"/>
        </w:rPr>
        <w:t>წესები</w:t>
      </w:r>
      <w:r w:rsidRPr="009900D6">
        <w:rPr>
          <w:rFonts w:ascii="Sylfaen" w:hAnsi="Sylfaen" w:cs="Sylfaen"/>
          <w:lang w:val="ru-RU"/>
        </w:rPr>
        <w:t xml:space="preserve"> “</w:t>
      </w:r>
      <w:r>
        <w:rPr>
          <w:rFonts w:ascii="Sylfaen" w:hAnsi="Sylfaen" w:cs="Sylfaen"/>
        </w:rPr>
        <w:t>ზედაპირული</w:t>
      </w:r>
      <w:r w:rsidRPr="009900D6">
        <w:rPr>
          <w:rFonts w:ascii="Sylfaen" w:hAnsi="Sylfaen" w:cs="Sylfaen"/>
          <w:lang w:val="ru-RU"/>
        </w:rPr>
        <w:t xml:space="preserve"> </w:t>
      </w:r>
      <w:r>
        <w:rPr>
          <w:rFonts w:ascii="Sylfaen" w:hAnsi="Sylfaen" w:cs="Sylfaen"/>
        </w:rPr>
        <w:t>წყლების</w:t>
      </w:r>
      <w:r w:rsidRPr="009900D6">
        <w:rPr>
          <w:rFonts w:ascii="Sylfaen" w:hAnsi="Sylfaen" w:cs="Sylfaen"/>
          <w:lang w:val="ru-RU"/>
        </w:rPr>
        <w:t xml:space="preserve"> </w:t>
      </w:r>
      <w:r>
        <w:rPr>
          <w:rFonts w:ascii="Sylfaen" w:hAnsi="Sylfaen" w:cs="Sylfaen"/>
        </w:rPr>
        <w:t>გაბინძურებისაგან</w:t>
      </w:r>
      <w:r w:rsidRPr="009900D6">
        <w:rPr>
          <w:rFonts w:ascii="Sylfaen" w:hAnsi="Sylfaen" w:cs="Sylfaen"/>
          <w:lang w:val="ru-RU"/>
        </w:rPr>
        <w:t xml:space="preserve"> </w:t>
      </w:r>
      <w:r>
        <w:rPr>
          <w:rFonts w:ascii="Sylfaen" w:hAnsi="Sylfaen" w:cs="Sylfaen"/>
        </w:rPr>
        <w:t>დაცვის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სნწ</w:t>
      </w:r>
      <w:r w:rsidRPr="009900D6">
        <w:rPr>
          <w:rFonts w:ascii="Sylfaen" w:hAnsi="Sylfaen" w:cs="Sylfaen"/>
          <w:lang w:val="ru-RU"/>
        </w:rPr>
        <w:t xml:space="preserve"> „</w:t>
      </w:r>
      <w:r w:rsidRPr="00C846DF">
        <w:rPr>
          <w:rFonts w:ascii="Sylfaen" w:hAnsi="Sylfaen" w:cs="Sylfaen"/>
        </w:rPr>
        <w:t>სეისმომედეგი</w:t>
      </w:r>
      <w:r w:rsidRPr="009900D6">
        <w:rPr>
          <w:rFonts w:ascii="Sylfaen" w:hAnsi="Sylfaen" w:cs="Sylfaen"/>
          <w:lang w:val="ru-RU"/>
        </w:rPr>
        <w:t xml:space="preserve"> </w:t>
      </w:r>
      <w:r w:rsidRPr="00C846DF">
        <w:rPr>
          <w:rFonts w:ascii="Sylfaen" w:hAnsi="Sylfaen" w:cs="Sylfaen"/>
        </w:rPr>
        <w:t>მშენებლობა</w:t>
      </w:r>
      <w:r w:rsidRPr="009900D6">
        <w:rPr>
          <w:rFonts w:ascii="Sylfaen" w:hAnsi="Sylfaen" w:cs="Sylfaen"/>
          <w:lang w:val="ru-RU"/>
        </w:rPr>
        <w:t>“ (</w:t>
      </w:r>
      <w:r w:rsidRPr="00C846DF">
        <w:rPr>
          <w:rFonts w:ascii="Sylfaen" w:hAnsi="Sylfaen" w:cs="Sylfaen"/>
        </w:rPr>
        <w:t>პნ</w:t>
      </w:r>
      <w:r w:rsidRPr="009900D6">
        <w:rPr>
          <w:rFonts w:ascii="Sylfaen" w:hAnsi="Sylfaen" w:cs="Sylfaen"/>
          <w:lang w:val="ru-RU"/>
        </w:rPr>
        <w:t xml:space="preserve"> 01. 01-09);</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სნწ</w:t>
      </w:r>
      <w:r w:rsidRPr="009900D6">
        <w:rPr>
          <w:rFonts w:ascii="Sylfaen" w:hAnsi="Sylfaen" w:cs="Sylfaen"/>
          <w:lang w:val="ru-RU"/>
        </w:rPr>
        <w:t xml:space="preserve"> „</w:t>
      </w:r>
      <w:r w:rsidRPr="00C846DF">
        <w:rPr>
          <w:rFonts w:ascii="Sylfaen" w:hAnsi="Sylfaen" w:cs="Sylfaen"/>
        </w:rPr>
        <w:t>სამშენებლო</w:t>
      </w:r>
      <w:r w:rsidRPr="009900D6">
        <w:rPr>
          <w:rFonts w:ascii="Sylfaen" w:hAnsi="Sylfaen" w:cs="Sylfaen"/>
          <w:lang w:val="ru-RU"/>
        </w:rPr>
        <w:t xml:space="preserve"> </w:t>
      </w:r>
      <w:r w:rsidRPr="00C846DF">
        <w:rPr>
          <w:rFonts w:ascii="Sylfaen" w:hAnsi="Sylfaen" w:cs="Sylfaen"/>
        </w:rPr>
        <w:t>კლიმატოლოგია</w:t>
      </w:r>
      <w:r w:rsidRPr="009900D6">
        <w:rPr>
          <w:rFonts w:ascii="Sylfaen" w:hAnsi="Sylfaen" w:cs="Sylfaen"/>
          <w:lang w:val="ru-RU"/>
        </w:rPr>
        <w:t>“ (</w:t>
      </w:r>
      <w:r w:rsidRPr="00C846DF">
        <w:rPr>
          <w:rFonts w:ascii="Sylfaen" w:hAnsi="Sylfaen" w:cs="Sylfaen"/>
        </w:rPr>
        <w:t>პნ</w:t>
      </w:r>
      <w:r w:rsidRPr="009900D6">
        <w:rPr>
          <w:rFonts w:ascii="Sylfaen" w:hAnsi="Sylfaen" w:cs="Sylfaen"/>
          <w:lang w:val="ru-RU"/>
        </w:rPr>
        <w:t xml:space="preserve"> 01. 05-08)</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 xml:space="preserve">”. </w:t>
      </w:r>
      <w:r w:rsidRPr="00C846DF">
        <w:rPr>
          <w:rFonts w:ascii="Sylfaen" w:hAnsi="Sylfaen" w:cs="Sylfaen"/>
        </w:rPr>
        <w:t>თბილისი</w:t>
      </w:r>
      <w:r w:rsidRPr="009900D6">
        <w:rPr>
          <w:rFonts w:ascii="Sylfaen" w:hAnsi="Sylfaen" w:cs="Sylfaen"/>
          <w:lang w:val="ru-RU"/>
        </w:rPr>
        <w:t>, 1996.</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 xml:space="preserve">», </w:t>
      </w:r>
      <w:r w:rsidRPr="00C846DF">
        <w:rPr>
          <w:rFonts w:ascii="Sylfaen" w:hAnsi="Sylfaen" w:cs="Sylfaen"/>
        </w:rPr>
        <w:t>თბილისი</w:t>
      </w:r>
      <w:r w:rsidRPr="009900D6">
        <w:rPr>
          <w:rFonts w:ascii="Sylfaen" w:hAnsi="Sylfaen" w:cs="Sylfaen"/>
          <w:lang w:val="ru-RU"/>
        </w:rPr>
        <w:t>, 1999.</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მთავრობის</w:t>
      </w:r>
      <w:r w:rsidRPr="009900D6">
        <w:rPr>
          <w:rFonts w:ascii="Sylfaen" w:hAnsi="Sylfaen" w:cs="Sylfaen"/>
          <w:lang w:val="ru-RU"/>
        </w:rPr>
        <w:t xml:space="preserve"> 2014 </w:t>
      </w:r>
      <w:r w:rsidRPr="00C846DF">
        <w:rPr>
          <w:rFonts w:ascii="Sylfaen" w:hAnsi="Sylfaen" w:cs="Sylfaen"/>
        </w:rPr>
        <w:t>წლის</w:t>
      </w:r>
      <w:r w:rsidRPr="009900D6">
        <w:rPr>
          <w:rFonts w:ascii="Sylfaen" w:hAnsi="Sylfaen" w:cs="Sylfaen"/>
          <w:lang w:val="ru-RU"/>
        </w:rPr>
        <w:t xml:space="preserve"> 6 </w:t>
      </w:r>
      <w:r w:rsidRPr="00C846DF">
        <w:rPr>
          <w:rFonts w:ascii="Sylfaen" w:hAnsi="Sylfaen" w:cs="Sylfaen"/>
        </w:rPr>
        <w:t>იანვრის</w:t>
      </w:r>
      <w:r w:rsidRPr="009900D6">
        <w:rPr>
          <w:rFonts w:ascii="Sylfaen" w:hAnsi="Sylfaen" w:cs="Sylfaen"/>
          <w:lang w:val="ru-RU"/>
        </w:rPr>
        <w:t xml:space="preserve"> </w:t>
      </w:r>
      <w:r w:rsidRPr="00C846DF">
        <w:rPr>
          <w:rFonts w:ascii="Sylfaen" w:hAnsi="Sylfaen" w:cs="Sylfaen"/>
        </w:rPr>
        <w:t>დადგენილება</w:t>
      </w:r>
      <w:r w:rsidRPr="009900D6">
        <w:rPr>
          <w:rFonts w:ascii="Sylfaen" w:hAnsi="Sylfaen" w:cs="Sylfaen"/>
          <w:lang w:val="ru-RU"/>
        </w:rPr>
        <w:t xml:space="preserve"> № 42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წყაროების</w:t>
      </w:r>
      <w:r w:rsidRPr="009900D6">
        <w:rPr>
          <w:rFonts w:ascii="Sylfaen" w:hAnsi="Sylfaen" w:cs="Sylfaen"/>
          <w:lang w:val="ru-RU"/>
        </w:rPr>
        <w:t xml:space="preserve"> </w:t>
      </w:r>
      <w:r w:rsidRPr="00C846DF">
        <w:rPr>
          <w:rFonts w:ascii="Sylfaen" w:hAnsi="Sylfaen" w:cs="Sylfaen"/>
        </w:rPr>
        <w:t>ინვენტარიზაციის</w:t>
      </w:r>
      <w:r w:rsidRPr="009900D6">
        <w:rPr>
          <w:rFonts w:ascii="Sylfaen" w:hAnsi="Sylfaen" w:cs="Sylfaen"/>
          <w:lang w:val="ru-RU"/>
        </w:rPr>
        <w:t xml:space="preserve"> </w:t>
      </w:r>
      <w:r w:rsidRPr="00C846DF">
        <w:rPr>
          <w:rFonts w:ascii="Sylfaen" w:hAnsi="Sylfaen" w:cs="Sylfaen"/>
        </w:rPr>
        <w:t>ტექნიკური</w:t>
      </w:r>
      <w:r w:rsidRPr="009900D6">
        <w:rPr>
          <w:rFonts w:ascii="Sylfaen" w:hAnsi="Sylfaen" w:cs="Sylfaen"/>
          <w:lang w:val="ru-RU"/>
        </w:rPr>
        <w:t xml:space="preserve"> </w:t>
      </w:r>
      <w:r>
        <w:rPr>
          <w:rFonts w:ascii="Sylfaen" w:hAnsi="Sylfaen" w:cs="Sylfaen"/>
        </w:rPr>
        <w:t>რეგლამენტის</w:t>
      </w:r>
      <w:r w:rsidRPr="009900D6">
        <w:rPr>
          <w:rFonts w:ascii="Sylfaen" w:hAnsi="Sylfaen" w:cs="Sylfaen"/>
          <w:lang w:val="ru-RU"/>
        </w:rPr>
        <w:t xml:space="preserve"> </w:t>
      </w:r>
      <w:r>
        <w:rPr>
          <w:rFonts w:ascii="Sylfaen" w:hAnsi="Sylfaen" w:cs="Sylfaen"/>
        </w:rPr>
        <w:t>დამტკიცების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მთავრობის</w:t>
      </w:r>
      <w:r w:rsidRPr="009900D6">
        <w:rPr>
          <w:rFonts w:ascii="Sylfaen" w:hAnsi="Sylfaen" w:cs="Sylfaen"/>
          <w:lang w:val="ru-RU"/>
        </w:rPr>
        <w:t xml:space="preserve"> 2013 </w:t>
      </w:r>
      <w:r w:rsidRPr="00C846DF">
        <w:rPr>
          <w:rFonts w:ascii="Sylfaen" w:hAnsi="Sylfaen" w:cs="Sylfaen"/>
        </w:rPr>
        <w:t>წლის</w:t>
      </w:r>
      <w:r w:rsidRPr="009900D6">
        <w:rPr>
          <w:rFonts w:ascii="Sylfaen" w:hAnsi="Sylfaen" w:cs="Sylfaen"/>
          <w:lang w:val="ru-RU"/>
        </w:rPr>
        <w:t xml:space="preserve"> 31 </w:t>
      </w:r>
      <w:r w:rsidRPr="00C846DF">
        <w:rPr>
          <w:rFonts w:ascii="Sylfaen" w:hAnsi="Sylfaen" w:cs="Sylfaen"/>
        </w:rPr>
        <w:t>დეკემბრის</w:t>
      </w:r>
      <w:r w:rsidRPr="009900D6">
        <w:rPr>
          <w:rFonts w:ascii="Sylfaen" w:hAnsi="Sylfaen" w:cs="Sylfaen"/>
          <w:lang w:val="ru-RU"/>
        </w:rPr>
        <w:t xml:space="preserve"> №408 </w:t>
      </w:r>
      <w:r w:rsidRPr="00C846DF">
        <w:rPr>
          <w:rFonts w:ascii="Sylfaen" w:hAnsi="Sylfaen" w:cs="Sylfaen"/>
        </w:rPr>
        <w:t>დადგენილება</w:t>
      </w:r>
      <w:r w:rsidRPr="009900D6">
        <w:rPr>
          <w:rFonts w:ascii="Sylfaen" w:hAnsi="Sylfaen" w:cs="Sylfaen"/>
          <w:lang w:val="ru-RU"/>
        </w:rPr>
        <w:t xml:space="preserve"> „</w:t>
      </w:r>
      <w:r w:rsidRPr="00C846DF">
        <w:rPr>
          <w:rFonts w:ascii="Sylfaen" w:hAnsi="Sylfaen" w:cs="Sylfaen"/>
        </w:rPr>
        <w:t>ატმოსფერულ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მავნე</w:t>
      </w:r>
      <w:r w:rsidRPr="009900D6">
        <w:rPr>
          <w:rFonts w:ascii="Sylfaen" w:hAnsi="Sylfaen" w:cs="Sylfaen"/>
          <w:lang w:val="ru-RU"/>
        </w:rPr>
        <w:t xml:space="preserve"> </w:t>
      </w:r>
      <w:r w:rsidRPr="00C846DF">
        <w:rPr>
          <w:rFonts w:ascii="Sylfaen" w:hAnsi="Sylfaen" w:cs="Sylfaen"/>
        </w:rPr>
        <w:t>ნივთიერებათა</w:t>
      </w:r>
      <w:r w:rsidRPr="009900D6">
        <w:rPr>
          <w:rFonts w:ascii="Sylfaen" w:hAnsi="Sylfaen" w:cs="Sylfaen"/>
          <w:lang w:val="ru-RU"/>
        </w:rPr>
        <w:t xml:space="preserve"> </w:t>
      </w:r>
      <w:r w:rsidRPr="00C846DF">
        <w:rPr>
          <w:rFonts w:ascii="Sylfaen" w:hAnsi="Sylfaen" w:cs="Sylfaen"/>
        </w:rPr>
        <w:t>ზღვრულად</w:t>
      </w:r>
      <w:r w:rsidRPr="009900D6">
        <w:rPr>
          <w:rFonts w:ascii="Sylfaen" w:hAnsi="Sylfaen" w:cs="Sylfaen"/>
          <w:lang w:val="ru-RU"/>
        </w:rPr>
        <w:t xml:space="preserve"> </w:t>
      </w:r>
      <w:r w:rsidRPr="00C846DF">
        <w:rPr>
          <w:rFonts w:ascii="Sylfaen" w:hAnsi="Sylfaen" w:cs="Sylfaen"/>
        </w:rPr>
        <w:t>დასაშვები</w:t>
      </w:r>
      <w:r w:rsidRPr="009900D6">
        <w:rPr>
          <w:rFonts w:ascii="Sylfaen" w:hAnsi="Sylfaen" w:cs="Sylfaen"/>
          <w:lang w:val="ru-RU"/>
        </w:rPr>
        <w:t xml:space="preserve"> </w:t>
      </w:r>
      <w:r w:rsidRPr="00C846DF">
        <w:rPr>
          <w:rFonts w:ascii="Sylfaen" w:hAnsi="Sylfaen" w:cs="Sylfaen"/>
        </w:rPr>
        <w:t>გაფრქვევის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sidRPr="00C846DF">
        <w:rPr>
          <w:rFonts w:ascii="Sylfaen" w:hAnsi="Sylfaen" w:cs="Sylfaen"/>
        </w:rPr>
        <w:t>გაანგარიშების</w:t>
      </w:r>
      <w:r w:rsidRPr="009900D6">
        <w:rPr>
          <w:rFonts w:ascii="Sylfaen" w:hAnsi="Sylfaen" w:cs="Sylfaen"/>
          <w:lang w:val="ru-RU"/>
        </w:rPr>
        <w:t xml:space="preserve"> </w:t>
      </w:r>
      <w:r w:rsidRPr="00C846DF">
        <w:rPr>
          <w:rFonts w:ascii="Sylfaen" w:hAnsi="Sylfaen" w:cs="Sylfaen"/>
        </w:rPr>
        <w:t>ტექნიკური</w:t>
      </w:r>
      <w:r w:rsidRPr="009900D6">
        <w:rPr>
          <w:rFonts w:ascii="Sylfaen" w:hAnsi="Sylfaen" w:cs="Sylfaen"/>
          <w:lang w:val="ru-RU"/>
        </w:rPr>
        <w:t xml:space="preserve"> </w:t>
      </w:r>
      <w:r w:rsidRPr="00C846DF">
        <w:rPr>
          <w:rFonts w:ascii="Sylfaen" w:hAnsi="Sylfaen" w:cs="Sylfaen"/>
        </w:rPr>
        <w:t>რეგლამენტის</w:t>
      </w:r>
      <w:r w:rsidRPr="009900D6">
        <w:rPr>
          <w:rFonts w:ascii="Sylfaen" w:hAnsi="Sylfaen" w:cs="Sylfaen"/>
          <w:lang w:val="ru-RU"/>
        </w:rPr>
        <w:t xml:space="preserve"> </w:t>
      </w:r>
      <w:r w:rsidRPr="00C846DF">
        <w:rPr>
          <w:rFonts w:ascii="Sylfaen" w:hAnsi="Sylfaen" w:cs="Sylfaen"/>
        </w:rPr>
        <w:t>დამტკიცების</w:t>
      </w:r>
      <w:r w:rsidRPr="009900D6">
        <w:rPr>
          <w:rFonts w:ascii="Sylfaen" w:hAnsi="Sylfaen" w:cs="Sylfaen"/>
          <w:lang w:val="ru-RU"/>
        </w:rPr>
        <w:t xml:space="preserve"> </w:t>
      </w:r>
      <w:r w:rsidRPr="00C846DF">
        <w:rPr>
          <w:rFonts w:ascii="Sylfaen" w:hAnsi="Sylfaen" w:cs="Sylfaen"/>
        </w:rPr>
        <w:t>თაობაზე</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შრომის</w:t>
      </w:r>
      <w:r w:rsidRPr="009900D6">
        <w:rPr>
          <w:rFonts w:ascii="Sylfaen" w:hAnsi="Sylfaen" w:cs="Sylfaen"/>
          <w:lang w:val="ru-RU"/>
        </w:rPr>
        <w:t xml:space="preserve">, </w:t>
      </w:r>
      <w:r w:rsidRPr="00C846DF">
        <w:rPr>
          <w:rFonts w:ascii="Sylfaen" w:hAnsi="Sylfaen" w:cs="Sylfaen"/>
        </w:rPr>
        <w:t>ჯანმრთელობისა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სოციალური</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2003 </w:t>
      </w:r>
      <w:r w:rsidRPr="00C846DF">
        <w:rPr>
          <w:rFonts w:ascii="Sylfaen" w:hAnsi="Sylfaen" w:cs="Sylfaen"/>
        </w:rPr>
        <w:t>წლის</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 xml:space="preserve">24 </w:t>
      </w:r>
      <w:r w:rsidRPr="00C846DF">
        <w:rPr>
          <w:rFonts w:ascii="Sylfaen" w:hAnsi="Sylfaen" w:cs="Sylfaen"/>
        </w:rPr>
        <w:t>თებერვლის</w:t>
      </w:r>
      <w:r w:rsidRPr="009900D6">
        <w:rPr>
          <w:rFonts w:ascii="Sylfaen" w:hAnsi="Sylfaen" w:cs="Sylfaen"/>
          <w:lang w:val="ru-RU"/>
        </w:rPr>
        <w:t xml:space="preserve"> </w:t>
      </w:r>
      <w:r w:rsidRPr="00C846DF">
        <w:rPr>
          <w:rFonts w:ascii="Sylfaen" w:hAnsi="Sylfaen" w:cs="Sylfaen"/>
        </w:rPr>
        <w:t>ბრძანება</w:t>
      </w:r>
      <w:r w:rsidRPr="009900D6">
        <w:rPr>
          <w:rFonts w:ascii="Sylfaen" w:hAnsi="Sylfaen" w:cs="Sylfaen"/>
          <w:lang w:val="ru-RU"/>
        </w:rPr>
        <w:t xml:space="preserve"> №38/</w:t>
      </w:r>
      <w:r w:rsidRPr="00C846DF">
        <w:rPr>
          <w:rFonts w:ascii="Sylfaen" w:hAnsi="Sylfaen" w:cs="Sylfaen"/>
        </w:rPr>
        <w:t>ნ</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ხარისხობრივი</w:t>
      </w:r>
      <w:r w:rsidRPr="009900D6">
        <w:rPr>
          <w:rFonts w:ascii="Sylfaen" w:hAnsi="Sylfaen" w:cs="Sylfaen"/>
          <w:lang w:val="ru-RU"/>
        </w:rPr>
        <w:t xml:space="preserve"> </w:t>
      </w:r>
      <w:r w:rsidRPr="00C846DF">
        <w:rPr>
          <w:rFonts w:ascii="Sylfaen" w:hAnsi="Sylfaen" w:cs="Sylfaen"/>
        </w:rPr>
        <w:t>მდგომარეობის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sidRPr="00C846DF">
        <w:rPr>
          <w:rFonts w:ascii="Sylfaen" w:hAnsi="Sylfaen" w:cs="Sylfaen"/>
        </w:rPr>
        <w:t>დამტკიცების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Методическое пособие по расчету, нормированию и контролю выбросов загрязняющих</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веществ в атмосферный воздух, СПб., НИИ Атмосфера, 2012.</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Методика проведения инвентаризации выбросов загрязняющих веществ в атмосферу автотранспортных предприятий (расчетным методом). М, 1998.</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Дополнения</w:t>
      </w:r>
      <w:r w:rsidRPr="009900D6">
        <w:rPr>
          <w:rFonts w:ascii="Sylfaen" w:hAnsi="Sylfaen" w:cs="Sylfaen"/>
          <w:lang w:val="ru-RU"/>
        </w:rPr>
        <w:tab/>
        <w:t>и</w:t>
      </w:r>
      <w:r w:rsidRPr="009900D6">
        <w:rPr>
          <w:rFonts w:ascii="Sylfaen" w:hAnsi="Sylfaen" w:cs="Sylfaen"/>
          <w:lang w:val="ru-RU"/>
        </w:rPr>
        <w:tab/>
        <w:t>изменения</w:t>
      </w:r>
      <w:r w:rsidRPr="009900D6">
        <w:rPr>
          <w:rFonts w:ascii="Sylfaen" w:hAnsi="Sylfaen" w:cs="Sylfaen"/>
          <w:lang w:val="ru-RU"/>
        </w:rPr>
        <w:tab/>
        <w:t>к</w:t>
      </w:r>
      <w:r w:rsidRPr="009900D6">
        <w:rPr>
          <w:rFonts w:ascii="Sylfaen" w:hAnsi="Sylfaen" w:cs="Sylfaen"/>
          <w:lang w:val="ru-RU"/>
        </w:rPr>
        <w:tab/>
        <w:t>Методике</w:t>
      </w:r>
      <w:r w:rsidRPr="009900D6">
        <w:rPr>
          <w:rFonts w:ascii="Sylfaen" w:hAnsi="Sylfaen" w:cs="Sylfaen"/>
          <w:lang w:val="ru-RU"/>
        </w:rPr>
        <w:tab/>
        <w:t>про</w:t>
      </w:r>
      <w:r w:rsidRPr="009900D6">
        <w:rPr>
          <w:rFonts w:ascii="Sylfaen" w:hAnsi="Sylfaen" w:cs="Sylfaen"/>
          <w:lang w:val="ru-RU"/>
        </w:rPr>
        <w:tab/>
        <w:t>ведения</w:t>
      </w:r>
      <w:r w:rsidRPr="009900D6">
        <w:rPr>
          <w:rFonts w:ascii="Sylfaen" w:hAnsi="Sylfaen" w:cs="Sylfaen"/>
          <w:lang w:val="ru-RU"/>
        </w:rPr>
        <w:tab/>
        <w:t>инвентаризации</w:t>
      </w:r>
      <w:r w:rsidRPr="009900D6">
        <w:rPr>
          <w:rFonts w:ascii="Sylfaen" w:hAnsi="Sylfaen" w:cs="Sylfaen"/>
          <w:lang w:val="ru-RU"/>
        </w:rPr>
        <w:tab/>
        <w:t>выбросов</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загрязняющих веществ в атмосферу автотранспортных предприятий (расчетным методом). М, 1999.</w:t>
      </w:r>
    </w:p>
    <w:p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Удельные показатели образования вредных веществ, выделяющихся в атмосферу от</w:t>
      </w:r>
    </w:p>
    <w:p w:rsidR="00665CBE" w:rsidRPr="00C846DF" w:rsidRDefault="00011CE7" w:rsidP="007F4934">
      <w:pPr>
        <w:tabs>
          <w:tab w:val="left" w:pos="180"/>
        </w:tabs>
        <w:jc w:val="both"/>
        <w:rPr>
          <w:rFonts w:ascii="Sylfaen" w:hAnsi="Sylfaen" w:cs="Sylfaen"/>
        </w:rPr>
      </w:pPr>
      <w:r w:rsidRPr="009900D6">
        <w:rPr>
          <w:rFonts w:ascii="Sylfaen" w:hAnsi="Sylfaen" w:cs="Sylfaen"/>
          <w:lang w:val="ru-RU"/>
        </w:rPr>
        <w:t xml:space="preserve">основных видов технологического оборудования для предприятий радиоэлектронного комплекса». </w:t>
      </w:r>
      <w:r w:rsidRPr="00C846DF">
        <w:rPr>
          <w:rFonts w:ascii="Sylfaen" w:hAnsi="Sylfaen" w:cs="Sylfaen"/>
        </w:rPr>
        <w:t>СПб, 2006.</w:t>
      </w:r>
    </w:p>
    <w:p w:rsidR="00665CBE" w:rsidRPr="00C846DF" w:rsidRDefault="00011CE7" w:rsidP="007F4934">
      <w:pPr>
        <w:tabs>
          <w:tab w:val="left" w:pos="180"/>
        </w:tabs>
        <w:jc w:val="both"/>
        <w:rPr>
          <w:rFonts w:ascii="Sylfaen" w:hAnsi="Sylfaen" w:cs="Sylfaen"/>
        </w:rPr>
      </w:pPr>
      <w:r w:rsidRPr="00C846DF">
        <w:rPr>
          <w:rFonts w:ascii="Sylfaen" w:hAnsi="Sylfaen" w:cs="Sylfaen"/>
        </w:rPr>
        <w:t>УПРЗА «Эколог 3»</w:t>
      </w:r>
    </w:p>
    <w:p w:rsidR="00665CBE" w:rsidRPr="00C846DF" w:rsidRDefault="00665CBE" w:rsidP="007F4934">
      <w:pPr>
        <w:tabs>
          <w:tab w:val="left" w:pos="180"/>
        </w:tabs>
        <w:jc w:val="both"/>
        <w:rPr>
          <w:rFonts w:ascii="Sylfaen" w:hAnsi="Sylfaen" w:cs="Sylfaen"/>
        </w:rPr>
      </w:pPr>
    </w:p>
    <w:p w:rsidR="00665CBE" w:rsidRDefault="00665CBE" w:rsidP="007F4934">
      <w:pPr>
        <w:tabs>
          <w:tab w:val="left" w:pos="180"/>
        </w:tabs>
        <w:sectPr w:rsidR="00665CBE" w:rsidSect="00D07B49">
          <w:headerReference w:type="default" r:id="rId56"/>
          <w:pgSz w:w="11910" w:h="16840"/>
          <w:pgMar w:top="1380" w:right="920" w:bottom="280" w:left="980" w:header="885" w:footer="0" w:gutter="0"/>
          <w:cols w:space="720"/>
        </w:sectPr>
      </w:pPr>
      <w:bookmarkStart w:id="116" w:name="13_პროექტში_მონაწილე_ექსპერტთა_სია"/>
      <w:bookmarkEnd w:id="116"/>
    </w:p>
    <w:p w:rsidR="00665CBE" w:rsidRPr="00C846DF" w:rsidRDefault="00011CE7" w:rsidP="007F4934">
      <w:pPr>
        <w:pStyle w:val="Heading1"/>
        <w:tabs>
          <w:tab w:val="left" w:pos="180"/>
        </w:tabs>
      </w:pPr>
      <w:bookmarkStart w:id="117" w:name="14_დანართი_1._საქმიანობის_განხორციელების"/>
      <w:bookmarkStart w:id="118" w:name="_Toc535250748"/>
      <w:bookmarkEnd w:id="117"/>
      <w:r w:rsidRPr="00C846DF">
        <w:t>1</w:t>
      </w:r>
      <w:r w:rsidR="00F20F07">
        <w:rPr>
          <w:rFonts w:ascii="Sylfaen" w:hAnsi="Sylfaen"/>
          <w:lang w:val="ka-GE"/>
        </w:rPr>
        <w:t>2</w:t>
      </w:r>
      <w:r w:rsidR="00C30DD6">
        <w:rPr>
          <w:lang w:val="ka-GE"/>
        </w:rPr>
        <w:t>.</w:t>
      </w:r>
      <w:r w:rsidRPr="00C846DF">
        <w:t xml:space="preserve"> </w:t>
      </w:r>
      <w:r w:rsidRPr="00C846DF">
        <w:rPr>
          <w:rFonts w:ascii="Sylfaen" w:hAnsi="Sylfaen" w:cs="Sylfaen"/>
        </w:rPr>
        <w:t>საქმიანობის</w:t>
      </w:r>
      <w:r w:rsidRPr="00C846DF">
        <w:t xml:space="preserve"> </w:t>
      </w:r>
      <w:r w:rsidRPr="00C846DF">
        <w:rPr>
          <w:rFonts w:ascii="Sylfaen" w:hAnsi="Sylfaen" w:cs="Sylfaen"/>
        </w:rPr>
        <w:t>განხორციელების</w:t>
      </w:r>
      <w:r w:rsidRPr="00C846DF">
        <w:t xml:space="preserve"> </w:t>
      </w:r>
      <w:r w:rsidRPr="00C846DF">
        <w:rPr>
          <w:rFonts w:ascii="Sylfaen" w:hAnsi="Sylfaen" w:cs="Sylfaen"/>
        </w:rPr>
        <w:t>პროცესში</w:t>
      </w:r>
      <w:r w:rsidRPr="00C846DF">
        <w:t xml:space="preserve"> </w:t>
      </w:r>
      <w:r w:rsidRPr="00C846DF">
        <w:rPr>
          <w:rFonts w:ascii="Sylfaen" w:hAnsi="Sylfaen" w:cs="Sylfaen"/>
        </w:rPr>
        <w:t>წარმოქმნილი</w:t>
      </w:r>
      <w:r w:rsidRPr="00C846DF">
        <w:t xml:space="preserve"> </w:t>
      </w:r>
      <w:r w:rsidRPr="00C846DF">
        <w:rPr>
          <w:rFonts w:ascii="Sylfaen" w:hAnsi="Sylfaen" w:cs="Sylfaen"/>
        </w:rPr>
        <w:t>ნარჩენების</w:t>
      </w:r>
      <w:r w:rsidRPr="00C846DF">
        <w:t xml:space="preserve"> </w:t>
      </w:r>
      <w:r w:rsidRPr="00C846DF">
        <w:rPr>
          <w:rFonts w:ascii="Sylfaen" w:hAnsi="Sylfaen" w:cs="Sylfaen"/>
        </w:rPr>
        <w:t>მართვის</w:t>
      </w:r>
      <w:r w:rsidRPr="00C846DF">
        <w:t xml:space="preserve"> </w:t>
      </w:r>
      <w:r w:rsidRPr="00C846DF">
        <w:rPr>
          <w:rFonts w:ascii="Sylfaen" w:hAnsi="Sylfaen" w:cs="Sylfaen"/>
        </w:rPr>
        <w:t>გეგმა</w:t>
      </w:r>
      <w:bookmarkEnd w:id="118"/>
    </w:p>
    <w:p w:rsidR="00665CBE" w:rsidRPr="00C846DF" w:rsidRDefault="00011CE7" w:rsidP="007F4934">
      <w:pPr>
        <w:tabs>
          <w:tab w:val="left" w:pos="180"/>
        </w:tabs>
        <w:rPr>
          <w:rFonts w:ascii="Sylfaen" w:hAnsi="Sylfaen" w:cs="Sylfaen"/>
        </w:rPr>
      </w:pPr>
      <w:bookmarkStart w:id="119" w:name="შესავალი"/>
      <w:bookmarkEnd w:id="119"/>
      <w:r w:rsidRPr="00C846DF">
        <w:rPr>
          <w:rFonts w:ascii="Sylfaen" w:hAnsi="Sylfaen" w:cs="Sylfaen"/>
        </w:rPr>
        <w:t>შესავალი</w:t>
      </w:r>
    </w:p>
    <w:p w:rsidR="00665CBE" w:rsidRPr="00C846DF" w:rsidRDefault="00011CE7" w:rsidP="007F4934">
      <w:pPr>
        <w:tabs>
          <w:tab w:val="left" w:pos="180"/>
        </w:tabs>
        <w:jc w:val="both"/>
        <w:rPr>
          <w:rFonts w:ascii="Sylfaen" w:hAnsi="Sylfaen" w:cs="Sylfaen"/>
        </w:rPr>
      </w:pPr>
      <w:r w:rsidRPr="00C846DF">
        <w:rPr>
          <w:rFonts w:ascii="Sylfaen" w:hAnsi="Sylfaen" w:cs="Sylfaen"/>
        </w:rPr>
        <w:t>წინამდებარე ნარჩენების მართვის გეგმა მომზადებულია საქართვლოს კანონის „ნარჩენების მართვის კოდექსი“-ს მოთხოვნების საფუძველზე. კანონის მე-14 მუხლის პირველი პუნქტის შესაბამისად „ფიზიკური ან იურიდიული პირი, რომლის საქმიანობის შედეგად წლის განმავლობაში 200 ტონაზე მეტი არასახიფათო ნარჩენი ან 1000 ტონაზე მეტი ინერტული ნარჩენი ან ნებისმიერი რაოდენობის სახიფათო ნარჩენი წარმოიქმნება, ვალდებულია შეიმუშაოს კომპანიის ნარჩენების მართვის გეგმა“.</w:t>
      </w:r>
    </w:p>
    <w:p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ვინაიდან საავტომობილო გზის მშენებლობის და ექსპლუატაციის პროცესში ადგილი აქვს მნიშვნელოვანი რაოდენობის არასახიფათო და ინერტული ნარჩენების, ასევე სახიფათო ნარჩენების წარმოქმნას, შემუშავებულია საყრდენი კედლის მშენებლობის და ექსპლუატაციის </w:t>
      </w:r>
      <w:r>
        <w:rPr>
          <w:rFonts w:ascii="Sylfaen" w:hAnsi="Sylfaen" w:cs="Sylfaen"/>
        </w:rPr>
        <w:t>პროცესში</w:t>
      </w:r>
      <w:r w:rsidRPr="00C846DF">
        <w:rPr>
          <w:rFonts w:ascii="Sylfaen" w:hAnsi="Sylfaen" w:cs="Sylfaen"/>
        </w:rPr>
        <w:t xml:space="preserve"> </w:t>
      </w:r>
      <w:r>
        <w:rPr>
          <w:rFonts w:ascii="Sylfaen" w:hAnsi="Sylfaen" w:cs="Sylfaen"/>
        </w:rPr>
        <w:t>წარმოქმნილი</w:t>
      </w:r>
      <w:r w:rsidRPr="00C846DF">
        <w:rPr>
          <w:rFonts w:ascii="Sylfaen" w:hAnsi="Sylfaen" w:cs="Sylfaen"/>
        </w:rPr>
        <w:t xml:space="preserve"> </w:t>
      </w:r>
      <w:r>
        <w:rPr>
          <w:rFonts w:ascii="Sylfaen" w:hAnsi="Sylfaen" w:cs="Sylfaen"/>
        </w:rPr>
        <w:t>ნარჩენების</w:t>
      </w:r>
      <w:r w:rsidRPr="00C846DF">
        <w:rPr>
          <w:rFonts w:ascii="Sylfaen" w:hAnsi="Sylfaen" w:cs="Sylfaen"/>
        </w:rPr>
        <w:t xml:space="preserve"> </w:t>
      </w:r>
      <w:r>
        <w:rPr>
          <w:rFonts w:ascii="Sylfaen" w:hAnsi="Sylfaen" w:cs="Sylfaen"/>
        </w:rPr>
        <w:t>მართვის</w:t>
      </w:r>
      <w:r w:rsidRPr="00C846DF">
        <w:rPr>
          <w:rFonts w:ascii="Sylfaen" w:hAnsi="Sylfaen" w:cs="Sylfaen"/>
        </w:rPr>
        <w:t xml:space="preserve"> </w:t>
      </w:r>
      <w:r>
        <w:rPr>
          <w:rFonts w:ascii="Sylfaen" w:hAnsi="Sylfaen" w:cs="Sylfaen"/>
        </w:rPr>
        <w:t>გეგმა</w:t>
      </w:r>
      <w:r w:rsidRPr="00C846DF">
        <w:rPr>
          <w:rFonts w:ascii="Sylfaen" w:hAnsi="Sylfaen" w:cs="Sylfaen"/>
        </w:rPr>
        <w:t>.</w:t>
      </w:r>
    </w:p>
    <w:p w:rsidR="00665CBE" w:rsidRPr="00C846DF" w:rsidRDefault="00011CE7" w:rsidP="007F4934">
      <w:pPr>
        <w:tabs>
          <w:tab w:val="left" w:pos="180"/>
        </w:tabs>
        <w:jc w:val="both"/>
        <w:rPr>
          <w:rFonts w:ascii="Sylfaen" w:hAnsi="Sylfaen" w:cs="Sylfaen"/>
        </w:rPr>
      </w:pPr>
      <w:r w:rsidRPr="00C846DF">
        <w:rPr>
          <w:rFonts w:ascii="Sylfaen" w:hAnsi="Sylfaen" w:cs="Sylfaen"/>
        </w:rPr>
        <w:t>საქმიანობის განმახორციელებელი კომპანიის შესახებ ინფორმაცია მოცემულია ცხრილში . ცხრილი. ინფორმაცია საქმიანობის განმახორციელებელი კომპანიის</w:t>
      </w:r>
    </w:p>
    <w:tbl>
      <w:tblPr>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2"/>
        <w:gridCol w:w="5090"/>
      </w:tblGrid>
      <w:tr w:rsidR="00665CBE" w:rsidRPr="00C846DF">
        <w:trPr>
          <w:trHeight w:val="525"/>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საქმიანობის განმხორციელებელი კომპანია</w:t>
            </w:r>
          </w:p>
        </w:tc>
        <w:tc>
          <w:tcPr>
            <w:tcW w:w="5090"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საქართველოს საავტომობილო გზების</w:t>
            </w:r>
          </w:p>
          <w:p w:rsidR="00665CBE" w:rsidRPr="00C846DF" w:rsidRDefault="00011CE7" w:rsidP="007F4934">
            <w:pPr>
              <w:tabs>
                <w:tab w:val="left" w:pos="180"/>
              </w:tabs>
              <w:jc w:val="both"/>
              <w:rPr>
                <w:rFonts w:ascii="Sylfaen" w:hAnsi="Sylfaen" w:cs="Sylfaen"/>
              </w:rPr>
            </w:pPr>
            <w:r w:rsidRPr="00C846DF">
              <w:rPr>
                <w:rFonts w:ascii="Sylfaen" w:hAnsi="Sylfaen" w:cs="Sylfaen"/>
              </w:rPr>
              <w:t>დეპარტამენტი</w:t>
            </w: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კომპანიის იურიდიული მისამართი</w:t>
            </w:r>
          </w:p>
        </w:tc>
        <w:tc>
          <w:tcPr>
            <w:tcW w:w="5090"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0160, ქ. თბილისი, ალ. ყაზბეგის №12</w:t>
            </w: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რეგისტრაციის თარიღი</w:t>
            </w:r>
          </w:p>
        </w:tc>
        <w:tc>
          <w:tcPr>
            <w:tcW w:w="5090" w:type="dxa"/>
          </w:tcPr>
          <w:p w:rsidR="00665CBE" w:rsidRPr="00C846DF" w:rsidRDefault="00665CBE" w:rsidP="007F4934">
            <w:pPr>
              <w:tabs>
                <w:tab w:val="left" w:pos="180"/>
              </w:tabs>
              <w:jc w:val="both"/>
              <w:rPr>
                <w:rFonts w:ascii="Sylfaen" w:hAnsi="Sylfaen" w:cs="Sylfaen"/>
              </w:rPr>
            </w:pP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საიდენტიფიკაციო ნომერი</w:t>
            </w:r>
          </w:p>
        </w:tc>
        <w:tc>
          <w:tcPr>
            <w:tcW w:w="5090" w:type="dxa"/>
          </w:tcPr>
          <w:p w:rsidR="00665CBE" w:rsidRPr="00C846DF" w:rsidRDefault="00665CBE" w:rsidP="007F4934">
            <w:pPr>
              <w:tabs>
                <w:tab w:val="left" w:pos="180"/>
              </w:tabs>
              <w:jc w:val="both"/>
              <w:rPr>
                <w:rFonts w:ascii="Sylfaen" w:hAnsi="Sylfaen" w:cs="Sylfaen"/>
              </w:rPr>
            </w:pPr>
          </w:p>
        </w:tc>
      </w:tr>
      <w:tr w:rsidR="00665CBE" w:rsidRPr="00C846DF">
        <w:trPr>
          <w:trHeight w:val="789"/>
        </w:trPr>
        <w:tc>
          <w:tcPr>
            <w:tcW w:w="9592" w:type="dxa"/>
            <w:gridSpan w:val="2"/>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საქართველოს რეგიონული განვითარებისა და ინფრასტრუქტურის სამინისტროს</w:t>
            </w:r>
          </w:p>
          <w:p w:rsidR="00665CBE" w:rsidRPr="00C846DF" w:rsidRDefault="00011CE7" w:rsidP="007F4934">
            <w:pPr>
              <w:tabs>
                <w:tab w:val="left" w:pos="180"/>
              </w:tabs>
              <w:jc w:val="both"/>
              <w:rPr>
                <w:rFonts w:ascii="Sylfaen" w:hAnsi="Sylfaen" w:cs="Sylfaen"/>
              </w:rPr>
            </w:pPr>
            <w:r w:rsidRPr="00C846DF">
              <w:rPr>
                <w:rFonts w:ascii="Sylfaen" w:hAnsi="Sylfaen" w:cs="Sylfaen"/>
              </w:rPr>
              <w:t>საავტომობილო გზების დეპარტამენტი</w:t>
            </w: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ელექტრონული ფოსტა</w:t>
            </w:r>
          </w:p>
        </w:tc>
        <w:tc>
          <w:tcPr>
            <w:tcW w:w="5090" w:type="dxa"/>
          </w:tcPr>
          <w:p w:rsidR="00665CBE" w:rsidRPr="00C846DF" w:rsidRDefault="00665CBE" w:rsidP="007F4934">
            <w:pPr>
              <w:tabs>
                <w:tab w:val="left" w:pos="180"/>
              </w:tabs>
              <w:jc w:val="both"/>
              <w:rPr>
                <w:rFonts w:ascii="Sylfaen" w:hAnsi="Sylfaen" w:cs="Sylfaen"/>
              </w:rPr>
            </w:pP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საკონტაქტო პირი</w:t>
            </w:r>
          </w:p>
        </w:tc>
        <w:tc>
          <w:tcPr>
            <w:tcW w:w="5090" w:type="dxa"/>
          </w:tcPr>
          <w:p w:rsidR="00665CBE" w:rsidRPr="00C846DF" w:rsidRDefault="00665CBE" w:rsidP="007F4934">
            <w:pPr>
              <w:tabs>
                <w:tab w:val="left" w:pos="180"/>
              </w:tabs>
              <w:jc w:val="both"/>
              <w:rPr>
                <w:rFonts w:ascii="Sylfaen" w:hAnsi="Sylfaen" w:cs="Sylfaen"/>
              </w:rPr>
            </w:pP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საკონტაქტო ტელეფონი</w:t>
            </w:r>
          </w:p>
        </w:tc>
        <w:tc>
          <w:tcPr>
            <w:tcW w:w="5090" w:type="dxa"/>
          </w:tcPr>
          <w:p w:rsidR="00665CBE" w:rsidRPr="00C846DF" w:rsidRDefault="00665CBE" w:rsidP="007F4934">
            <w:pPr>
              <w:tabs>
                <w:tab w:val="left" w:pos="180"/>
              </w:tabs>
              <w:jc w:val="both"/>
              <w:rPr>
                <w:rFonts w:ascii="Sylfaen" w:hAnsi="Sylfaen" w:cs="Sylfaen"/>
              </w:rPr>
            </w:pPr>
          </w:p>
        </w:tc>
      </w:tr>
      <w:tr w:rsidR="00665CBE" w:rsidRPr="00C846DF">
        <w:trPr>
          <w:trHeight w:val="263"/>
        </w:trPr>
        <w:tc>
          <w:tcPr>
            <w:tcW w:w="4502" w:type="dxa"/>
          </w:tcPr>
          <w:p w:rsidR="00665CBE" w:rsidRPr="00C846DF" w:rsidRDefault="00011CE7" w:rsidP="007F4934">
            <w:pPr>
              <w:tabs>
                <w:tab w:val="left" w:pos="180"/>
              </w:tabs>
              <w:jc w:val="both"/>
              <w:rPr>
                <w:rFonts w:ascii="Sylfaen" w:hAnsi="Sylfaen" w:cs="Sylfaen"/>
              </w:rPr>
            </w:pPr>
            <w:r w:rsidRPr="00C846DF">
              <w:rPr>
                <w:rFonts w:ascii="Sylfaen" w:hAnsi="Sylfaen" w:cs="Sylfaen"/>
              </w:rPr>
              <w:t>საქმიანობის სახე</w:t>
            </w:r>
          </w:p>
        </w:tc>
        <w:tc>
          <w:tcPr>
            <w:tcW w:w="5090" w:type="dxa"/>
          </w:tcPr>
          <w:p w:rsidR="00665CBE" w:rsidRPr="00C846DF" w:rsidRDefault="00665CBE" w:rsidP="007F4934">
            <w:pPr>
              <w:tabs>
                <w:tab w:val="left" w:pos="180"/>
              </w:tabs>
              <w:jc w:val="both"/>
              <w:rPr>
                <w:rFonts w:ascii="Sylfaen" w:hAnsi="Sylfaen" w:cs="Sylfaen"/>
              </w:rPr>
            </w:pPr>
          </w:p>
        </w:tc>
      </w:tr>
    </w:tbl>
    <w:p w:rsidR="00665CBE" w:rsidRPr="00C846DF" w:rsidRDefault="00665CBE" w:rsidP="007F4934">
      <w:pPr>
        <w:tabs>
          <w:tab w:val="left" w:pos="180"/>
        </w:tabs>
        <w:jc w:val="both"/>
        <w:rPr>
          <w:rFonts w:ascii="Sylfaen" w:hAnsi="Sylfaen" w:cs="Sylfaen"/>
        </w:rPr>
      </w:pPr>
    </w:p>
    <w:p w:rsidR="00665CBE" w:rsidRPr="00C846DF" w:rsidRDefault="00665CBE" w:rsidP="007F4934">
      <w:pPr>
        <w:tabs>
          <w:tab w:val="left" w:pos="180"/>
        </w:tabs>
        <w:jc w:val="both"/>
        <w:rPr>
          <w:rFonts w:ascii="Sylfaen" w:hAnsi="Sylfaen" w:cs="Sylfaen"/>
        </w:rPr>
      </w:pPr>
    </w:p>
    <w:p w:rsidR="00665CBE" w:rsidRPr="00C846DF" w:rsidRDefault="00011CE7" w:rsidP="007F4934">
      <w:pPr>
        <w:tabs>
          <w:tab w:val="left" w:pos="180"/>
        </w:tabs>
        <w:jc w:val="both"/>
        <w:rPr>
          <w:rFonts w:ascii="Sylfaen" w:hAnsi="Sylfaen" w:cs="Sylfaen"/>
          <w:b/>
          <w:u w:val="single"/>
        </w:rPr>
      </w:pPr>
      <w:r w:rsidRPr="00C846DF">
        <w:rPr>
          <w:rFonts w:ascii="Sylfaen" w:hAnsi="Sylfaen" w:cs="Sylfaen"/>
          <w:b/>
          <w:u w:val="single"/>
        </w:rPr>
        <w:t>საკანონმდებლო საფუძველი</w:t>
      </w:r>
    </w:p>
    <w:p w:rsidR="00665CBE" w:rsidRPr="00C846DF" w:rsidRDefault="00011CE7" w:rsidP="007F4934">
      <w:pPr>
        <w:tabs>
          <w:tab w:val="left" w:pos="180"/>
        </w:tabs>
        <w:jc w:val="both"/>
        <w:rPr>
          <w:rFonts w:ascii="Sylfaen" w:hAnsi="Sylfaen" w:cs="Sylfaen"/>
        </w:rPr>
      </w:pPr>
      <w:r w:rsidRPr="00C846DF">
        <w:rPr>
          <w:rFonts w:ascii="Sylfaen" w:hAnsi="Sylfaen" w:cs="Sylfaen"/>
        </w:rPr>
        <w:t>წინამდებარე ნარჩენების მართვის გეგმა მომზადებულია „ნარჩენების მართვის კოდექსი“-ს მოთხოვნების საფუძველზე. კანონის მე-14 მუხლის პირველი პუნქტის შესაბამისად „ფიზიკური ან იურიდიული პირი, რომლის საქმიანობის შედეგად წლის განმავლობაში 200 ტონაზე მეტი არასახიფათო ნარჩენი ან 1000 ტონაზე მეტი ინერტული ნარჩენი ან ნებისმიერი რაოდენობის სახიფათო ნარჩენი წარმოიქმნება, ვალდებულია შეიმუშაოს კომპანიის ნარჩენების მართვის გეგმა“. ნარჩენების მართვის გეგმა ახლდება ყოველ 3 წელიწადში ან წარმოქმნილი ნარჩენების სახეობის, რაოდენობის შეცვლის და დამუშავების პროცესში არსებითი ცვლილებების შეტანის შემთხვევაში.</w:t>
      </w:r>
    </w:p>
    <w:p w:rsidR="00665CBE" w:rsidRPr="00C846DF" w:rsidRDefault="00011CE7" w:rsidP="007F4934">
      <w:pPr>
        <w:tabs>
          <w:tab w:val="left" w:pos="180"/>
        </w:tabs>
        <w:jc w:val="both"/>
        <w:rPr>
          <w:rFonts w:ascii="Sylfaen" w:hAnsi="Sylfaen" w:cs="Sylfaen"/>
        </w:rPr>
      </w:pPr>
      <w:r w:rsidRPr="00C846DF">
        <w:rPr>
          <w:rFonts w:ascii="Sylfaen" w:hAnsi="Sylfaen" w:cs="Sylfaen"/>
        </w:rPr>
        <w:t>ვინაიდან სატრანსპორტო კვანძის მშენებლობისა და ექსპლუატაციის პროცესში ადგილი აქვს მნიშვნელოვანი რაოდენობის არასახიფათო და ინერტული ნარჩენების, ასევე სახიფათო ნარჩენების წარმოქმნა, შემუშავებულია ნარჩენების მართვის გეგმა, რომელიც მოიცავს:</w:t>
      </w:r>
    </w:p>
    <w:p w:rsidR="00665CBE" w:rsidRPr="00C846DF" w:rsidRDefault="00011CE7" w:rsidP="007F4934">
      <w:pPr>
        <w:tabs>
          <w:tab w:val="left" w:pos="180"/>
        </w:tabs>
        <w:jc w:val="both"/>
        <w:rPr>
          <w:rFonts w:ascii="Sylfaen" w:hAnsi="Sylfaen" w:cs="Sylfaen"/>
        </w:rPr>
      </w:pPr>
      <w:r w:rsidRPr="00C846DF">
        <w:rPr>
          <w:rFonts w:ascii="Sylfaen" w:hAnsi="Sylfaen" w:cs="Sylfaen"/>
        </w:rPr>
        <w:t>ინფორმაციას წარმოქმნილი ნარჩენების შესახებ;</w:t>
      </w:r>
    </w:p>
    <w:p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rsidR="00665CBE" w:rsidRPr="00C846DF" w:rsidRDefault="00011CE7" w:rsidP="007F4934">
      <w:pPr>
        <w:tabs>
          <w:tab w:val="left" w:pos="180"/>
        </w:tabs>
        <w:jc w:val="both"/>
        <w:rPr>
          <w:rFonts w:ascii="Sylfaen" w:hAnsi="Sylfaen" w:cs="Sylfaen"/>
        </w:rPr>
      </w:pPr>
      <w:r w:rsidRPr="00C846DF">
        <w:rPr>
          <w:rFonts w:ascii="Sylfaen" w:hAnsi="Sylfaen" w:cs="Sylfaen"/>
        </w:rPr>
        <w:t>ინფორმაციას</w:t>
      </w:r>
      <w:r w:rsidRPr="00C846DF">
        <w:rPr>
          <w:rFonts w:ascii="Sylfaen" w:hAnsi="Sylfaen" w:cs="Sylfaen"/>
        </w:rPr>
        <w:tab/>
        <w:t>ნარჩენების</w:t>
      </w:r>
      <w:r w:rsidRPr="00C846DF">
        <w:rPr>
          <w:rFonts w:ascii="Sylfaen" w:hAnsi="Sylfaen" w:cs="Sylfaen"/>
        </w:rPr>
        <w:tab/>
        <w:t>პრევენციისა</w:t>
      </w:r>
      <w:r w:rsidRPr="00C846DF">
        <w:rPr>
          <w:rFonts w:ascii="Sylfaen" w:hAnsi="Sylfaen" w:cs="Sylfaen"/>
        </w:rPr>
        <w:tab/>
      </w:r>
      <w:r>
        <w:rPr>
          <w:rFonts w:ascii="Sylfaen" w:hAnsi="Sylfaen" w:cs="Sylfaen"/>
        </w:rPr>
        <w:t>და</w:t>
      </w:r>
      <w:r w:rsidRPr="00C846DF">
        <w:rPr>
          <w:rFonts w:ascii="Sylfaen" w:hAnsi="Sylfaen" w:cs="Sylfaen"/>
        </w:rPr>
        <w:tab/>
        <w:t>აღდგენისთვის</w:t>
      </w:r>
      <w:r w:rsidRPr="00C846DF">
        <w:rPr>
          <w:rFonts w:ascii="Sylfaen" w:hAnsi="Sylfaen" w:cs="Sylfaen"/>
        </w:rPr>
        <w:tab/>
        <w:t xml:space="preserve">გათვალისწინებული </w:t>
      </w:r>
      <w:r>
        <w:rPr>
          <w:rFonts w:ascii="Sylfaen" w:hAnsi="Sylfaen" w:cs="Sylfaen"/>
        </w:rPr>
        <w:t>ღონისძიებების</w:t>
      </w:r>
      <w:r w:rsidRPr="00C846DF">
        <w:rPr>
          <w:rFonts w:ascii="Sylfaen" w:hAnsi="Sylfaen" w:cs="Sylfaen"/>
        </w:rPr>
        <w:t xml:space="preserve"> </w:t>
      </w:r>
      <w:r>
        <w:rPr>
          <w:rFonts w:ascii="Sylfaen" w:hAnsi="Sylfaen" w:cs="Sylfaen"/>
        </w:rPr>
        <w:t>შესახებ</w:t>
      </w:r>
      <w:r w:rsidRPr="00C846DF">
        <w:rPr>
          <w:rFonts w:ascii="Sylfaen" w:hAnsi="Sylfaen" w:cs="Sylfaen"/>
        </w:rPr>
        <w:t>;</w:t>
      </w:r>
    </w:p>
    <w:p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წარმოქმნილი ნარჩენების სეპარირების მეთოდების აღწერას;</w:t>
      </w:r>
    </w:p>
    <w:p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ნარჩენების დროებითი შენახვის მეთოდებსა და პირობებს;</w:t>
      </w:r>
    </w:p>
    <w:p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ნარჩენების ტრანსპორტირების პირობებს;</w:t>
      </w:r>
    </w:p>
    <w:p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ნარჩენების დამუშავებისთვის გამოყენებულ მეთოდებს. ამ ეტაპზე არსებული შესაძლებლობების მიხედვით იმ პირის/ორგანიზაციის შესახებ ინფორმაციას, რომელსაც ნარჩენები შემდგომი დამუშავებისთვის გადაეცემა;</w:t>
      </w:r>
    </w:p>
    <w:p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ნარჩენებთან უსაფრთხო მოპყრობის მოთხოვნებს;</w:t>
      </w:r>
    </w:p>
    <w:p w:rsidR="00665CBE" w:rsidRPr="00C846DF" w:rsidRDefault="00011CE7" w:rsidP="007F4934">
      <w:pPr>
        <w:tabs>
          <w:tab w:val="left" w:pos="180"/>
        </w:tabs>
        <w:jc w:val="both"/>
        <w:rPr>
          <w:rFonts w:ascii="Sylfaen" w:hAnsi="Sylfaen" w:cs="Sylfaen"/>
        </w:rPr>
      </w:pPr>
      <w:r>
        <w:rPr>
          <w:rFonts w:ascii="Sylfaen" w:hAnsi="Sylfaen" w:cs="Sylfaen"/>
        </w:rPr>
        <w:t>ნარჩენებზე</w:t>
      </w:r>
      <w:r w:rsidRPr="00C846DF">
        <w:rPr>
          <w:rFonts w:ascii="Sylfaen" w:hAnsi="Sylfaen" w:cs="Sylfaen"/>
        </w:rPr>
        <w:t xml:space="preserve"> </w:t>
      </w:r>
      <w:r>
        <w:rPr>
          <w:rFonts w:ascii="Sylfaen" w:hAnsi="Sylfaen" w:cs="Sylfaen"/>
        </w:rPr>
        <w:t>კონტროლის</w:t>
      </w:r>
      <w:r w:rsidRPr="00C846DF">
        <w:rPr>
          <w:rFonts w:ascii="Sylfaen" w:hAnsi="Sylfaen" w:cs="Sylfaen"/>
        </w:rPr>
        <w:t xml:space="preserve"> </w:t>
      </w:r>
      <w:r>
        <w:rPr>
          <w:rFonts w:ascii="Sylfaen" w:hAnsi="Sylfaen" w:cs="Sylfaen"/>
        </w:rPr>
        <w:t>მეთოდებს</w:t>
      </w:r>
      <w:r w:rsidRPr="00C846DF">
        <w:rPr>
          <w:rFonts w:ascii="Sylfaen" w:hAnsi="Sylfaen" w:cs="Sylfaen"/>
        </w:rPr>
        <w:t>.</w:t>
      </w:r>
    </w:p>
    <w:p w:rsidR="00665CBE" w:rsidRDefault="00665CBE" w:rsidP="007F4934">
      <w:pPr>
        <w:tabs>
          <w:tab w:val="left" w:pos="180"/>
        </w:tabs>
        <w:rPr>
          <w:sz w:val="28"/>
        </w:rPr>
      </w:pPr>
    </w:p>
    <w:p w:rsidR="00665CBE" w:rsidRPr="003A4CB3" w:rsidRDefault="00011CE7" w:rsidP="007F4934">
      <w:pPr>
        <w:tabs>
          <w:tab w:val="left" w:pos="180"/>
        </w:tabs>
        <w:rPr>
          <w:rFonts w:ascii="Sylfaen" w:hAnsi="Sylfaen" w:cs="Sylfaen"/>
          <w:b/>
        </w:rPr>
      </w:pPr>
      <w:r w:rsidRPr="003A4CB3">
        <w:rPr>
          <w:rFonts w:ascii="Sylfaen" w:hAnsi="Sylfaen" w:cs="Sylfaen"/>
          <w:b/>
        </w:rPr>
        <w:t>ნარჩენების მართვის გეგმის მიზნები და ამოცანები</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წინამდებარე ნარჩენების მართვის გეგმა მშენებლობის და ექსპლუატაციის პროცესში წარმოქმნილი ნარჩენების შეგროვების, ტრანსპორტირების, განთავსების, გაუვნებლობისა და </w:t>
      </w:r>
      <w:r>
        <w:rPr>
          <w:rFonts w:ascii="Sylfaen" w:hAnsi="Sylfaen" w:cs="Sylfaen"/>
        </w:rPr>
        <w:t>ხელახალი</w:t>
      </w:r>
      <w:r w:rsidRPr="003A4CB3">
        <w:rPr>
          <w:rFonts w:ascii="Sylfaen" w:hAnsi="Sylfaen" w:cs="Sylfaen"/>
        </w:rPr>
        <w:t xml:space="preserve"> </w:t>
      </w:r>
      <w:r>
        <w:rPr>
          <w:rFonts w:ascii="Sylfaen" w:hAnsi="Sylfaen" w:cs="Sylfaen"/>
        </w:rPr>
        <w:t>გამოყენების</w:t>
      </w:r>
      <w:r w:rsidRPr="003A4CB3">
        <w:rPr>
          <w:rFonts w:ascii="Sylfaen" w:hAnsi="Sylfaen" w:cs="Sylfaen"/>
        </w:rPr>
        <w:t xml:space="preserve"> </w:t>
      </w:r>
      <w:r>
        <w:rPr>
          <w:rFonts w:ascii="Sylfaen" w:hAnsi="Sylfaen" w:cs="Sylfaen"/>
        </w:rPr>
        <w:t>წესებს</w:t>
      </w:r>
      <w:r w:rsidRPr="003A4CB3">
        <w:rPr>
          <w:rFonts w:ascii="Sylfaen" w:hAnsi="Sylfaen" w:cs="Sylfaen"/>
        </w:rPr>
        <w:t xml:space="preserve">, </w:t>
      </w:r>
      <w:r>
        <w:rPr>
          <w:rFonts w:ascii="Sylfaen" w:hAnsi="Sylfaen" w:cs="Sylfaen"/>
        </w:rPr>
        <w:t>გარემოსდაცვითი</w:t>
      </w:r>
      <w:r w:rsidRPr="003A4CB3">
        <w:rPr>
          <w:rFonts w:ascii="Sylfaen" w:hAnsi="Sylfaen" w:cs="Sylfaen"/>
        </w:rPr>
        <w:t xml:space="preserve">, </w:t>
      </w:r>
      <w:r>
        <w:rPr>
          <w:rFonts w:ascii="Sylfaen" w:hAnsi="Sylfaen" w:cs="Sylfaen"/>
        </w:rPr>
        <w:t>სანიტარიულ</w:t>
      </w:r>
      <w:r w:rsidRPr="003A4CB3">
        <w:rPr>
          <w:rFonts w:ascii="Sylfaen" w:hAnsi="Sylfaen" w:cs="Sylfaen"/>
        </w:rPr>
        <w:t>–</w:t>
      </w:r>
      <w:r>
        <w:rPr>
          <w:rFonts w:ascii="Sylfaen" w:hAnsi="Sylfaen" w:cs="Sylfaen"/>
        </w:rPr>
        <w:t>ჰიგიენური</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ეპიდემიოლოგიური</w:t>
      </w:r>
      <w:r w:rsidRPr="003A4CB3">
        <w:rPr>
          <w:rFonts w:ascii="Sylfaen" w:hAnsi="Sylfaen" w:cs="Sylfaen"/>
        </w:rPr>
        <w:t xml:space="preserve"> </w:t>
      </w:r>
      <w:r>
        <w:rPr>
          <w:rFonts w:ascii="Sylfaen" w:hAnsi="Sylfaen" w:cs="Sylfaen"/>
        </w:rPr>
        <w:t>ნორმების</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წესების</w:t>
      </w:r>
      <w:r w:rsidRPr="003A4CB3">
        <w:rPr>
          <w:rFonts w:ascii="Sylfaen" w:hAnsi="Sylfaen" w:cs="Sylfaen"/>
        </w:rPr>
        <w:t xml:space="preserve"> </w:t>
      </w:r>
      <w:r>
        <w:rPr>
          <w:rFonts w:ascii="Sylfaen" w:hAnsi="Sylfaen" w:cs="Sylfaen"/>
        </w:rPr>
        <w:t>მოთხოვნების</w:t>
      </w:r>
      <w:r w:rsidRPr="003A4CB3">
        <w:rPr>
          <w:rFonts w:ascii="Sylfaen" w:hAnsi="Sylfaen" w:cs="Sylfaen"/>
        </w:rPr>
        <w:t xml:space="preserve"> </w:t>
      </w:r>
      <w:r>
        <w:rPr>
          <w:rFonts w:ascii="Sylfaen" w:hAnsi="Sylfaen" w:cs="Sylfaen"/>
        </w:rPr>
        <w:t>დაცვით</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მართვის პროცესის ძირითადი ამოცანებია:</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იდენტიფიკაციის უზრუნველყოფა, მათი სახეების მიხედვით;</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სეპარირებული შეგროვების უზრუნველყოფა, მათი დროებითი განთავსებისათვის საჭირო პირობების დაცვა, რათა გამოირიცხოს ნარჩენების მავნე ზემოქმედება გარემოზე და ადამიანთა ჯანმრთელობაზე;</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w:t>
      </w:r>
      <w:r w:rsidRPr="00C846DF">
        <w:rPr>
          <w:rFonts w:ascii="Sylfaen" w:hAnsi="Sylfaen" w:cs="Sylfaen"/>
        </w:rPr>
        <w:tab/>
        <w:t>ტრანსპორტირების</w:t>
      </w:r>
      <w:r w:rsidRPr="00C846DF">
        <w:rPr>
          <w:rFonts w:ascii="Sylfaen" w:hAnsi="Sylfaen" w:cs="Sylfaen"/>
        </w:rPr>
        <w:tab/>
        <w:t>პირობების</w:t>
      </w:r>
      <w:r w:rsidRPr="00C846DF">
        <w:rPr>
          <w:rFonts w:ascii="Sylfaen" w:hAnsi="Sylfaen" w:cs="Sylfaen"/>
        </w:rPr>
        <w:tab/>
        <w:t>უზრუნველყოფა,</w:t>
      </w:r>
      <w:r w:rsidRPr="00C846DF">
        <w:rPr>
          <w:rFonts w:ascii="Sylfaen" w:hAnsi="Sylfaen" w:cs="Sylfaen"/>
        </w:rPr>
        <w:tab/>
        <w:t>რომლის</w:t>
      </w:r>
      <w:r w:rsidRPr="00C846DF">
        <w:rPr>
          <w:rFonts w:ascii="Sylfaen" w:hAnsi="Sylfaen" w:cs="Sylfaen"/>
        </w:rPr>
        <w:tab/>
        <w:t>დროსაც</w:t>
      </w:r>
      <w:r w:rsidR="00C846DF" w:rsidRPr="00C846DF">
        <w:rPr>
          <w:rFonts w:ascii="Sylfaen" w:hAnsi="Sylfaen" w:cs="Sylfaen"/>
        </w:rPr>
        <w:t xml:space="preserve">  </w:t>
      </w:r>
      <w:r w:rsidRPr="00C846DF">
        <w:rPr>
          <w:rFonts w:ascii="Sylfaen" w:hAnsi="Sylfaen" w:cs="Sylfaen"/>
        </w:rPr>
        <w:t>გამორიცხული უნდა იქნას ნარჩენების გაფანტვა, დაკარგვა, ავარიული სიტუაციების შექმნა, გარემოსა და ადამიანთა ჯანმრთელობისათვის ზიანის მიყენება;</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გაუვნებლობის, გადამუშავების ან ხელახალი გამოყენების დროს გარემოს და ადამიანის</w:t>
      </w:r>
      <w:r w:rsidR="003A4CB3" w:rsidRPr="00C846DF">
        <w:rPr>
          <w:rFonts w:ascii="Sylfaen" w:hAnsi="Sylfaen" w:cs="Sylfaen"/>
        </w:rPr>
        <w:t xml:space="preserve"> </w:t>
      </w:r>
      <w:r w:rsidR="00C846DF" w:rsidRPr="00C846DF">
        <w:rPr>
          <w:rFonts w:ascii="Sylfaen" w:hAnsi="Sylfaen" w:cs="Sylfaen"/>
        </w:rPr>
        <w:t xml:space="preserve"> </w:t>
      </w:r>
      <w:r w:rsidRPr="00C846DF">
        <w:rPr>
          <w:rFonts w:ascii="Sylfaen" w:hAnsi="Sylfaen" w:cs="Sylfaen"/>
        </w:rPr>
        <w:t>ჯანმრთელობისათვის უვნებელი მეთოდების გამოყენება;</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რაოდენობის შემცირება;</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მეორადი გამოყენება;</w:t>
      </w:r>
    </w:p>
    <w:p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მართვაზე პერსონალის პასუხისმგებლობის განსაზღვრა;</w:t>
      </w:r>
    </w:p>
    <w:p w:rsidR="00665CBE" w:rsidRPr="003A4CB3" w:rsidRDefault="00011CE7" w:rsidP="007F4934">
      <w:pPr>
        <w:tabs>
          <w:tab w:val="left" w:pos="180"/>
        </w:tabs>
        <w:jc w:val="both"/>
        <w:rPr>
          <w:rFonts w:ascii="Sylfaen" w:hAnsi="Sylfaen" w:cs="Sylfaen"/>
        </w:rPr>
      </w:pPr>
      <w:r w:rsidRPr="003A4CB3">
        <w:rPr>
          <w:rFonts w:ascii="Sylfaen" w:hAnsi="Sylfaen" w:cs="Sylfaen"/>
        </w:rPr>
        <w:t>საწარმოო და საყოფაცხოვრებო ნარჩენების აღრიცხვის უზრუნველყოფა.</w:t>
      </w:r>
      <w:r w:rsidR="00C846DF">
        <w:rPr>
          <w:rFonts w:ascii="Sylfaen" w:hAnsi="Sylfaen" w:cs="Sylfaen"/>
        </w:rPr>
        <w:t xml:space="preserve"> </w:t>
      </w:r>
      <w:r w:rsidRPr="003A4CB3">
        <w:rPr>
          <w:rFonts w:ascii="Sylfaen" w:hAnsi="Sylfaen" w:cs="Sylfaen"/>
        </w:rPr>
        <w:t>წინამდებარე გეგმა მოიცავს დაგეგმილი საქმიანობის ყველა სახეს, რომლის დროს წარმოიქმნება ნარჩენები, მათ შორის:</w:t>
      </w:r>
    </w:p>
    <w:p w:rsidR="00665CBE" w:rsidRPr="00C846DF" w:rsidRDefault="00011CE7" w:rsidP="007F4934">
      <w:pPr>
        <w:pStyle w:val="ListParagraph"/>
        <w:numPr>
          <w:ilvl w:val="0"/>
          <w:numId w:val="12"/>
        </w:numPr>
        <w:tabs>
          <w:tab w:val="left" w:pos="180"/>
        </w:tabs>
        <w:rPr>
          <w:rFonts w:ascii="Sylfaen" w:hAnsi="Sylfaen" w:cs="Sylfaen"/>
        </w:rPr>
      </w:pPr>
      <w:r w:rsidRPr="00C846DF">
        <w:rPr>
          <w:rFonts w:ascii="Sylfaen" w:hAnsi="Sylfaen" w:cs="Sylfaen"/>
        </w:rPr>
        <w:t>საქმიანობა (მშენებლობა და ექსპლუატაცია) ნორმალურ პირობებში;</w:t>
      </w:r>
    </w:p>
    <w:p w:rsidR="00665CBE" w:rsidRPr="00C846DF" w:rsidRDefault="00011CE7" w:rsidP="007F4934">
      <w:pPr>
        <w:pStyle w:val="ListParagraph"/>
        <w:numPr>
          <w:ilvl w:val="0"/>
          <w:numId w:val="12"/>
        </w:numPr>
        <w:tabs>
          <w:tab w:val="left" w:pos="180"/>
        </w:tabs>
        <w:rPr>
          <w:rFonts w:ascii="Sylfaen" w:hAnsi="Sylfaen" w:cs="Sylfaen"/>
        </w:rPr>
      </w:pPr>
      <w:r w:rsidRPr="00C846DF">
        <w:rPr>
          <w:rFonts w:ascii="Sylfaen" w:hAnsi="Sylfaen" w:cs="Sylfaen"/>
        </w:rPr>
        <w:t>საქმიანობა არა ნორმალურ პირობებში (მაგ. სარემონტო სამუშაოების ჩატარების დროს);</w:t>
      </w:r>
    </w:p>
    <w:p w:rsidR="00665CBE" w:rsidRPr="003A4CB3" w:rsidRDefault="00011CE7" w:rsidP="007F4934">
      <w:pPr>
        <w:tabs>
          <w:tab w:val="left" w:pos="180"/>
        </w:tabs>
        <w:jc w:val="both"/>
        <w:rPr>
          <w:rFonts w:ascii="Sylfaen" w:hAnsi="Sylfaen" w:cs="Sylfaen"/>
        </w:rPr>
      </w:pPr>
      <w:r>
        <w:rPr>
          <w:rFonts w:ascii="Sylfaen" w:hAnsi="Sylfaen" w:cs="Sylfaen"/>
        </w:rPr>
        <w:t>საქმიანობა</w:t>
      </w:r>
      <w:r w:rsidRPr="003A4CB3">
        <w:rPr>
          <w:rFonts w:ascii="Sylfaen" w:hAnsi="Sylfaen" w:cs="Sylfaen"/>
        </w:rPr>
        <w:t xml:space="preserve"> </w:t>
      </w:r>
      <w:r>
        <w:rPr>
          <w:rFonts w:ascii="Sylfaen" w:hAnsi="Sylfaen" w:cs="Sylfaen"/>
        </w:rPr>
        <w:t>ავარიული</w:t>
      </w:r>
      <w:r w:rsidRPr="003A4CB3">
        <w:rPr>
          <w:rFonts w:ascii="Sylfaen" w:hAnsi="Sylfaen" w:cs="Sylfaen"/>
        </w:rPr>
        <w:t xml:space="preserve"> </w:t>
      </w:r>
      <w:r>
        <w:rPr>
          <w:rFonts w:ascii="Sylfaen" w:hAnsi="Sylfaen" w:cs="Sylfaen"/>
        </w:rPr>
        <w:t>სიტუაციის</w:t>
      </w:r>
      <w:r w:rsidRPr="003A4CB3">
        <w:rPr>
          <w:rFonts w:ascii="Sylfaen" w:hAnsi="Sylfaen" w:cs="Sylfaen"/>
        </w:rPr>
        <w:t xml:space="preserve"> </w:t>
      </w:r>
      <w:r>
        <w:rPr>
          <w:rFonts w:ascii="Sylfaen" w:hAnsi="Sylfaen" w:cs="Sylfaen"/>
        </w:rPr>
        <w:t>დროს</w:t>
      </w:r>
      <w:r w:rsidRPr="003A4CB3">
        <w:rPr>
          <w:rFonts w:ascii="Sylfaen" w:hAnsi="Sylfaen" w:cs="Sylfaen"/>
        </w:rPr>
        <w:t>.</w:t>
      </w:r>
      <w:r w:rsidR="00C846DF">
        <w:rPr>
          <w:rFonts w:ascii="Sylfaen" w:hAnsi="Sylfaen" w:cs="Sylfaen"/>
        </w:rPr>
        <w:t xml:space="preserve"> </w:t>
      </w:r>
      <w:r w:rsidRPr="003A4CB3">
        <w:rPr>
          <w:rFonts w:ascii="Sylfaen" w:hAnsi="Sylfaen" w:cs="Sylfaen"/>
        </w:rPr>
        <w:t xml:space="preserve">გეგმაში მოცემული მითითებების შესრულება სავალდებულოა კონტრაქტორისთვის და ყველა </w:t>
      </w:r>
      <w:r>
        <w:rPr>
          <w:rFonts w:ascii="Sylfaen" w:hAnsi="Sylfaen" w:cs="Sylfaen"/>
        </w:rPr>
        <w:t>ქვეკონტრაქტორისთვის</w:t>
      </w:r>
      <w:r w:rsidRPr="003A4CB3">
        <w:rPr>
          <w:rFonts w:ascii="Sylfaen" w:hAnsi="Sylfaen" w:cs="Sylfaen"/>
        </w:rPr>
        <w:t>.</w:t>
      </w:r>
    </w:p>
    <w:p w:rsidR="00665CBE" w:rsidRPr="003A4CB3" w:rsidRDefault="00665CBE" w:rsidP="007F4934">
      <w:pPr>
        <w:tabs>
          <w:tab w:val="left" w:pos="180"/>
        </w:tabs>
        <w:jc w:val="both"/>
        <w:rPr>
          <w:rFonts w:ascii="Sylfaen" w:hAnsi="Sylfaen" w:cs="Sylfaen"/>
        </w:rPr>
      </w:pPr>
    </w:p>
    <w:p w:rsidR="00665CBE" w:rsidRPr="003A4CB3" w:rsidRDefault="00665CBE" w:rsidP="007F4934">
      <w:pPr>
        <w:tabs>
          <w:tab w:val="left" w:pos="180"/>
        </w:tabs>
        <w:jc w:val="both"/>
        <w:rPr>
          <w:rFonts w:ascii="Sylfaen" w:hAnsi="Sylfaen" w:cs="Sylfaen"/>
        </w:rPr>
      </w:pPr>
    </w:p>
    <w:p w:rsidR="00665CBE" w:rsidRPr="00C846DF" w:rsidRDefault="00011CE7" w:rsidP="007F4934">
      <w:pPr>
        <w:tabs>
          <w:tab w:val="left" w:pos="180"/>
        </w:tabs>
        <w:jc w:val="both"/>
        <w:rPr>
          <w:rFonts w:ascii="Sylfaen" w:hAnsi="Sylfaen" w:cs="Sylfaen"/>
          <w:b/>
        </w:rPr>
      </w:pPr>
      <w:r w:rsidRPr="00C846DF">
        <w:rPr>
          <w:rFonts w:ascii="Sylfaen" w:hAnsi="Sylfaen" w:cs="Sylfaen"/>
          <w:b/>
        </w:rPr>
        <w:t>ნარჩენების მართვის იერარქია და პრინციპები</w:t>
      </w:r>
    </w:p>
    <w:p w:rsidR="00665CBE" w:rsidRPr="003A4CB3" w:rsidRDefault="00011CE7" w:rsidP="007F4934">
      <w:pPr>
        <w:tabs>
          <w:tab w:val="left" w:pos="180"/>
        </w:tabs>
        <w:jc w:val="both"/>
        <w:rPr>
          <w:rFonts w:ascii="Sylfaen" w:hAnsi="Sylfaen" w:cs="Sylfaen"/>
        </w:rPr>
      </w:pPr>
      <w:r w:rsidRPr="003A4CB3">
        <w:rPr>
          <w:rFonts w:ascii="Sylfaen" w:hAnsi="Sylfaen" w:cs="Sylfaen"/>
        </w:rPr>
        <w:t>საქართველოში</w:t>
      </w:r>
      <w:r w:rsidRPr="003A4CB3">
        <w:rPr>
          <w:rFonts w:ascii="Sylfaen" w:hAnsi="Sylfaen" w:cs="Sylfaen"/>
        </w:rPr>
        <w:tab/>
        <w:t>ნარჩენების</w:t>
      </w:r>
      <w:r w:rsidRPr="003A4CB3">
        <w:rPr>
          <w:rFonts w:ascii="Sylfaen" w:hAnsi="Sylfaen" w:cs="Sylfaen"/>
        </w:rPr>
        <w:tab/>
        <w:t>მართვის</w:t>
      </w:r>
      <w:r w:rsidRPr="003A4CB3">
        <w:rPr>
          <w:rFonts w:ascii="Sylfaen" w:hAnsi="Sylfaen" w:cs="Sylfaen"/>
        </w:rPr>
        <w:tab/>
        <w:t>პოლიტიკა</w:t>
      </w:r>
      <w:r w:rsidRPr="003A4CB3">
        <w:rPr>
          <w:rFonts w:ascii="Sylfaen" w:hAnsi="Sylfaen" w:cs="Sylfaen"/>
        </w:rPr>
        <w:tab/>
        <w:t>და</w:t>
      </w:r>
      <w:r w:rsidRPr="003A4CB3">
        <w:rPr>
          <w:rFonts w:ascii="Sylfaen" w:hAnsi="Sylfaen" w:cs="Sylfaen"/>
        </w:rPr>
        <w:tab/>
        <w:t>ნარჩენების</w:t>
      </w:r>
      <w:r w:rsidRPr="003A4CB3">
        <w:rPr>
          <w:rFonts w:ascii="Sylfaen" w:hAnsi="Sylfaen" w:cs="Sylfaen"/>
        </w:rPr>
        <w:tab/>
        <w:t>მართვის</w:t>
      </w:r>
      <w:r w:rsidR="00C846DF">
        <w:rPr>
          <w:rFonts w:ascii="Sylfaen" w:hAnsi="Sylfaen" w:cs="Sylfaen"/>
        </w:rPr>
        <w:t xml:space="preserve"> </w:t>
      </w:r>
      <w:r w:rsidRPr="003A4CB3">
        <w:rPr>
          <w:rFonts w:ascii="Sylfaen" w:hAnsi="Sylfaen" w:cs="Sylfaen"/>
        </w:rPr>
        <w:t>სფეროში საქართველოს კანონმდებლობა ეფუძნება ნარჩენების მართვის შემდეგ იერარქიას:</w:t>
      </w:r>
    </w:p>
    <w:p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პრევენცია;</w:t>
      </w:r>
    </w:p>
    <w:p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ხელახალი გამოყენებისთვის მომზადება;</w:t>
      </w:r>
    </w:p>
    <w:p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რეციკლირება;</w:t>
      </w:r>
    </w:p>
    <w:p w:rsidR="00665CBE" w:rsidRDefault="00665CBE" w:rsidP="007F4934">
      <w:pPr>
        <w:tabs>
          <w:tab w:val="left" w:pos="180"/>
        </w:tabs>
        <w:sectPr w:rsidR="00665CBE">
          <w:pgSz w:w="11910" w:h="16840"/>
          <w:pgMar w:top="1380" w:right="920" w:bottom="280" w:left="980" w:header="885" w:footer="0" w:gutter="0"/>
          <w:cols w:space="720"/>
        </w:sectPr>
      </w:pPr>
    </w:p>
    <w:p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სხვა სახის აღდგენა, მათ შორის, ენერგიის აღდგენა;</w:t>
      </w:r>
    </w:p>
    <w:p w:rsidR="00665CBE" w:rsidRPr="00C846DF" w:rsidRDefault="00011CE7" w:rsidP="007F4934">
      <w:pPr>
        <w:tabs>
          <w:tab w:val="left" w:pos="180"/>
        </w:tabs>
        <w:jc w:val="both"/>
        <w:rPr>
          <w:rFonts w:ascii="Sylfaen" w:hAnsi="Sylfaen" w:cs="Sylfaen"/>
          <w:b/>
          <w:u w:val="single"/>
        </w:rPr>
      </w:pPr>
      <w:r w:rsidRPr="00C846DF">
        <w:rPr>
          <w:rFonts w:ascii="Sylfaen" w:hAnsi="Sylfaen" w:cs="Sylfaen"/>
          <w:b/>
          <w:u w:val="single"/>
        </w:rPr>
        <w:t>განთავსება</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w:t>
      </w:r>
      <w:r w:rsidRPr="003A4CB3">
        <w:rPr>
          <w:rFonts w:ascii="Sylfaen" w:hAnsi="Sylfaen" w:cs="Sylfaen"/>
        </w:rPr>
        <w:tab/>
        <w:t>მართვის</w:t>
      </w:r>
      <w:r w:rsidRPr="003A4CB3">
        <w:rPr>
          <w:rFonts w:ascii="Sylfaen" w:hAnsi="Sylfaen" w:cs="Sylfaen"/>
        </w:rPr>
        <w:tab/>
        <w:t>იერარქიასთან</w:t>
      </w:r>
      <w:r w:rsidRPr="003A4CB3">
        <w:rPr>
          <w:rFonts w:ascii="Sylfaen" w:hAnsi="Sylfaen" w:cs="Sylfaen"/>
        </w:rPr>
        <w:tab/>
        <w:t>მიმართებით</w:t>
      </w:r>
      <w:r w:rsidRPr="003A4CB3">
        <w:rPr>
          <w:rFonts w:ascii="Sylfaen" w:hAnsi="Sylfaen" w:cs="Sylfaen"/>
        </w:rPr>
        <w:tab/>
        <w:t>კონკრეტული</w:t>
      </w:r>
      <w:r w:rsidRPr="003A4CB3">
        <w:rPr>
          <w:rFonts w:ascii="Sylfaen" w:hAnsi="Sylfaen" w:cs="Sylfaen"/>
        </w:rPr>
        <w:tab/>
        <w:t xml:space="preserve">ვალდებულებების </w:t>
      </w:r>
      <w:r>
        <w:rPr>
          <w:rFonts w:ascii="Sylfaen" w:hAnsi="Sylfaen" w:cs="Sylfaen"/>
        </w:rPr>
        <w:t>განსაზღვრისას</w:t>
      </w:r>
      <w:r w:rsidRPr="003A4CB3">
        <w:rPr>
          <w:rFonts w:ascii="Sylfaen" w:hAnsi="Sylfaen" w:cs="Sylfaen"/>
        </w:rPr>
        <w:t xml:space="preserve"> </w:t>
      </w:r>
      <w:r>
        <w:rPr>
          <w:rFonts w:ascii="Sylfaen" w:hAnsi="Sylfaen" w:cs="Sylfaen"/>
        </w:rPr>
        <w:t>მხედველობაში</w:t>
      </w:r>
      <w:r w:rsidRPr="003A4CB3">
        <w:rPr>
          <w:rFonts w:ascii="Sylfaen" w:hAnsi="Sylfaen" w:cs="Sylfaen"/>
        </w:rPr>
        <w:t xml:space="preserve"> </w:t>
      </w:r>
      <w:r>
        <w:rPr>
          <w:rFonts w:ascii="Sylfaen" w:hAnsi="Sylfaen" w:cs="Sylfaen"/>
        </w:rPr>
        <w:t>უნდა</w:t>
      </w:r>
      <w:r w:rsidRPr="003A4CB3">
        <w:rPr>
          <w:rFonts w:ascii="Sylfaen" w:hAnsi="Sylfaen" w:cs="Sylfaen"/>
        </w:rPr>
        <w:t xml:space="preserve"> </w:t>
      </w:r>
      <w:r>
        <w:rPr>
          <w:rFonts w:ascii="Sylfaen" w:hAnsi="Sylfaen" w:cs="Sylfaen"/>
        </w:rPr>
        <w:t>იქნეს</w:t>
      </w:r>
      <w:r w:rsidRPr="003A4CB3">
        <w:rPr>
          <w:rFonts w:ascii="Sylfaen" w:hAnsi="Sylfaen" w:cs="Sylfaen"/>
        </w:rPr>
        <w:t xml:space="preserve"> </w:t>
      </w:r>
      <w:r>
        <w:rPr>
          <w:rFonts w:ascii="Sylfaen" w:hAnsi="Sylfaen" w:cs="Sylfaen"/>
        </w:rPr>
        <w:t>მიღებული</w:t>
      </w:r>
      <w:r w:rsidRPr="003A4CB3">
        <w:rPr>
          <w:rFonts w:ascii="Sylfaen" w:hAnsi="Sylfaen" w:cs="Sylfaen"/>
        </w:rPr>
        <w:t>:</w:t>
      </w:r>
    </w:p>
    <w:p w:rsidR="00665CBE" w:rsidRPr="003A4CB3" w:rsidRDefault="00011CE7" w:rsidP="007F4934">
      <w:pPr>
        <w:pStyle w:val="ListParagraph"/>
        <w:numPr>
          <w:ilvl w:val="0"/>
          <w:numId w:val="8"/>
        </w:numPr>
        <w:tabs>
          <w:tab w:val="left" w:pos="180"/>
        </w:tabs>
        <w:jc w:val="both"/>
        <w:rPr>
          <w:rFonts w:ascii="Sylfaen" w:hAnsi="Sylfaen" w:cs="Sylfaen"/>
        </w:rPr>
      </w:pPr>
      <w:r w:rsidRPr="003A4CB3">
        <w:rPr>
          <w:rFonts w:ascii="Sylfaen" w:hAnsi="Sylfaen" w:cs="Sylfaen"/>
        </w:rPr>
        <w:t>ეკოლოგიური სარგებელი;</w:t>
      </w:r>
    </w:p>
    <w:p w:rsidR="00665CBE" w:rsidRPr="003A4CB3" w:rsidRDefault="00011CE7" w:rsidP="007F4934">
      <w:pPr>
        <w:pStyle w:val="ListParagraph"/>
        <w:numPr>
          <w:ilvl w:val="0"/>
          <w:numId w:val="8"/>
        </w:numPr>
        <w:tabs>
          <w:tab w:val="left" w:pos="180"/>
        </w:tabs>
        <w:jc w:val="both"/>
        <w:rPr>
          <w:rFonts w:ascii="Sylfaen" w:hAnsi="Sylfaen" w:cs="Sylfaen"/>
        </w:rPr>
      </w:pPr>
      <w:r w:rsidRPr="003A4CB3">
        <w:rPr>
          <w:rFonts w:ascii="Sylfaen" w:hAnsi="Sylfaen" w:cs="Sylfaen"/>
        </w:rPr>
        <w:t>შესაბამისი</w:t>
      </w:r>
      <w:r w:rsidRPr="003A4CB3">
        <w:rPr>
          <w:rFonts w:ascii="Sylfaen" w:hAnsi="Sylfaen" w:cs="Sylfaen"/>
        </w:rPr>
        <w:tab/>
        <w:t>საუკეთესო</w:t>
      </w:r>
      <w:r w:rsidRPr="003A4CB3">
        <w:rPr>
          <w:rFonts w:ascii="Sylfaen" w:hAnsi="Sylfaen" w:cs="Sylfaen"/>
        </w:rPr>
        <w:tab/>
        <w:t>ხელმისაწვდომი</w:t>
      </w:r>
      <w:r w:rsidRPr="003A4CB3">
        <w:rPr>
          <w:rFonts w:ascii="Sylfaen" w:hAnsi="Sylfaen" w:cs="Sylfaen"/>
        </w:rPr>
        <w:tab/>
        <w:t>ტექნიკის</w:t>
      </w:r>
      <w:r w:rsidRPr="003A4CB3">
        <w:rPr>
          <w:rFonts w:ascii="Sylfaen" w:hAnsi="Sylfaen" w:cs="Sylfaen"/>
        </w:rPr>
        <w:tab/>
        <w:t>გამოყენებით</w:t>
      </w:r>
      <w:r w:rsidRPr="003A4CB3">
        <w:rPr>
          <w:rFonts w:ascii="Sylfaen" w:hAnsi="Sylfaen" w:cs="Sylfaen"/>
        </w:rPr>
        <w:tab/>
        <w:t>ტექნიკური</w:t>
      </w:r>
      <w:r w:rsidR="003A4CB3" w:rsidRPr="003A4CB3">
        <w:rPr>
          <w:rFonts w:ascii="Sylfaen" w:hAnsi="Sylfaen" w:cs="Sylfaen"/>
        </w:rPr>
        <w:t xml:space="preserve"> </w:t>
      </w:r>
      <w:r w:rsidRPr="003A4CB3">
        <w:rPr>
          <w:rFonts w:ascii="Sylfaen" w:hAnsi="Sylfaen" w:cs="Sylfaen"/>
        </w:rPr>
        <w:t>განხორციელებადობა;</w:t>
      </w:r>
    </w:p>
    <w:p w:rsidR="00665CBE" w:rsidRPr="003A4CB3" w:rsidRDefault="00011CE7" w:rsidP="007F4934">
      <w:pPr>
        <w:pStyle w:val="ListParagraph"/>
        <w:numPr>
          <w:ilvl w:val="0"/>
          <w:numId w:val="8"/>
        </w:numPr>
        <w:tabs>
          <w:tab w:val="left" w:pos="180"/>
        </w:tabs>
        <w:jc w:val="both"/>
        <w:rPr>
          <w:rFonts w:ascii="Sylfaen" w:hAnsi="Sylfaen" w:cs="Sylfaen"/>
        </w:rPr>
      </w:pPr>
      <w:r w:rsidRPr="003A4CB3">
        <w:rPr>
          <w:rFonts w:ascii="Sylfaen" w:hAnsi="Sylfaen" w:cs="Sylfaen"/>
        </w:rPr>
        <w:t>ეკონომიკური მიზანშეწონილობა.</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ნარჩენების მართვა უნდა განხორციელდეს გარემოსა და ადამიანის ჯანმრთელობისათვის </w:t>
      </w:r>
      <w:r>
        <w:rPr>
          <w:rFonts w:ascii="Sylfaen" w:hAnsi="Sylfaen" w:cs="Sylfaen"/>
        </w:rPr>
        <w:t>საფრთხის</w:t>
      </w:r>
      <w:r w:rsidRPr="003A4CB3">
        <w:rPr>
          <w:rFonts w:ascii="Sylfaen" w:hAnsi="Sylfaen" w:cs="Sylfaen"/>
        </w:rPr>
        <w:t xml:space="preserve"> </w:t>
      </w:r>
      <w:r>
        <w:rPr>
          <w:rFonts w:ascii="Sylfaen" w:hAnsi="Sylfaen" w:cs="Sylfaen"/>
        </w:rPr>
        <w:t>შექმნის</w:t>
      </w:r>
      <w:r w:rsidRPr="003A4CB3">
        <w:rPr>
          <w:rFonts w:ascii="Sylfaen" w:hAnsi="Sylfaen" w:cs="Sylfaen"/>
        </w:rPr>
        <w:t xml:space="preserve"> </w:t>
      </w:r>
      <w:r>
        <w:rPr>
          <w:rFonts w:ascii="Sylfaen" w:hAnsi="Sylfaen" w:cs="Sylfaen"/>
        </w:rPr>
        <w:t>გარეშე</w:t>
      </w:r>
      <w:r w:rsidRPr="003A4CB3">
        <w:rPr>
          <w:rFonts w:ascii="Sylfaen" w:hAnsi="Sylfaen" w:cs="Sylfaen"/>
        </w:rPr>
        <w:t xml:space="preserve">, </w:t>
      </w:r>
      <w:r>
        <w:rPr>
          <w:rFonts w:ascii="Sylfaen" w:hAnsi="Sylfaen" w:cs="Sylfaen"/>
        </w:rPr>
        <w:t>კერძოდ</w:t>
      </w:r>
      <w:r w:rsidRPr="003A4CB3">
        <w:rPr>
          <w:rFonts w:ascii="Sylfaen" w:hAnsi="Sylfaen" w:cs="Sylfaen"/>
        </w:rPr>
        <w:t xml:space="preserve">, </w:t>
      </w:r>
      <w:r>
        <w:rPr>
          <w:rFonts w:ascii="Sylfaen" w:hAnsi="Sylfaen" w:cs="Sylfaen"/>
        </w:rPr>
        <w:t>ისე</w:t>
      </w:r>
      <w:r w:rsidRPr="003A4CB3">
        <w:rPr>
          <w:rFonts w:ascii="Sylfaen" w:hAnsi="Sylfaen" w:cs="Sylfaen"/>
        </w:rPr>
        <w:t xml:space="preserve">, </w:t>
      </w:r>
      <w:r>
        <w:rPr>
          <w:rFonts w:ascii="Sylfaen" w:hAnsi="Sylfaen" w:cs="Sylfaen"/>
        </w:rPr>
        <w:t>რომ</w:t>
      </w:r>
      <w:r w:rsidRPr="003A4CB3">
        <w:rPr>
          <w:rFonts w:ascii="Sylfaen" w:hAnsi="Sylfaen" w:cs="Sylfaen"/>
        </w:rPr>
        <w:t xml:space="preserve"> </w:t>
      </w:r>
      <w:r>
        <w:rPr>
          <w:rFonts w:ascii="Sylfaen" w:hAnsi="Sylfaen" w:cs="Sylfaen"/>
        </w:rPr>
        <w:t>ნარჩენების</w:t>
      </w:r>
      <w:r w:rsidRPr="003A4CB3">
        <w:rPr>
          <w:rFonts w:ascii="Sylfaen" w:hAnsi="Sylfaen" w:cs="Sylfaen"/>
        </w:rPr>
        <w:t xml:space="preserve"> </w:t>
      </w:r>
      <w:r>
        <w:rPr>
          <w:rFonts w:ascii="Sylfaen" w:hAnsi="Sylfaen" w:cs="Sylfaen"/>
        </w:rPr>
        <w:t>მართვამ</w:t>
      </w:r>
      <w:r w:rsidRPr="003A4CB3">
        <w:rPr>
          <w:rFonts w:ascii="Sylfaen" w:hAnsi="Sylfaen" w:cs="Sylfaen"/>
        </w:rPr>
        <w:t>:</w:t>
      </w:r>
    </w:p>
    <w:p w:rsidR="00665CBE" w:rsidRPr="003A4CB3" w:rsidRDefault="00011CE7" w:rsidP="007F4934">
      <w:pPr>
        <w:pStyle w:val="ListParagraph"/>
        <w:numPr>
          <w:ilvl w:val="0"/>
          <w:numId w:val="9"/>
        </w:numPr>
        <w:tabs>
          <w:tab w:val="left" w:pos="180"/>
        </w:tabs>
        <w:jc w:val="both"/>
        <w:rPr>
          <w:rFonts w:ascii="Sylfaen" w:hAnsi="Sylfaen" w:cs="Sylfaen"/>
        </w:rPr>
      </w:pPr>
      <w:r w:rsidRPr="003A4CB3">
        <w:rPr>
          <w:rFonts w:ascii="Sylfaen" w:hAnsi="Sylfaen" w:cs="Sylfaen"/>
        </w:rPr>
        <w:t>საფრთხე არ შეუქმნას წყალს, ჰაერს, ნიადაგს, ფლორას და ფაუნას;</w:t>
      </w:r>
    </w:p>
    <w:p w:rsidR="00665CBE" w:rsidRPr="003A4CB3" w:rsidRDefault="00011CE7" w:rsidP="007F4934">
      <w:pPr>
        <w:pStyle w:val="ListParagraph"/>
        <w:numPr>
          <w:ilvl w:val="0"/>
          <w:numId w:val="9"/>
        </w:numPr>
        <w:tabs>
          <w:tab w:val="left" w:pos="180"/>
        </w:tabs>
        <w:jc w:val="both"/>
        <w:rPr>
          <w:rFonts w:ascii="Sylfaen" w:hAnsi="Sylfaen" w:cs="Sylfaen"/>
        </w:rPr>
      </w:pPr>
      <w:r w:rsidRPr="003A4CB3">
        <w:rPr>
          <w:rFonts w:ascii="Sylfaen" w:hAnsi="Sylfaen" w:cs="Sylfaen"/>
        </w:rPr>
        <w:t>არ გამოიწვიოს ზიანი ხმაურითა და სუნით;</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არ მოახდინოს უარყოფითი გავლენა ქვეყნის მთელ ტერიტორიაზე, განსაკუთრებით – </w:t>
      </w:r>
      <w:r>
        <w:rPr>
          <w:rFonts w:ascii="Sylfaen" w:hAnsi="Sylfaen" w:cs="Sylfaen"/>
        </w:rPr>
        <w:t>დაცულ</w:t>
      </w:r>
      <w:r w:rsidRPr="003A4CB3">
        <w:rPr>
          <w:rFonts w:ascii="Sylfaen" w:hAnsi="Sylfaen" w:cs="Sylfaen"/>
        </w:rPr>
        <w:t xml:space="preserve"> </w:t>
      </w:r>
      <w:r>
        <w:rPr>
          <w:rFonts w:ascii="Sylfaen" w:hAnsi="Sylfaen" w:cs="Sylfaen"/>
        </w:rPr>
        <w:t>ტერიტორიებზე</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კულტურულ</w:t>
      </w:r>
      <w:r w:rsidRPr="003A4CB3">
        <w:rPr>
          <w:rFonts w:ascii="Sylfaen" w:hAnsi="Sylfaen" w:cs="Sylfaen"/>
        </w:rPr>
        <w:t xml:space="preserve"> </w:t>
      </w:r>
      <w:r>
        <w:rPr>
          <w:rFonts w:ascii="Sylfaen" w:hAnsi="Sylfaen" w:cs="Sylfaen"/>
        </w:rPr>
        <w:t>მემკვიდრეობაზე</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Pr>
          <w:rFonts w:ascii="Sylfaen" w:hAnsi="Sylfaen" w:cs="Sylfaen"/>
        </w:rPr>
        <w:t>ნარჩენების</w:t>
      </w:r>
      <w:r w:rsidRPr="003A4CB3">
        <w:rPr>
          <w:rFonts w:ascii="Sylfaen" w:hAnsi="Sylfaen" w:cs="Sylfaen"/>
        </w:rPr>
        <w:t xml:space="preserve"> </w:t>
      </w:r>
      <w:r>
        <w:rPr>
          <w:rFonts w:ascii="Sylfaen" w:hAnsi="Sylfaen" w:cs="Sylfaen"/>
        </w:rPr>
        <w:t>მართვა</w:t>
      </w:r>
      <w:r w:rsidRPr="003A4CB3">
        <w:rPr>
          <w:rFonts w:ascii="Sylfaen" w:hAnsi="Sylfaen" w:cs="Sylfaen"/>
        </w:rPr>
        <w:t xml:space="preserve"> </w:t>
      </w:r>
      <w:r>
        <w:rPr>
          <w:rFonts w:ascii="Sylfaen" w:hAnsi="Sylfaen" w:cs="Sylfaen"/>
        </w:rPr>
        <w:t>ხორციელდება</w:t>
      </w:r>
      <w:r w:rsidRPr="003A4CB3">
        <w:rPr>
          <w:rFonts w:ascii="Sylfaen" w:hAnsi="Sylfaen" w:cs="Sylfaen"/>
        </w:rPr>
        <w:t xml:space="preserve"> </w:t>
      </w:r>
      <w:r>
        <w:rPr>
          <w:rFonts w:ascii="Sylfaen" w:hAnsi="Sylfaen" w:cs="Sylfaen"/>
        </w:rPr>
        <w:t>შემდეგი</w:t>
      </w:r>
      <w:r w:rsidRPr="003A4CB3">
        <w:rPr>
          <w:rFonts w:ascii="Sylfaen" w:hAnsi="Sylfaen" w:cs="Sylfaen"/>
        </w:rPr>
        <w:t xml:space="preserve"> </w:t>
      </w:r>
      <w:r>
        <w:rPr>
          <w:rFonts w:ascii="Sylfaen" w:hAnsi="Sylfaen" w:cs="Sylfaen"/>
        </w:rPr>
        <w:t>პრინციპების</w:t>
      </w:r>
      <w:r w:rsidRPr="003A4CB3">
        <w:rPr>
          <w:rFonts w:ascii="Sylfaen" w:hAnsi="Sylfaen" w:cs="Sylfaen"/>
        </w:rPr>
        <w:t xml:space="preserve"> </w:t>
      </w:r>
      <w:r>
        <w:rPr>
          <w:rFonts w:ascii="Sylfaen" w:hAnsi="Sylfaen" w:cs="Sylfaen"/>
        </w:rPr>
        <w:t>გათვალისწინებით</w:t>
      </w:r>
      <w:r w:rsidRPr="003A4CB3">
        <w:rPr>
          <w:rFonts w:ascii="Sylfaen" w:hAnsi="Sylfaen" w:cs="Sylfaen"/>
        </w:rPr>
        <w:t>:</w:t>
      </w:r>
    </w:p>
    <w:p w:rsidR="00665CBE" w:rsidRPr="003A4CB3" w:rsidRDefault="00011CE7" w:rsidP="007F4934">
      <w:pPr>
        <w:pStyle w:val="ListParagraph"/>
        <w:numPr>
          <w:ilvl w:val="0"/>
          <w:numId w:val="10"/>
        </w:numPr>
        <w:tabs>
          <w:tab w:val="left" w:pos="180"/>
        </w:tabs>
        <w:jc w:val="both"/>
        <w:rPr>
          <w:rFonts w:ascii="Sylfaen" w:hAnsi="Sylfaen" w:cs="Sylfaen"/>
        </w:rPr>
      </w:pPr>
      <w:r w:rsidRPr="003A4CB3">
        <w:rPr>
          <w:rFonts w:ascii="Sylfaen" w:hAnsi="Sylfaen" w:cs="Sylfaen"/>
        </w:rPr>
        <w:t>„უსაფრთხოების წინასწარი ზომების მიღების პრინციპი“ – მიღებული უნდა იქნეს ზომები გარემოსთვის ნარჩენებით გამოწვეული საფრთხის თავიდან ასაცილებლად, მაშინაც კი, თუ არ არსებობს მეცნიერულად დადასტურებული მონაცემები;</w:t>
      </w:r>
    </w:p>
    <w:p w:rsidR="00665CBE" w:rsidRPr="003A4CB3" w:rsidRDefault="00011CE7" w:rsidP="007F4934">
      <w:pPr>
        <w:pStyle w:val="ListParagraph"/>
        <w:numPr>
          <w:ilvl w:val="0"/>
          <w:numId w:val="10"/>
        </w:numPr>
        <w:tabs>
          <w:tab w:val="left" w:pos="180"/>
        </w:tabs>
        <w:jc w:val="both"/>
        <w:rPr>
          <w:rFonts w:ascii="Sylfaen" w:hAnsi="Sylfaen" w:cs="Sylfaen"/>
        </w:rPr>
      </w:pPr>
      <w:r w:rsidRPr="003A4CB3">
        <w:rPr>
          <w:rFonts w:ascii="Sylfaen" w:hAnsi="Sylfaen" w:cs="Sylfaen"/>
        </w:rPr>
        <w:t>პრინციპი „დამბინძურებელი იხდის“ – ნარჩენების წარმომქმნელი ან ნარჩენების</w:t>
      </w:r>
      <w:r w:rsidR="003A4CB3" w:rsidRPr="003A4CB3">
        <w:rPr>
          <w:rFonts w:ascii="Sylfaen" w:hAnsi="Sylfaen" w:cs="Sylfaen"/>
        </w:rPr>
        <w:t xml:space="preserve"> </w:t>
      </w:r>
      <w:r w:rsidRPr="003A4CB3">
        <w:rPr>
          <w:rFonts w:ascii="Sylfaen" w:hAnsi="Sylfaen" w:cs="Sylfaen"/>
        </w:rPr>
        <w:t>მფლობელი ვალდებულია გაიღოს ნარჩენების მართვასთან დაკავშირებული ხარჯები;</w:t>
      </w:r>
    </w:p>
    <w:p w:rsidR="00665CBE" w:rsidRPr="003A4CB3" w:rsidRDefault="00011CE7" w:rsidP="007F4934">
      <w:pPr>
        <w:pStyle w:val="ListParagraph"/>
        <w:numPr>
          <w:ilvl w:val="0"/>
          <w:numId w:val="10"/>
        </w:numPr>
        <w:tabs>
          <w:tab w:val="left" w:pos="180"/>
        </w:tabs>
        <w:jc w:val="both"/>
        <w:rPr>
          <w:rFonts w:ascii="Sylfaen" w:hAnsi="Sylfaen" w:cs="Sylfaen"/>
        </w:rPr>
      </w:pPr>
      <w:r w:rsidRPr="003A4CB3">
        <w:rPr>
          <w:rFonts w:ascii="Sylfaen" w:hAnsi="Sylfaen" w:cs="Sylfaen"/>
        </w:rPr>
        <w:t>„სიახლოვის პრინციპი“ – ნარჩენები უნდა დამუშავდეს ყველაზე ახლოს მდებარე ნარჩენების დამუშავების ობიექტზე, გარემოსდაცვითი და ეკონომიკური ეფექტიანობის გათვალისწინებით;</w:t>
      </w:r>
    </w:p>
    <w:p w:rsidR="00665CBE" w:rsidRPr="003A4CB3" w:rsidRDefault="00011CE7" w:rsidP="007F4934">
      <w:pPr>
        <w:tabs>
          <w:tab w:val="left" w:pos="180"/>
        </w:tabs>
        <w:jc w:val="both"/>
        <w:rPr>
          <w:rFonts w:ascii="Sylfaen" w:hAnsi="Sylfaen" w:cs="Sylfaen"/>
        </w:rPr>
      </w:pPr>
      <w:r w:rsidRPr="003A4CB3">
        <w:rPr>
          <w:rFonts w:ascii="Sylfaen" w:hAnsi="Sylfaen" w:cs="Sylfaen"/>
        </w:rPr>
        <w:t>„თვითუზრუნველყოფის პრინციპი“ – უნდა ჩამოყალიბდეს და ფუნქციონირებდეს</w:t>
      </w:r>
      <w:r w:rsidR="003A4CB3">
        <w:rPr>
          <w:rFonts w:ascii="Sylfaen" w:hAnsi="Sylfaen" w:cs="Sylfaen"/>
        </w:rPr>
        <w:t xml:space="preserve"> </w:t>
      </w:r>
      <w:r w:rsidRPr="003A4CB3">
        <w:rPr>
          <w:rFonts w:ascii="Sylfaen" w:hAnsi="Sylfaen" w:cs="Sylfaen"/>
        </w:rPr>
        <w:t xml:space="preserve">მუნიციპალური ნარჩენების განთავსებისა და აღდგენის ობიექტების ინტეგრირებული </w:t>
      </w:r>
      <w:r>
        <w:rPr>
          <w:rFonts w:ascii="Sylfaen" w:hAnsi="Sylfaen" w:cs="Sylfaen"/>
        </w:rPr>
        <w:t>და</w:t>
      </w:r>
      <w:r w:rsidRPr="003A4CB3">
        <w:rPr>
          <w:rFonts w:ascii="Sylfaen" w:hAnsi="Sylfaen" w:cs="Sylfaen"/>
        </w:rPr>
        <w:t xml:space="preserve"> </w:t>
      </w:r>
      <w:r>
        <w:rPr>
          <w:rFonts w:ascii="Sylfaen" w:hAnsi="Sylfaen" w:cs="Sylfaen"/>
        </w:rPr>
        <w:t>ადეკვატური</w:t>
      </w:r>
      <w:r w:rsidRPr="003A4CB3">
        <w:rPr>
          <w:rFonts w:ascii="Sylfaen" w:hAnsi="Sylfaen" w:cs="Sylfaen"/>
        </w:rPr>
        <w:t xml:space="preserve"> </w:t>
      </w:r>
      <w:r>
        <w:rPr>
          <w:rFonts w:ascii="Sylfaen" w:hAnsi="Sylfaen" w:cs="Sylfaen"/>
        </w:rPr>
        <w:t>ქსელი</w:t>
      </w:r>
      <w:r w:rsidRPr="003A4CB3">
        <w:rPr>
          <w:rFonts w:ascii="Sylfaen" w:hAnsi="Sylfaen" w:cs="Sylfaen"/>
        </w:rPr>
        <w:t>.</w:t>
      </w:r>
    </w:p>
    <w:p w:rsidR="00665CBE" w:rsidRPr="003A4CB3" w:rsidRDefault="00665CBE" w:rsidP="007F4934">
      <w:pPr>
        <w:tabs>
          <w:tab w:val="left" w:pos="180"/>
        </w:tabs>
        <w:jc w:val="both"/>
        <w:rPr>
          <w:rFonts w:ascii="Sylfaen" w:hAnsi="Sylfaen" w:cs="Sylfaen"/>
        </w:rPr>
      </w:pPr>
    </w:p>
    <w:p w:rsidR="00665CBE" w:rsidRPr="003A4CB3" w:rsidRDefault="00665CBE" w:rsidP="007F4934">
      <w:pPr>
        <w:tabs>
          <w:tab w:val="left" w:pos="180"/>
        </w:tabs>
        <w:jc w:val="both"/>
        <w:rPr>
          <w:rFonts w:ascii="Sylfaen" w:hAnsi="Sylfaen" w:cs="Sylfaen"/>
        </w:rPr>
      </w:pPr>
    </w:p>
    <w:p w:rsidR="00665CBE" w:rsidRPr="003A4CB3" w:rsidRDefault="00011CE7" w:rsidP="007F4934">
      <w:pPr>
        <w:tabs>
          <w:tab w:val="left" w:pos="180"/>
        </w:tabs>
        <w:jc w:val="both"/>
        <w:rPr>
          <w:rFonts w:ascii="Sylfaen" w:hAnsi="Sylfaen" w:cs="Sylfaen"/>
        </w:rPr>
      </w:pPr>
      <w:r w:rsidRPr="003A4CB3">
        <w:rPr>
          <w:rFonts w:ascii="Sylfaen" w:hAnsi="Sylfaen" w:cs="Sylfaen"/>
        </w:rPr>
        <w:t>საქმიანობის განხორციელების პროცესში წარმოქმნილი ნარჩენების სახეობები და მიახლოებითი რაოდენობები</w:t>
      </w:r>
      <w:r w:rsidR="003A4CB3">
        <w:rPr>
          <w:rFonts w:ascii="Sylfaen" w:hAnsi="Sylfaen" w:cs="Sylfaen"/>
        </w:rPr>
        <w:t xml:space="preserve"> </w:t>
      </w:r>
      <w:r w:rsidRPr="003A4CB3">
        <w:rPr>
          <w:rFonts w:ascii="Sylfaen" w:hAnsi="Sylfaen" w:cs="Sylfaen"/>
        </w:rPr>
        <w:t>მშენებლობის</w:t>
      </w:r>
      <w:r w:rsidRPr="003A4CB3">
        <w:rPr>
          <w:rFonts w:ascii="Sylfaen" w:hAnsi="Sylfaen" w:cs="Sylfaen"/>
        </w:rPr>
        <w:tab/>
      </w:r>
      <w:r>
        <w:rPr>
          <w:rFonts w:ascii="Sylfaen" w:hAnsi="Sylfaen" w:cs="Sylfaen"/>
        </w:rPr>
        <w:t>და</w:t>
      </w:r>
      <w:r w:rsidRPr="003A4CB3">
        <w:rPr>
          <w:rFonts w:ascii="Sylfaen" w:hAnsi="Sylfaen" w:cs="Sylfaen"/>
        </w:rPr>
        <w:tab/>
        <w:t>ექსპლუატაციის</w:t>
      </w:r>
      <w:r w:rsidRPr="003A4CB3">
        <w:rPr>
          <w:rFonts w:ascii="Sylfaen" w:hAnsi="Sylfaen" w:cs="Sylfaen"/>
        </w:rPr>
        <w:tab/>
        <w:t>პროცესში</w:t>
      </w:r>
      <w:r w:rsidRPr="003A4CB3">
        <w:rPr>
          <w:rFonts w:ascii="Sylfaen" w:hAnsi="Sylfaen" w:cs="Sylfaen"/>
        </w:rPr>
        <w:tab/>
        <w:t>მოსალოდნელი</w:t>
      </w:r>
      <w:r w:rsidR="003A4CB3">
        <w:rPr>
          <w:rFonts w:ascii="Sylfaen" w:hAnsi="Sylfaen" w:cs="Sylfaen"/>
        </w:rPr>
        <w:t xml:space="preserve"> </w:t>
      </w:r>
      <w:r w:rsidRPr="003A4CB3">
        <w:rPr>
          <w:rFonts w:ascii="Sylfaen" w:hAnsi="Sylfaen" w:cs="Sylfaen"/>
        </w:rPr>
        <w:t>ნარჩენების</w:t>
      </w:r>
      <w:r w:rsidR="003A4CB3">
        <w:rPr>
          <w:rFonts w:ascii="Sylfaen" w:hAnsi="Sylfaen" w:cs="Sylfaen"/>
        </w:rPr>
        <w:t xml:space="preserve"> </w:t>
      </w:r>
      <w:r w:rsidRPr="003A4CB3">
        <w:rPr>
          <w:rFonts w:ascii="Sylfaen" w:hAnsi="Sylfaen" w:cs="Sylfaen"/>
        </w:rPr>
        <w:t>სახეები</w:t>
      </w:r>
      <w:r w:rsidR="003A4CB3">
        <w:rPr>
          <w:rFonts w:ascii="Sylfaen" w:hAnsi="Sylfaen" w:cs="Sylfaen"/>
        </w:rPr>
        <w:t xml:space="preserve"> </w:t>
      </w:r>
      <w:r w:rsidRPr="003A4CB3">
        <w:rPr>
          <w:rFonts w:ascii="Sylfaen" w:hAnsi="Sylfaen" w:cs="Sylfaen"/>
        </w:rPr>
        <w:t xml:space="preserve">და </w:t>
      </w:r>
      <w:r>
        <w:rPr>
          <w:rFonts w:ascii="Sylfaen" w:hAnsi="Sylfaen" w:cs="Sylfaen"/>
        </w:rPr>
        <w:t>მიახლოებითი</w:t>
      </w:r>
      <w:r w:rsidRPr="003A4CB3">
        <w:rPr>
          <w:rFonts w:ascii="Sylfaen" w:hAnsi="Sylfaen" w:cs="Sylfaen"/>
        </w:rPr>
        <w:t xml:space="preserve"> </w:t>
      </w:r>
      <w:r>
        <w:rPr>
          <w:rFonts w:ascii="Sylfaen" w:hAnsi="Sylfaen" w:cs="Sylfaen"/>
        </w:rPr>
        <w:t>რაოდენობები</w:t>
      </w:r>
      <w:r w:rsidRPr="003A4CB3">
        <w:rPr>
          <w:rFonts w:ascii="Sylfaen" w:hAnsi="Sylfaen" w:cs="Sylfaen"/>
        </w:rPr>
        <w:t xml:space="preserve"> </w:t>
      </w:r>
      <w:r>
        <w:rPr>
          <w:rFonts w:ascii="Sylfaen" w:hAnsi="Sylfaen" w:cs="Sylfaen"/>
        </w:rPr>
        <w:t>მოცემულია</w:t>
      </w:r>
      <w:r w:rsidRPr="003A4CB3">
        <w:rPr>
          <w:rFonts w:ascii="Sylfaen" w:hAnsi="Sylfaen" w:cs="Sylfaen"/>
        </w:rPr>
        <w:t xml:space="preserve"> </w:t>
      </w:r>
      <w:r>
        <w:rPr>
          <w:rFonts w:ascii="Sylfaen" w:hAnsi="Sylfaen" w:cs="Sylfaen"/>
        </w:rPr>
        <w:t>ცხრილში</w:t>
      </w:r>
      <w:r w:rsidR="003A4CB3">
        <w:rPr>
          <w:rFonts w:ascii="Sylfaen" w:hAnsi="Sylfaen" w:cs="Sylfaen"/>
        </w:rPr>
        <w:t>.</w:t>
      </w:r>
    </w:p>
    <w:p w:rsidR="00665CBE" w:rsidRDefault="00665CBE" w:rsidP="007F4934">
      <w:pPr>
        <w:tabs>
          <w:tab w:val="left" w:pos="180"/>
        </w:tabs>
        <w:sectPr w:rsidR="00665CBE">
          <w:pgSz w:w="11910" w:h="16840"/>
          <w:pgMar w:top="1380" w:right="920" w:bottom="280" w:left="980" w:header="885" w:footer="0" w:gutter="0"/>
          <w:cols w:space="720"/>
        </w:sectPr>
      </w:pPr>
    </w:p>
    <w:p w:rsidR="00665CBE" w:rsidRDefault="00665CBE" w:rsidP="007F4934">
      <w:pPr>
        <w:tabs>
          <w:tab w:val="left" w:pos="180"/>
        </w:tabs>
      </w:pP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მოსალოდნელი</w:t>
      </w:r>
      <w:r>
        <w:t xml:space="preserve"> </w:t>
      </w:r>
      <w:r>
        <w:rPr>
          <w:rFonts w:ascii="Sylfaen" w:hAnsi="Sylfaen" w:cs="Sylfaen"/>
        </w:rPr>
        <w:t>ნარჩენების</w:t>
      </w:r>
      <w:r>
        <w:t xml:space="preserve"> </w:t>
      </w:r>
      <w:r>
        <w:rPr>
          <w:rFonts w:ascii="Sylfaen" w:hAnsi="Sylfaen" w:cs="Sylfaen"/>
        </w:rPr>
        <w:t>სახეები</w:t>
      </w:r>
      <w:r>
        <w:t xml:space="preserve"> </w:t>
      </w:r>
      <w:r>
        <w:rPr>
          <w:rFonts w:ascii="Sylfaen" w:hAnsi="Sylfaen" w:cs="Sylfaen"/>
        </w:rPr>
        <w:t>და</w:t>
      </w:r>
      <w:r>
        <w:t xml:space="preserve"> </w:t>
      </w:r>
      <w:r>
        <w:rPr>
          <w:rFonts w:ascii="Sylfaen" w:hAnsi="Sylfaen" w:cs="Sylfaen"/>
        </w:rPr>
        <w:t>მიახლოებითი</w:t>
      </w:r>
      <w:r>
        <w:t xml:space="preserve"> </w:t>
      </w:r>
      <w:r>
        <w:rPr>
          <w:rFonts w:ascii="Sylfaen" w:hAnsi="Sylfaen" w:cs="Sylfaen"/>
        </w:rPr>
        <w:t>რაოდენობები</w:t>
      </w:r>
      <w:r>
        <w:t xml:space="preserve"> </w:t>
      </w:r>
      <w:r>
        <w:rPr>
          <w:rFonts w:ascii="Sylfaen" w:hAnsi="Sylfaen" w:cs="Sylfaen"/>
        </w:rPr>
        <w:t>მოცემულია</w:t>
      </w:r>
    </w:p>
    <w:p w:rsidR="00665CBE" w:rsidRDefault="00665CBE" w:rsidP="007F4934">
      <w:pPr>
        <w:tabs>
          <w:tab w:val="left" w:pos="180"/>
        </w:tabs>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8"/>
        <w:gridCol w:w="2820"/>
        <w:gridCol w:w="1349"/>
        <w:gridCol w:w="1637"/>
        <w:gridCol w:w="1639"/>
        <w:gridCol w:w="1478"/>
        <w:gridCol w:w="4332"/>
        <w:gridCol w:w="960"/>
      </w:tblGrid>
      <w:tr w:rsidR="00665CBE" w:rsidRPr="003A4CB3">
        <w:trPr>
          <w:trHeight w:val="1790"/>
        </w:trPr>
        <w:tc>
          <w:tcPr>
            <w:tcW w:w="124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ნარჩენის კოდი</w:t>
            </w:r>
          </w:p>
        </w:tc>
        <w:tc>
          <w:tcPr>
            <w:tcW w:w="2820"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ნარჩენის დასახელება</w:t>
            </w:r>
          </w:p>
        </w:tc>
        <w:tc>
          <w:tcPr>
            <w:tcW w:w="134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სახიფათო (დიახ/არა)</w:t>
            </w:r>
          </w:p>
        </w:tc>
        <w:tc>
          <w:tcPr>
            <w:tcW w:w="1637"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სახიფათო-ობის მახასიათე-ბელი</w:t>
            </w:r>
          </w:p>
        </w:tc>
        <w:tc>
          <w:tcPr>
            <w:tcW w:w="163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მშენებლობის პერიოდში წარმოქმნილი არჩენების მიახლოებითი რაოდენობა</w:t>
            </w:r>
          </w:p>
        </w:tc>
        <w:tc>
          <w:tcPr>
            <w:tcW w:w="1478" w:type="dxa"/>
          </w:tcPr>
          <w:p w:rsidR="00665CBE" w:rsidRPr="003A4CB3" w:rsidRDefault="00011CE7" w:rsidP="007F4934">
            <w:pPr>
              <w:tabs>
                <w:tab w:val="left" w:pos="180"/>
              </w:tabs>
              <w:rPr>
                <w:rFonts w:ascii="Sylfaen" w:hAnsi="Sylfaen" w:cs="Sylfaen"/>
              </w:rPr>
            </w:pPr>
            <w:r w:rsidRPr="003A4CB3">
              <w:rPr>
                <w:rFonts w:ascii="Sylfaen" w:hAnsi="Sylfaen" w:cs="Sylfaen"/>
              </w:rPr>
              <w:t>ექსპლუატაციი ს პერიოდში წარმოქმნილი ნარჩენების მიახლოებითი რაოდენობა მიხედვით</w:t>
            </w:r>
          </w:p>
        </w:tc>
        <w:tc>
          <w:tcPr>
            <w:tcW w:w="4332"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განთავსების/აღდგენის ოპერაციები</w:t>
            </w:r>
          </w:p>
        </w:tc>
        <w:tc>
          <w:tcPr>
            <w:tcW w:w="960"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ბაზელი ს    კონვენც იის კოდი</w:t>
            </w:r>
          </w:p>
        </w:tc>
      </w:tr>
      <w:tr w:rsidR="00665CBE" w:rsidRPr="003A4CB3">
        <w:trPr>
          <w:trHeight w:val="1322"/>
        </w:trPr>
        <w:tc>
          <w:tcPr>
            <w:tcW w:w="124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08 01 11*</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ნარჩენი საღებავი და ლაქი, რომელიც შეიცავს ორგანულ გამხსნელებს ან სხვა საშიშ ქიმიურ ნივთიერებებს</w:t>
            </w:r>
          </w:p>
        </w:tc>
        <w:tc>
          <w:tcPr>
            <w:tcW w:w="134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H6</w:t>
            </w:r>
          </w:p>
        </w:tc>
        <w:tc>
          <w:tcPr>
            <w:tcW w:w="163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100-200 კგ</w:t>
            </w:r>
          </w:p>
        </w:tc>
        <w:tc>
          <w:tcPr>
            <w:tcW w:w="147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&lt;10 კგ</w:t>
            </w:r>
          </w:p>
        </w:tc>
        <w:tc>
          <w:tcPr>
            <w:tcW w:w="4332"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 მქონე კომპანიას.</w:t>
            </w:r>
          </w:p>
        </w:tc>
        <w:tc>
          <w:tcPr>
            <w:tcW w:w="960"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Y9</w:t>
            </w:r>
          </w:p>
        </w:tc>
      </w:tr>
      <w:tr w:rsidR="00665CBE" w:rsidRPr="003A4CB3">
        <w:trPr>
          <w:trHeight w:val="906"/>
        </w:trPr>
        <w:tc>
          <w:tcPr>
            <w:tcW w:w="1248"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16 06 01*</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ტყვიის შემცველი ბატარეები აკუმულატორები</w:t>
            </w:r>
          </w:p>
        </w:tc>
        <w:tc>
          <w:tcPr>
            <w:tcW w:w="134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163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20-30 ერთ</w:t>
            </w:r>
          </w:p>
        </w:tc>
        <w:tc>
          <w:tcPr>
            <w:tcW w:w="147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332" w:type="dxa"/>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ნებართვების მქონე კომპანიას, რომლის საქმიანობის სფერო იქნება ასეთი ტიპის ნარჩენების გადამუშავება.</w:t>
            </w:r>
          </w:p>
        </w:tc>
        <w:tc>
          <w:tcPr>
            <w:tcW w:w="960"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Y31</w:t>
            </w:r>
          </w:p>
        </w:tc>
      </w:tr>
      <w:tr w:rsidR="00665CBE" w:rsidRPr="003A4CB3">
        <w:trPr>
          <w:trHeight w:val="782"/>
        </w:trPr>
        <w:tc>
          <w:tcPr>
            <w:tcW w:w="1248"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16 01 03</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განადგურებას დაქვემდებარებული საბურავები</w:t>
            </w:r>
          </w:p>
        </w:tc>
        <w:tc>
          <w:tcPr>
            <w:tcW w:w="134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37"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63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40-50 ერთ</w:t>
            </w:r>
          </w:p>
        </w:tc>
        <w:tc>
          <w:tcPr>
            <w:tcW w:w="147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332" w:type="dxa"/>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ნებართვების მქონე კომპანიას, რომლის საქმიანობის სფერო იქნება ასეთი ტიპის ნარჩენების გადამუშავება.</w:t>
            </w:r>
          </w:p>
        </w:tc>
        <w:tc>
          <w:tcPr>
            <w:tcW w:w="960"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r>
      <w:tr w:rsidR="00665CBE" w:rsidRPr="003A4CB3">
        <w:trPr>
          <w:trHeight w:val="474"/>
        </w:trPr>
        <w:tc>
          <w:tcPr>
            <w:tcW w:w="1248" w:type="dxa"/>
          </w:tcPr>
          <w:p w:rsidR="00665CBE" w:rsidRPr="003A4CB3" w:rsidRDefault="00011CE7" w:rsidP="007F4934">
            <w:pPr>
              <w:tabs>
                <w:tab w:val="left" w:pos="180"/>
              </w:tabs>
              <w:rPr>
                <w:rFonts w:ascii="Sylfaen" w:hAnsi="Sylfaen" w:cs="Sylfaen"/>
              </w:rPr>
            </w:pPr>
            <w:r w:rsidRPr="003A4CB3">
              <w:rPr>
                <w:rFonts w:ascii="Sylfaen" w:hAnsi="Sylfaen" w:cs="Sylfaen"/>
              </w:rPr>
              <w:t>16 01 07*</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ზეთის ფილტრები</w:t>
            </w:r>
          </w:p>
        </w:tc>
        <w:tc>
          <w:tcPr>
            <w:tcW w:w="1349" w:type="dxa"/>
          </w:tcPr>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1639" w:type="dxa"/>
          </w:tcPr>
          <w:p w:rsidR="00665CBE" w:rsidRPr="003A4CB3" w:rsidRDefault="00011CE7" w:rsidP="007F4934">
            <w:pPr>
              <w:tabs>
                <w:tab w:val="left" w:pos="180"/>
              </w:tabs>
              <w:rPr>
                <w:rFonts w:ascii="Sylfaen" w:hAnsi="Sylfaen" w:cs="Sylfaen"/>
              </w:rPr>
            </w:pPr>
            <w:r w:rsidRPr="003A4CB3">
              <w:rPr>
                <w:rFonts w:ascii="Sylfaen" w:hAnsi="Sylfaen" w:cs="Sylfaen"/>
              </w:rPr>
              <w:t>20-30 ერთ</w:t>
            </w:r>
          </w:p>
        </w:tc>
        <w:tc>
          <w:tcPr>
            <w:tcW w:w="1478" w:type="dxa"/>
          </w:tcPr>
          <w:p w:rsidR="00665CBE" w:rsidRPr="003A4CB3" w:rsidRDefault="00665CBE" w:rsidP="007F4934">
            <w:pPr>
              <w:tabs>
                <w:tab w:val="left" w:pos="180"/>
              </w:tabs>
              <w:rPr>
                <w:rFonts w:ascii="Sylfaen" w:hAnsi="Sylfaen" w:cs="Sylfaen"/>
              </w:rPr>
            </w:pPr>
          </w:p>
        </w:tc>
        <w:tc>
          <w:tcPr>
            <w:tcW w:w="4332" w:type="dxa"/>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 მქონე</w:t>
            </w:r>
          </w:p>
          <w:p w:rsidR="00665CBE" w:rsidRPr="003A4CB3" w:rsidRDefault="00011CE7" w:rsidP="007F4934">
            <w:pPr>
              <w:tabs>
                <w:tab w:val="left" w:pos="180"/>
              </w:tabs>
              <w:rPr>
                <w:rFonts w:ascii="Sylfaen" w:hAnsi="Sylfaen" w:cs="Sylfaen"/>
              </w:rPr>
            </w:pPr>
            <w:r w:rsidRPr="003A4CB3">
              <w:rPr>
                <w:rFonts w:ascii="Sylfaen" w:hAnsi="Sylfaen" w:cs="Sylfaen"/>
              </w:rPr>
              <w:t>კომპანიას.</w:t>
            </w:r>
          </w:p>
        </w:tc>
        <w:tc>
          <w:tcPr>
            <w:tcW w:w="960" w:type="dxa"/>
          </w:tcPr>
          <w:p w:rsidR="00665CBE" w:rsidRPr="003A4CB3" w:rsidRDefault="00011CE7" w:rsidP="007F4934">
            <w:pPr>
              <w:tabs>
                <w:tab w:val="left" w:pos="180"/>
              </w:tabs>
              <w:rPr>
                <w:rFonts w:ascii="Sylfaen" w:hAnsi="Sylfaen" w:cs="Sylfaen"/>
              </w:rPr>
            </w:pPr>
            <w:r w:rsidRPr="003A4CB3">
              <w:rPr>
                <w:rFonts w:ascii="Sylfaen" w:hAnsi="Sylfaen" w:cs="Sylfaen"/>
              </w:rPr>
              <w:t>Y31</w:t>
            </w:r>
          </w:p>
        </w:tc>
      </w:tr>
      <w:tr w:rsidR="00665CBE" w:rsidRPr="003A4CB3">
        <w:trPr>
          <w:trHeight w:val="618"/>
        </w:trPr>
        <w:tc>
          <w:tcPr>
            <w:tcW w:w="1248" w:type="dxa"/>
          </w:tcPr>
          <w:p w:rsidR="00665CBE" w:rsidRPr="003A4CB3" w:rsidRDefault="00011CE7" w:rsidP="007F4934">
            <w:pPr>
              <w:tabs>
                <w:tab w:val="left" w:pos="180"/>
              </w:tabs>
              <w:rPr>
                <w:rFonts w:ascii="Sylfaen" w:hAnsi="Sylfaen" w:cs="Sylfaen"/>
              </w:rPr>
            </w:pPr>
            <w:r w:rsidRPr="003A4CB3">
              <w:rPr>
                <w:rFonts w:ascii="Sylfaen" w:hAnsi="Sylfaen" w:cs="Sylfaen"/>
              </w:rPr>
              <w:t>16 01 17</w:t>
            </w:r>
          </w:p>
          <w:p w:rsidR="00665CBE" w:rsidRPr="003A4CB3" w:rsidRDefault="00011CE7" w:rsidP="007F4934">
            <w:pPr>
              <w:tabs>
                <w:tab w:val="left" w:pos="180"/>
              </w:tabs>
              <w:rPr>
                <w:rFonts w:ascii="Sylfaen" w:hAnsi="Sylfaen" w:cs="Sylfaen"/>
              </w:rPr>
            </w:pPr>
            <w:r w:rsidRPr="003A4CB3">
              <w:rPr>
                <w:rFonts w:ascii="Sylfaen" w:hAnsi="Sylfaen" w:cs="Sylfaen"/>
              </w:rPr>
              <w:t>16 01 18</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შავი ლითონები ფერადი ითონები</w:t>
            </w:r>
          </w:p>
        </w:tc>
        <w:tc>
          <w:tcPr>
            <w:tcW w:w="134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37"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639"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3-4 ტ</w:t>
            </w:r>
          </w:p>
        </w:tc>
        <w:tc>
          <w:tcPr>
            <w:tcW w:w="1478" w:type="dxa"/>
          </w:tcPr>
          <w:p w:rsidR="00665CBE" w:rsidRPr="003A4CB3" w:rsidRDefault="00665CBE" w:rsidP="007F4934">
            <w:pPr>
              <w:tabs>
                <w:tab w:val="left" w:pos="180"/>
              </w:tabs>
              <w:rPr>
                <w:rFonts w:ascii="Sylfaen" w:hAnsi="Sylfaen" w:cs="Sylfaen"/>
              </w:rPr>
            </w:pPr>
          </w:p>
        </w:tc>
        <w:tc>
          <w:tcPr>
            <w:tcW w:w="4332"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ჩაბარდება ჯართის მიმღებ პუნქტებში.</w:t>
            </w:r>
          </w:p>
        </w:tc>
        <w:tc>
          <w:tcPr>
            <w:tcW w:w="960"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Y17</w:t>
            </w:r>
          </w:p>
        </w:tc>
      </w:tr>
      <w:tr w:rsidR="00665CBE" w:rsidRPr="003A4CB3">
        <w:trPr>
          <w:trHeight w:val="1185"/>
        </w:trPr>
        <w:tc>
          <w:tcPr>
            <w:tcW w:w="124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20 03 01</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შერეული მუნიციპალური ნარჩენები</w:t>
            </w:r>
          </w:p>
        </w:tc>
        <w:tc>
          <w:tcPr>
            <w:tcW w:w="134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37"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63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200 მ3</w:t>
            </w:r>
          </w:p>
        </w:tc>
        <w:tc>
          <w:tcPr>
            <w:tcW w:w="1478"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332" w:type="dxa"/>
          </w:tcPr>
          <w:p w:rsidR="00665CBE" w:rsidRPr="003A4CB3" w:rsidRDefault="00011CE7" w:rsidP="007F4934">
            <w:pPr>
              <w:tabs>
                <w:tab w:val="left" w:pos="180"/>
              </w:tabs>
              <w:rPr>
                <w:rFonts w:ascii="Sylfaen" w:hAnsi="Sylfaen" w:cs="Sylfaen"/>
              </w:rPr>
            </w:pPr>
            <w:r w:rsidRPr="003A4CB3">
              <w:rPr>
                <w:rFonts w:ascii="Sylfaen" w:hAnsi="Sylfaen" w:cs="Sylfaen"/>
              </w:rPr>
              <w:t>საყოფაცხოვრებო ნარჩენები შეგროვდება ამისათვის სპეციალური მარკირების მქონე დახურულ კონტეინერში. სამშენებლო მოედანზე დაგროვილი საყოფაცხოვრებო ნარჩენების გატანა</w:t>
            </w:r>
          </w:p>
          <w:p w:rsidR="00665CBE" w:rsidRPr="003A4CB3" w:rsidRDefault="00011CE7" w:rsidP="007F4934">
            <w:pPr>
              <w:tabs>
                <w:tab w:val="left" w:pos="180"/>
              </w:tabs>
              <w:rPr>
                <w:rFonts w:ascii="Sylfaen" w:hAnsi="Sylfaen" w:cs="Sylfaen"/>
              </w:rPr>
            </w:pPr>
            <w:r w:rsidRPr="003A4CB3">
              <w:rPr>
                <w:rFonts w:ascii="Sylfaen" w:hAnsi="Sylfaen" w:cs="Sylfaen"/>
              </w:rPr>
              <w:t>მოხდება ადგილობრივ ნაგავსაყრელზე</w:t>
            </w:r>
          </w:p>
        </w:tc>
        <w:tc>
          <w:tcPr>
            <w:tcW w:w="960"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w:t>
            </w:r>
          </w:p>
        </w:tc>
      </w:tr>
      <w:tr w:rsidR="00665CBE" w:rsidRPr="003A4CB3">
        <w:trPr>
          <w:trHeight w:val="950"/>
        </w:trPr>
        <w:tc>
          <w:tcPr>
            <w:tcW w:w="1248"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17 05 05*</w:t>
            </w:r>
          </w:p>
        </w:tc>
        <w:tc>
          <w:tcPr>
            <w:tcW w:w="2820" w:type="dxa"/>
          </w:tcPr>
          <w:p w:rsidR="00665CBE" w:rsidRPr="003A4CB3" w:rsidRDefault="00011CE7" w:rsidP="007F4934">
            <w:pPr>
              <w:tabs>
                <w:tab w:val="left" w:pos="180"/>
              </w:tabs>
              <w:rPr>
                <w:rFonts w:ascii="Sylfaen" w:hAnsi="Sylfaen" w:cs="Sylfaen"/>
              </w:rPr>
            </w:pPr>
            <w:r w:rsidRPr="003A4CB3">
              <w:rPr>
                <w:rFonts w:ascii="Sylfaen" w:hAnsi="Sylfaen" w:cs="Sylfaen"/>
              </w:rPr>
              <w:t>გრუნტი, რომელიც შეიცავს საშიშ ნივთ. ნავთობის ნახშირწყალბადებით დაბინ.</w:t>
            </w:r>
          </w:p>
          <w:p w:rsidR="00665CBE" w:rsidRPr="003A4CB3" w:rsidRDefault="00011CE7" w:rsidP="007F4934">
            <w:pPr>
              <w:tabs>
                <w:tab w:val="left" w:pos="180"/>
              </w:tabs>
              <w:rPr>
                <w:rFonts w:ascii="Sylfaen" w:hAnsi="Sylfaen" w:cs="Sylfaen"/>
              </w:rPr>
            </w:pPr>
            <w:r w:rsidRPr="003A4CB3">
              <w:rPr>
                <w:rFonts w:ascii="Sylfaen" w:hAnsi="Sylfaen" w:cs="Sylfaen"/>
              </w:rPr>
              <w:t>ნიადაგი და გრუნტი)</w:t>
            </w:r>
          </w:p>
        </w:tc>
        <w:tc>
          <w:tcPr>
            <w:tcW w:w="134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3117" w:type="dxa"/>
            <w:gridSpan w:val="2"/>
          </w:tcPr>
          <w:p w:rsidR="00665CBE" w:rsidRPr="003A4CB3" w:rsidRDefault="00011CE7" w:rsidP="007F4934">
            <w:pPr>
              <w:tabs>
                <w:tab w:val="left" w:pos="180"/>
              </w:tabs>
              <w:rPr>
                <w:rFonts w:ascii="Sylfaen" w:hAnsi="Sylfaen" w:cs="Sylfaen"/>
              </w:rPr>
            </w:pPr>
            <w:r w:rsidRPr="003A4CB3">
              <w:rPr>
                <w:rFonts w:ascii="Sylfaen" w:hAnsi="Sylfaen" w:cs="Sylfaen"/>
              </w:rPr>
              <w:t>წინასწარ განსაზღვრა შეუძლებელია. დამოკიდებულია დარღვევის მასშტაბზე.</w:t>
            </w:r>
          </w:p>
        </w:tc>
        <w:tc>
          <w:tcPr>
            <w:tcW w:w="4332" w:type="dxa"/>
          </w:tcPr>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 მქონე კომპანიას.</w:t>
            </w:r>
          </w:p>
        </w:tc>
        <w:tc>
          <w:tcPr>
            <w:tcW w:w="960"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Y9</w:t>
            </w:r>
          </w:p>
        </w:tc>
      </w:tr>
    </w:tbl>
    <w:p w:rsidR="00665CBE" w:rsidRDefault="00665CBE" w:rsidP="007F4934">
      <w:pPr>
        <w:tabs>
          <w:tab w:val="left" w:pos="180"/>
        </w:tabs>
        <w:rPr>
          <w:sz w:val="18"/>
        </w:rPr>
        <w:sectPr w:rsidR="00665CBE" w:rsidSect="00D07B49">
          <w:headerReference w:type="default" r:id="rId57"/>
          <w:pgSz w:w="16840" w:h="11910" w:orient="landscape"/>
          <w:pgMar w:top="1180" w:right="600" w:bottom="280" w:left="500" w:header="883" w:footer="0" w:gutter="0"/>
          <w:cols w:space="720"/>
        </w:sectPr>
      </w:pPr>
    </w:p>
    <w:p w:rsidR="00665CBE" w:rsidRDefault="00665CBE" w:rsidP="007F4934">
      <w:pPr>
        <w:tabs>
          <w:tab w:val="left" w:pos="180"/>
        </w:tabs>
      </w:pPr>
    </w:p>
    <w:p w:rsidR="00665CBE" w:rsidRDefault="00665CBE" w:rsidP="007F4934">
      <w:pPr>
        <w:tabs>
          <w:tab w:val="left" w:pos="180"/>
        </w:tabs>
        <w:rPr>
          <w:sz w:val="23"/>
        </w:rPr>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2"/>
        <w:gridCol w:w="2925"/>
        <w:gridCol w:w="1439"/>
        <w:gridCol w:w="1619"/>
        <w:gridCol w:w="1561"/>
        <w:gridCol w:w="1587"/>
        <w:gridCol w:w="4227"/>
        <w:gridCol w:w="989"/>
      </w:tblGrid>
      <w:tr w:rsidR="00665CBE" w:rsidRPr="003A4CB3">
        <w:trPr>
          <w:trHeight w:val="1132"/>
        </w:trPr>
        <w:tc>
          <w:tcPr>
            <w:tcW w:w="1142"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11 01 13*</w:t>
            </w:r>
          </w:p>
        </w:tc>
        <w:tc>
          <w:tcPr>
            <w:tcW w:w="2925" w:type="dxa"/>
          </w:tcPr>
          <w:p w:rsidR="00665CBE" w:rsidRPr="003A4CB3" w:rsidRDefault="00011CE7" w:rsidP="007F4934">
            <w:pPr>
              <w:tabs>
                <w:tab w:val="left" w:pos="180"/>
              </w:tabs>
              <w:rPr>
                <w:rFonts w:ascii="Sylfaen" w:hAnsi="Sylfaen" w:cs="Sylfaen"/>
              </w:rPr>
            </w:pPr>
            <w:r w:rsidRPr="003A4CB3">
              <w:rPr>
                <w:rFonts w:ascii="Sylfaen" w:hAnsi="Sylfaen" w:cs="Sylfaen"/>
              </w:rPr>
              <w:t>გაპოხვის შედეგად მიღებული ნარჩენები, რომელიც შეიცავს საშიშ ნივთიერებებს</w:t>
            </w:r>
          </w:p>
        </w:tc>
        <w:tc>
          <w:tcPr>
            <w:tcW w:w="143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1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H6</w:t>
            </w:r>
          </w:p>
        </w:tc>
        <w:tc>
          <w:tcPr>
            <w:tcW w:w="1561"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30-50ლ</w:t>
            </w:r>
          </w:p>
        </w:tc>
        <w:tc>
          <w:tcPr>
            <w:tcW w:w="1587" w:type="dxa"/>
          </w:tcPr>
          <w:p w:rsidR="00665CBE" w:rsidRPr="003A4CB3" w:rsidRDefault="00665CBE" w:rsidP="007F4934">
            <w:pPr>
              <w:tabs>
                <w:tab w:val="left" w:pos="180"/>
              </w:tabs>
              <w:rPr>
                <w:rFonts w:ascii="Sylfaen" w:hAnsi="Sylfaen" w:cs="Sylfaen"/>
              </w:rPr>
            </w:pPr>
          </w:p>
        </w:tc>
        <w:tc>
          <w:tcPr>
            <w:tcW w:w="4227"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w:t>
            </w:r>
          </w:p>
        </w:tc>
        <w:tc>
          <w:tcPr>
            <w:tcW w:w="989" w:type="dxa"/>
          </w:tcPr>
          <w:p w:rsidR="00665CBE" w:rsidRPr="003A4CB3" w:rsidRDefault="00665CBE" w:rsidP="007F4934">
            <w:pPr>
              <w:tabs>
                <w:tab w:val="left" w:pos="180"/>
              </w:tabs>
              <w:rPr>
                <w:rFonts w:ascii="Sylfaen" w:hAnsi="Sylfaen" w:cs="Sylfaen"/>
              </w:rPr>
            </w:pPr>
          </w:p>
          <w:p w:rsidR="00665CBE" w:rsidRPr="003A4CB3" w:rsidRDefault="00665CBE" w:rsidP="007F4934">
            <w:pPr>
              <w:tabs>
                <w:tab w:val="left" w:pos="180"/>
              </w:tabs>
              <w:rPr>
                <w:rFonts w:ascii="Sylfaen" w:hAnsi="Sylfaen" w:cs="Sylfaen"/>
              </w:rPr>
            </w:pPr>
          </w:p>
          <w:p w:rsidR="00665CBE" w:rsidRPr="003A4CB3" w:rsidRDefault="00011CE7" w:rsidP="007F4934">
            <w:pPr>
              <w:tabs>
                <w:tab w:val="left" w:pos="180"/>
              </w:tabs>
              <w:rPr>
                <w:rFonts w:ascii="Sylfaen" w:hAnsi="Sylfaen" w:cs="Sylfaen"/>
              </w:rPr>
            </w:pPr>
            <w:r w:rsidRPr="003A4CB3">
              <w:rPr>
                <w:rFonts w:ascii="Sylfaen" w:hAnsi="Sylfaen" w:cs="Sylfaen"/>
              </w:rPr>
              <w:t>Y9</w:t>
            </w:r>
          </w:p>
        </w:tc>
      </w:tr>
      <w:tr w:rsidR="00665CBE" w:rsidRPr="003A4CB3">
        <w:trPr>
          <w:trHeight w:val="381"/>
        </w:trPr>
        <w:tc>
          <w:tcPr>
            <w:tcW w:w="1142" w:type="dxa"/>
            <w:tcBorders>
              <w:bottom w:val="nil"/>
            </w:tcBorders>
          </w:tcPr>
          <w:p w:rsidR="00665CBE" w:rsidRPr="003A4CB3" w:rsidRDefault="00665CBE" w:rsidP="007F4934">
            <w:pPr>
              <w:tabs>
                <w:tab w:val="left" w:pos="180"/>
              </w:tabs>
              <w:rPr>
                <w:rFonts w:ascii="Sylfaen" w:hAnsi="Sylfaen" w:cs="Sylfaen"/>
              </w:rPr>
            </w:pPr>
          </w:p>
        </w:tc>
        <w:tc>
          <w:tcPr>
            <w:tcW w:w="2925" w:type="dxa"/>
            <w:tcBorders>
              <w:bottom w:val="nil"/>
            </w:tcBorders>
          </w:tcPr>
          <w:p w:rsidR="00665CBE" w:rsidRPr="003A4CB3" w:rsidRDefault="00665CBE" w:rsidP="007F4934">
            <w:pPr>
              <w:tabs>
                <w:tab w:val="left" w:pos="180"/>
              </w:tabs>
              <w:rPr>
                <w:rFonts w:ascii="Sylfaen" w:hAnsi="Sylfaen" w:cs="Sylfaen"/>
              </w:rPr>
            </w:pPr>
          </w:p>
        </w:tc>
        <w:tc>
          <w:tcPr>
            <w:tcW w:w="1439" w:type="dxa"/>
            <w:tcBorders>
              <w:bottom w:val="nil"/>
            </w:tcBorders>
          </w:tcPr>
          <w:p w:rsidR="00665CBE" w:rsidRPr="003A4CB3" w:rsidRDefault="00665CBE" w:rsidP="007F4934">
            <w:pPr>
              <w:tabs>
                <w:tab w:val="left" w:pos="180"/>
              </w:tabs>
              <w:rPr>
                <w:rFonts w:ascii="Sylfaen" w:hAnsi="Sylfaen" w:cs="Sylfaen"/>
              </w:rPr>
            </w:pPr>
          </w:p>
        </w:tc>
        <w:tc>
          <w:tcPr>
            <w:tcW w:w="1619" w:type="dxa"/>
            <w:tcBorders>
              <w:bottom w:val="nil"/>
            </w:tcBorders>
          </w:tcPr>
          <w:p w:rsidR="00665CBE" w:rsidRPr="003A4CB3" w:rsidRDefault="00665CBE" w:rsidP="007F4934">
            <w:pPr>
              <w:tabs>
                <w:tab w:val="left" w:pos="180"/>
              </w:tabs>
              <w:rPr>
                <w:rFonts w:ascii="Sylfaen" w:hAnsi="Sylfaen" w:cs="Sylfaen"/>
              </w:rPr>
            </w:pPr>
          </w:p>
        </w:tc>
        <w:tc>
          <w:tcPr>
            <w:tcW w:w="1561" w:type="dxa"/>
            <w:tcBorders>
              <w:bottom w:val="nil"/>
            </w:tcBorders>
          </w:tcPr>
          <w:p w:rsidR="00665CBE" w:rsidRPr="003A4CB3" w:rsidRDefault="00665CBE" w:rsidP="007F4934">
            <w:pPr>
              <w:tabs>
                <w:tab w:val="left" w:pos="180"/>
              </w:tabs>
              <w:rPr>
                <w:rFonts w:ascii="Sylfaen" w:hAnsi="Sylfaen" w:cs="Sylfaen"/>
              </w:rPr>
            </w:pPr>
          </w:p>
        </w:tc>
        <w:tc>
          <w:tcPr>
            <w:tcW w:w="1587" w:type="dxa"/>
            <w:tcBorders>
              <w:bottom w:val="nil"/>
            </w:tcBorders>
          </w:tcPr>
          <w:p w:rsidR="00665CBE" w:rsidRPr="003A4CB3" w:rsidRDefault="00665CBE" w:rsidP="007F4934">
            <w:pPr>
              <w:tabs>
                <w:tab w:val="left" w:pos="180"/>
              </w:tabs>
              <w:rPr>
                <w:rFonts w:ascii="Sylfaen" w:hAnsi="Sylfaen" w:cs="Sylfaen"/>
              </w:rPr>
            </w:pPr>
          </w:p>
        </w:tc>
        <w:tc>
          <w:tcPr>
            <w:tcW w:w="4227" w:type="dxa"/>
            <w:tcBorders>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განთავსდება ს.ს.ი.პ. „ეროვნულ</w:t>
            </w:r>
          </w:p>
        </w:tc>
        <w:tc>
          <w:tcPr>
            <w:tcW w:w="989" w:type="dxa"/>
            <w:tcBorders>
              <w:bottom w:val="nil"/>
            </w:tcBorders>
          </w:tcPr>
          <w:p w:rsidR="00665CBE" w:rsidRPr="003A4CB3" w:rsidRDefault="00665CBE" w:rsidP="007F4934">
            <w:pPr>
              <w:tabs>
                <w:tab w:val="left" w:pos="180"/>
              </w:tabs>
              <w:rPr>
                <w:rFonts w:ascii="Sylfaen" w:hAnsi="Sylfaen" w:cs="Sylfaen"/>
              </w:rPr>
            </w:pPr>
          </w:p>
        </w:tc>
      </w:tr>
      <w:tr w:rsidR="00665CBE" w:rsidRPr="003A4CB3">
        <w:trPr>
          <w:trHeight w:val="474"/>
        </w:trPr>
        <w:tc>
          <w:tcPr>
            <w:tcW w:w="1142"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17 02 01</w:t>
            </w:r>
          </w:p>
        </w:tc>
        <w:tc>
          <w:tcPr>
            <w:tcW w:w="2925"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ხე</w:t>
            </w:r>
          </w:p>
        </w:tc>
        <w:tc>
          <w:tcPr>
            <w:tcW w:w="143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1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561"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&gt;1000მ3</w:t>
            </w:r>
          </w:p>
        </w:tc>
        <w:tc>
          <w:tcPr>
            <w:tcW w:w="1587"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&lt;10მ3</w:t>
            </w:r>
          </w:p>
        </w:tc>
        <w:tc>
          <w:tcPr>
            <w:tcW w:w="4227"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სატყეო სააგენტოს მიერ მითითებულ ადგილზე</w:t>
            </w:r>
          </w:p>
          <w:p w:rsidR="00665CBE" w:rsidRPr="003A4CB3" w:rsidRDefault="00011CE7" w:rsidP="007F4934">
            <w:pPr>
              <w:tabs>
                <w:tab w:val="left" w:pos="180"/>
              </w:tabs>
              <w:rPr>
                <w:rFonts w:ascii="Sylfaen" w:hAnsi="Sylfaen" w:cs="Sylfaen"/>
              </w:rPr>
            </w:pPr>
            <w:r w:rsidRPr="003A4CB3">
              <w:rPr>
                <w:rFonts w:ascii="Sylfaen" w:hAnsi="Sylfaen" w:cs="Sylfaen"/>
              </w:rPr>
              <w:t>და გადაეცემა სააგენტოს შემდგომი</w:t>
            </w:r>
          </w:p>
        </w:tc>
        <w:tc>
          <w:tcPr>
            <w:tcW w:w="98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w:t>
            </w:r>
          </w:p>
        </w:tc>
      </w:tr>
      <w:tr w:rsidR="00665CBE" w:rsidRPr="003A4CB3">
        <w:trPr>
          <w:trHeight w:val="334"/>
        </w:trPr>
        <w:tc>
          <w:tcPr>
            <w:tcW w:w="1142" w:type="dxa"/>
            <w:tcBorders>
              <w:top w:val="nil"/>
            </w:tcBorders>
          </w:tcPr>
          <w:p w:rsidR="00665CBE" w:rsidRPr="003A4CB3" w:rsidRDefault="00665CBE" w:rsidP="007F4934">
            <w:pPr>
              <w:tabs>
                <w:tab w:val="left" w:pos="180"/>
              </w:tabs>
              <w:rPr>
                <w:rFonts w:ascii="Sylfaen" w:hAnsi="Sylfaen" w:cs="Sylfaen"/>
              </w:rPr>
            </w:pPr>
          </w:p>
        </w:tc>
        <w:tc>
          <w:tcPr>
            <w:tcW w:w="2925" w:type="dxa"/>
            <w:tcBorders>
              <w:top w:val="nil"/>
            </w:tcBorders>
          </w:tcPr>
          <w:p w:rsidR="00665CBE" w:rsidRPr="003A4CB3" w:rsidRDefault="00665CBE" w:rsidP="007F4934">
            <w:pPr>
              <w:tabs>
                <w:tab w:val="left" w:pos="180"/>
              </w:tabs>
              <w:rPr>
                <w:rFonts w:ascii="Sylfaen" w:hAnsi="Sylfaen" w:cs="Sylfaen"/>
              </w:rPr>
            </w:pPr>
          </w:p>
        </w:tc>
        <w:tc>
          <w:tcPr>
            <w:tcW w:w="1439" w:type="dxa"/>
            <w:tcBorders>
              <w:top w:val="nil"/>
            </w:tcBorders>
          </w:tcPr>
          <w:p w:rsidR="00665CBE" w:rsidRPr="003A4CB3" w:rsidRDefault="00665CBE" w:rsidP="007F4934">
            <w:pPr>
              <w:tabs>
                <w:tab w:val="left" w:pos="180"/>
              </w:tabs>
              <w:rPr>
                <w:rFonts w:ascii="Sylfaen" w:hAnsi="Sylfaen" w:cs="Sylfaen"/>
              </w:rPr>
            </w:pPr>
          </w:p>
        </w:tc>
        <w:tc>
          <w:tcPr>
            <w:tcW w:w="1619" w:type="dxa"/>
            <w:tcBorders>
              <w:top w:val="nil"/>
            </w:tcBorders>
          </w:tcPr>
          <w:p w:rsidR="00665CBE" w:rsidRPr="003A4CB3" w:rsidRDefault="00665CBE" w:rsidP="007F4934">
            <w:pPr>
              <w:tabs>
                <w:tab w:val="left" w:pos="180"/>
              </w:tabs>
              <w:rPr>
                <w:rFonts w:ascii="Sylfaen" w:hAnsi="Sylfaen" w:cs="Sylfaen"/>
              </w:rPr>
            </w:pPr>
          </w:p>
        </w:tc>
        <w:tc>
          <w:tcPr>
            <w:tcW w:w="1561" w:type="dxa"/>
            <w:tcBorders>
              <w:top w:val="nil"/>
            </w:tcBorders>
          </w:tcPr>
          <w:p w:rsidR="00665CBE" w:rsidRPr="003A4CB3" w:rsidRDefault="00665CBE" w:rsidP="007F4934">
            <w:pPr>
              <w:tabs>
                <w:tab w:val="left" w:pos="180"/>
              </w:tabs>
              <w:rPr>
                <w:rFonts w:ascii="Sylfaen" w:hAnsi="Sylfaen" w:cs="Sylfaen"/>
              </w:rPr>
            </w:pPr>
          </w:p>
        </w:tc>
        <w:tc>
          <w:tcPr>
            <w:tcW w:w="1587" w:type="dxa"/>
            <w:tcBorders>
              <w:top w:val="nil"/>
            </w:tcBorders>
          </w:tcPr>
          <w:p w:rsidR="00665CBE" w:rsidRPr="003A4CB3" w:rsidRDefault="00665CBE" w:rsidP="007F4934">
            <w:pPr>
              <w:tabs>
                <w:tab w:val="left" w:pos="180"/>
              </w:tabs>
              <w:rPr>
                <w:rFonts w:ascii="Sylfaen" w:hAnsi="Sylfaen" w:cs="Sylfaen"/>
              </w:rPr>
            </w:pPr>
          </w:p>
        </w:tc>
        <w:tc>
          <w:tcPr>
            <w:tcW w:w="4227"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მართვისათვის.</w:t>
            </w:r>
          </w:p>
        </w:tc>
        <w:tc>
          <w:tcPr>
            <w:tcW w:w="989" w:type="dxa"/>
            <w:tcBorders>
              <w:top w:val="nil"/>
            </w:tcBorders>
          </w:tcPr>
          <w:p w:rsidR="00665CBE" w:rsidRPr="003A4CB3" w:rsidRDefault="00665CBE" w:rsidP="007F4934">
            <w:pPr>
              <w:tabs>
                <w:tab w:val="left" w:pos="180"/>
              </w:tabs>
              <w:rPr>
                <w:rFonts w:ascii="Sylfaen" w:hAnsi="Sylfaen" w:cs="Sylfaen"/>
              </w:rPr>
            </w:pPr>
          </w:p>
        </w:tc>
      </w:tr>
      <w:tr w:rsidR="00665CBE" w:rsidRPr="003A4CB3">
        <w:trPr>
          <w:trHeight w:val="380"/>
        </w:trPr>
        <w:tc>
          <w:tcPr>
            <w:tcW w:w="1142" w:type="dxa"/>
            <w:tcBorders>
              <w:bottom w:val="nil"/>
            </w:tcBorders>
          </w:tcPr>
          <w:p w:rsidR="00665CBE" w:rsidRPr="003A4CB3" w:rsidRDefault="00665CBE" w:rsidP="007F4934">
            <w:pPr>
              <w:tabs>
                <w:tab w:val="left" w:pos="180"/>
              </w:tabs>
              <w:rPr>
                <w:rFonts w:ascii="Sylfaen" w:hAnsi="Sylfaen" w:cs="Sylfaen"/>
              </w:rPr>
            </w:pPr>
          </w:p>
        </w:tc>
        <w:tc>
          <w:tcPr>
            <w:tcW w:w="2925" w:type="dxa"/>
            <w:tcBorders>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ნავთობპროდუქტებით</w:t>
            </w:r>
          </w:p>
        </w:tc>
        <w:tc>
          <w:tcPr>
            <w:tcW w:w="1439" w:type="dxa"/>
            <w:tcBorders>
              <w:bottom w:val="nil"/>
            </w:tcBorders>
          </w:tcPr>
          <w:p w:rsidR="00665CBE" w:rsidRPr="003A4CB3" w:rsidRDefault="00665CBE" w:rsidP="007F4934">
            <w:pPr>
              <w:tabs>
                <w:tab w:val="left" w:pos="180"/>
              </w:tabs>
              <w:rPr>
                <w:rFonts w:ascii="Sylfaen" w:hAnsi="Sylfaen" w:cs="Sylfaen"/>
              </w:rPr>
            </w:pPr>
          </w:p>
        </w:tc>
        <w:tc>
          <w:tcPr>
            <w:tcW w:w="1619" w:type="dxa"/>
            <w:tcBorders>
              <w:bottom w:val="nil"/>
            </w:tcBorders>
          </w:tcPr>
          <w:p w:rsidR="00665CBE" w:rsidRPr="003A4CB3" w:rsidRDefault="00665CBE" w:rsidP="007F4934">
            <w:pPr>
              <w:tabs>
                <w:tab w:val="left" w:pos="180"/>
              </w:tabs>
              <w:rPr>
                <w:rFonts w:ascii="Sylfaen" w:hAnsi="Sylfaen" w:cs="Sylfaen"/>
              </w:rPr>
            </w:pPr>
          </w:p>
        </w:tc>
        <w:tc>
          <w:tcPr>
            <w:tcW w:w="1561" w:type="dxa"/>
            <w:tcBorders>
              <w:bottom w:val="nil"/>
            </w:tcBorders>
          </w:tcPr>
          <w:p w:rsidR="00665CBE" w:rsidRPr="003A4CB3" w:rsidRDefault="00665CBE" w:rsidP="007F4934">
            <w:pPr>
              <w:tabs>
                <w:tab w:val="left" w:pos="180"/>
              </w:tabs>
              <w:rPr>
                <w:rFonts w:ascii="Sylfaen" w:hAnsi="Sylfaen" w:cs="Sylfaen"/>
              </w:rPr>
            </w:pPr>
          </w:p>
        </w:tc>
        <w:tc>
          <w:tcPr>
            <w:tcW w:w="1587" w:type="dxa"/>
            <w:tcBorders>
              <w:bottom w:val="nil"/>
            </w:tcBorders>
          </w:tcPr>
          <w:p w:rsidR="00665CBE" w:rsidRPr="003A4CB3" w:rsidRDefault="00665CBE" w:rsidP="007F4934">
            <w:pPr>
              <w:tabs>
                <w:tab w:val="left" w:pos="180"/>
              </w:tabs>
              <w:rPr>
                <w:rFonts w:ascii="Sylfaen" w:hAnsi="Sylfaen" w:cs="Sylfaen"/>
              </w:rPr>
            </w:pPr>
          </w:p>
        </w:tc>
        <w:tc>
          <w:tcPr>
            <w:tcW w:w="4227" w:type="dxa"/>
            <w:tcBorders>
              <w:bottom w:val="nil"/>
            </w:tcBorders>
          </w:tcPr>
          <w:p w:rsidR="00665CBE" w:rsidRPr="003A4CB3" w:rsidRDefault="00665CBE" w:rsidP="007F4934">
            <w:pPr>
              <w:tabs>
                <w:tab w:val="left" w:pos="180"/>
              </w:tabs>
              <w:rPr>
                <w:rFonts w:ascii="Sylfaen" w:hAnsi="Sylfaen" w:cs="Sylfaen"/>
              </w:rPr>
            </w:pPr>
          </w:p>
        </w:tc>
        <w:tc>
          <w:tcPr>
            <w:tcW w:w="989" w:type="dxa"/>
            <w:tcBorders>
              <w:bottom w:val="nil"/>
            </w:tcBorders>
          </w:tcPr>
          <w:p w:rsidR="00665CBE" w:rsidRPr="003A4CB3" w:rsidRDefault="00665CBE" w:rsidP="007F4934">
            <w:pPr>
              <w:tabs>
                <w:tab w:val="left" w:pos="180"/>
              </w:tabs>
              <w:rPr>
                <w:rFonts w:ascii="Sylfaen" w:hAnsi="Sylfaen" w:cs="Sylfaen"/>
              </w:rPr>
            </w:pPr>
          </w:p>
        </w:tc>
      </w:tr>
      <w:tr w:rsidR="00665CBE" w:rsidRPr="003A4CB3">
        <w:trPr>
          <w:trHeight w:val="472"/>
        </w:trPr>
        <w:tc>
          <w:tcPr>
            <w:tcW w:w="1142"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15 02 02*</w:t>
            </w:r>
          </w:p>
        </w:tc>
        <w:tc>
          <w:tcPr>
            <w:tcW w:w="2925"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დაბინძურებული ქსოვილები</w:t>
            </w:r>
          </w:p>
          <w:p w:rsidR="00665CBE" w:rsidRPr="003A4CB3" w:rsidRDefault="00011CE7" w:rsidP="007F4934">
            <w:pPr>
              <w:tabs>
                <w:tab w:val="left" w:pos="180"/>
              </w:tabs>
              <w:rPr>
                <w:rFonts w:ascii="Sylfaen" w:hAnsi="Sylfaen" w:cs="Sylfaen"/>
              </w:rPr>
            </w:pPr>
            <w:r w:rsidRPr="003A4CB3">
              <w:rPr>
                <w:rFonts w:ascii="Sylfaen" w:hAnsi="Sylfaen" w:cs="Sylfaen"/>
              </w:rPr>
              <w:t>(საწმენდი ნაჭრები და დამცავი</w:t>
            </w:r>
          </w:p>
        </w:tc>
        <w:tc>
          <w:tcPr>
            <w:tcW w:w="143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1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1561"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40-50კგ</w:t>
            </w:r>
          </w:p>
        </w:tc>
        <w:tc>
          <w:tcPr>
            <w:tcW w:w="1587"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227"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w:t>
            </w:r>
          </w:p>
        </w:tc>
        <w:tc>
          <w:tcPr>
            <w:tcW w:w="98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Y9</w:t>
            </w:r>
          </w:p>
        </w:tc>
      </w:tr>
      <w:tr w:rsidR="00665CBE" w:rsidRPr="003A4CB3">
        <w:trPr>
          <w:trHeight w:val="334"/>
        </w:trPr>
        <w:tc>
          <w:tcPr>
            <w:tcW w:w="1142" w:type="dxa"/>
            <w:tcBorders>
              <w:top w:val="nil"/>
            </w:tcBorders>
          </w:tcPr>
          <w:p w:rsidR="00665CBE" w:rsidRPr="003A4CB3" w:rsidRDefault="00665CBE" w:rsidP="007F4934">
            <w:pPr>
              <w:tabs>
                <w:tab w:val="left" w:pos="180"/>
              </w:tabs>
              <w:rPr>
                <w:rFonts w:ascii="Sylfaen" w:hAnsi="Sylfaen" w:cs="Sylfaen"/>
              </w:rPr>
            </w:pPr>
          </w:p>
        </w:tc>
        <w:tc>
          <w:tcPr>
            <w:tcW w:w="2925"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ტანისამოსი)</w:t>
            </w:r>
          </w:p>
        </w:tc>
        <w:tc>
          <w:tcPr>
            <w:tcW w:w="1439" w:type="dxa"/>
            <w:tcBorders>
              <w:top w:val="nil"/>
            </w:tcBorders>
          </w:tcPr>
          <w:p w:rsidR="00665CBE" w:rsidRPr="003A4CB3" w:rsidRDefault="00665CBE" w:rsidP="007F4934">
            <w:pPr>
              <w:tabs>
                <w:tab w:val="left" w:pos="180"/>
              </w:tabs>
              <w:rPr>
                <w:rFonts w:ascii="Sylfaen" w:hAnsi="Sylfaen" w:cs="Sylfaen"/>
              </w:rPr>
            </w:pPr>
          </w:p>
        </w:tc>
        <w:tc>
          <w:tcPr>
            <w:tcW w:w="1619" w:type="dxa"/>
            <w:tcBorders>
              <w:top w:val="nil"/>
            </w:tcBorders>
          </w:tcPr>
          <w:p w:rsidR="00665CBE" w:rsidRPr="003A4CB3" w:rsidRDefault="00665CBE" w:rsidP="007F4934">
            <w:pPr>
              <w:tabs>
                <w:tab w:val="left" w:pos="180"/>
              </w:tabs>
              <w:rPr>
                <w:rFonts w:ascii="Sylfaen" w:hAnsi="Sylfaen" w:cs="Sylfaen"/>
              </w:rPr>
            </w:pPr>
          </w:p>
        </w:tc>
        <w:tc>
          <w:tcPr>
            <w:tcW w:w="1561" w:type="dxa"/>
            <w:tcBorders>
              <w:top w:val="nil"/>
            </w:tcBorders>
          </w:tcPr>
          <w:p w:rsidR="00665CBE" w:rsidRPr="003A4CB3" w:rsidRDefault="00665CBE" w:rsidP="007F4934">
            <w:pPr>
              <w:tabs>
                <w:tab w:val="left" w:pos="180"/>
              </w:tabs>
              <w:rPr>
                <w:rFonts w:ascii="Sylfaen" w:hAnsi="Sylfaen" w:cs="Sylfaen"/>
              </w:rPr>
            </w:pPr>
          </w:p>
        </w:tc>
        <w:tc>
          <w:tcPr>
            <w:tcW w:w="1587" w:type="dxa"/>
            <w:tcBorders>
              <w:top w:val="nil"/>
            </w:tcBorders>
          </w:tcPr>
          <w:p w:rsidR="00665CBE" w:rsidRPr="003A4CB3" w:rsidRDefault="00665CBE" w:rsidP="007F4934">
            <w:pPr>
              <w:tabs>
                <w:tab w:val="left" w:pos="180"/>
              </w:tabs>
              <w:rPr>
                <w:rFonts w:ascii="Sylfaen" w:hAnsi="Sylfaen" w:cs="Sylfaen"/>
              </w:rPr>
            </w:pPr>
          </w:p>
        </w:tc>
        <w:tc>
          <w:tcPr>
            <w:tcW w:w="4227" w:type="dxa"/>
            <w:tcBorders>
              <w:top w:val="nil"/>
            </w:tcBorders>
          </w:tcPr>
          <w:p w:rsidR="00665CBE" w:rsidRPr="003A4CB3" w:rsidRDefault="00665CBE" w:rsidP="007F4934">
            <w:pPr>
              <w:tabs>
                <w:tab w:val="left" w:pos="180"/>
              </w:tabs>
              <w:rPr>
                <w:rFonts w:ascii="Sylfaen" w:hAnsi="Sylfaen" w:cs="Sylfaen"/>
              </w:rPr>
            </w:pPr>
          </w:p>
        </w:tc>
        <w:tc>
          <w:tcPr>
            <w:tcW w:w="989" w:type="dxa"/>
            <w:tcBorders>
              <w:top w:val="nil"/>
            </w:tcBorders>
          </w:tcPr>
          <w:p w:rsidR="00665CBE" w:rsidRPr="003A4CB3" w:rsidRDefault="00665CBE" w:rsidP="007F4934">
            <w:pPr>
              <w:tabs>
                <w:tab w:val="left" w:pos="180"/>
              </w:tabs>
              <w:rPr>
                <w:rFonts w:ascii="Sylfaen" w:hAnsi="Sylfaen" w:cs="Sylfaen"/>
              </w:rPr>
            </w:pPr>
          </w:p>
        </w:tc>
      </w:tr>
      <w:tr w:rsidR="00665CBE" w:rsidRPr="003A4CB3">
        <w:trPr>
          <w:trHeight w:val="380"/>
        </w:trPr>
        <w:tc>
          <w:tcPr>
            <w:tcW w:w="1142" w:type="dxa"/>
            <w:tcBorders>
              <w:bottom w:val="nil"/>
            </w:tcBorders>
          </w:tcPr>
          <w:p w:rsidR="00665CBE" w:rsidRPr="003A4CB3" w:rsidRDefault="00665CBE" w:rsidP="007F4934">
            <w:pPr>
              <w:tabs>
                <w:tab w:val="left" w:pos="180"/>
              </w:tabs>
              <w:rPr>
                <w:rFonts w:ascii="Sylfaen" w:hAnsi="Sylfaen" w:cs="Sylfaen"/>
              </w:rPr>
            </w:pPr>
          </w:p>
        </w:tc>
        <w:tc>
          <w:tcPr>
            <w:tcW w:w="2925" w:type="dxa"/>
            <w:tcBorders>
              <w:bottom w:val="nil"/>
            </w:tcBorders>
          </w:tcPr>
          <w:p w:rsidR="00665CBE" w:rsidRPr="003A4CB3" w:rsidRDefault="00665CBE" w:rsidP="007F4934">
            <w:pPr>
              <w:tabs>
                <w:tab w:val="left" w:pos="180"/>
              </w:tabs>
              <w:rPr>
                <w:rFonts w:ascii="Sylfaen" w:hAnsi="Sylfaen" w:cs="Sylfaen"/>
              </w:rPr>
            </w:pPr>
          </w:p>
        </w:tc>
        <w:tc>
          <w:tcPr>
            <w:tcW w:w="1439" w:type="dxa"/>
            <w:tcBorders>
              <w:bottom w:val="nil"/>
            </w:tcBorders>
          </w:tcPr>
          <w:p w:rsidR="00665CBE" w:rsidRPr="003A4CB3" w:rsidRDefault="00665CBE" w:rsidP="007F4934">
            <w:pPr>
              <w:tabs>
                <w:tab w:val="left" w:pos="180"/>
              </w:tabs>
              <w:rPr>
                <w:rFonts w:ascii="Sylfaen" w:hAnsi="Sylfaen" w:cs="Sylfaen"/>
              </w:rPr>
            </w:pPr>
          </w:p>
        </w:tc>
        <w:tc>
          <w:tcPr>
            <w:tcW w:w="1619" w:type="dxa"/>
            <w:tcBorders>
              <w:bottom w:val="nil"/>
            </w:tcBorders>
          </w:tcPr>
          <w:p w:rsidR="00665CBE" w:rsidRPr="003A4CB3" w:rsidRDefault="00665CBE" w:rsidP="007F4934">
            <w:pPr>
              <w:tabs>
                <w:tab w:val="left" w:pos="180"/>
              </w:tabs>
              <w:rPr>
                <w:rFonts w:ascii="Sylfaen" w:hAnsi="Sylfaen" w:cs="Sylfaen"/>
              </w:rPr>
            </w:pPr>
          </w:p>
        </w:tc>
        <w:tc>
          <w:tcPr>
            <w:tcW w:w="1561" w:type="dxa"/>
            <w:tcBorders>
              <w:bottom w:val="nil"/>
            </w:tcBorders>
          </w:tcPr>
          <w:p w:rsidR="00665CBE" w:rsidRPr="003A4CB3" w:rsidRDefault="00665CBE" w:rsidP="007F4934">
            <w:pPr>
              <w:tabs>
                <w:tab w:val="left" w:pos="180"/>
              </w:tabs>
              <w:rPr>
                <w:rFonts w:ascii="Sylfaen" w:hAnsi="Sylfaen" w:cs="Sylfaen"/>
              </w:rPr>
            </w:pPr>
          </w:p>
        </w:tc>
        <w:tc>
          <w:tcPr>
            <w:tcW w:w="1587" w:type="dxa"/>
            <w:tcBorders>
              <w:bottom w:val="nil"/>
            </w:tcBorders>
          </w:tcPr>
          <w:p w:rsidR="00665CBE" w:rsidRPr="003A4CB3" w:rsidRDefault="00665CBE" w:rsidP="007F4934">
            <w:pPr>
              <w:tabs>
                <w:tab w:val="left" w:pos="180"/>
              </w:tabs>
              <w:rPr>
                <w:rFonts w:ascii="Sylfaen" w:hAnsi="Sylfaen" w:cs="Sylfaen"/>
              </w:rPr>
            </w:pPr>
          </w:p>
        </w:tc>
        <w:tc>
          <w:tcPr>
            <w:tcW w:w="4227" w:type="dxa"/>
            <w:tcBorders>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პოლიეთილენის ნარჩენები შეგროვდება</w:t>
            </w:r>
          </w:p>
        </w:tc>
        <w:tc>
          <w:tcPr>
            <w:tcW w:w="989" w:type="dxa"/>
            <w:tcBorders>
              <w:bottom w:val="nil"/>
            </w:tcBorders>
          </w:tcPr>
          <w:p w:rsidR="00665CBE" w:rsidRPr="003A4CB3" w:rsidRDefault="00665CBE" w:rsidP="007F4934">
            <w:pPr>
              <w:tabs>
                <w:tab w:val="left" w:pos="180"/>
              </w:tabs>
              <w:rPr>
                <w:rFonts w:ascii="Sylfaen" w:hAnsi="Sylfaen" w:cs="Sylfaen"/>
              </w:rPr>
            </w:pPr>
          </w:p>
        </w:tc>
      </w:tr>
      <w:tr w:rsidR="00665CBE" w:rsidRPr="003A4CB3">
        <w:trPr>
          <w:trHeight w:val="474"/>
        </w:trPr>
        <w:tc>
          <w:tcPr>
            <w:tcW w:w="1142"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16 01 19</w:t>
            </w:r>
          </w:p>
        </w:tc>
        <w:tc>
          <w:tcPr>
            <w:tcW w:w="2925"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პლასტმასი</w:t>
            </w:r>
          </w:p>
        </w:tc>
        <w:tc>
          <w:tcPr>
            <w:tcW w:w="143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1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561"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40-50კგ</w:t>
            </w:r>
          </w:p>
        </w:tc>
        <w:tc>
          <w:tcPr>
            <w:tcW w:w="1587"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&lt;10კგ</w:t>
            </w:r>
          </w:p>
        </w:tc>
        <w:tc>
          <w:tcPr>
            <w:tcW w:w="4227"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სპეციალური მარკირების მქონე დახურულ</w:t>
            </w:r>
          </w:p>
          <w:p w:rsidR="00665CBE" w:rsidRPr="003A4CB3" w:rsidRDefault="00011CE7" w:rsidP="007F4934">
            <w:pPr>
              <w:tabs>
                <w:tab w:val="left" w:pos="180"/>
              </w:tabs>
              <w:rPr>
                <w:rFonts w:ascii="Sylfaen" w:hAnsi="Sylfaen" w:cs="Sylfaen"/>
              </w:rPr>
            </w:pPr>
            <w:r w:rsidRPr="003A4CB3">
              <w:rPr>
                <w:rFonts w:ascii="Sylfaen" w:hAnsi="Sylfaen" w:cs="Sylfaen"/>
              </w:rPr>
              <w:t>კონტეინერში და გადატანა მოხდება</w:t>
            </w:r>
          </w:p>
        </w:tc>
        <w:tc>
          <w:tcPr>
            <w:tcW w:w="989" w:type="dxa"/>
            <w:tcBorders>
              <w:top w:val="nil"/>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Y17</w:t>
            </w:r>
          </w:p>
        </w:tc>
      </w:tr>
      <w:tr w:rsidR="00665CBE" w:rsidRPr="003A4CB3">
        <w:trPr>
          <w:trHeight w:val="333"/>
        </w:trPr>
        <w:tc>
          <w:tcPr>
            <w:tcW w:w="1142" w:type="dxa"/>
            <w:tcBorders>
              <w:top w:val="nil"/>
            </w:tcBorders>
          </w:tcPr>
          <w:p w:rsidR="00665CBE" w:rsidRPr="003A4CB3" w:rsidRDefault="00665CBE" w:rsidP="007F4934">
            <w:pPr>
              <w:tabs>
                <w:tab w:val="left" w:pos="180"/>
              </w:tabs>
              <w:rPr>
                <w:rFonts w:ascii="Sylfaen" w:hAnsi="Sylfaen" w:cs="Sylfaen"/>
              </w:rPr>
            </w:pPr>
          </w:p>
        </w:tc>
        <w:tc>
          <w:tcPr>
            <w:tcW w:w="2925" w:type="dxa"/>
            <w:tcBorders>
              <w:top w:val="nil"/>
            </w:tcBorders>
          </w:tcPr>
          <w:p w:rsidR="00665CBE" w:rsidRPr="003A4CB3" w:rsidRDefault="00665CBE" w:rsidP="007F4934">
            <w:pPr>
              <w:tabs>
                <w:tab w:val="left" w:pos="180"/>
              </w:tabs>
              <w:rPr>
                <w:rFonts w:ascii="Sylfaen" w:hAnsi="Sylfaen" w:cs="Sylfaen"/>
              </w:rPr>
            </w:pPr>
          </w:p>
        </w:tc>
        <w:tc>
          <w:tcPr>
            <w:tcW w:w="1439" w:type="dxa"/>
            <w:tcBorders>
              <w:top w:val="nil"/>
            </w:tcBorders>
          </w:tcPr>
          <w:p w:rsidR="00665CBE" w:rsidRPr="003A4CB3" w:rsidRDefault="00665CBE" w:rsidP="007F4934">
            <w:pPr>
              <w:tabs>
                <w:tab w:val="left" w:pos="180"/>
              </w:tabs>
              <w:rPr>
                <w:rFonts w:ascii="Sylfaen" w:hAnsi="Sylfaen" w:cs="Sylfaen"/>
              </w:rPr>
            </w:pPr>
          </w:p>
        </w:tc>
        <w:tc>
          <w:tcPr>
            <w:tcW w:w="1619" w:type="dxa"/>
            <w:tcBorders>
              <w:top w:val="nil"/>
            </w:tcBorders>
          </w:tcPr>
          <w:p w:rsidR="00665CBE" w:rsidRPr="003A4CB3" w:rsidRDefault="00665CBE" w:rsidP="007F4934">
            <w:pPr>
              <w:tabs>
                <w:tab w:val="left" w:pos="180"/>
              </w:tabs>
              <w:rPr>
                <w:rFonts w:ascii="Sylfaen" w:hAnsi="Sylfaen" w:cs="Sylfaen"/>
              </w:rPr>
            </w:pPr>
          </w:p>
        </w:tc>
        <w:tc>
          <w:tcPr>
            <w:tcW w:w="1561" w:type="dxa"/>
            <w:tcBorders>
              <w:top w:val="nil"/>
            </w:tcBorders>
          </w:tcPr>
          <w:p w:rsidR="00665CBE" w:rsidRPr="003A4CB3" w:rsidRDefault="00665CBE" w:rsidP="007F4934">
            <w:pPr>
              <w:tabs>
                <w:tab w:val="left" w:pos="180"/>
              </w:tabs>
              <w:rPr>
                <w:rFonts w:ascii="Sylfaen" w:hAnsi="Sylfaen" w:cs="Sylfaen"/>
              </w:rPr>
            </w:pPr>
          </w:p>
        </w:tc>
        <w:tc>
          <w:tcPr>
            <w:tcW w:w="1587" w:type="dxa"/>
            <w:tcBorders>
              <w:top w:val="nil"/>
            </w:tcBorders>
          </w:tcPr>
          <w:p w:rsidR="00665CBE" w:rsidRPr="003A4CB3" w:rsidRDefault="00665CBE" w:rsidP="007F4934">
            <w:pPr>
              <w:tabs>
                <w:tab w:val="left" w:pos="180"/>
              </w:tabs>
              <w:rPr>
                <w:rFonts w:ascii="Sylfaen" w:hAnsi="Sylfaen" w:cs="Sylfaen"/>
              </w:rPr>
            </w:pPr>
          </w:p>
        </w:tc>
        <w:tc>
          <w:tcPr>
            <w:tcW w:w="4227"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ნაგავსაყრელზე.</w:t>
            </w:r>
          </w:p>
        </w:tc>
        <w:tc>
          <w:tcPr>
            <w:tcW w:w="989" w:type="dxa"/>
            <w:tcBorders>
              <w:top w:val="nil"/>
            </w:tcBorders>
          </w:tcPr>
          <w:p w:rsidR="00665CBE" w:rsidRPr="003A4CB3" w:rsidRDefault="00665CBE" w:rsidP="007F4934">
            <w:pPr>
              <w:tabs>
                <w:tab w:val="left" w:pos="180"/>
              </w:tabs>
              <w:rPr>
                <w:rFonts w:ascii="Sylfaen" w:hAnsi="Sylfaen" w:cs="Sylfaen"/>
              </w:rPr>
            </w:pPr>
          </w:p>
        </w:tc>
      </w:tr>
      <w:tr w:rsidR="00665CBE" w:rsidRPr="003A4CB3">
        <w:trPr>
          <w:trHeight w:val="366"/>
        </w:trPr>
        <w:tc>
          <w:tcPr>
            <w:tcW w:w="1142" w:type="dxa"/>
            <w:tcBorders>
              <w:bottom w:val="nil"/>
            </w:tcBorders>
          </w:tcPr>
          <w:p w:rsidR="00665CBE" w:rsidRPr="003A4CB3" w:rsidRDefault="00665CBE" w:rsidP="007F4934">
            <w:pPr>
              <w:tabs>
                <w:tab w:val="left" w:pos="180"/>
              </w:tabs>
              <w:rPr>
                <w:rFonts w:ascii="Sylfaen" w:hAnsi="Sylfaen" w:cs="Sylfaen"/>
              </w:rPr>
            </w:pPr>
          </w:p>
        </w:tc>
        <w:tc>
          <w:tcPr>
            <w:tcW w:w="2925" w:type="dxa"/>
            <w:tcBorders>
              <w:bottom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პრინტერის ტონერრი/მელანის</w:t>
            </w:r>
          </w:p>
        </w:tc>
        <w:tc>
          <w:tcPr>
            <w:tcW w:w="1439" w:type="dxa"/>
            <w:tcBorders>
              <w:bottom w:val="nil"/>
            </w:tcBorders>
          </w:tcPr>
          <w:p w:rsidR="00665CBE" w:rsidRPr="003A4CB3" w:rsidRDefault="00665CBE" w:rsidP="007F4934">
            <w:pPr>
              <w:tabs>
                <w:tab w:val="left" w:pos="180"/>
              </w:tabs>
              <w:rPr>
                <w:rFonts w:ascii="Sylfaen" w:hAnsi="Sylfaen" w:cs="Sylfaen"/>
              </w:rPr>
            </w:pPr>
          </w:p>
        </w:tc>
        <w:tc>
          <w:tcPr>
            <w:tcW w:w="1619" w:type="dxa"/>
            <w:tcBorders>
              <w:bottom w:val="nil"/>
            </w:tcBorders>
          </w:tcPr>
          <w:p w:rsidR="00665CBE" w:rsidRPr="003A4CB3" w:rsidRDefault="00665CBE" w:rsidP="007F4934">
            <w:pPr>
              <w:tabs>
                <w:tab w:val="left" w:pos="180"/>
              </w:tabs>
              <w:rPr>
                <w:rFonts w:ascii="Sylfaen" w:hAnsi="Sylfaen" w:cs="Sylfaen"/>
              </w:rPr>
            </w:pPr>
          </w:p>
        </w:tc>
        <w:tc>
          <w:tcPr>
            <w:tcW w:w="1561" w:type="dxa"/>
            <w:tcBorders>
              <w:bottom w:val="nil"/>
            </w:tcBorders>
          </w:tcPr>
          <w:p w:rsidR="00665CBE" w:rsidRPr="003A4CB3" w:rsidRDefault="00665CBE" w:rsidP="007F4934">
            <w:pPr>
              <w:tabs>
                <w:tab w:val="left" w:pos="180"/>
              </w:tabs>
              <w:rPr>
                <w:rFonts w:ascii="Sylfaen" w:hAnsi="Sylfaen" w:cs="Sylfaen"/>
              </w:rPr>
            </w:pPr>
          </w:p>
        </w:tc>
        <w:tc>
          <w:tcPr>
            <w:tcW w:w="1587" w:type="dxa"/>
            <w:tcBorders>
              <w:bottom w:val="nil"/>
            </w:tcBorders>
          </w:tcPr>
          <w:p w:rsidR="00665CBE" w:rsidRPr="003A4CB3" w:rsidRDefault="00665CBE" w:rsidP="007F4934">
            <w:pPr>
              <w:tabs>
                <w:tab w:val="left" w:pos="180"/>
              </w:tabs>
              <w:rPr>
                <w:rFonts w:ascii="Sylfaen" w:hAnsi="Sylfaen" w:cs="Sylfaen"/>
              </w:rPr>
            </w:pPr>
          </w:p>
        </w:tc>
        <w:tc>
          <w:tcPr>
            <w:tcW w:w="4227" w:type="dxa"/>
            <w:tcBorders>
              <w:bottom w:val="nil"/>
            </w:tcBorders>
          </w:tcPr>
          <w:p w:rsidR="00665CBE" w:rsidRPr="003A4CB3" w:rsidRDefault="00665CBE" w:rsidP="007F4934">
            <w:pPr>
              <w:tabs>
                <w:tab w:val="left" w:pos="180"/>
              </w:tabs>
              <w:rPr>
                <w:rFonts w:ascii="Sylfaen" w:hAnsi="Sylfaen" w:cs="Sylfaen"/>
              </w:rPr>
            </w:pPr>
          </w:p>
        </w:tc>
        <w:tc>
          <w:tcPr>
            <w:tcW w:w="989" w:type="dxa"/>
            <w:tcBorders>
              <w:bottom w:val="nil"/>
            </w:tcBorders>
          </w:tcPr>
          <w:p w:rsidR="00665CBE" w:rsidRPr="003A4CB3" w:rsidRDefault="00665CBE" w:rsidP="007F4934">
            <w:pPr>
              <w:tabs>
                <w:tab w:val="left" w:pos="180"/>
              </w:tabs>
              <w:rPr>
                <w:rFonts w:ascii="Sylfaen" w:hAnsi="Sylfaen" w:cs="Sylfaen"/>
              </w:rPr>
            </w:pPr>
          </w:p>
        </w:tc>
      </w:tr>
      <w:tr w:rsidR="00665CBE" w:rsidRPr="003A4CB3">
        <w:trPr>
          <w:trHeight w:val="768"/>
        </w:trPr>
        <w:tc>
          <w:tcPr>
            <w:tcW w:w="1142"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08 03 07*</w:t>
            </w:r>
          </w:p>
        </w:tc>
        <w:tc>
          <w:tcPr>
            <w:tcW w:w="2925"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რომელიც შეიცავს საშიშ ნივთიერებებს.</w:t>
            </w:r>
          </w:p>
        </w:tc>
        <w:tc>
          <w:tcPr>
            <w:tcW w:w="1439"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19"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H6</w:t>
            </w:r>
          </w:p>
        </w:tc>
        <w:tc>
          <w:tcPr>
            <w:tcW w:w="1561"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100-200 ერთ</w:t>
            </w:r>
          </w:p>
        </w:tc>
        <w:tc>
          <w:tcPr>
            <w:tcW w:w="1587"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227"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მომწოდებელს, შემდგომი</w:t>
            </w:r>
          </w:p>
          <w:p w:rsidR="00665CBE" w:rsidRPr="003A4CB3" w:rsidRDefault="00011CE7" w:rsidP="007F4934">
            <w:pPr>
              <w:tabs>
                <w:tab w:val="left" w:pos="180"/>
              </w:tabs>
              <w:rPr>
                <w:rFonts w:ascii="Sylfaen" w:hAnsi="Sylfaen" w:cs="Sylfaen"/>
              </w:rPr>
            </w:pPr>
            <w:r w:rsidRPr="003A4CB3">
              <w:rPr>
                <w:rFonts w:ascii="Sylfaen" w:hAnsi="Sylfaen" w:cs="Sylfaen"/>
              </w:rPr>
              <w:t>დამუშავება/ აღდგენის მიზნით.</w:t>
            </w:r>
          </w:p>
        </w:tc>
        <w:tc>
          <w:tcPr>
            <w:tcW w:w="989" w:type="dxa"/>
            <w:tcBorders>
              <w:top w:val="nil"/>
            </w:tcBorders>
          </w:tcPr>
          <w:p w:rsidR="00665CBE" w:rsidRPr="003A4CB3" w:rsidRDefault="00011CE7" w:rsidP="007F4934">
            <w:pPr>
              <w:tabs>
                <w:tab w:val="left" w:pos="180"/>
              </w:tabs>
              <w:rPr>
                <w:rFonts w:ascii="Sylfaen" w:hAnsi="Sylfaen" w:cs="Sylfaen"/>
              </w:rPr>
            </w:pPr>
            <w:r w:rsidRPr="003A4CB3">
              <w:rPr>
                <w:rFonts w:ascii="Sylfaen" w:hAnsi="Sylfaen" w:cs="Sylfaen"/>
              </w:rPr>
              <w:t>Y31</w:t>
            </w:r>
          </w:p>
        </w:tc>
      </w:tr>
    </w:tbl>
    <w:p w:rsidR="00665CBE" w:rsidRDefault="00665CBE" w:rsidP="007F4934">
      <w:pPr>
        <w:tabs>
          <w:tab w:val="left" w:pos="180"/>
        </w:tabs>
        <w:rPr>
          <w:sz w:val="18"/>
        </w:rPr>
        <w:sectPr w:rsidR="00665CBE">
          <w:pgSz w:w="16840" w:h="11910" w:orient="landscape"/>
          <w:pgMar w:top="1180" w:right="600" w:bottom="280" w:left="500" w:header="883" w:footer="0" w:gutter="0"/>
          <w:cols w:space="720"/>
        </w:sectPr>
      </w:pPr>
    </w:p>
    <w:p w:rsidR="00665CBE" w:rsidRDefault="00011CE7" w:rsidP="007F4934">
      <w:pPr>
        <w:tabs>
          <w:tab w:val="left" w:pos="180"/>
        </w:tabs>
        <w:jc w:val="both"/>
      </w:pPr>
      <w:r>
        <w:rPr>
          <w:rFonts w:ascii="Sylfaen" w:hAnsi="Sylfaen" w:cs="Sylfaen"/>
          <w:w w:val="90"/>
          <w:u w:val="single"/>
        </w:rPr>
        <w:t>ნარჩენების</w:t>
      </w:r>
      <w:r>
        <w:rPr>
          <w:w w:val="90"/>
          <w:u w:val="single"/>
        </w:rPr>
        <w:t xml:space="preserve"> </w:t>
      </w:r>
      <w:r>
        <w:rPr>
          <w:rFonts w:ascii="Sylfaen" w:hAnsi="Sylfaen" w:cs="Sylfaen"/>
          <w:w w:val="90"/>
          <w:u w:val="single"/>
        </w:rPr>
        <w:t>მართვის</w:t>
      </w:r>
      <w:r>
        <w:rPr>
          <w:w w:val="90"/>
          <w:u w:val="single"/>
        </w:rPr>
        <w:t xml:space="preserve"> </w:t>
      </w:r>
      <w:r>
        <w:rPr>
          <w:rFonts w:ascii="Sylfaen" w:hAnsi="Sylfaen" w:cs="Sylfaen"/>
          <w:w w:val="90"/>
          <w:u w:val="single"/>
        </w:rPr>
        <w:t>პროცესის</w:t>
      </w:r>
      <w:r>
        <w:rPr>
          <w:w w:val="90"/>
          <w:u w:val="single"/>
        </w:rPr>
        <w:t xml:space="preserve"> </w:t>
      </w:r>
      <w:r>
        <w:rPr>
          <w:rFonts w:ascii="Sylfaen" w:hAnsi="Sylfaen" w:cs="Sylfaen"/>
          <w:w w:val="90"/>
          <w:u w:val="single"/>
        </w:rPr>
        <w:t>აღწერა</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პრევენციისა და აღდგენისთვის გათვალისწინებული ღონისძიებები</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მშენებლობის გათვალისწინებული იქნება ნარჩენების პრევენციის და აღდგენის შემდეგი სახის </w:t>
      </w:r>
      <w:r>
        <w:rPr>
          <w:rFonts w:ascii="Sylfaen" w:hAnsi="Sylfaen" w:cs="Sylfaen"/>
        </w:rPr>
        <w:t>ღონისძიებები</w:t>
      </w:r>
      <w:r w:rsidRPr="003A4CB3">
        <w:rPr>
          <w:rFonts w:ascii="Sylfaen" w:hAnsi="Sylfaen" w:cs="Sylfaen"/>
        </w:rPr>
        <w:t>:</w:t>
      </w:r>
    </w:p>
    <w:p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საქმიანობის ფარგლებში გამოყენებული მანქანა-დანადგარების გარემონტება მოხდება საქმიანი ეზოს ტერიტორიაზე, რომელიც მოწყობილია შესაბამისი პირობების მიხედვით.</w:t>
      </w:r>
      <w:r w:rsidR="003A4CB3" w:rsidRPr="003A4CB3">
        <w:rPr>
          <w:rFonts w:ascii="Sylfaen" w:hAnsi="Sylfaen" w:cs="Sylfaen"/>
        </w:rPr>
        <w:t xml:space="preserve"> </w:t>
      </w:r>
      <w:r w:rsidRPr="003A4CB3">
        <w:rPr>
          <w:rFonts w:ascii="Sylfaen" w:hAnsi="Sylfaen" w:cs="Sylfaen"/>
        </w:rPr>
        <w:t>მომსახურე პერსონალს ჩაუტარდება ტრეინინგები ნარჩენების (განსაკუთრებით</w:t>
      </w:r>
      <w:r w:rsidR="003A4CB3" w:rsidRPr="003A4CB3">
        <w:rPr>
          <w:rFonts w:ascii="Sylfaen" w:hAnsi="Sylfaen" w:cs="Sylfaen"/>
        </w:rPr>
        <w:t xml:space="preserve"> </w:t>
      </w:r>
      <w:r w:rsidRPr="003A4CB3">
        <w:rPr>
          <w:rFonts w:ascii="Sylfaen" w:hAnsi="Sylfaen" w:cs="Sylfaen"/>
        </w:rPr>
        <w:t>საყოფაცხოვრებო ნარჩენები) პრევენციის  საკითხებზე.</w:t>
      </w:r>
      <w:r w:rsidR="003A4CB3" w:rsidRPr="003A4CB3">
        <w:rPr>
          <w:rFonts w:ascii="Sylfaen" w:hAnsi="Sylfaen" w:cs="Sylfaen"/>
        </w:rPr>
        <w:t xml:space="preserve"> </w:t>
      </w:r>
      <w:r w:rsidRPr="003A4CB3">
        <w:rPr>
          <w:rFonts w:ascii="Sylfaen" w:hAnsi="Sylfaen" w:cs="Sylfaen"/>
        </w:rPr>
        <w:t>სარემონტო-პროფილაქტიკური სამუშაოების შესრულებისას გათვალისწინებული იქნება ნარჩენების პრევენციის და აღდგენის შემდეგი ღონისძიებები;</w:t>
      </w:r>
    </w:p>
    <w:p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ნებისმიერი სახის სამშენებლო მასალა, ნივთები ან ნივთიერება ობიექტის ტერიტორიაზე შემოტანილი იქნება იმ რაოდენობით, რაც საჭიროა სამშენებლო სამუშაოების/ ტექნოლოგიური პროცესის სრულყოფილად წარმართვისათვის. ტერიტორიებზე მასალების ხანგრძლივი დროით დასაწყობება არ მოხდება;</w:t>
      </w:r>
    </w:p>
    <w:p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სამშენებლო მასალების, კონსტრუქციების, ტექნოლოგიური პროცესისათვის საჭირო</w:t>
      </w:r>
      <w:r w:rsidR="003A4CB3" w:rsidRPr="003A4CB3">
        <w:rPr>
          <w:rFonts w:ascii="Sylfaen" w:hAnsi="Sylfaen" w:cs="Sylfaen"/>
        </w:rPr>
        <w:t xml:space="preserve"> </w:t>
      </w:r>
      <w:r w:rsidRPr="003A4CB3">
        <w:rPr>
          <w:rFonts w:ascii="Sylfaen" w:hAnsi="Sylfaen" w:cs="Sylfaen"/>
        </w:rPr>
        <w:t>ნივთების დიდი ნაწილი შემოტანილი იქნება მზა სახით (მაგ. ინერტული მასალები, ბეტონის ნარევი, ხე-ტყის მასალა და სხვ.);</w:t>
      </w:r>
    </w:p>
    <w:p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სამშენებლო მასალების, კონსტრუქციების, ტექნოლოგიური პროცესისათვის საჭირო</w:t>
      </w:r>
      <w:r w:rsidR="003A4CB3" w:rsidRPr="003A4CB3">
        <w:rPr>
          <w:rFonts w:ascii="Sylfaen" w:hAnsi="Sylfaen" w:cs="Sylfaen"/>
        </w:rPr>
        <w:t xml:space="preserve"> </w:t>
      </w:r>
      <w:r w:rsidRPr="003A4CB3">
        <w:rPr>
          <w:rFonts w:ascii="Sylfaen" w:hAnsi="Sylfaen" w:cs="Sylfaen"/>
        </w:rPr>
        <w:t>ნივთების და ნივთიერებების შესყიდვისას უპირატესობა მიენიჭება გარემოსთვის უსაფრთხო და ხარისხიან პროდუქციას. გადამოწმდება პროდუქციის საერთაშორისო სტანდარტებთან შესაბამისობა (მაგ. გაკონტროლდება შემოსატან ნავთობპროდუქტებში მდგრადი ორგანულ დამაბინძურებლების PCB. არსებობა);</w:t>
      </w:r>
    </w:p>
    <w:p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უპირატესობა მიენიჭება ხელმეორედ გამოყენებად ან გადამუშავებად, ბიოლოგიურად</w:t>
      </w:r>
      <w:r w:rsidR="003A4CB3" w:rsidRPr="003A4CB3">
        <w:rPr>
          <w:rFonts w:ascii="Sylfaen" w:hAnsi="Sylfaen" w:cs="Sylfaen"/>
        </w:rPr>
        <w:t xml:space="preserve"> </w:t>
      </w:r>
      <w:r w:rsidRPr="003A4CB3">
        <w:rPr>
          <w:rFonts w:ascii="Sylfaen" w:hAnsi="Sylfaen" w:cs="Sylfaen"/>
        </w:rPr>
        <w:t>დეგრადირებად ან გარემოსათვის უვნებლად დაშლად ნივთიერებებს, მასალებს და ქიმიურ ნაერთებს;</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წარმოქმნილი ნარჩენები შესაძლებლობისამებრ გამოყენებული იქნება ხელმეორედ (მაგ. ლითონის კონსტრუქციები, ტერიტორიაზე არსებული ნაყარი გრუნტი, პოლიეთილენის </w:t>
      </w:r>
      <w:r>
        <w:rPr>
          <w:rFonts w:ascii="Sylfaen" w:hAnsi="Sylfaen" w:cs="Sylfaen"/>
        </w:rPr>
        <w:t>მასალები</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სხვ</w:t>
      </w:r>
      <w:r w:rsidRPr="003A4CB3">
        <w:rPr>
          <w:rFonts w:ascii="Sylfaen" w:hAnsi="Sylfaen" w:cs="Sylfaen"/>
        </w:rPr>
        <w:t>.).</w:t>
      </w:r>
    </w:p>
    <w:p w:rsidR="00665CBE" w:rsidRPr="003A4CB3" w:rsidRDefault="00665CBE" w:rsidP="007F4934">
      <w:pPr>
        <w:tabs>
          <w:tab w:val="left" w:pos="180"/>
        </w:tabs>
        <w:jc w:val="both"/>
        <w:rPr>
          <w:rFonts w:ascii="Sylfaen" w:hAnsi="Sylfaen" w:cs="Sylfaen"/>
        </w:rPr>
      </w:pPr>
    </w:p>
    <w:p w:rsidR="00665CBE" w:rsidRPr="003A4CB3" w:rsidRDefault="00665CBE" w:rsidP="007F4934">
      <w:pPr>
        <w:tabs>
          <w:tab w:val="left" w:pos="180"/>
        </w:tabs>
        <w:jc w:val="both"/>
        <w:rPr>
          <w:rFonts w:ascii="Sylfaen" w:hAnsi="Sylfaen" w:cs="Sylfaen"/>
        </w:rPr>
      </w:pPr>
    </w:p>
    <w:p w:rsidR="00665CBE" w:rsidRPr="003A4CB3" w:rsidRDefault="00011CE7" w:rsidP="007F4934">
      <w:pPr>
        <w:tabs>
          <w:tab w:val="left" w:pos="180"/>
        </w:tabs>
        <w:jc w:val="both"/>
        <w:rPr>
          <w:rFonts w:ascii="Sylfaen" w:hAnsi="Sylfaen" w:cs="Sylfaen"/>
          <w:b/>
          <w:u w:val="single"/>
        </w:rPr>
      </w:pPr>
      <w:r w:rsidRPr="003A4CB3">
        <w:rPr>
          <w:rFonts w:ascii="Sylfaen" w:hAnsi="Sylfaen" w:cs="Sylfaen"/>
          <w:b/>
          <w:u w:val="single"/>
        </w:rPr>
        <w:t>ნარჩენების სეპარირებული შეგროვება</w:t>
      </w:r>
    </w:p>
    <w:p w:rsidR="00665CBE" w:rsidRPr="003A4CB3" w:rsidRDefault="00011CE7" w:rsidP="007F4934">
      <w:pPr>
        <w:tabs>
          <w:tab w:val="left" w:pos="180"/>
        </w:tabs>
        <w:jc w:val="both"/>
        <w:rPr>
          <w:rFonts w:ascii="Sylfaen" w:hAnsi="Sylfaen" w:cs="Sylfaen"/>
        </w:rPr>
      </w:pPr>
      <w:r w:rsidRPr="003A4CB3">
        <w:rPr>
          <w:rFonts w:ascii="Sylfaen" w:hAnsi="Sylfaen" w:cs="Sylfaen"/>
        </w:rPr>
        <w:t>საქმიანობის განხორციელების პროცესში ორგანიზებული და დანერგილი იქნება ნარჩენების სეპარირებული შეგროვების მეთოდი, მათი სახეობის და საშიშროების ტიპის მიხედვით:</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საწარმოს ტერიტორიაზე, შესაბამის უბანზე დაიდგმება ორ-ორი განსხვავებული ფერის </w:t>
      </w:r>
      <w:r>
        <w:rPr>
          <w:rFonts w:ascii="Sylfaen" w:hAnsi="Sylfaen" w:cs="Sylfaen"/>
        </w:rPr>
        <w:t>პლასტმასის</w:t>
      </w:r>
      <w:r w:rsidRPr="003A4CB3">
        <w:rPr>
          <w:rFonts w:ascii="Sylfaen" w:hAnsi="Sylfaen" w:cs="Sylfaen"/>
        </w:rPr>
        <w:t xml:space="preserve"> </w:t>
      </w:r>
      <w:r>
        <w:rPr>
          <w:rFonts w:ascii="Sylfaen" w:hAnsi="Sylfaen" w:cs="Sylfaen"/>
        </w:rPr>
        <w:t>კონტეინერები</w:t>
      </w:r>
      <w:r w:rsidRPr="003A4CB3">
        <w:rPr>
          <w:rFonts w:ascii="Sylfaen" w:hAnsi="Sylfaen" w:cs="Sylfaen"/>
        </w:rPr>
        <w:t xml:space="preserve">, </w:t>
      </w:r>
      <w:r>
        <w:rPr>
          <w:rFonts w:ascii="Sylfaen" w:hAnsi="Sylfaen" w:cs="Sylfaen"/>
        </w:rPr>
        <w:t>შესაბამისი</w:t>
      </w:r>
      <w:r w:rsidRPr="003A4CB3">
        <w:rPr>
          <w:rFonts w:ascii="Sylfaen" w:hAnsi="Sylfaen" w:cs="Sylfaen"/>
        </w:rPr>
        <w:t xml:space="preserve"> </w:t>
      </w:r>
      <w:r>
        <w:rPr>
          <w:rFonts w:ascii="Sylfaen" w:hAnsi="Sylfaen" w:cs="Sylfaen"/>
        </w:rPr>
        <w:t>წარწერებით</w:t>
      </w:r>
      <w:r w:rsidRPr="003A4CB3">
        <w:rPr>
          <w:rFonts w:ascii="Sylfaen" w:hAnsi="Sylfaen" w:cs="Sylfaen"/>
        </w:rPr>
        <w:t>:</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ვადაგასული და მწყობრიდან გამოსული აკუმულატორები (ელექტროლიტისაგან დაუცლელი) პირდაპირ გატანილი იქნება დროებითი შენახვის უბანზე (სასაწყობე სათავსი) და განთავსდება ხის ყუთებში, რომელსაც ექნება ლითონის ქვესადგამი;</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თხევადი სახიფათო ნარჩენები (ზეთები, საპოხი მასალები, საღებავების ნარჩენები და სხვ.),</w:t>
      </w:r>
      <w:r w:rsidR="003A4CB3" w:rsidRPr="003A4CB3">
        <w:rPr>
          <w:rFonts w:ascii="Sylfaen" w:hAnsi="Sylfaen" w:cs="Sylfaen"/>
        </w:rPr>
        <w:t xml:space="preserve"> </w:t>
      </w:r>
      <w:r w:rsidRPr="003A4CB3">
        <w:rPr>
          <w:rFonts w:ascii="Sylfaen" w:hAnsi="Sylfaen" w:cs="Sylfaen"/>
        </w:rPr>
        <w:t>ცალცალკე შეგროვდება პლასტმასის ან ლითონის დახურულ კანისტრებში და გატანილი იქნება დროებითი შენახვის უბანზე;</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ლაზერული პრინტერების ნამუშევარი კარტრიჯები განთავსდება კარგად შეკრულ პოლიეთილენის პარკებში და გატანილი იქნება დროებითი შენახვის უბანზე;</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ნამუშევარი საბურავები შეგროვდება ნარჩენის წარმოქმნის ადგილზე, მყარი საფარის მქონე</w:t>
      </w:r>
      <w:r w:rsidR="003A4CB3" w:rsidRPr="003A4CB3">
        <w:rPr>
          <w:rFonts w:ascii="Sylfaen" w:hAnsi="Sylfaen" w:cs="Sylfaen"/>
        </w:rPr>
        <w:t xml:space="preserve"> </w:t>
      </w:r>
      <w:r w:rsidRPr="003A4CB3">
        <w:rPr>
          <w:rFonts w:ascii="Sylfaen" w:hAnsi="Sylfaen" w:cs="Sylfaen"/>
        </w:rPr>
        <w:t>ღია მოედანზე;</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დაბინძურებული ნიადაგი და გრუნტი დასაწყობდება წარმოქმნის ადგილის სიახლოვეს, მყარი საფარის მქონე გადახურულ მოედანზე;</w:t>
      </w:r>
    </w:p>
    <w:p w:rsidR="00665CBE" w:rsidRPr="003A4CB3" w:rsidRDefault="00665CBE" w:rsidP="007F4934">
      <w:pPr>
        <w:tabs>
          <w:tab w:val="left" w:pos="180"/>
        </w:tabs>
        <w:jc w:val="both"/>
        <w:rPr>
          <w:rFonts w:ascii="Sylfaen" w:hAnsi="Sylfaen" w:cs="Sylfaen"/>
        </w:rPr>
        <w:sectPr w:rsidR="00665CBE" w:rsidRPr="003A4CB3" w:rsidSect="00D07B49">
          <w:headerReference w:type="default" r:id="rId58"/>
          <w:pgSz w:w="11910" w:h="16840"/>
          <w:pgMar w:top="1100" w:right="880" w:bottom="280" w:left="1020" w:header="604" w:footer="0" w:gutter="0"/>
          <w:cols w:space="720"/>
        </w:sectPr>
      </w:pP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ექსკავირებული, მშენებლობისთვის გამოუყენებელი გრუნტი და ბეტონის ნარჩენები გატანილი იქნება სამშენებლო ნარჩენების ნაგავსაყრელზე;</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ხე-ტყის ნარჩენები დაგროვდება წარმოქმნის ადგილზე, სპეციალურად გამოყოფილ</w:t>
      </w:r>
      <w:r w:rsidR="003A4CB3" w:rsidRPr="003A4CB3">
        <w:rPr>
          <w:rFonts w:ascii="Sylfaen" w:hAnsi="Sylfaen" w:cs="Sylfaen"/>
        </w:rPr>
        <w:t xml:space="preserve"> </w:t>
      </w:r>
      <w:r w:rsidRPr="003A4CB3">
        <w:rPr>
          <w:rFonts w:ascii="Sylfaen" w:hAnsi="Sylfaen" w:cs="Sylfaen"/>
        </w:rPr>
        <w:t>მოედანზე; ნახერხი - ფარდულში ან პოლიეთილენით გადაფარებულ მოედანზე;</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ფერადი და შავი ლითონების ჯართი დაგროვდება ნარჩენების წარმოქმნის ადგილზე სპეციალურად გამოყოფილ მოედანზე;</w:t>
      </w:r>
    </w:p>
    <w:p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პოლიეთილენის ნარჩენები (შესაფუთი, ჰერმეტიზაციის მასალა, მილები და სხვ.).</w:t>
      </w:r>
      <w:r w:rsidR="003A4CB3" w:rsidRPr="003A4CB3">
        <w:rPr>
          <w:rFonts w:ascii="Sylfaen" w:hAnsi="Sylfaen" w:cs="Sylfaen"/>
        </w:rPr>
        <w:t xml:space="preserve"> </w:t>
      </w:r>
      <w:r w:rsidRPr="003A4CB3">
        <w:rPr>
          <w:rFonts w:ascii="Sylfaen" w:hAnsi="Sylfaen" w:cs="Sylfaen"/>
        </w:rPr>
        <w:t>დაგროვდება წარმოქმნის ადგილზე, სპეციალურად გამოყოფილ მოედანზე;</w:t>
      </w:r>
    </w:p>
    <w:p w:rsidR="00665CBE" w:rsidRPr="003A4CB3" w:rsidRDefault="00665CBE" w:rsidP="007F4934">
      <w:pPr>
        <w:tabs>
          <w:tab w:val="left" w:pos="180"/>
        </w:tabs>
        <w:jc w:val="both"/>
        <w:rPr>
          <w:rFonts w:ascii="Sylfaen" w:hAnsi="Sylfaen" w:cs="Sylfaen"/>
        </w:rPr>
      </w:pPr>
    </w:p>
    <w:p w:rsidR="00665CBE" w:rsidRPr="003A4CB3" w:rsidRDefault="00011CE7" w:rsidP="007F4934">
      <w:pPr>
        <w:tabs>
          <w:tab w:val="left" w:pos="180"/>
        </w:tabs>
        <w:jc w:val="both"/>
        <w:rPr>
          <w:rFonts w:ascii="Sylfaen" w:hAnsi="Sylfaen" w:cs="Sylfaen"/>
        </w:rPr>
      </w:pPr>
      <w:r w:rsidRPr="003A4CB3">
        <w:rPr>
          <w:rFonts w:ascii="Sylfaen" w:hAnsi="Sylfaen" w:cs="Sylfaen"/>
        </w:rPr>
        <w:t>აკრძალული იქნება:</w:t>
      </w:r>
    </w:p>
    <w:p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ნარჩენების წარმოქმნის ადგილზე ხანგრძლივი დაგროვება (1 კვირაზე მეტი ვადით);</w:t>
      </w:r>
    </w:p>
    <w:p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მყარი საყოფაცხოვრებო ნარჩენებისათვის განკუთვნილ კონტეინერებში სახიფათო ნარჩენების მოთავსება;</w:t>
      </w:r>
    </w:p>
    <w:p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თხევადი სახიფათო ნარჩენების შეგროვება და დასაწყობება ღია, ატმოსფერული</w:t>
      </w:r>
      <w:r w:rsidR="003A4CB3" w:rsidRPr="003A4CB3">
        <w:rPr>
          <w:rFonts w:ascii="Sylfaen" w:hAnsi="Sylfaen" w:cs="Sylfaen"/>
        </w:rPr>
        <w:t xml:space="preserve"> </w:t>
      </w:r>
      <w:r w:rsidRPr="003A4CB3">
        <w:rPr>
          <w:rFonts w:ascii="Sylfaen" w:hAnsi="Sylfaen" w:cs="Sylfaen"/>
        </w:rPr>
        <w:t>ნალექებისგან დაუცველ ტერიტორიაზე;</w:t>
      </w:r>
    </w:p>
    <w:p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რეზინის ან სხვა ნარჩენების დაწვა;</w:t>
      </w:r>
    </w:p>
    <w:p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ზეთების, საპოხი მასალების, ელექტროლიტის გადაღვრა მდინარეში ან კანალიზაციის სისტემებში ჩაშვება;</w:t>
      </w:r>
    </w:p>
    <w:p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აკუმულატორებზე, კარტრიჯებზე მექანიკური ზემოქმედება;</w:t>
      </w:r>
    </w:p>
    <w:p w:rsidR="00665CBE" w:rsidRPr="003A4CB3" w:rsidRDefault="00665CBE" w:rsidP="007F4934">
      <w:pPr>
        <w:tabs>
          <w:tab w:val="left" w:pos="180"/>
        </w:tabs>
        <w:jc w:val="both"/>
        <w:rPr>
          <w:rFonts w:ascii="Sylfaen" w:hAnsi="Sylfaen" w:cs="Sylfaen"/>
        </w:rPr>
      </w:pPr>
    </w:p>
    <w:p w:rsidR="00665CBE" w:rsidRPr="003A4CB3" w:rsidRDefault="00665CBE" w:rsidP="007F4934">
      <w:pPr>
        <w:tabs>
          <w:tab w:val="left" w:pos="180"/>
        </w:tabs>
        <w:jc w:val="both"/>
        <w:rPr>
          <w:rFonts w:ascii="Sylfaen" w:hAnsi="Sylfaen" w:cs="Sylfaen"/>
        </w:rPr>
      </w:pPr>
    </w:p>
    <w:p w:rsidR="00665CBE" w:rsidRPr="003A4CB3" w:rsidRDefault="00665CBE" w:rsidP="007F4934">
      <w:pPr>
        <w:tabs>
          <w:tab w:val="left" w:pos="180"/>
        </w:tabs>
        <w:jc w:val="both"/>
        <w:rPr>
          <w:rFonts w:ascii="Sylfaen" w:hAnsi="Sylfaen" w:cs="Sylfaen"/>
        </w:rPr>
      </w:pP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დროებითი შენახვის მეთოდები და პირობები</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საქმიანობის განხორციელების პროცესში წარმოქმნილი ნარჩენების დროებითი დასაწყობების </w:t>
      </w:r>
      <w:r>
        <w:rPr>
          <w:rFonts w:ascii="Sylfaen" w:hAnsi="Sylfaen" w:cs="Sylfaen"/>
        </w:rPr>
        <w:t>უბნებისთვის</w:t>
      </w:r>
      <w:r w:rsidRPr="003A4CB3">
        <w:rPr>
          <w:rFonts w:ascii="Sylfaen" w:hAnsi="Sylfaen" w:cs="Sylfaen"/>
        </w:rPr>
        <w:t xml:space="preserve"> </w:t>
      </w:r>
      <w:r>
        <w:rPr>
          <w:rFonts w:ascii="Sylfaen" w:hAnsi="Sylfaen" w:cs="Sylfaen"/>
        </w:rPr>
        <w:t>გათვალისწინებული</w:t>
      </w:r>
      <w:r w:rsidRPr="003A4CB3">
        <w:rPr>
          <w:rFonts w:ascii="Sylfaen" w:hAnsi="Sylfaen" w:cs="Sylfaen"/>
        </w:rPr>
        <w:t xml:space="preserve"> </w:t>
      </w:r>
      <w:r>
        <w:rPr>
          <w:rFonts w:ascii="Sylfaen" w:hAnsi="Sylfaen" w:cs="Sylfaen"/>
        </w:rPr>
        <w:t>იქნება</w:t>
      </w:r>
      <w:r w:rsidRPr="003A4CB3">
        <w:rPr>
          <w:rFonts w:ascii="Sylfaen" w:hAnsi="Sylfaen" w:cs="Sylfaen"/>
        </w:rPr>
        <w:t xml:space="preserve"> </w:t>
      </w:r>
      <w:r>
        <w:rPr>
          <w:rFonts w:ascii="Sylfaen" w:hAnsi="Sylfaen" w:cs="Sylfaen"/>
        </w:rPr>
        <w:t>შემდეგი</w:t>
      </w:r>
      <w:r w:rsidRPr="003A4CB3">
        <w:rPr>
          <w:rFonts w:ascii="Sylfaen" w:hAnsi="Sylfaen" w:cs="Sylfaen"/>
        </w:rPr>
        <w:t xml:space="preserve"> </w:t>
      </w:r>
      <w:r>
        <w:rPr>
          <w:rFonts w:ascii="Sylfaen" w:hAnsi="Sylfaen" w:cs="Sylfaen"/>
        </w:rPr>
        <w:t>პირობების</w:t>
      </w:r>
      <w:r w:rsidRPr="003A4CB3">
        <w:rPr>
          <w:rFonts w:ascii="Sylfaen" w:hAnsi="Sylfaen" w:cs="Sylfaen"/>
        </w:rPr>
        <w:t xml:space="preserve"> </w:t>
      </w:r>
      <w:r>
        <w:rPr>
          <w:rFonts w:ascii="Sylfaen" w:hAnsi="Sylfaen" w:cs="Sylfaen"/>
        </w:rPr>
        <w:t>დაცვა</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სახიფათო ნარჩენების განთავსებისთვის მოეწყობა სასაწყობე სათავსი (კონტეინერული </w:t>
      </w:r>
      <w:r>
        <w:rPr>
          <w:rFonts w:ascii="Sylfaen" w:hAnsi="Sylfaen" w:cs="Sylfaen"/>
        </w:rPr>
        <w:t>ტიპის</w:t>
      </w:r>
      <w:r w:rsidRPr="003A4CB3">
        <w:rPr>
          <w:rFonts w:ascii="Sylfaen" w:hAnsi="Sylfaen" w:cs="Sylfaen"/>
        </w:rPr>
        <w:t xml:space="preserve">), </w:t>
      </w:r>
      <w:r>
        <w:rPr>
          <w:rFonts w:ascii="Sylfaen" w:hAnsi="Sylfaen" w:cs="Sylfaen"/>
        </w:rPr>
        <w:t>შემდეგი</w:t>
      </w:r>
      <w:r w:rsidRPr="003A4CB3">
        <w:rPr>
          <w:rFonts w:ascii="Sylfaen" w:hAnsi="Sylfaen" w:cs="Sylfaen"/>
        </w:rPr>
        <w:t xml:space="preserve"> </w:t>
      </w:r>
      <w:r>
        <w:rPr>
          <w:rFonts w:ascii="Sylfaen" w:hAnsi="Sylfaen" w:cs="Sylfaen"/>
        </w:rPr>
        <w:t>მოთხოვნების</w:t>
      </w:r>
      <w:r w:rsidRPr="003A4CB3">
        <w:rPr>
          <w:rFonts w:ascii="Sylfaen" w:hAnsi="Sylfaen" w:cs="Sylfaen"/>
        </w:rPr>
        <w:t xml:space="preserve"> </w:t>
      </w:r>
      <w:r>
        <w:rPr>
          <w:rFonts w:ascii="Sylfaen" w:hAnsi="Sylfaen" w:cs="Sylfaen"/>
        </w:rPr>
        <w:t>დაცვით</w:t>
      </w:r>
      <w:r w:rsidRPr="003A4CB3">
        <w:rPr>
          <w:rFonts w:ascii="Sylfaen" w:hAnsi="Sylfaen" w:cs="Sylfaen"/>
        </w:rPr>
        <w:t>:</w:t>
      </w:r>
    </w:p>
    <w:p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სათავსს ექნება სათანადო აღნიშვნა და დაცული იქნება ატმოსფერული ნალექების ზემოქმედებისა და უცხო პირების ხელყოფისაგან;</w:t>
      </w:r>
    </w:p>
    <w:p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სათავსის იატაკი და კედლები მოპირკეთებული იქნება მყარი საფარით;</w:t>
      </w:r>
    </w:p>
    <w:p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სათავსის ჭერი მოეწყობა ტენმედეგი მასალით;</w:t>
      </w:r>
    </w:p>
    <w:p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სათავსი აღჭურვილი იქნება ხელსაბანით და ონკანით, წყალმიმღები ტრაპით;</w:t>
      </w:r>
    </w:p>
    <w:p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ნარჩენების განთავსებისათვის მოეწყობა სტელაჟები და თაროები;</w:t>
      </w:r>
    </w:p>
    <w:p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ნარჩენების განთავსდება მხოლოდ ჰერმეტულ ტარაში შეფუთულ მდგომარეობაში, რომელსაც ექნება სათანადო მარკირება.</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ობიექტის ტერიტორიაზე ნარჩენების დროებითი დასაწყობების მოედნები შესაბამისობაში იქნება </w:t>
      </w:r>
      <w:r>
        <w:rPr>
          <w:rFonts w:ascii="Sylfaen" w:hAnsi="Sylfaen" w:cs="Sylfaen"/>
        </w:rPr>
        <w:t>შემდეგ</w:t>
      </w:r>
      <w:r w:rsidRPr="003A4CB3">
        <w:rPr>
          <w:rFonts w:ascii="Sylfaen" w:hAnsi="Sylfaen" w:cs="Sylfaen"/>
        </w:rPr>
        <w:t xml:space="preserve"> </w:t>
      </w:r>
      <w:r>
        <w:rPr>
          <w:rFonts w:ascii="Sylfaen" w:hAnsi="Sylfaen" w:cs="Sylfaen"/>
        </w:rPr>
        <w:t>მოთხოვნებთან</w:t>
      </w:r>
      <w:r w:rsidRPr="003A4CB3">
        <w:rPr>
          <w:rFonts w:ascii="Sylfaen" w:hAnsi="Sylfaen" w:cs="Sylfaen"/>
        </w:rPr>
        <w:t>:</w:t>
      </w:r>
    </w:p>
    <w:p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მოედნის საფარი იქნება მყარი;</w:t>
      </w:r>
    </w:p>
    <w:p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მოედნის მთელ პერიმეტრზე მოეწყობა შემოღობვა და შემოზვინვა, რათა გამოირიცხოს მავნე ნივთიერებების მოხვედრა მდინარეში ან ნიადაგზე;</w:t>
      </w:r>
    </w:p>
    <w:p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მოედანს ექნება მოსახერხებელი მისასვლელი ავტოტრანსპორტისათვის;</w:t>
      </w:r>
    </w:p>
    <w:p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ნარჩენების ატმოსფერული ნალექების და ქარის ზემოქმედებისაგან დასაცავად გათვალისწინებული იქნება ეფექტური დაცვა (ფარდული, ნარჩენების განთავსება ტარაში, კონტეინერები და ა.შ.).;</w:t>
      </w:r>
    </w:p>
    <w:p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მოედნების პერიმეტრზე გაკეთდება შესაბამისი აღნიშვნები და დაცული იქნება უცხო</w:t>
      </w:r>
      <w:r w:rsidR="003A4CB3" w:rsidRPr="003A4CB3">
        <w:rPr>
          <w:rFonts w:ascii="Sylfaen" w:hAnsi="Sylfaen" w:cs="Sylfaen"/>
        </w:rPr>
        <w:t xml:space="preserve"> </w:t>
      </w:r>
      <w:r w:rsidRPr="003A4CB3">
        <w:rPr>
          <w:rFonts w:ascii="Sylfaen" w:hAnsi="Sylfaen" w:cs="Sylfaen"/>
        </w:rPr>
        <w:t>პირობის ხელყოფისაგან.</w:t>
      </w:r>
    </w:p>
    <w:p w:rsidR="00665CBE" w:rsidRDefault="00665CBE" w:rsidP="007F4934">
      <w:pPr>
        <w:tabs>
          <w:tab w:val="left" w:pos="180"/>
        </w:tabs>
        <w:sectPr w:rsidR="00665CBE">
          <w:pgSz w:w="11910" w:h="16840"/>
          <w:pgMar w:top="1100" w:right="880" w:bottom="280" w:left="1020" w:header="604" w:footer="0" w:gutter="0"/>
          <w:cols w:space="720"/>
        </w:sectPr>
      </w:pPr>
    </w:p>
    <w:p w:rsidR="00665CBE" w:rsidRDefault="00665CBE" w:rsidP="007F4934">
      <w:pPr>
        <w:tabs>
          <w:tab w:val="left" w:pos="180"/>
        </w:tabs>
      </w:pPr>
    </w:p>
    <w:p w:rsidR="00665CBE" w:rsidRDefault="00665CBE" w:rsidP="007F4934">
      <w:pPr>
        <w:tabs>
          <w:tab w:val="left" w:pos="180"/>
        </w:tabs>
      </w:pPr>
    </w:p>
    <w:p w:rsidR="00665CBE" w:rsidRDefault="00665CBE" w:rsidP="007F4934">
      <w:pPr>
        <w:tabs>
          <w:tab w:val="left" w:pos="180"/>
        </w:tabs>
      </w:pPr>
    </w:p>
    <w:p w:rsidR="00665CBE" w:rsidRDefault="00665CBE" w:rsidP="007F4934">
      <w:pPr>
        <w:tabs>
          <w:tab w:val="left" w:pos="180"/>
        </w:tabs>
        <w:rPr>
          <w:sz w:val="19"/>
        </w:rPr>
      </w:pPr>
    </w:p>
    <w:p w:rsidR="00665CBE" w:rsidRPr="003A4CB3" w:rsidRDefault="00011CE7" w:rsidP="007F4934">
      <w:pPr>
        <w:tabs>
          <w:tab w:val="left" w:pos="180"/>
        </w:tabs>
        <w:jc w:val="both"/>
        <w:rPr>
          <w:rFonts w:ascii="Sylfaen" w:hAnsi="Sylfaen" w:cs="Sylfaen"/>
          <w:b/>
          <w:u w:val="single"/>
        </w:rPr>
      </w:pPr>
      <w:r w:rsidRPr="003A4CB3">
        <w:rPr>
          <w:rFonts w:ascii="Sylfaen" w:hAnsi="Sylfaen" w:cs="Sylfaen"/>
          <w:b/>
          <w:u w:val="single"/>
        </w:rPr>
        <w:t>ნარჩენების ტრანსპორტირების წესები</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ნარჩენების ტრანსპორტირება განხორციელდება სანიტარიული და გარემოსდაცვითი წესების </w:t>
      </w:r>
      <w:r>
        <w:rPr>
          <w:rFonts w:ascii="Sylfaen" w:hAnsi="Sylfaen" w:cs="Sylfaen"/>
        </w:rPr>
        <w:t>სრული</w:t>
      </w:r>
      <w:r w:rsidRPr="003A4CB3">
        <w:rPr>
          <w:rFonts w:ascii="Sylfaen" w:hAnsi="Sylfaen" w:cs="Sylfaen"/>
        </w:rPr>
        <w:t xml:space="preserve"> </w:t>
      </w:r>
      <w:r>
        <w:rPr>
          <w:rFonts w:ascii="Sylfaen" w:hAnsi="Sylfaen" w:cs="Sylfaen"/>
        </w:rPr>
        <w:t>დაცვით</w:t>
      </w:r>
      <w:r w:rsidRPr="003A4CB3">
        <w:rPr>
          <w:rFonts w:ascii="Sylfaen" w:hAnsi="Sylfaen" w:cs="Sylfaen"/>
        </w:rPr>
        <w:t>:</w:t>
      </w:r>
    </w:p>
    <w:p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ნარჩენების ჩატვირთვა/გადმოტვირთვა და ტრანსპორტირებასთან დაკავშირებული ყველა ოპერაცია მაქსიმალურად იქნება მექანიზირებული და ჰერმეტული;</w:t>
      </w:r>
    </w:p>
    <w:p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ნარჩენების ჩატვირთვა სატრანსპორტო საშუალებებში მოხდება მათი ძარების ტევადობის</w:t>
      </w:r>
    </w:p>
    <w:p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შესაბამისად;</w:t>
      </w:r>
    </w:p>
    <w:p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დაუშვებელია ნარჩენების დაკარგვა და გაფანტვა ტრანსპორტირების დროს;</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ტრანსპორტირების დროს, თანმხლებ პირს ექნება შესაბამისი დოკუმენტი – „სახიფათო ნარჩენის გატანის მოთხოვნა“, რომელიც დამოწმებული უნდა იყოს ხელმძღვანელობის </w:t>
      </w:r>
      <w:r>
        <w:rPr>
          <w:rFonts w:ascii="Sylfaen" w:hAnsi="Sylfaen" w:cs="Sylfaen"/>
        </w:rPr>
        <w:t>მიერ</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სატრანსპორტო</w:t>
      </w:r>
      <w:r w:rsidRPr="003A4CB3">
        <w:rPr>
          <w:rFonts w:ascii="Sylfaen" w:hAnsi="Sylfaen" w:cs="Sylfaen"/>
        </w:rPr>
        <w:tab/>
        <w:t>ოპერაციის</w:t>
      </w:r>
      <w:r w:rsidRPr="003A4CB3">
        <w:rPr>
          <w:rFonts w:ascii="Sylfaen" w:hAnsi="Sylfaen" w:cs="Sylfaen"/>
        </w:rPr>
        <w:tab/>
        <w:t>დასრულებისთანავე</w:t>
      </w:r>
      <w:r w:rsidRPr="003A4CB3">
        <w:rPr>
          <w:rFonts w:ascii="Sylfaen" w:hAnsi="Sylfaen" w:cs="Sylfaen"/>
        </w:rPr>
        <w:tab/>
        <w:t>აუცილებელია</w:t>
      </w:r>
      <w:r w:rsidRPr="003A4CB3">
        <w:rPr>
          <w:rFonts w:ascii="Sylfaen" w:hAnsi="Sylfaen" w:cs="Sylfaen"/>
        </w:rPr>
        <w:tab/>
        <w:t>ჩატარდეს</w:t>
      </w:r>
    </w:p>
    <w:p w:rsidR="00665CBE" w:rsidRPr="003A4CB3" w:rsidRDefault="00011CE7" w:rsidP="007F4934">
      <w:pPr>
        <w:tabs>
          <w:tab w:val="left" w:pos="180"/>
        </w:tabs>
        <w:jc w:val="both"/>
        <w:rPr>
          <w:rFonts w:ascii="Sylfaen" w:hAnsi="Sylfaen" w:cs="Sylfaen"/>
        </w:rPr>
      </w:pPr>
      <w:r w:rsidRPr="003A4CB3">
        <w:rPr>
          <w:rFonts w:ascii="Sylfaen" w:hAnsi="Sylfaen" w:cs="Sylfaen"/>
        </w:rPr>
        <w:t>ავტოსატრანსპორტო საშუალების გაწმენდა, გარეცხვა და გაუვნებლობა (სატრანსპორტო საშუალებების გარეცხვა უნდა მოხდეს რეგიონში არსებულ ავტოსამრეცხაოებში, აკრძალულია მანქანების გარეცხვა მდინარეთა კალაპოტებში);</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გადასატანად გამოყენებულ სატრანსპორტო საშუალებას უნდა ქონდეს</w:t>
      </w:r>
    </w:p>
    <w:p w:rsidR="00665CBE" w:rsidRPr="003A4CB3" w:rsidRDefault="00011CE7" w:rsidP="007F4934">
      <w:pPr>
        <w:tabs>
          <w:tab w:val="left" w:pos="180"/>
        </w:tabs>
        <w:jc w:val="both"/>
        <w:rPr>
          <w:rFonts w:ascii="Sylfaen" w:hAnsi="Sylfaen" w:cs="Sylfaen"/>
        </w:rPr>
      </w:pPr>
      <w:r>
        <w:rPr>
          <w:rFonts w:ascii="Sylfaen" w:hAnsi="Sylfaen" w:cs="Sylfaen"/>
        </w:rPr>
        <w:t>გამაფრთხილებელი</w:t>
      </w:r>
      <w:r w:rsidRPr="003A4CB3">
        <w:rPr>
          <w:rFonts w:ascii="Sylfaen" w:hAnsi="Sylfaen" w:cs="Sylfaen"/>
        </w:rPr>
        <w:t xml:space="preserve"> </w:t>
      </w:r>
      <w:r>
        <w:rPr>
          <w:rFonts w:ascii="Sylfaen" w:hAnsi="Sylfaen" w:cs="Sylfaen"/>
        </w:rPr>
        <w:t>ნიშანი</w:t>
      </w:r>
      <w:r w:rsidRPr="003A4CB3">
        <w:rPr>
          <w:rFonts w:ascii="Sylfaen" w:hAnsi="Sylfaen" w:cs="Sylfaen"/>
        </w:rPr>
        <w:t>.</w:t>
      </w:r>
    </w:p>
    <w:p w:rsidR="00665CBE" w:rsidRPr="003A4CB3" w:rsidRDefault="00665CBE" w:rsidP="007F4934">
      <w:pPr>
        <w:tabs>
          <w:tab w:val="left" w:pos="180"/>
        </w:tabs>
        <w:jc w:val="both"/>
        <w:rPr>
          <w:rFonts w:ascii="Sylfaen" w:hAnsi="Sylfaen" w:cs="Sylfaen"/>
        </w:rPr>
      </w:pPr>
    </w:p>
    <w:p w:rsidR="00665CBE" w:rsidRDefault="00665CBE" w:rsidP="007F4934">
      <w:pPr>
        <w:tabs>
          <w:tab w:val="left" w:pos="180"/>
        </w:tabs>
        <w:sectPr w:rsidR="00665CBE">
          <w:pgSz w:w="11910" w:h="16840"/>
          <w:pgMar w:top="1100" w:right="880" w:bottom="280" w:left="1020" w:header="604" w:footer="0" w:gutter="0"/>
          <w:cols w:space="720"/>
        </w:sectPr>
      </w:pPr>
    </w:p>
    <w:p w:rsidR="00665CBE" w:rsidRDefault="00665CBE" w:rsidP="007F4934">
      <w:pPr>
        <w:tabs>
          <w:tab w:val="left" w:pos="180"/>
        </w:tabs>
        <w:rPr>
          <w:b/>
        </w:rPr>
      </w:pPr>
    </w:p>
    <w:p w:rsidR="00665CBE" w:rsidRDefault="00665CBE" w:rsidP="007F4934">
      <w:pPr>
        <w:tabs>
          <w:tab w:val="left" w:pos="180"/>
        </w:tabs>
        <w:rPr>
          <w:b/>
          <w:sz w:val="15"/>
        </w:rPr>
      </w:pPr>
    </w:p>
    <w:p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აღდგენის</w:t>
      </w:r>
      <w:r>
        <w:t xml:space="preserve"> </w:t>
      </w:r>
      <w:r>
        <w:rPr>
          <w:rFonts w:ascii="Sylfaen" w:hAnsi="Sylfaen" w:cs="Sylfaen"/>
        </w:rPr>
        <w:t>და</w:t>
      </w:r>
      <w:r>
        <w:t xml:space="preserve"> </w:t>
      </w:r>
      <w:r>
        <w:rPr>
          <w:rFonts w:ascii="Sylfaen" w:hAnsi="Sylfaen" w:cs="Sylfaen"/>
        </w:rPr>
        <w:t>განთავსების</w:t>
      </w:r>
      <w:r>
        <w:t xml:space="preserve"> </w:t>
      </w:r>
      <w:r>
        <w:rPr>
          <w:rFonts w:ascii="Sylfaen" w:hAnsi="Sylfaen" w:cs="Sylfaen"/>
        </w:rPr>
        <w:t>ოპერაციების</w:t>
      </w:r>
      <w:r>
        <w:t xml:space="preserve"> </w:t>
      </w:r>
      <w:r>
        <w:rPr>
          <w:rFonts w:ascii="Sylfaen" w:hAnsi="Sylfaen" w:cs="Sylfaen"/>
        </w:rPr>
        <w:t>კოდები</w:t>
      </w:r>
    </w:p>
    <w:p w:rsidR="00665CBE" w:rsidRDefault="00665CBE" w:rsidP="007F4934">
      <w:pPr>
        <w:tabs>
          <w:tab w:val="left" w:pos="180"/>
        </w:tabs>
        <w:rPr>
          <w:sz w:val="11"/>
        </w:rPr>
      </w:pPr>
    </w:p>
    <w:tbl>
      <w:tblPr>
        <w:tblW w:w="0" w:type="auto"/>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11"/>
        <w:gridCol w:w="6794"/>
        <w:gridCol w:w="2126"/>
        <w:gridCol w:w="2126"/>
        <w:gridCol w:w="2268"/>
      </w:tblGrid>
      <w:tr w:rsidR="00665CBE">
        <w:trPr>
          <w:trHeight w:val="527"/>
        </w:trPr>
        <w:tc>
          <w:tcPr>
            <w:tcW w:w="1111" w:type="dxa"/>
          </w:tcPr>
          <w:p w:rsidR="00665CBE" w:rsidRDefault="00011CE7" w:rsidP="007F4934">
            <w:pPr>
              <w:tabs>
                <w:tab w:val="left" w:pos="180"/>
              </w:tabs>
              <w:rPr>
                <w:b/>
                <w:bCs/>
                <w:szCs w:val="20"/>
              </w:rPr>
            </w:pPr>
            <w:r>
              <w:rPr>
                <w:rFonts w:ascii="Sylfaen" w:hAnsi="Sylfaen" w:cs="Sylfaen"/>
                <w:b/>
                <w:bCs/>
                <w:w w:val="85"/>
                <w:szCs w:val="20"/>
              </w:rPr>
              <w:t>ნარჩენის</w:t>
            </w:r>
          </w:p>
          <w:p w:rsidR="00665CBE" w:rsidRDefault="00011CE7" w:rsidP="007F4934">
            <w:pPr>
              <w:tabs>
                <w:tab w:val="left" w:pos="180"/>
              </w:tabs>
              <w:rPr>
                <w:b/>
                <w:bCs/>
                <w:szCs w:val="20"/>
              </w:rPr>
            </w:pPr>
            <w:r>
              <w:rPr>
                <w:rFonts w:ascii="Sylfaen" w:hAnsi="Sylfaen" w:cs="Sylfaen"/>
                <w:b/>
                <w:bCs/>
                <w:w w:val="95"/>
                <w:szCs w:val="20"/>
              </w:rPr>
              <w:t>კოდი</w:t>
            </w:r>
          </w:p>
        </w:tc>
        <w:tc>
          <w:tcPr>
            <w:tcW w:w="6794" w:type="dxa"/>
          </w:tcPr>
          <w:p w:rsidR="00665CBE" w:rsidRDefault="00011CE7" w:rsidP="007F4934">
            <w:pPr>
              <w:tabs>
                <w:tab w:val="left" w:pos="180"/>
              </w:tabs>
              <w:rPr>
                <w:b/>
                <w:bCs/>
                <w:szCs w:val="20"/>
              </w:rPr>
            </w:pPr>
            <w:r>
              <w:rPr>
                <w:rFonts w:ascii="Sylfaen" w:hAnsi="Sylfaen" w:cs="Sylfaen"/>
                <w:b/>
                <w:bCs/>
                <w:w w:val="90"/>
                <w:szCs w:val="20"/>
              </w:rPr>
              <w:t>ნარჩენის</w:t>
            </w:r>
            <w:r>
              <w:rPr>
                <w:b/>
                <w:bCs/>
                <w:w w:val="90"/>
                <w:szCs w:val="20"/>
              </w:rPr>
              <w:t xml:space="preserve"> </w:t>
            </w:r>
            <w:r>
              <w:rPr>
                <w:rFonts w:ascii="Sylfaen" w:hAnsi="Sylfaen" w:cs="Sylfaen"/>
                <w:b/>
                <w:bCs/>
                <w:w w:val="90"/>
                <w:szCs w:val="20"/>
              </w:rPr>
              <w:t>დასახელება</w:t>
            </w:r>
          </w:p>
        </w:tc>
        <w:tc>
          <w:tcPr>
            <w:tcW w:w="2126" w:type="dxa"/>
          </w:tcPr>
          <w:p w:rsidR="00665CBE" w:rsidRDefault="00011CE7" w:rsidP="007F4934">
            <w:pPr>
              <w:tabs>
                <w:tab w:val="left" w:pos="180"/>
              </w:tabs>
              <w:rPr>
                <w:b/>
                <w:bCs/>
                <w:szCs w:val="20"/>
              </w:rPr>
            </w:pPr>
            <w:r>
              <w:rPr>
                <w:rFonts w:ascii="Sylfaen" w:hAnsi="Sylfaen" w:cs="Sylfaen"/>
                <w:b/>
                <w:bCs/>
                <w:w w:val="90"/>
                <w:szCs w:val="20"/>
              </w:rPr>
              <w:t>სახიფათო</w:t>
            </w:r>
          </w:p>
          <w:p w:rsidR="00665CBE" w:rsidRDefault="00011CE7" w:rsidP="007F4934">
            <w:pPr>
              <w:tabs>
                <w:tab w:val="left" w:pos="180"/>
              </w:tabs>
              <w:rPr>
                <w:b/>
                <w:bCs/>
                <w:szCs w:val="20"/>
              </w:rPr>
            </w:pPr>
            <w:r>
              <w:rPr>
                <w:b/>
                <w:bCs/>
                <w:w w:val="90"/>
                <w:szCs w:val="20"/>
              </w:rPr>
              <w:t>(</w:t>
            </w:r>
            <w:r>
              <w:rPr>
                <w:rFonts w:ascii="Sylfaen" w:hAnsi="Sylfaen" w:cs="Sylfaen"/>
                <w:b/>
                <w:bCs/>
                <w:w w:val="90"/>
                <w:szCs w:val="20"/>
              </w:rPr>
              <w:t>დიახ</w:t>
            </w:r>
            <w:r>
              <w:rPr>
                <w:b/>
                <w:bCs/>
                <w:w w:val="90"/>
                <w:szCs w:val="20"/>
              </w:rPr>
              <w:t>/</w:t>
            </w:r>
            <w:r>
              <w:rPr>
                <w:rFonts w:ascii="Sylfaen" w:hAnsi="Sylfaen" w:cs="Sylfaen"/>
                <w:b/>
                <w:bCs/>
                <w:w w:val="90"/>
                <w:szCs w:val="20"/>
              </w:rPr>
              <w:t>არა</w:t>
            </w:r>
            <w:r>
              <w:rPr>
                <w:b/>
                <w:bCs/>
                <w:w w:val="90"/>
                <w:szCs w:val="20"/>
              </w:rPr>
              <w:t>)</w:t>
            </w:r>
          </w:p>
        </w:tc>
        <w:tc>
          <w:tcPr>
            <w:tcW w:w="2126" w:type="dxa"/>
          </w:tcPr>
          <w:p w:rsidR="00665CBE" w:rsidRDefault="00011CE7" w:rsidP="007F4934">
            <w:pPr>
              <w:tabs>
                <w:tab w:val="left" w:pos="180"/>
              </w:tabs>
              <w:rPr>
                <w:b/>
                <w:bCs/>
                <w:szCs w:val="20"/>
              </w:rPr>
            </w:pPr>
            <w:r>
              <w:rPr>
                <w:rFonts w:ascii="Sylfaen" w:hAnsi="Sylfaen" w:cs="Sylfaen"/>
                <w:b/>
                <w:bCs/>
                <w:w w:val="90"/>
                <w:szCs w:val="20"/>
              </w:rPr>
              <w:t>აღდგენის</w:t>
            </w:r>
          </w:p>
          <w:p w:rsidR="00665CBE" w:rsidRDefault="00011CE7" w:rsidP="007F4934">
            <w:pPr>
              <w:tabs>
                <w:tab w:val="left" w:pos="180"/>
              </w:tabs>
              <w:rPr>
                <w:b/>
                <w:bCs/>
                <w:szCs w:val="20"/>
              </w:rPr>
            </w:pPr>
            <w:r>
              <w:rPr>
                <w:rFonts w:ascii="Sylfaen" w:hAnsi="Sylfaen" w:cs="Sylfaen"/>
                <w:b/>
                <w:bCs/>
                <w:w w:val="90"/>
                <w:szCs w:val="20"/>
              </w:rPr>
              <w:t>ოპერაციის</w:t>
            </w:r>
            <w:r>
              <w:rPr>
                <w:b/>
                <w:bCs/>
                <w:w w:val="90"/>
                <w:szCs w:val="20"/>
              </w:rPr>
              <w:t xml:space="preserve"> </w:t>
            </w:r>
            <w:r>
              <w:rPr>
                <w:rFonts w:ascii="Sylfaen" w:hAnsi="Sylfaen" w:cs="Sylfaen"/>
                <w:b/>
                <w:bCs/>
                <w:w w:val="90"/>
                <w:szCs w:val="20"/>
              </w:rPr>
              <w:t>კოდი</w:t>
            </w:r>
          </w:p>
        </w:tc>
        <w:tc>
          <w:tcPr>
            <w:tcW w:w="2268" w:type="dxa"/>
          </w:tcPr>
          <w:p w:rsidR="00665CBE" w:rsidRDefault="00011CE7" w:rsidP="007F4934">
            <w:pPr>
              <w:tabs>
                <w:tab w:val="left" w:pos="180"/>
              </w:tabs>
              <w:rPr>
                <w:b/>
                <w:bCs/>
                <w:szCs w:val="20"/>
              </w:rPr>
            </w:pPr>
            <w:r>
              <w:rPr>
                <w:rFonts w:ascii="Sylfaen" w:hAnsi="Sylfaen" w:cs="Sylfaen"/>
                <w:b/>
                <w:bCs/>
                <w:w w:val="90"/>
                <w:szCs w:val="20"/>
              </w:rPr>
              <w:t>განთავსების</w:t>
            </w:r>
          </w:p>
          <w:p w:rsidR="00665CBE" w:rsidRDefault="00011CE7" w:rsidP="007F4934">
            <w:pPr>
              <w:tabs>
                <w:tab w:val="left" w:pos="180"/>
              </w:tabs>
              <w:rPr>
                <w:b/>
                <w:bCs/>
                <w:szCs w:val="20"/>
              </w:rPr>
            </w:pPr>
            <w:r>
              <w:rPr>
                <w:rFonts w:ascii="Sylfaen" w:hAnsi="Sylfaen" w:cs="Sylfaen"/>
                <w:b/>
                <w:bCs/>
                <w:w w:val="95"/>
                <w:szCs w:val="20"/>
              </w:rPr>
              <w:t>ოპერაციის</w:t>
            </w:r>
            <w:r>
              <w:rPr>
                <w:b/>
                <w:bCs/>
                <w:w w:val="95"/>
                <w:szCs w:val="20"/>
              </w:rPr>
              <w:t xml:space="preserve"> </w:t>
            </w:r>
            <w:r>
              <w:rPr>
                <w:rFonts w:ascii="Sylfaen" w:hAnsi="Sylfaen" w:cs="Sylfaen"/>
                <w:b/>
                <w:bCs/>
                <w:w w:val="95"/>
                <w:szCs w:val="20"/>
              </w:rPr>
              <w:t>კოდი</w:t>
            </w:r>
          </w:p>
        </w:tc>
      </w:tr>
      <w:tr w:rsidR="00665CBE">
        <w:trPr>
          <w:trHeight w:val="527"/>
        </w:trPr>
        <w:tc>
          <w:tcPr>
            <w:tcW w:w="1111" w:type="dxa"/>
          </w:tcPr>
          <w:p w:rsidR="00665CBE" w:rsidRDefault="00011CE7" w:rsidP="007F4934">
            <w:pPr>
              <w:tabs>
                <w:tab w:val="left" w:pos="180"/>
              </w:tabs>
            </w:pPr>
            <w:r>
              <w:rPr>
                <w:w w:val="80"/>
              </w:rPr>
              <w:t>08 01 11*</w:t>
            </w:r>
          </w:p>
        </w:tc>
        <w:tc>
          <w:tcPr>
            <w:tcW w:w="6794" w:type="dxa"/>
          </w:tcPr>
          <w:p w:rsidR="00665CBE" w:rsidRDefault="00011CE7" w:rsidP="007F4934">
            <w:pPr>
              <w:tabs>
                <w:tab w:val="left" w:pos="180"/>
              </w:tabs>
              <w:rPr>
                <w:szCs w:val="20"/>
              </w:rPr>
            </w:pPr>
            <w:r>
              <w:rPr>
                <w:rFonts w:ascii="Sylfaen" w:hAnsi="Sylfaen" w:cs="Sylfaen"/>
                <w:w w:val="90"/>
                <w:szCs w:val="20"/>
              </w:rPr>
              <w:t>ნარჩენი</w:t>
            </w:r>
            <w:r>
              <w:rPr>
                <w:w w:val="90"/>
                <w:szCs w:val="20"/>
              </w:rPr>
              <w:t xml:space="preserve"> </w:t>
            </w:r>
            <w:r>
              <w:rPr>
                <w:rFonts w:ascii="Sylfaen" w:hAnsi="Sylfaen" w:cs="Sylfaen"/>
                <w:w w:val="90"/>
                <w:szCs w:val="20"/>
              </w:rPr>
              <w:t>საღებავი</w:t>
            </w:r>
            <w:r>
              <w:rPr>
                <w:w w:val="90"/>
                <w:szCs w:val="20"/>
              </w:rPr>
              <w:t xml:space="preserve"> </w:t>
            </w:r>
            <w:r>
              <w:rPr>
                <w:rFonts w:ascii="Sylfaen" w:hAnsi="Sylfaen" w:cs="Sylfaen"/>
                <w:w w:val="90"/>
                <w:szCs w:val="20"/>
              </w:rPr>
              <w:t>და</w:t>
            </w:r>
            <w:r>
              <w:rPr>
                <w:w w:val="90"/>
                <w:szCs w:val="20"/>
              </w:rPr>
              <w:t xml:space="preserve"> </w:t>
            </w:r>
            <w:r>
              <w:rPr>
                <w:rFonts w:ascii="Sylfaen" w:hAnsi="Sylfaen" w:cs="Sylfaen"/>
                <w:w w:val="90"/>
                <w:szCs w:val="20"/>
              </w:rPr>
              <w:t>ლაქი</w:t>
            </w:r>
            <w:r>
              <w:rPr>
                <w:w w:val="90"/>
                <w:szCs w:val="20"/>
              </w:rPr>
              <w:t xml:space="preserve">, </w:t>
            </w:r>
            <w:r>
              <w:rPr>
                <w:rFonts w:ascii="Sylfaen" w:hAnsi="Sylfaen" w:cs="Sylfaen"/>
                <w:w w:val="90"/>
                <w:szCs w:val="20"/>
              </w:rPr>
              <w:t>რომელიც</w:t>
            </w:r>
            <w:r>
              <w:rPr>
                <w:w w:val="90"/>
                <w:szCs w:val="20"/>
              </w:rPr>
              <w:t xml:space="preserve"> </w:t>
            </w:r>
            <w:r>
              <w:rPr>
                <w:rFonts w:ascii="Sylfaen" w:hAnsi="Sylfaen" w:cs="Sylfaen"/>
                <w:w w:val="90"/>
                <w:szCs w:val="20"/>
              </w:rPr>
              <w:t>შეიცავს</w:t>
            </w:r>
            <w:r>
              <w:rPr>
                <w:w w:val="90"/>
                <w:szCs w:val="20"/>
              </w:rPr>
              <w:t xml:space="preserve"> </w:t>
            </w:r>
            <w:r>
              <w:rPr>
                <w:rFonts w:ascii="Sylfaen" w:hAnsi="Sylfaen" w:cs="Sylfaen"/>
                <w:w w:val="90"/>
                <w:szCs w:val="20"/>
              </w:rPr>
              <w:t>ორგანულ</w:t>
            </w:r>
            <w:r>
              <w:rPr>
                <w:w w:val="90"/>
                <w:szCs w:val="20"/>
              </w:rPr>
              <w:t xml:space="preserve"> </w:t>
            </w:r>
            <w:r>
              <w:rPr>
                <w:rFonts w:ascii="Sylfaen" w:hAnsi="Sylfaen" w:cs="Sylfaen"/>
                <w:w w:val="90"/>
                <w:szCs w:val="20"/>
              </w:rPr>
              <w:t>გამხსნელებს</w:t>
            </w:r>
          </w:p>
          <w:p w:rsidR="00665CBE" w:rsidRDefault="00011CE7" w:rsidP="007F4934">
            <w:pPr>
              <w:tabs>
                <w:tab w:val="left" w:pos="180"/>
              </w:tabs>
              <w:rPr>
                <w:szCs w:val="20"/>
              </w:rPr>
            </w:pPr>
            <w:r>
              <w:rPr>
                <w:rFonts w:ascii="Sylfaen" w:hAnsi="Sylfaen" w:cs="Sylfaen"/>
                <w:w w:val="95"/>
                <w:szCs w:val="20"/>
              </w:rPr>
              <w:t>ან</w:t>
            </w:r>
            <w:r>
              <w:rPr>
                <w:w w:val="95"/>
                <w:szCs w:val="20"/>
              </w:rPr>
              <w:t xml:space="preserve"> </w:t>
            </w:r>
            <w:r>
              <w:rPr>
                <w:rFonts w:ascii="Sylfaen" w:hAnsi="Sylfaen" w:cs="Sylfaen"/>
                <w:w w:val="95"/>
                <w:szCs w:val="20"/>
              </w:rPr>
              <w:t>სხვა</w:t>
            </w:r>
            <w:r>
              <w:rPr>
                <w:w w:val="95"/>
                <w:szCs w:val="20"/>
              </w:rPr>
              <w:t xml:space="preserve"> </w:t>
            </w:r>
            <w:r>
              <w:rPr>
                <w:rFonts w:ascii="Sylfaen" w:hAnsi="Sylfaen" w:cs="Sylfaen"/>
                <w:w w:val="95"/>
                <w:szCs w:val="20"/>
              </w:rPr>
              <w:t>საშიშ</w:t>
            </w:r>
            <w:r>
              <w:rPr>
                <w:w w:val="95"/>
                <w:szCs w:val="20"/>
              </w:rPr>
              <w:t xml:space="preserve"> </w:t>
            </w:r>
            <w:r>
              <w:rPr>
                <w:rFonts w:ascii="Sylfaen" w:hAnsi="Sylfaen" w:cs="Sylfaen"/>
                <w:w w:val="95"/>
                <w:szCs w:val="20"/>
              </w:rPr>
              <w:t>ქიმიურ</w:t>
            </w:r>
            <w:r>
              <w:rPr>
                <w:w w:val="95"/>
                <w:szCs w:val="20"/>
              </w:rPr>
              <w:t xml:space="preserve"> </w:t>
            </w:r>
            <w:r>
              <w:rPr>
                <w:rFonts w:ascii="Sylfaen" w:hAnsi="Sylfaen" w:cs="Sylfaen"/>
                <w:w w:val="95"/>
                <w:szCs w:val="20"/>
              </w:rPr>
              <w:t>ნივთიერებებს</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90"/>
              </w:rPr>
              <w:t>R2</w:t>
            </w:r>
          </w:p>
        </w:tc>
        <w:tc>
          <w:tcPr>
            <w:tcW w:w="2268" w:type="dxa"/>
          </w:tcPr>
          <w:p w:rsidR="00665CBE" w:rsidRDefault="00011CE7" w:rsidP="007F4934">
            <w:pPr>
              <w:tabs>
                <w:tab w:val="left" w:pos="180"/>
              </w:tabs>
            </w:pPr>
            <w:r>
              <w:rPr>
                <w:w w:val="111"/>
              </w:rPr>
              <w:t>-</w:t>
            </w:r>
          </w:p>
        </w:tc>
      </w:tr>
      <w:tr w:rsidR="00665CBE">
        <w:trPr>
          <w:trHeight w:val="263"/>
        </w:trPr>
        <w:tc>
          <w:tcPr>
            <w:tcW w:w="1111" w:type="dxa"/>
          </w:tcPr>
          <w:p w:rsidR="00665CBE" w:rsidRDefault="00011CE7" w:rsidP="007F4934">
            <w:pPr>
              <w:tabs>
                <w:tab w:val="left" w:pos="180"/>
              </w:tabs>
            </w:pPr>
            <w:r>
              <w:rPr>
                <w:w w:val="80"/>
              </w:rPr>
              <w:t>16 06 01*</w:t>
            </w:r>
          </w:p>
        </w:tc>
        <w:tc>
          <w:tcPr>
            <w:tcW w:w="6794" w:type="dxa"/>
          </w:tcPr>
          <w:p w:rsidR="00665CBE" w:rsidRDefault="00011CE7" w:rsidP="007F4934">
            <w:pPr>
              <w:tabs>
                <w:tab w:val="left" w:pos="180"/>
              </w:tabs>
              <w:rPr>
                <w:szCs w:val="20"/>
              </w:rPr>
            </w:pPr>
            <w:r>
              <w:rPr>
                <w:rFonts w:ascii="Sylfaen" w:hAnsi="Sylfaen" w:cs="Sylfaen"/>
                <w:szCs w:val="20"/>
              </w:rPr>
              <w:t>ტყვიის</w:t>
            </w:r>
            <w:r>
              <w:rPr>
                <w:szCs w:val="20"/>
              </w:rPr>
              <w:t xml:space="preserve"> </w:t>
            </w:r>
            <w:r>
              <w:rPr>
                <w:rFonts w:ascii="Sylfaen" w:hAnsi="Sylfaen" w:cs="Sylfaen"/>
                <w:szCs w:val="20"/>
              </w:rPr>
              <w:t>შემცველი</w:t>
            </w:r>
            <w:r>
              <w:rPr>
                <w:szCs w:val="20"/>
              </w:rPr>
              <w:t xml:space="preserve"> </w:t>
            </w:r>
            <w:r>
              <w:rPr>
                <w:rFonts w:ascii="Sylfaen" w:hAnsi="Sylfaen" w:cs="Sylfaen"/>
                <w:szCs w:val="20"/>
              </w:rPr>
              <w:t>ბატარეები</w:t>
            </w:r>
            <w:r>
              <w:rPr>
                <w:szCs w:val="20"/>
              </w:rPr>
              <w:t xml:space="preserve">, </w:t>
            </w:r>
            <w:r>
              <w:rPr>
                <w:rFonts w:ascii="Sylfaen" w:hAnsi="Sylfaen" w:cs="Sylfaen"/>
                <w:szCs w:val="20"/>
              </w:rPr>
              <w:t>აკუმულატორები</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95"/>
              </w:rPr>
              <w:t>R4</w:t>
            </w:r>
          </w:p>
        </w:tc>
        <w:tc>
          <w:tcPr>
            <w:tcW w:w="2268" w:type="dxa"/>
          </w:tcPr>
          <w:p w:rsidR="00665CBE" w:rsidRDefault="00011CE7" w:rsidP="007F4934">
            <w:pPr>
              <w:tabs>
                <w:tab w:val="left" w:pos="180"/>
              </w:tabs>
            </w:pPr>
            <w:r>
              <w:rPr>
                <w:w w:val="111"/>
              </w:rPr>
              <w:t>-</w:t>
            </w:r>
          </w:p>
        </w:tc>
      </w:tr>
      <w:tr w:rsidR="00665CBE">
        <w:trPr>
          <w:trHeight w:val="263"/>
        </w:trPr>
        <w:tc>
          <w:tcPr>
            <w:tcW w:w="1111" w:type="dxa"/>
          </w:tcPr>
          <w:p w:rsidR="00665CBE" w:rsidRDefault="00011CE7" w:rsidP="007F4934">
            <w:pPr>
              <w:tabs>
                <w:tab w:val="left" w:pos="180"/>
              </w:tabs>
            </w:pPr>
            <w:r>
              <w:rPr>
                <w:w w:val="80"/>
              </w:rPr>
              <w:t>16 01 08*</w:t>
            </w:r>
          </w:p>
        </w:tc>
        <w:tc>
          <w:tcPr>
            <w:tcW w:w="6794" w:type="dxa"/>
          </w:tcPr>
          <w:p w:rsidR="00665CBE" w:rsidRDefault="00011CE7" w:rsidP="007F4934">
            <w:pPr>
              <w:tabs>
                <w:tab w:val="left" w:pos="180"/>
              </w:tabs>
              <w:rPr>
                <w:szCs w:val="20"/>
              </w:rPr>
            </w:pPr>
            <w:r>
              <w:rPr>
                <w:rFonts w:ascii="Sylfaen" w:hAnsi="Sylfaen" w:cs="Sylfaen"/>
                <w:w w:val="95"/>
                <w:szCs w:val="20"/>
              </w:rPr>
              <w:t>ვერცხლისწყლის</w:t>
            </w:r>
            <w:r>
              <w:rPr>
                <w:w w:val="95"/>
                <w:szCs w:val="20"/>
              </w:rPr>
              <w:t xml:space="preserve"> </w:t>
            </w:r>
            <w:r>
              <w:rPr>
                <w:rFonts w:ascii="Sylfaen" w:hAnsi="Sylfaen" w:cs="Sylfaen"/>
                <w:w w:val="95"/>
                <w:szCs w:val="20"/>
              </w:rPr>
              <w:t>შემცველი</w:t>
            </w:r>
            <w:r>
              <w:rPr>
                <w:w w:val="95"/>
                <w:szCs w:val="20"/>
              </w:rPr>
              <w:t xml:space="preserve"> </w:t>
            </w:r>
            <w:r>
              <w:rPr>
                <w:rFonts w:ascii="Sylfaen" w:hAnsi="Sylfaen" w:cs="Sylfaen"/>
                <w:w w:val="95"/>
                <w:szCs w:val="20"/>
              </w:rPr>
              <w:t>კომპონენტები</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95"/>
              </w:rPr>
              <w:t>R5</w:t>
            </w:r>
          </w:p>
        </w:tc>
        <w:tc>
          <w:tcPr>
            <w:tcW w:w="2268" w:type="dxa"/>
          </w:tcPr>
          <w:p w:rsidR="00665CBE" w:rsidRDefault="00011CE7" w:rsidP="007F4934">
            <w:pPr>
              <w:tabs>
                <w:tab w:val="left" w:pos="180"/>
              </w:tabs>
            </w:pPr>
            <w:r>
              <w:rPr>
                <w:w w:val="95"/>
              </w:rPr>
              <w:t>D9</w:t>
            </w:r>
          </w:p>
        </w:tc>
      </w:tr>
      <w:tr w:rsidR="00665CBE">
        <w:trPr>
          <w:trHeight w:val="261"/>
        </w:trPr>
        <w:tc>
          <w:tcPr>
            <w:tcW w:w="1111" w:type="dxa"/>
          </w:tcPr>
          <w:p w:rsidR="00665CBE" w:rsidRDefault="00011CE7" w:rsidP="007F4934">
            <w:pPr>
              <w:tabs>
                <w:tab w:val="left" w:pos="180"/>
              </w:tabs>
            </w:pPr>
            <w:r>
              <w:rPr>
                <w:w w:val="85"/>
              </w:rPr>
              <w:t>16 01 03</w:t>
            </w:r>
          </w:p>
        </w:tc>
        <w:tc>
          <w:tcPr>
            <w:tcW w:w="6794" w:type="dxa"/>
          </w:tcPr>
          <w:p w:rsidR="00665CBE" w:rsidRDefault="00011CE7" w:rsidP="007F4934">
            <w:pPr>
              <w:tabs>
                <w:tab w:val="left" w:pos="180"/>
              </w:tabs>
              <w:rPr>
                <w:szCs w:val="20"/>
              </w:rPr>
            </w:pPr>
            <w:r>
              <w:rPr>
                <w:rFonts w:ascii="Sylfaen" w:hAnsi="Sylfaen" w:cs="Sylfaen"/>
                <w:szCs w:val="20"/>
              </w:rPr>
              <w:t>განადგურებას</w:t>
            </w:r>
            <w:r>
              <w:rPr>
                <w:szCs w:val="20"/>
              </w:rPr>
              <w:t xml:space="preserve"> </w:t>
            </w:r>
            <w:r>
              <w:rPr>
                <w:rFonts w:ascii="Sylfaen" w:hAnsi="Sylfaen" w:cs="Sylfaen"/>
                <w:szCs w:val="20"/>
              </w:rPr>
              <w:t>დაქვემდებარებული</w:t>
            </w:r>
            <w:r>
              <w:rPr>
                <w:spacing w:val="-51"/>
                <w:szCs w:val="20"/>
              </w:rPr>
              <w:t xml:space="preserve"> </w:t>
            </w:r>
            <w:r>
              <w:rPr>
                <w:rFonts w:ascii="Sylfaen" w:hAnsi="Sylfaen" w:cs="Sylfaen"/>
                <w:szCs w:val="20"/>
              </w:rPr>
              <w:t>საბურავები</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95"/>
              </w:rPr>
              <w:t>R5</w:t>
            </w:r>
          </w:p>
        </w:tc>
        <w:tc>
          <w:tcPr>
            <w:tcW w:w="2268" w:type="dxa"/>
          </w:tcPr>
          <w:p w:rsidR="00665CBE" w:rsidRDefault="00011CE7" w:rsidP="007F4934">
            <w:pPr>
              <w:tabs>
                <w:tab w:val="left" w:pos="180"/>
              </w:tabs>
            </w:pPr>
            <w:r>
              <w:rPr>
                <w:w w:val="111"/>
              </w:rPr>
              <w:t>-</w:t>
            </w:r>
          </w:p>
        </w:tc>
      </w:tr>
      <w:tr w:rsidR="00665CBE">
        <w:trPr>
          <w:trHeight w:val="263"/>
        </w:trPr>
        <w:tc>
          <w:tcPr>
            <w:tcW w:w="1111" w:type="dxa"/>
          </w:tcPr>
          <w:p w:rsidR="00665CBE" w:rsidRDefault="00011CE7" w:rsidP="007F4934">
            <w:pPr>
              <w:tabs>
                <w:tab w:val="left" w:pos="180"/>
              </w:tabs>
            </w:pPr>
            <w:r>
              <w:rPr>
                <w:w w:val="80"/>
              </w:rPr>
              <w:t>16 01 07*</w:t>
            </w:r>
          </w:p>
        </w:tc>
        <w:tc>
          <w:tcPr>
            <w:tcW w:w="6794" w:type="dxa"/>
          </w:tcPr>
          <w:p w:rsidR="00665CBE" w:rsidRDefault="00011CE7" w:rsidP="007F4934">
            <w:pPr>
              <w:tabs>
                <w:tab w:val="left" w:pos="180"/>
              </w:tabs>
              <w:rPr>
                <w:szCs w:val="20"/>
              </w:rPr>
            </w:pPr>
            <w:r>
              <w:rPr>
                <w:rFonts w:ascii="Sylfaen" w:hAnsi="Sylfaen" w:cs="Sylfaen"/>
                <w:szCs w:val="20"/>
              </w:rPr>
              <w:t>ზეთის</w:t>
            </w:r>
            <w:r>
              <w:rPr>
                <w:szCs w:val="20"/>
              </w:rPr>
              <w:t xml:space="preserve"> </w:t>
            </w:r>
            <w:r>
              <w:rPr>
                <w:rFonts w:ascii="Sylfaen" w:hAnsi="Sylfaen" w:cs="Sylfaen"/>
                <w:szCs w:val="20"/>
              </w:rPr>
              <w:t>ფილტრები</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95"/>
              </w:rPr>
              <w:t>R9</w:t>
            </w:r>
          </w:p>
        </w:tc>
        <w:tc>
          <w:tcPr>
            <w:tcW w:w="2268" w:type="dxa"/>
          </w:tcPr>
          <w:p w:rsidR="00665CBE" w:rsidRDefault="00011CE7" w:rsidP="007F4934">
            <w:pPr>
              <w:tabs>
                <w:tab w:val="left" w:pos="180"/>
              </w:tabs>
            </w:pPr>
            <w:r>
              <w:rPr>
                <w:w w:val="111"/>
              </w:rPr>
              <w:t>-</w:t>
            </w:r>
          </w:p>
        </w:tc>
      </w:tr>
      <w:tr w:rsidR="00665CBE">
        <w:trPr>
          <w:trHeight w:val="527"/>
        </w:trPr>
        <w:tc>
          <w:tcPr>
            <w:tcW w:w="1111" w:type="dxa"/>
          </w:tcPr>
          <w:p w:rsidR="00665CBE" w:rsidRDefault="00011CE7" w:rsidP="007F4934">
            <w:pPr>
              <w:tabs>
                <w:tab w:val="left" w:pos="180"/>
              </w:tabs>
            </w:pPr>
            <w:r>
              <w:rPr>
                <w:w w:val="85"/>
              </w:rPr>
              <w:t>16</w:t>
            </w:r>
            <w:r>
              <w:rPr>
                <w:spacing w:val="-27"/>
                <w:w w:val="85"/>
              </w:rPr>
              <w:t xml:space="preserve"> </w:t>
            </w:r>
            <w:r>
              <w:rPr>
                <w:w w:val="85"/>
              </w:rPr>
              <w:t>01</w:t>
            </w:r>
            <w:r>
              <w:rPr>
                <w:spacing w:val="-29"/>
                <w:w w:val="85"/>
              </w:rPr>
              <w:t xml:space="preserve"> </w:t>
            </w:r>
            <w:r>
              <w:rPr>
                <w:w w:val="85"/>
              </w:rPr>
              <w:t>17</w:t>
            </w:r>
          </w:p>
          <w:p w:rsidR="00665CBE" w:rsidRDefault="00011CE7" w:rsidP="007F4934">
            <w:pPr>
              <w:tabs>
                <w:tab w:val="left" w:pos="180"/>
              </w:tabs>
            </w:pPr>
            <w:r>
              <w:rPr>
                <w:w w:val="85"/>
              </w:rPr>
              <w:t>16</w:t>
            </w:r>
            <w:r>
              <w:rPr>
                <w:spacing w:val="-28"/>
                <w:w w:val="85"/>
              </w:rPr>
              <w:t xml:space="preserve"> </w:t>
            </w:r>
            <w:r>
              <w:rPr>
                <w:w w:val="85"/>
              </w:rPr>
              <w:t>01</w:t>
            </w:r>
            <w:r>
              <w:rPr>
                <w:spacing w:val="-29"/>
                <w:w w:val="85"/>
              </w:rPr>
              <w:t xml:space="preserve"> </w:t>
            </w:r>
            <w:r>
              <w:rPr>
                <w:w w:val="85"/>
              </w:rPr>
              <w:t>18</w:t>
            </w:r>
          </w:p>
        </w:tc>
        <w:tc>
          <w:tcPr>
            <w:tcW w:w="6794" w:type="dxa"/>
          </w:tcPr>
          <w:p w:rsidR="00665CBE" w:rsidRDefault="00011CE7" w:rsidP="007F4934">
            <w:pPr>
              <w:tabs>
                <w:tab w:val="left" w:pos="180"/>
              </w:tabs>
              <w:rPr>
                <w:szCs w:val="20"/>
              </w:rPr>
            </w:pPr>
            <w:r>
              <w:rPr>
                <w:rFonts w:ascii="Sylfaen" w:hAnsi="Sylfaen" w:cs="Sylfaen"/>
                <w:szCs w:val="20"/>
              </w:rPr>
              <w:t>შავი</w:t>
            </w:r>
            <w:r>
              <w:rPr>
                <w:szCs w:val="20"/>
              </w:rPr>
              <w:t xml:space="preserve"> </w:t>
            </w:r>
            <w:r>
              <w:rPr>
                <w:rFonts w:ascii="Sylfaen" w:hAnsi="Sylfaen" w:cs="Sylfaen"/>
                <w:szCs w:val="20"/>
              </w:rPr>
              <w:t>ლითონი</w:t>
            </w:r>
          </w:p>
          <w:p w:rsidR="00665CBE" w:rsidRDefault="00011CE7" w:rsidP="007F4934">
            <w:pPr>
              <w:tabs>
                <w:tab w:val="left" w:pos="180"/>
              </w:tabs>
              <w:rPr>
                <w:szCs w:val="20"/>
              </w:rPr>
            </w:pPr>
            <w:r>
              <w:rPr>
                <w:rFonts w:ascii="Sylfaen" w:hAnsi="Sylfaen" w:cs="Sylfaen"/>
                <w:szCs w:val="20"/>
              </w:rPr>
              <w:t>ფერადი</w:t>
            </w:r>
            <w:r>
              <w:rPr>
                <w:szCs w:val="20"/>
              </w:rPr>
              <w:t xml:space="preserve"> </w:t>
            </w:r>
            <w:r>
              <w:rPr>
                <w:rFonts w:ascii="Sylfaen" w:hAnsi="Sylfaen" w:cs="Sylfaen"/>
                <w:szCs w:val="20"/>
              </w:rPr>
              <w:t>ლითონი</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95"/>
              </w:rPr>
              <w:t>R4</w:t>
            </w:r>
          </w:p>
        </w:tc>
        <w:tc>
          <w:tcPr>
            <w:tcW w:w="2268" w:type="dxa"/>
          </w:tcPr>
          <w:p w:rsidR="00665CBE" w:rsidRDefault="00011CE7" w:rsidP="007F4934">
            <w:pPr>
              <w:tabs>
                <w:tab w:val="left" w:pos="180"/>
              </w:tabs>
            </w:pPr>
            <w:r>
              <w:rPr>
                <w:w w:val="111"/>
              </w:rPr>
              <w:t>-</w:t>
            </w:r>
          </w:p>
        </w:tc>
      </w:tr>
      <w:tr w:rsidR="00665CBE">
        <w:trPr>
          <w:trHeight w:val="263"/>
        </w:trPr>
        <w:tc>
          <w:tcPr>
            <w:tcW w:w="1111" w:type="dxa"/>
          </w:tcPr>
          <w:p w:rsidR="00665CBE" w:rsidRDefault="00011CE7" w:rsidP="007F4934">
            <w:pPr>
              <w:tabs>
                <w:tab w:val="left" w:pos="180"/>
              </w:tabs>
            </w:pPr>
            <w:r>
              <w:rPr>
                <w:w w:val="85"/>
              </w:rPr>
              <w:t>16 01 19</w:t>
            </w:r>
          </w:p>
        </w:tc>
        <w:tc>
          <w:tcPr>
            <w:tcW w:w="6794" w:type="dxa"/>
          </w:tcPr>
          <w:p w:rsidR="00665CBE" w:rsidRDefault="00011CE7" w:rsidP="007F4934">
            <w:pPr>
              <w:tabs>
                <w:tab w:val="left" w:pos="180"/>
              </w:tabs>
              <w:rPr>
                <w:szCs w:val="20"/>
              </w:rPr>
            </w:pPr>
            <w:r>
              <w:rPr>
                <w:rFonts w:ascii="Sylfaen" w:hAnsi="Sylfaen" w:cs="Sylfaen"/>
                <w:w w:val="95"/>
                <w:szCs w:val="20"/>
              </w:rPr>
              <w:t>პლასტმასი</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111"/>
              </w:rPr>
              <w:t>-</w:t>
            </w:r>
          </w:p>
        </w:tc>
        <w:tc>
          <w:tcPr>
            <w:tcW w:w="2268" w:type="dxa"/>
          </w:tcPr>
          <w:p w:rsidR="00665CBE" w:rsidRDefault="00011CE7" w:rsidP="007F4934">
            <w:pPr>
              <w:tabs>
                <w:tab w:val="left" w:pos="180"/>
              </w:tabs>
            </w:pPr>
            <w:r>
              <w:rPr>
                <w:w w:val="95"/>
              </w:rPr>
              <w:t>D1</w:t>
            </w:r>
          </w:p>
        </w:tc>
      </w:tr>
      <w:tr w:rsidR="00665CBE">
        <w:trPr>
          <w:trHeight w:val="263"/>
        </w:trPr>
        <w:tc>
          <w:tcPr>
            <w:tcW w:w="1111" w:type="dxa"/>
          </w:tcPr>
          <w:p w:rsidR="00665CBE" w:rsidRDefault="00011CE7" w:rsidP="007F4934">
            <w:pPr>
              <w:tabs>
                <w:tab w:val="left" w:pos="180"/>
              </w:tabs>
            </w:pPr>
            <w:r>
              <w:rPr>
                <w:w w:val="85"/>
              </w:rPr>
              <w:t>20 03 01</w:t>
            </w:r>
          </w:p>
        </w:tc>
        <w:tc>
          <w:tcPr>
            <w:tcW w:w="6794" w:type="dxa"/>
          </w:tcPr>
          <w:p w:rsidR="00665CBE" w:rsidRDefault="00011CE7" w:rsidP="007F4934">
            <w:pPr>
              <w:tabs>
                <w:tab w:val="left" w:pos="180"/>
              </w:tabs>
              <w:rPr>
                <w:szCs w:val="20"/>
              </w:rPr>
            </w:pPr>
            <w:r>
              <w:rPr>
                <w:rFonts w:ascii="Sylfaen" w:hAnsi="Sylfaen" w:cs="Sylfaen"/>
                <w:szCs w:val="20"/>
              </w:rPr>
              <w:t>შერეული</w:t>
            </w:r>
            <w:r>
              <w:rPr>
                <w:szCs w:val="20"/>
              </w:rPr>
              <w:t xml:space="preserve"> </w:t>
            </w:r>
            <w:r>
              <w:rPr>
                <w:rFonts w:ascii="Sylfaen" w:hAnsi="Sylfaen" w:cs="Sylfaen"/>
                <w:szCs w:val="20"/>
              </w:rPr>
              <w:t>მუნიციპალური</w:t>
            </w:r>
            <w:r>
              <w:rPr>
                <w:szCs w:val="20"/>
              </w:rPr>
              <w:t xml:space="preserve"> </w:t>
            </w:r>
            <w:r>
              <w:rPr>
                <w:rFonts w:ascii="Sylfaen" w:hAnsi="Sylfaen" w:cs="Sylfaen"/>
                <w:szCs w:val="20"/>
              </w:rPr>
              <w:t>ნარჩენები</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111"/>
              </w:rPr>
              <w:t>-</w:t>
            </w:r>
          </w:p>
        </w:tc>
        <w:tc>
          <w:tcPr>
            <w:tcW w:w="2268" w:type="dxa"/>
          </w:tcPr>
          <w:p w:rsidR="00665CBE" w:rsidRDefault="00011CE7" w:rsidP="007F4934">
            <w:pPr>
              <w:tabs>
                <w:tab w:val="left" w:pos="180"/>
              </w:tabs>
            </w:pPr>
            <w:r>
              <w:rPr>
                <w:w w:val="95"/>
              </w:rPr>
              <w:t>D1</w:t>
            </w:r>
          </w:p>
        </w:tc>
      </w:tr>
      <w:tr w:rsidR="00665CBE">
        <w:trPr>
          <w:trHeight w:val="525"/>
        </w:trPr>
        <w:tc>
          <w:tcPr>
            <w:tcW w:w="1111" w:type="dxa"/>
          </w:tcPr>
          <w:p w:rsidR="00665CBE" w:rsidRDefault="00011CE7" w:rsidP="007F4934">
            <w:pPr>
              <w:tabs>
                <w:tab w:val="left" w:pos="180"/>
              </w:tabs>
            </w:pPr>
            <w:r>
              <w:rPr>
                <w:w w:val="80"/>
              </w:rPr>
              <w:t>17 05 05*</w:t>
            </w:r>
          </w:p>
        </w:tc>
        <w:tc>
          <w:tcPr>
            <w:tcW w:w="6794" w:type="dxa"/>
          </w:tcPr>
          <w:p w:rsidR="00665CBE" w:rsidRDefault="00011CE7" w:rsidP="007F4934">
            <w:pPr>
              <w:tabs>
                <w:tab w:val="left" w:pos="180"/>
              </w:tabs>
              <w:rPr>
                <w:szCs w:val="20"/>
              </w:rPr>
            </w:pPr>
            <w:r>
              <w:rPr>
                <w:rFonts w:ascii="Sylfaen" w:hAnsi="Sylfaen" w:cs="Sylfaen"/>
                <w:szCs w:val="20"/>
              </w:rPr>
              <w:t>გრუნტი</w:t>
            </w:r>
            <w:r>
              <w:rPr>
                <w:szCs w:val="20"/>
              </w:rPr>
              <w:t xml:space="preserve">, </w:t>
            </w:r>
            <w:r>
              <w:rPr>
                <w:rFonts w:ascii="Sylfaen" w:hAnsi="Sylfaen" w:cs="Sylfaen"/>
                <w:szCs w:val="20"/>
              </w:rPr>
              <w:t>რომელიც</w:t>
            </w:r>
            <w:r>
              <w:rPr>
                <w:szCs w:val="20"/>
              </w:rPr>
              <w:t xml:space="preserve"> </w:t>
            </w:r>
            <w:r>
              <w:rPr>
                <w:rFonts w:ascii="Sylfaen" w:hAnsi="Sylfaen" w:cs="Sylfaen"/>
                <w:szCs w:val="20"/>
              </w:rPr>
              <w:t>შეიცავს</w:t>
            </w:r>
            <w:r>
              <w:rPr>
                <w:szCs w:val="20"/>
              </w:rPr>
              <w:t xml:space="preserve"> </w:t>
            </w:r>
            <w:r>
              <w:rPr>
                <w:rFonts w:ascii="Sylfaen" w:hAnsi="Sylfaen" w:cs="Sylfaen"/>
                <w:szCs w:val="20"/>
              </w:rPr>
              <w:t>საშიშ</w:t>
            </w:r>
            <w:r>
              <w:rPr>
                <w:szCs w:val="20"/>
              </w:rPr>
              <w:t xml:space="preserve"> </w:t>
            </w:r>
            <w:r>
              <w:rPr>
                <w:rFonts w:ascii="Sylfaen" w:hAnsi="Sylfaen" w:cs="Sylfaen"/>
                <w:szCs w:val="20"/>
              </w:rPr>
              <w:t>ნივთიერებებს</w:t>
            </w:r>
            <w:r>
              <w:rPr>
                <w:szCs w:val="20"/>
              </w:rPr>
              <w:t xml:space="preserve"> (</w:t>
            </w:r>
            <w:r>
              <w:rPr>
                <w:rFonts w:ascii="Sylfaen" w:hAnsi="Sylfaen" w:cs="Sylfaen"/>
                <w:szCs w:val="20"/>
              </w:rPr>
              <w:t>ნავთობის</w:t>
            </w:r>
          </w:p>
          <w:p w:rsidR="00665CBE" w:rsidRDefault="00011CE7" w:rsidP="007F4934">
            <w:pPr>
              <w:tabs>
                <w:tab w:val="left" w:pos="180"/>
              </w:tabs>
              <w:rPr>
                <w:szCs w:val="20"/>
              </w:rPr>
            </w:pPr>
            <w:r>
              <w:rPr>
                <w:rFonts w:ascii="Sylfaen" w:hAnsi="Sylfaen" w:cs="Sylfaen"/>
                <w:szCs w:val="20"/>
              </w:rPr>
              <w:t>ნახშირწყალბადებით</w:t>
            </w:r>
            <w:r>
              <w:rPr>
                <w:szCs w:val="20"/>
              </w:rPr>
              <w:t xml:space="preserve"> </w:t>
            </w:r>
            <w:r>
              <w:rPr>
                <w:rFonts w:ascii="Sylfaen" w:hAnsi="Sylfaen" w:cs="Sylfaen"/>
                <w:szCs w:val="20"/>
              </w:rPr>
              <w:t>დაბინძურებული</w:t>
            </w:r>
            <w:r>
              <w:rPr>
                <w:szCs w:val="20"/>
              </w:rPr>
              <w:t xml:space="preserve"> </w:t>
            </w:r>
            <w:r>
              <w:rPr>
                <w:rFonts w:ascii="Sylfaen" w:hAnsi="Sylfaen" w:cs="Sylfaen"/>
                <w:szCs w:val="20"/>
              </w:rPr>
              <w:t>ნიადაგი</w:t>
            </w:r>
            <w:r>
              <w:rPr>
                <w:szCs w:val="20"/>
              </w:rPr>
              <w:t xml:space="preserve"> </w:t>
            </w:r>
            <w:r>
              <w:rPr>
                <w:rFonts w:ascii="Sylfaen" w:hAnsi="Sylfaen" w:cs="Sylfaen"/>
                <w:szCs w:val="20"/>
              </w:rPr>
              <w:t>და</w:t>
            </w:r>
            <w:r>
              <w:rPr>
                <w:szCs w:val="20"/>
              </w:rPr>
              <w:t xml:space="preserve"> </w:t>
            </w:r>
            <w:r>
              <w:rPr>
                <w:rFonts w:ascii="Sylfaen" w:hAnsi="Sylfaen" w:cs="Sylfaen"/>
                <w:szCs w:val="20"/>
              </w:rPr>
              <w:t>გრუნტი</w:t>
            </w:r>
            <w:r>
              <w:rPr>
                <w:szCs w:val="20"/>
              </w:rPr>
              <w:t>)</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90"/>
              </w:rPr>
              <w:t>R9</w:t>
            </w:r>
          </w:p>
        </w:tc>
        <w:tc>
          <w:tcPr>
            <w:tcW w:w="2268" w:type="dxa"/>
          </w:tcPr>
          <w:p w:rsidR="00665CBE" w:rsidRDefault="00011CE7" w:rsidP="007F4934">
            <w:pPr>
              <w:tabs>
                <w:tab w:val="left" w:pos="180"/>
              </w:tabs>
            </w:pPr>
            <w:r>
              <w:rPr>
                <w:w w:val="95"/>
              </w:rPr>
              <w:t>D2</w:t>
            </w:r>
          </w:p>
        </w:tc>
      </w:tr>
      <w:tr w:rsidR="00665CBE">
        <w:trPr>
          <w:trHeight w:val="527"/>
        </w:trPr>
        <w:tc>
          <w:tcPr>
            <w:tcW w:w="1111" w:type="dxa"/>
          </w:tcPr>
          <w:p w:rsidR="00665CBE" w:rsidRDefault="00011CE7" w:rsidP="007F4934">
            <w:pPr>
              <w:tabs>
                <w:tab w:val="left" w:pos="180"/>
              </w:tabs>
            </w:pPr>
            <w:r>
              <w:rPr>
                <w:w w:val="80"/>
              </w:rPr>
              <w:t>08 03 17*</w:t>
            </w:r>
          </w:p>
        </w:tc>
        <w:tc>
          <w:tcPr>
            <w:tcW w:w="6794" w:type="dxa"/>
          </w:tcPr>
          <w:p w:rsidR="00665CBE" w:rsidRDefault="00011CE7" w:rsidP="007F4934">
            <w:pPr>
              <w:tabs>
                <w:tab w:val="left" w:pos="180"/>
              </w:tabs>
              <w:rPr>
                <w:szCs w:val="20"/>
              </w:rPr>
            </w:pPr>
            <w:r>
              <w:rPr>
                <w:rFonts w:ascii="Sylfaen" w:hAnsi="Sylfaen" w:cs="Sylfaen"/>
                <w:w w:val="95"/>
                <w:szCs w:val="20"/>
              </w:rPr>
              <w:t>პრინტერის</w:t>
            </w:r>
            <w:r>
              <w:rPr>
                <w:w w:val="95"/>
                <w:szCs w:val="20"/>
              </w:rPr>
              <w:t xml:space="preserve"> </w:t>
            </w:r>
            <w:r>
              <w:rPr>
                <w:rFonts w:ascii="Sylfaen" w:hAnsi="Sylfaen" w:cs="Sylfaen"/>
                <w:w w:val="95"/>
                <w:szCs w:val="20"/>
              </w:rPr>
              <w:t>ტონერი</w:t>
            </w:r>
            <w:r>
              <w:rPr>
                <w:w w:val="95"/>
                <w:szCs w:val="20"/>
              </w:rPr>
              <w:t>/</w:t>
            </w:r>
            <w:r>
              <w:rPr>
                <w:rFonts w:ascii="Sylfaen" w:hAnsi="Sylfaen" w:cs="Sylfaen"/>
                <w:w w:val="95"/>
                <w:szCs w:val="20"/>
              </w:rPr>
              <w:t>მელანის</w:t>
            </w:r>
            <w:r>
              <w:rPr>
                <w:w w:val="95"/>
                <w:szCs w:val="20"/>
              </w:rPr>
              <w:t xml:space="preserve"> </w:t>
            </w:r>
            <w:r>
              <w:rPr>
                <w:rFonts w:ascii="Sylfaen" w:hAnsi="Sylfaen" w:cs="Sylfaen"/>
                <w:w w:val="95"/>
                <w:szCs w:val="20"/>
              </w:rPr>
              <w:t>ნარჩენების</w:t>
            </w:r>
            <w:r>
              <w:rPr>
                <w:w w:val="95"/>
                <w:szCs w:val="20"/>
              </w:rPr>
              <w:t xml:space="preserve"> </w:t>
            </w:r>
            <w:r>
              <w:rPr>
                <w:rFonts w:ascii="Sylfaen" w:hAnsi="Sylfaen" w:cs="Sylfaen"/>
                <w:w w:val="95"/>
                <w:szCs w:val="20"/>
              </w:rPr>
              <w:t>რომელიც</w:t>
            </w:r>
            <w:r>
              <w:rPr>
                <w:w w:val="95"/>
                <w:szCs w:val="20"/>
              </w:rPr>
              <w:t xml:space="preserve"> </w:t>
            </w:r>
            <w:r>
              <w:rPr>
                <w:rFonts w:ascii="Sylfaen" w:hAnsi="Sylfaen" w:cs="Sylfaen"/>
                <w:w w:val="95"/>
                <w:szCs w:val="20"/>
              </w:rPr>
              <w:t>შეიცავს</w:t>
            </w:r>
            <w:r>
              <w:rPr>
                <w:w w:val="95"/>
                <w:szCs w:val="20"/>
              </w:rPr>
              <w:t xml:space="preserve"> </w:t>
            </w:r>
            <w:r>
              <w:rPr>
                <w:rFonts w:ascii="Sylfaen" w:hAnsi="Sylfaen" w:cs="Sylfaen"/>
                <w:w w:val="95"/>
                <w:szCs w:val="20"/>
              </w:rPr>
              <w:t>საშიშ</w:t>
            </w:r>
          </w:p>
          <w:p w:rsidR="00665CBE" w:rsidRDefault="00011CE7" w:rsidP="007F4934">
            <w:pPr>
              <w:tabs>
                <w:tab w:val="left" w:pos="180"/>
              </w:tabs>
              <w:rPr>
                <w:szCs w:val="20"/>
              </w:rPr>
            </w:pPr>
            <w:r>
              <w:rPr>
                <w:rFonts w:ascii="Sylfaen" w:hAnsi="Sylfaen" w:cs="Sylfaen"/>
                <w:szCs w:val="20"/>
              </w:rPr>
              <w:t>ნივთიერებებს</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111"/>
              </w:rPr>
              <w:t>-</w:t>
            </w:r>
          </w:p>
        </w:tc>
        <w:tc>
          <w:tcPr>
            <w:tcW w:w="2268" w:type="dxa"/>
          </w:tcPr>
          <w:p w:rsidR="00665CBE" w:rsidRDefault="00011CE7" w:rsidP="007F4934">
            <w:pPr>
              <w:tabs>
                <w:tab w:val="left" w:pos="180"/>
              </w:tabs>
            </w:pPr>
            <w:r>
              <w:rPr>
                <w:w w:val="95"/>
              </w:rPr>
              <w:t>D9</w:t>
            </w:r>
          </w:p>
        </w:tc>
      </w:tr>
      <w:tr w:rsidR="00665CBE">
        <w:trPr>
          <w:trHeight w:val="263"/>
        </w:trPr>
        <w:tc>
          <w:tcPr>
            <w:tcW w:w="1111" w:type="dxa"/>
          </w:tcPr>
          <w:p w:rsidR="00665CBE" w:rsidRDefault="00011CE7" w:rsidP="007F4934">
            <w:pPr>
              <w:tabs>
                <w:tab w:val="left" w:pos="180"/>
              </w:tabs>
            </w:pPr>
            <w:r>
              <w:rPr>
                <w:w w:val="85"/>
              </w:rPr>
              <w:t>17 05 06</w:t>
            </w:r>
          </w:p>
        </w:tc>
        <w:tc>
          <w:tcPr>
            <w:tcW w:w="6794" w:type="dxa"/>
          </w:tcPr>
          <w:p w:rsidR="00665CBE" w:rsidRDefault="00011CE7" w:rsidP="007F4934">
            <w:pPr>
              <w:tabs>
                <w:tab w:val="left" w:pos="180"/>
              </w:tabs>
              <w:rPr>
                <w:szCs w:val="20"/>
              </w:rPr>
            </w:pPr>
            <w:r>
              <w:rPr>
                <w:rFonts w:ascii="Sylfaen" w:hAnsi="Sylfaen" w:cs="Sylfaen"/>
                <w:w w:val="95"/>
                <w:szCs w:val="20"/>
              </w:rPr>
              <w:t>გრუნტი</w:t>
            </w:r>
            <w:r>
              <w:rPr>
                <w:w w:val="95"/>
                <w:szCs w:val="20"/>
              </w:rPr>
              <w:t xml:space="preserve">, </w:t>
            </w:r>
            <w:r>
              <w:rPr>
                <w:rFonts w:ascii="Sylfaen" w:hAnsi="Sylfaen" w:cs="Sylfaen"/>
                <w:w w:val="95"/>
                <w:szCs w:val="20"/>
              </w:rPr>
              <w:t>რომლებიც</w:t>
            </w:r>
            <w:r>
              <w:rPr>
                <w:w w:val="95"/>
                <w:szCs w:val="20"/>
              </w:rPr>
              <w:t xml:space="preserve"> </w:t>
            </w:r>
            <w:r>
              <w:rPr>
                <w:rFonts w:ascii="Sylfaen" w:hAnsi="Sylfaen" w:cs="Sylfaen"/>
                <w:w w:val="95"/>
                <w:szCs w:val="20"/>
              </w:rPr>
              <w:t>არ</w:t>
            </w:r>
            <w:r>
              <w:rPr>
                <w:w w:val="95"/>
                <w:szCs w:val="20"/>
              </w:rPr>
              <w:t xml:space="preserve"> </w:t>
            </w:r>
            <w:r>
              <w:rPr>
                <w:rFonts w:ascii="Sylfaen" w:hAnsi="Sylfaen" w:cs="Sylfaen"/>
                <w:w w:val="95"/>
                <w:szCs w:val="20"/>
              </w:rPr>
              <w:t>გვხდება</w:t>
            </w:r>
            <w:r>
              <w:rPr>
                <w:w w:val="95"/>
                <w:szCs w:val="20"/>
              </w:rPr>
              <w:t xml:space="preserve"> 17 05 05 </w:t>
            </w:r>
            <w:r>
              <w:rPr>
                <w:rFonts w:ascii="Sylfaen" w:hAnsi="Sylfaen" w:cs="Sylfaen"/>
                <w:w w:val="95"/>
                <w:szCs w:val="20"/>
              </w:rPr>
              <w:t>პუნქტში</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90"/>
              </w:rPr>
              <w:t>R10</w:t>
            </w:r>
          </w:p>
        </w:tc>
        <w:tc>
          <w:tcPr>
            <w:tcW w:w="2268" w:type="dxa"/>
          </w:tcPr>
          <w:p w:rsidR="00665CBE" w:rsidRDefault="00011CE7" w:rsidP="007F4934">
            <w:pPr>
              <w:tabs>
                <w:tab w:val="left" w:pos="180"/>
              </w:tabs>
            </w:pPr>
            <w:r>
              <w:rPr>
                <w:w w:val="111"/>
              </w:rPr>
              <w:t>-</w:t>
            </w:r>
          </w:p>
        </w:tc>
      </w:tr>
      <w:tr w:rsidR="00665CBE">
        <w:trPr>
          <w:trHeight w:val="527"/>
        </w:trPr>
        <w:tc>
          <w:tcPr>
            <w:tcW w:w="1111" w:type="dxa"/>
          </w:tcPr>
          <w:p w:rsidR="00665CBE" w:rsidRDefault="00011CE7" w:rsidP="007F4934">
            <w:pPr>
              <w:tabs>
                <w:tab w:val="left" w:pos="180"/>
              </w:tabs>
            </w:pPr>
            <w:r>
              <w:rPr>
                <w:w w:val="85"/>
              </w:rPr>
              <w:t>17 05 06</w:t>
            </w:r>
          </w:p>
        </w:tc>
        <w:tc>
          <w:tcPr>
            <w:tcW w:w="6794" w:type="dxa"/>
          </w:tcPr>
          <w:p w:rsidR="00665CBE" w:rsidRDefault="00011CE7" w:rsidP="007F4934">
            <w:pPr>
              <w:tabs>
                <w:tab w:val="left" w:pos="180"/>
              </w:tabs>
              <w:rPr>
                <w:szCs w:val="20"/>
              </w:rPr>
            </w:pPr>
            <w:r>
              <w:rPr>
                <w:rFonts w:ascii="Sylfaen" w:hAnsi="Sylfaen" w:cs="Sylfaen"/>
                <w:w w:val="95"/>
                <w:szCs w:val="20"/>
              </w:rPr>
              <w:t>გრუნტი</w:t>
            </w:r>
            <w:r>
              <w:rPr>
                <w:w w:val="95"/>
                <w:szCs w:val="20"/>
              </w:rPr>
              <w:t xml:space="preserve">, </w:t>
            </w:r>
            <w:r>
              <w:rPr>
                <w:rFonts w:ascii="Sylfaen" w:hAnsi="Sylfaen" w:cs="Sylfaen"/>
                <w:w w:val="95"/>
                <w:szCs w:val="20"/>
              </w:rPr>
              <w:t>რომლებიც</w:t>
            </w:r>
            <w:r>
              <w:rPr>
                <w:w w:val="95"/>
                <w:szCs w:val="20"/>
              </w:rPr>
              <w:t xml:space="preserve"> </w:t>
            </w:r>
            <w:r>
              <w:rPr>
                <w:rFonts w:ascii="Sylfaen" w:hAnsi="Sylfaen" w:cs="Sylfaen"/>
                <w:w w:val="95"/>
                <w:szCs w:val="20"/>
              </w:rPr>
              <w:t>არ</w:t>
            </w:r>
            <w:r>
              <w:rPr>
                <w:w w:val="95"/>
                <w:szCs w:val="20"/>
              </w:rPr>
              <w:t xml:space="preserve"> </w:t>
            </w:r>
            <w:r>
              <w:rPr>
                <w:rFonts w:ascii="Sylfaen" w:hAnsi="Sylfaen" w:cs="Sylfaen"/>
                <w:w w:val="95"/>
                <w:szCs w:val="20"/>
              </w:rPr>
              <w:t>გვხდება</w:t>
            </w:r>
            <w:r>
              <w:rPr>
                <w:w w:val="95"/>
                <w:szCs w:val="20"/>
              </w:rPr>
              <w:t xml:space="preserve"> 17 05 05 </w:t>
            </w:r>
            <w:r>
              <w:rPr>
                <w:rFonts w:ascii="Sylfaen" w:hAnsi="Sylfaen" w:cs="Sylfaen"/>
                <w:w w:val="95"/>
                <w:szCs w:val="20"/>
              </w:rPr>
              <w:t>პუნქტში</w:t>
            </w:r>
          </w:p>
          <w:p w:rsidR="00665CBE" w:rsidRDefault="00011CE7" w:rsidP="007F4934">
            <w:pPr>
              <w:tabs>
                <w:tab w:val="left" w:pos="180"/>
              </w:tabs>
              <w:rPr>
                <w:szCs w:val="20"/>
              </w:rPr>
            </w:pPr>
            <w:r>
              <w:rPr>
                <w:szCs w:val="20"/>
              </w:rPr>
              <w:t>(</w:t>
            </w:r>
            <w:r>
              <w:rPr>
                <w:rFonts w:ascii="Sylfaen" w:hAnsi="Sylfaen" w:cs="Sylfaen"/>
                <w:szCs w:val="20"/>
              </w:rPr>
              <w:t>მიწის</w:t>
            </w:r>
            <w:r>
              <w:rPr>
                <w:szCs w:val="20"/>
              </w:rPr>
              <w:t xml:space="preserve"> </w:t>
            </w:r>
            <w:r>
              <w:rPr>
                <w:rFonts w:ascii="Sylfaen" w:hAnsi="Sylfaen" w:cs="Sylfaen"/>
                <w:szCs w:val="20"/>
              </w:rPr>
              <w:t>სამუშაოების</w:t>
            </w:r>
            <w:r>
              <w:rPr>
                <w:szCs w:val="20"/>
              </w:rPr>
              <w:t xml:space="preserve"> </w:t>
            </w:r>
            <w:r>
              <w:rPr>
                <w:rFonts w:ascii="Sylfaen" w:hAnsi="Sylfaen" w:cs="Sylfaen"/>
                <w:szCs w:val="20"/>
              </w:rPr>
              <w:t>დროს</w:t>
            </w:r>
            <w:r>
              <w:rPr>
                <w:szCs w:val="20"/>
              </w:rPr>
              <w:t xml:space="preserve"> </w:t>
            </w:r>
            <w:r>
              <w:rPr>
                <w:rFonts w:ascii="Sylfaen" w:hAnsi="Sylfaen" w:cs="Sylfaen"/>
                <w:szCs w:val="20"/>
              </w:rPr>
              <w:t>მოხსნილი</w:t>
            </w:r>
            <w:r>
              <w:rPr>
                <w:szCs w:val="20"/>
              </w:rPr>
              <w:t xml:space="preserve"> </w:t>
            </w:r>
            <w:r>
              <w:rPr>
                <w:rFonts w:ascii="Sylfaen" w:hAnsi="Sylfaen" w:cs="Sylfaen"/>
                <w:szCs w:val="20"/>
              </w:rPr>
              <w:t>გრუნტი</w:t>
            </w:r>
            <w:r>
              <w:rPr>
                <w:szCs w:val="20"/>
              </w:rPr>
              <w:t>)</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90"/>
              </w:rPr>
              <w:t>R10</w:t>
            </w:r>
          </w:p>
        </w:tc>
        <w:tc>
          <w:tcPr>
            <w:tcW w:w="2268" w:type="dxa"/>
          </w:tcPr>
          <w:p w:rsidR="00665CBE" w:rsidRDefault="00011CE7" w:rsidP="007F4934">
            <w:pPr>
              <w:tabs>
                <w:tab w:val="left" w:pos="180"/>
              </w:tabs>
            </w:pPr>
            <w:r>
              <w:rPr>
                <w:w w:val="95"/>
              </w:rPr>
              <w:t>D5</w:t>
            </w:r>
          </w:p>
        </w:tc>
      </w:tr>
      <w:tr w:rsidR="00665CBE">
        <w:trPr>
          <w:trHeight w:val="525"/>
        </w:trPr>
        <w:tc>
          <w:tcPr>
            <w:tcW w:w="1111" w:type="dxa"/>
          </w:tcPr>
          <w:p w:rsidR="00665CBE" w:rsidRDefault="00011CE7" w:rsidP="007F4934">
            <w:pPr>
              <w:tabs>
                <w:tab w:val="left" w:pos="180"/>
              </w:tabs>
            </w:pPr>
            <w:r>
              <w:rPr>
                <w:w w:val="80"/>
              </w:rPr>
              <w:t>15 02 02*</w:t>
            </w:r>
          </w:p>
        </w:tc>
        <w:tc>
          <w:tcPr>
            <w:tcW w:w="6794" w:type="dxa"/>
          </w:tcPr>
          <w:p w:rsidR="00665CBE" w:rsidRDefault="00011CE7" w:rsidP="007F4934">
            <w:pPr>
              <w:tabs>
                <w:tab w:val="left" w:pos="180"/>
              </w:tabs>
              <w:rPr>
                <w:szCs w:val="20"/>
              </w:rPr>
            </w:pPr>
            <w:r>
              <w:rPr>
                <w:rFonts w:ascii="Sylfaen" w:hAnsi="Sylfaen" w:cs="Sylfaen"/>
                <w:szCs w:val="20"/>
              </w:rPr>
              <w:t>ნავთობპროდუქტებით</w:t>
            </w:r>
            <w:r>
              <w:rPr>
                <w:szCs w:val="20"/>
              </w:rPr>
              <w:t xml:space="preserve"> </w:t>
            </w:r>
            <w:r>
              <w:rPr>
                <w:rFonts w:ascii="Sylfaen" w:hAnsi="Sylfaen" w:cs="Sylfaen"/>
                <w:szCs w:val="20"/>
              </w:rPr>
              <w:t>დაბინძურებული</w:t>
            </w:r>
            <w:r>
              <w:rPr>
                <w:szCs w:val="20"/>
              </w:rPr>
              <w:t xml:space="preserve"> </w:t>
            </w:r>
            <w:r>
              <w:rPr>
                <w:rFonts w:ascii="Sylfaen" w:hAnsi="Sylfaen" w:cs="Sylfaen"/>
                <w:szCs w:val="20"/>
              </w:rPr>
              <w:t>ქსოვილები</w:t>
            </w:r>
            <w:r>
              <w:rPr>
                <w:szCs w:val="20"/>
              </w:rPr>
              <w:t xml:space="preserve"> (</w:t>
            </w:r>
            <w:r>
              <w:rPr>
                <w:rFonts w:ascii="Sylfaen" w:hAnsi="Sylfaen" w:cs="Sylfaen"/>
                <w:szCs w:val="20"/>
              </w:rPr>
              <w:t>საწმენდი</w:t>
            </w:r>
          </w:p>
          <w:p w:rsidR="00665CBE" w:rsidRDefault="00011CE7" w:rsidP="007F4934">
            <w:pPr>
              <w:tabs>
                <w:tab w:val="left" w:pos="180"/>
              </w:tabs>
              <w:rPr>
                <w:szCs w:val="20"/>
              </w:rPr>
            </w:pPr>
            <w:r>
              <w:rPr>
                <w:rFonts w:ascii="Sylfaen" w:hAnsi="Sylfaen" w:cs="Sylfaen"/>
                <w:szCs w:val="20"/>
              </w:rPr>
              <w:t>ნაჭრები</w:t>
            </w:r>
            <w:r>
              <w:rPr>
                <w:szCs w:val="20"/>
              </w:rPr>
              <w:t xml:space="preserve"> </w:t>
            </w:r>
            <w:r>
              <w:rPr>
                <w:rFonts w:ascii="Sylfaen" w:hAnsi="Sylfaen" w:cs="Sylfaen"/>
                <w:szCs w:val="20"/>
              </w:rPr>
              <w:t>და</w:t>
            </w:r>
            <w:r>
              <w:rPr>
                <w:szCs w:val="20"/>
              </w:rPr>
              <w:t xml:space="preserve"> </w:t>
            </w:r>
            <w:r>
              <w:rPr>
                <w:rFonts w:ascii="Sylfaen" w:hAnsi="Sylfaen" w:cs="Sylfaen"/>
                <w:szCs w:val="20"/>
              </w:rPr>
              <w:t>დამცავი</w:t>
            </w:r>
            <w:r>
              <w:rPr>
                <w:szCs w:val="20"/>
              </w:rPr>
              <w:t xml:space="preserve"> </w:t>
            </w:r>
            <w:r>
              <w:rPr>
                <w:rFonts w:ascii="Sylfaen" w:hAnsi="Sylfaen" w:cs="Sylfaen"/>
                <w:szCs w:val="20"/>
              </w:rPr>
              <w:t>ტანისამოსი</w:t>
            </w:r>
            <w:r>
              <w:rPr>
                <w:szCs w:val="20"/>
              </w:rPr>
              <w:t>)</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111"/>
              </w:rPr>
              <w:t>-</w:t>
            </w:r>
          </w:p>
        </w:tc>
        <w:tc>
          <w:tcPr>
            <w:tcW w:w="2268" w:type="dxa"/>
          </w:tcPr>
          <w:p w:rsidR="00665CBE" w:rsidRDefault="00011CE7" w:rsidP="007F4934">
            <w:pPr>
              <w:tabs>
                <w:tab w:val="left" w:pos="180"/>
              </w:tabs>
            </w:pPr>
            <w:r>
              <w:rPr>
                <w:w w:val="95"/>
              </w:rPr>
              <w:t>D10</w:t>
            </w:r>
          </w:p>
        </w:tc>
      </w:tr>
      <w:tr w:rsidR="00665CBE">
        <w:trPr>
          <w:trHeight w:val="263"/>
        </w:trPr>
        <w:tc>
          <w:tcPr>
            <w:tcW w:w="1111" w:type="dxa"/>
          </w:tcPr>
          <w:p w:rsidR="00665CBE" w:rsidRDefault="00011CE7" w:rsidP="007F4934">
            <w:pPr>
              <w:tabs>
                <w:tab w:val="left" w:pos="180"/>
              </w:tabs>
            </w:pPr>
            <w:r>
              <w:rPr>
                <w:w w:val="90"/>
              </w:rPr>
              <w:t>17 02 01</w:t>
            </w:r>
          </w:p>
        </w:tc>
        <w:tc>
          <w:tcPr>
            <w:tcW w:w="6794" w:type="dxa"/>
          </w:tcPr>
          <w:p w:rsidR="00665CBE" w:rsidRDefault="00011CE7" w:rsidP="007F4934">
            <w:pPr>
              <w:tabs>
                <w:tab w:val="left" w:pos="180"/>
              </w:tabs>
              <w:rPr>
                <w:szCs w:val="20"/>
              </w:rPr>
            </w:pPr>
            <w:r>
              <w:rPr>
                <w:rFonts w:ascii="Sylfaen" w:hAnsi="Sylfaen" w:cs="Sylfaen"/>
                <w:w w:val="95"/>
                <w:szCs w:val="20"/>
              </w:rPr>
              <w:t>ხე</w:t>
            </w:r>
          </w:p>
        </w:tc>
        <w:tc>
          <w:tcPr>
            <w:tcW w:w="2126" w:type="dxa"/>
          </w:tcPr>
          <w:p w:rsidR="00665CBE" w:rsidRDefault="00011CE7" w:rsidP="007F4934">
            <w:pPr>
              <w:tabs>
                <w:tab w:val="left" w:pos="180"/>
              </w:tabs>
              <w:rPr>
                <w:szCs w:val="20"/>
              </w:rPr>
            </w:pPr>
            <w:r>
              <w:rPr>
                <w:rFonts w:ascii="Sylfaen" w:hAnsi="Sylfaen" w:cs="Sylfaen"/>
                <w:w w:val="90"/>
                <w:szCs w:val="20"/>
              </w:rPr>
              <w:t>არა</w:t>
            </w:r>
          </w:p>
        </w:tc>
        <w:tc>
          <w:tcPr>
            <w:tcW w:w="2126" w:type="dxa"/>
          </w:tcPr>
          <w:p w:rsidR="00665CBE" w:rsidRDefault="00011CE7" w:rsidP="007F4934">
            <w:pPr>
              <w:tabs>
                <w:tab w:val="left" w:pos="180"/>
              </w:tabs>
            </w:pPr>
            <w:r>
              <w:rPr>
                <w:w w:val="90"/>
              </w:rPr>
              <w:t>R13</w:t>
            </w:r>
          </w:p>
        </w:tc>
        <w:tc>
          <w:tcPr>
            <w:tcW w:w="2268" w:type="dxa"/>
          </w:tcPr>
          <w:p w:rsidR="00665CBE" w:rsidRDefault="00011CE7" w:rsidP="007F4934">
            <w:pPr>
              <w:tabs>
                <w:tab w:val="left" w:pos="180"/>
              </w:tabs>
            </w:pPr>
            <w:r>
              <w:rPr>
                <w:w w:val="111"/>
              </w:rPr>
              <w:t>-</w:t>
            </w:r>
          </w:p>
        </w:tc>
      </w:tr>
      <w:tr w:rsidR="00665CBE">
        <w:trPr>
          <w:trHeight w:val="527"/>
        </w:trPr>
        <w:tc>
          <w:tcPr>
            <w:tcW w:w="1111" w:type="dxa"/>
          </w:tcPr>
          <w:p w:rsidR="00665CBE" w:rsidRDefault="00011CE7" w:rsidP="007F4934">
            <w:pPr>
              <w:tabs>
                <w:tab w:val="left" w:pos="180"/>
              </w:tabs>
            </w:pPr>
            <w:r>
              <w:rPr>
                <w:w w:val="90"/>
              </w:rPr>
              <w:t>11 01 13</w:t>
            </w:r>
          </w:p>
        </w:tc>
        <w:tc>
          <w:tcPr>
            <w:tcW w:w="6794" w:type="dxa"/>
          </w:tcPr>
          <w:p w:rsidR="00665CBE" w:rsidRDefault="00011CE7" w:rsidP="007F4934">
            <w:pPr>
              <w:tabs>
                <w:tab w:val="left" w:pos="180"/>
              </w:tabs>
              <w:rPr>
                <w:szCs w:val="20"/>
              </w:rPr>
            </w:pPr>
            <w:r>
              <w:rPr>
                <w:rFonts w:ascii="Sylfaen" w:hAnsi="Sylfaen" w:cs="Sylfaen"/>
                <w:w w:val="95"/>
                <w:szCs w:val="20"/>
              </w:rPr>
              <w:t>გაპოხვის</w:t>
            </w:r>
            <w:r>
              <w:rPr>
                <w:w w:val="95"/>
                <w:szCs w:val="20"/>
              </w:rPr>
              <w:t xml:space="preserve"> </w:t>
            </w:r>
            <w:r>
              <w:rPr>
                <w:rFonts w:ascii="Sylfaen" w:hAnsi="Sylfaen" w:cs="Sylfaen"/>
                <w:w w:val="95"/>
                <w:szCs w:val="20"/>
              </w:rPr>
              <w:t>შედეგად</w:t>
            </w:r>
            <w:r>
              <w:rPr>
                <w:w w:val="95"/>
                <w:szCs w:val="20"/>
              </w:rPr>
              <w:t xml:space="preserve"> </w:t>
            </w:r>
            <w:r>
              <w:rPr>
                <w:rFonts w:ascii="Sylfaen" w:hAnsi="Sylfaen" w:cs="Sylfaen"/>
                <w:w w:val="95"/>
                <w:szCs w:val="20"/>
              </w:rPr>
              <w:t>მიღებული</w:t>
            </w:r>
            <w:r>
              <w:rPr>
                <w:w w:val="95"/>
                <w:szCs w:val="20"/>
              </w:rPr>
              <w:t xml:space="preserve"> </w:t>
            </w:r>
            <w:r>
              <w:rPr>
                <w:rFonts w:ascii="Sylfaen" w:hAnsi="Sylfaen" w:cs="Sylfaen"/>
                <w:w w:val="95"/>
                <w:szCs w:val="20"/>
              </w:rPr>
              <w:t>ნარჩენები</w:t>
            </w:r>
            <w:r>
              <w:rPr>
                <w:w w:val="95"/>
                <w:szCs w:val="20"/>
              </w:rPr>
              <w:t xml:space="preserve">, </w:t>
            </w:r>
            <w:r>
              <w:rPr>
                <w:rFonts w:ascii="Sylfaen" w:hAnsi="Sylfaen" w:cs="Sylfaen"/>
                <w:w w:val="95"/>
                <w:szCs w:val="20"/>
              </w:rPr>
              <w:t>რომლებიც</w:t>
            </w:r>
            <w:r>
              <w:rPr>
                <w:w w:val="95"/>
                <w:szCs w:val="20"/>
              </w:rPr>
              <w:t xml:space="preserve"> </w:t>
            </w:r>
            <w:r>
              <w:rPr>
                <w:rFonts w:ascii="Sylfaen" w:hAnsi="Sylfaen" w:cs="Sylfaen"/>
                <w:w w:val="95"/>
                <w:szCs w:val="20"/>
              </w:rPr>
              <w:t>შეიცავს</w:t>
            </w:r>
            <w:r>
              <w:rPr>
                <w:w w:val="95"/>
                <w:szCs w:val="20"/>
              </w:rPr>
              <w:t xml:space="preserve"> </w:t>
            </w:r>
            <w:r>
              <w:rPr>
                <w:rFonts w:ascii="Sylfaen" w:hAnsi="Sylfaen" w:cs="Sylfaen"/>
                <w:w w:val="95"/>
                <w:szCs w:val="20"/>
              </w:rPr>
              <w:t>საშიშ</w:t>
            </w:r>
          </w:p>
          <w:p w:rsidR="00665CBE" w:rsidRDefault="00011CE7" w:rsidP="007F4934">
            <w:pPr>
              <w:tabs>
                <w:tab w:val="left" w:pos="180"/>
              </w:tabs>
              <w:rPr>
                <w:szCs w:val="20"/>
              </w:rPr>
            </w:pPr>
            <w:r>
              <w:rPr>
                <w:rFonts w:ascii="Sylfaen" w:hAnsi="Sylfaen" w:cs="Sylfaen"/>
                <w:szCs w:val="20"/>
              </w:rPr>
              <w:t>ნივთიერებებს</w:t>
            </w:r>
          </w:p>
        </w:tc>
        <w:tc>
          <w:tcPr>
            <w:tcW w:w="2126" w:type="dxa"/>
          </w:tcPr>
          <w:p w:rsidR="00665CBE" w:rsidRDefault="00011CE7" w:rsidP="007F4934">
            <w:pPr>
              <w:tabs>
                <w:tab w:val="left" w:pos="180"/>
              </w:tabs>
              <w:rPr>
                <w:szCs w:val="20"/>
              </w:rPr>
            </w:pPr>
            <w:r>
              <w:rPr>
                <w:rFonts w:ascii="Sylfaen" w:hAnsi="Sylfaen" w:cs="Sylfaen"/>
                <w:szCs w:val="20"/>
              </w:rPr>
              <w:t>დიახ</w:t>
            </w:r>
          </w:p>
        </w:tc>
        <w:tc>
          <w:tcPr>
            <w:tcW w:w="2126" w:type="dxa"/>
          </w:tcPr>
          <w:p w:rsidR="00665CBE" w:rsidRDefault="00011CE7" w:rsidP="007F4934">
            <w:pPr>
              <w:tabs>
                <w:tab w:val="left" w:pos="180"/>
              </w:tabs>
            </w:pPr>
            <w:r>
              <w:rPr>
                <w:w w:val="95"/>
              </w:rPr>
              <w:t>R9</w:t>
            </w:r>
          </w:p>
        </w:tc>
        <w:tc>
          <w:tcPr>
            <w:tcW w:w="2268" w:type="dxa"/>
          </w:tcPr>
          <w:p w:rsidR="00665CBE" w:rsidRDefault="00011CE7" w:rsidP="007F4934">
            <w:pPr>
              <w:tabs>
                <w:tab w:val="left" w:pos="180"/>
              </w:tabs>
            </w:pPr>
            <w:r>
              <w:rPr>
                <w:w w:val="111"/>
              </w:rPr>
              <w:t>-</w:t>
            </w:r>
          </w:p>
        </w:tc>
      </w:tr>
    </w:tbl>
    <w:p w:rsidR="00665CBE" w:rsidRDefault="00665CBE" w:rsidP="007F4934">
      <w:pPr>
        <w:tabs>
          <w:tab w:val="left" w:pos="180"/>
        </w:tabs>
        <w:sectPr w:rsidR="00665CBE">
          <w:headerReference w:type="default" r:id="rId59"/>
          <w:pgSz w:w="16840" w:h="11910" w:orient="landscape"/>
          <w:pgMar w:top="520" w:right="1080" w:bottom="280" w:left="1100" w:header="0" w:footer="0" w:gutter="0"/>
          <w:cols w:space="720"/>
        </w:sectPr>
      </w:pPr>
    </w:p>
    <w:p w:rsidR="00665CBE" w:rsidRPr="003A4CB3" w:rsidRDefault="00011CE7" w:rsidP="007F4934">
      <w:pPr>
        <w:tabs>
          <w:tab w:val="left" w:pos="180"/>
        </w:tabs>
        <w:rPr>
          <w:rFonts w:ascii="Sylfaen" w:hAnsi="Sylfaen" w:cs="Sylfaen"/>
          <w:b/>
        </w:rPr>
      </w:pPr>
      <w:r w:rsidRPr="003A4CB3">
        <w:rPr>
          <w:rFonts w:ascii="Sylfaen" w:hAnsi="Sylfaen" w:cs="Sylfaen"/>
          <w:b/>
        </w:rPr>
        <w:t>ნარჩენებთან უსაფრთხო მოპყრობის ზოგადი მოთხოვნები</w:t>
      </w:r>
      <w:r w:rsidR="003A4CB3">
        <w:rPr>
          <w:rFonts w:ascii="Sylfaen" w:hAnsi="Sylfaen" w:cs="Sylfaen"/>
          <w:b/>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პერსონალს, რომელიც დაკავებულია ნარჩენების მართვის სფეროში (შეგროვება, შენახვა, ტრანსპორტირება, მიღება/ჩაბარება) გავლილი ექნება შესაბამისი სწავლება შრომის დაცვის და პროფესიული უსაფრთხოების საკითხებში;</w:t>
      </w:r>
    </w:p>
    <w:p w:rsidR="00665CBE" w:rsidRPr="003A4CB3" w:rsidRDefault="00011CE7" w:rsidP="007F4934">
      <w:pPr>
        <w:tabs>
          <w:tab w:val="left" w:pos="180"/>
        </w:tabs>
        <w:jc w:val="both"/>
        <w:rPr>
          <w:rFonts w:ascii="Sylfaen" w:hAnsi="Sylfaen" w:cs="Sylfaen"/>
        </w:rPr>
      </w:pPr>
      <w:r w:rsidRPr="003A4CB3">
        <w:rPr>
          <w:rFonts w:ascii="Sylfaen" w:hAnsi="Sylfaen" w:cs="Sylfaen"/>
        </w:rPr>
        <w:t>პერსონალი</w:t>
      </w:r>
      <w:r w:rsidRPr="003A4CB3">
        <w:rPr>
          <w:rFonts w:ascii="Sylfaen" w:hAnsi="Sylfaen" w:cs="Sylfaen"/>
        </w:rPr>
        <w:tab/>
        <w:t>უზრუნველყოფილი</w:t>
      </w:r>
      <w:r w:rsidRPr="003A4CB3">
        <w:rPr>
          <w:rFonts w:ascii="Sylfaen" w:hAnsi="Sylfaen" w:cs="Sylfaen"/>
        </w:rPr>
        <w:tab/>
        <w:t>იქნება</w:t>
      </w:r>
      <w:r w:rsidRPr="003A4CB3">
        <w:rPr>
          <w:rFonts w:ascii="Sylfaen" w:hAnsi="Sylfaen" w:cs="Sylfaen"/>
        </w:rPr>
        <w:tab/>
        <w:t>სპეცტანსაცმლით,</w:t>
      </w:r>
      <w:r w:rsidRPr="003A4CB3">
        <w:rPr>
          <w:rFonts w:ascii="Sylfaen" w:hAnsi="Sylfaen" w:cs="Sylfaen"/>
        </w:rPr>
        <w:tab/>
        <w:t>ფეხსაცმლით</w:t>
      </w:r>
      <w:r w:rsidRPr="003A4CB3">
        <w:rPr>
          <w:rFonts w:ascii="Sylfaen" w:hAnsi="Sylfaen" w:cs="Sylfaen"/>
        </w:rPr>
        <w:tab/>
      </w:r>
      <w:r>
        <w:rPr>
          <w:rFonts w:ascii="Sylfaen" w:hAnsi="Sylfaen" w:cs="Sylfaen"/>
        </w:rPr>
        <w:t>და</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ინდივიდუალური დაცვის საშუალებებით. საჭიროების შემთხვევაში პერსონალის ტანსაცმელი ექვემდებარება სპეციალურ დამუშავებას, განსაკუთრებით სახიფათო </w:t>
      </w:r>
      <w:r>
        <w:rPr>
          <w:rFonts w:ascii="Sylfaen" w:hAnsi="Sylfaen" w:cs="Sylfaen"/>
        </w:rPr>
        <w:t>ნარჩენებთან</w:t>
      </w:r>
      <w:r w:rsidRPr="003A4CB3">
        <w:rPr>
          <w:rFonts w:ascii="Sylfaen" w:hAnsi="Sylfaen" w:cs="Sylfaen"/>
        </w:rPr>
        <w:t xml:space="preserve"> </w:t>
      </w:r>
      <w:r>
        <w:rPr>
          <w:rFonts w:ascii="Sylfaen" w:hAnsi="Sylfaen" w:cs="Sylfaen"/>
        </w:rPr>
        <w:t>დაკავშირებულ</w:t>
      </w:r>
      <w:r w:rsidRPr="003A4CB3">
        <w:rPr>
          <w:rFonts w:ascii="Sylfaen" w:hAnsi="Sylfaen" w:cs="Sylfaen"/>
        </w:rPr>
        <w:t xml:space="preserve"> </w:t>
      </w:r>
      <w:r>
        <w:rPr>
          <w:rFonts w:ascii="Sylfaen" w:hAnsi="Sylfaen" w:cs="Sylfaen"/>
        </w:rPr>
        <w:t>ოპერაციების</w:t>
      </w:r>
      <w:r w:rsidRPr="003A4CB3">
        <w:rPr>
          <w:rFonts w:ascii="Sylfaen" w:hAnsi="Sylfaen" w:cs="Sylfaen"/>
        </w:rPr>
        <w:t xml:space="preserve"> </w:t>
      </w:r>
      <w:r>
        <w:rPr>
          <w:rFonts w:ascii="Sylfaen" w:hAnsi="Sylfaen" w:cs="Sylfaen"/>
        </w:rPr>
        <w:t>შესრულების</w:t>
      </w:r>
      <w:r w:rsidRPr="003A4CB3">
        <w:rPr>
          <w:rFonts w:ascii="Sylfaen" w:hAnsi="Sylfaen" w:cs="Sylfaen"/>
        </w:rPr>
        <w:t xml:space="preserve"> </w:t>
      </w:r>
      <w:r>
        <w:rPr>
          <w:rFonts w:ascii="Sylfaen" w:hAnsi="Sylfaen" w:cs="Sylfaen"/>
        </w:rPr>
        <w:t>შემდეგ</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პერსონალს</w:t>
      </w:r>
      <w:r w:rsidRPr="003A4CB3">
        <w:rPr>
          <w:rFonts w:ascii="Sylfaen" w:hAnsi="Sylfaen" w:cs="Sylfaen"/>
        </w:rPr>
        <w:tab/>
        <w:t>უნდა</w:t>
      </w:r>
      <w:r w:rsidRPr="003A4CB3">
        <w:rPr>
          <w:rFonts w:ascii="Sylfaen" w:hAnsi="Sylfaen" w:cs="Sylfaen"/>
        </w:rPr>
        <w:tab/>
        <w:t>შეეძლოს</w:t>
      </w:r>
      <w:r w:rsidRPr="003A4CB3">
        <w:rPr>
          <w:rFonts w:ascii="Sylfaen" w:hAnsi="Sylfaen" w:cs="Sylfaen"/>
        </w:rPr>
        <w:tab/>
        <w:t>პირველადი</w:t>
      </w:r>
      <w:r w:rsidRPr="003A4CB3">
        <w:rPr>
          <w:rFonts w:ascii="Sylfaen" w:hAnsi="Sylfaen" w:cs="Sylfaen"/>
        </w:rPr>
        <w:tab/>
        <w:t>დახმარების</w:t>
      </w:r>
      <w:r w:rsidRPr="003A4CB3">
        <w:rPr>
          <w:rFonts w:ascii="Sylfaen" w:hAnsi="Sylfaen" w:cs="Sylfaen"/>
        </w:rPr>
        <w:tab/>
        <w:t>აღმოჩენა</w:t>
      </w:r>
      <w:r w:rsidRPr="003A4CB3">
        <w:rPr>
          <w:rFonts w:ascii="Sylfaen" w:hAnsi="Sylfaen" w:cs="Sylfaen"/>
        </w:rPr>
        <w:tab/>
        <w:t>მოწამვლის</w:t>
      </w:r>
      <w:r w:rsidRPr="003A4CB3">
        <w:rPr>
          <w:rFonts w:ascii="Sylfaen" w:hAnsi="Sylfaen" w:cs="Sylfaen"/>
        </w:rPr>
        <w:tab/>
        <w:t>ან</w:t>
      </w:r>
    </w:p>
    <w:p w:rsidR="00665CBE" w:rsidRPr="003A4CB3" w:rsidRDefault="00011CE7" w:rsidP="007F4934">
      <w:pPr>
        <w:tabs>
          <w:tab w:val="left" w:pos="180"/>
        </w:tabs>
        <w:jc w:val="both"/>
        <w:rPr>
          <w:rFonts w:ascii="Sylfaen" w:hAnsi="Sylfaen" w:cs="Sylfaen"/>
        </w:rPr>
      </w:pPr>
      <w:r w:rsidRPr="003A4CB3">
        <w:rPr>
          <w:rFonts w:ascii="Sylfaen" w:hAnsi="Sylfaen" w:cs="Sylfaen"/>
        </w:rPr>
        <w:t>ტრავმირების შემთხვევაში ნარჩენებთან მუშაობის დროს;</w:t>
      </w:r>
    </w:p>
    <w:p w:rsidR="00665CBE" w:rsidRPr="003A4CB3" w:rsidRDefault="00011CE7" w:rsidP="007F4934">
      <w:pPr>
        <w:tabs>
          <w:tab w:val="left" w:pos="180"/>
        </w:tabs>
        <w:jc w:val="both"/>
        <w:rPr>
          <w:rFonts w:ascii="Sylfaen" w:hAnsi="Sylfaen" w:cs="Sylfaen"/>
        </w:rPr>
      </w:pPr>
      <w:r w:rsidRPr="003A4CB3">
        <w:rPr>
          <w:rFonts w:ascii="Sylfaen" w:hAnsi="Sylfaen" w:cs="Sylfaen"/>
        </w:rPr>
        <w:t>სამუშაოზე არ დაიშვება პირი, რომელსაც არ აქვს გავლილი შესაბამისი მომზადება, არა აქვს სპეცტანსაცმელი, ასევე ავადმყოფობის ნიშნების არსებობის შემთხვევაში;</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w:t>
      </w:r>
      <w:r w:rsidRPr="003A4CB3">
        <w:rPr>
          <w:rFonts w:ascii="Sylfaen" w:hAnsi="Sylfaen" w:cs="Sylfaen"/>
        </w:rPr>
        <w:tab/>
        <w:t>შეგროვების</w:t>
      </w:r>
      <w:r w:rsidRPr="003A4CB3">
        <w:rPr>
          <w:rFonts w:ascii="Sylfaen" w:hAnsi="Sylfaen" w:cs="Sylfaen"/>
        </w:rPr>
        <w:tab/>
      </w:r>
      <w:r>
        <w:rPr>
          <w:rFonts w:ascii="Sylfaen" w:hAnsi="Sylfaen" w:cs="Sylfaen"/>
        </w:rPr>
        <w:t>ადგილზე</w:t>
      </w:r>
      <w:r w:rsidRPr="003A4CB3">
        <w:rPr>
          <w:rFonts w:ascii="Sylfaen" w:hAnsi="Sylfaen" w:cs="Sylfaen"/>
        </w:rPr>
        <w:tab/>
        <w:t>დაუშვებელია</w:t>
      </w:r>
      <w:r w:rsidRPr="003A4CB3">
        <w:rPr>
          <w:rFonts w:ascii="Sylfaen" w:hAnsi="Sylfaen" w:cs="Sylfaen"/>
        </w:rPr>
        <w:tab/>
        <w:t>დადგენილ</w:t>
      </w:r>
      <w:r w:rsidRPr="003A4CB3">
        <w:rPr>
          <w:rFonts w:ascii="Sylfaen" w:hAnsi="Sylfaen" w:cs="Sylfaen"/>
        </w:rPr>
        <w:tab/>
        <w:t>ნორმაზე</w:t>
      </w:r>
      <w:r w:rsidRPr="003A4CB3">
        <w:rPr>
          <w:rFonts w:ascii="Sylfaen" w:hAnsi="Sylfaen" w:cs="Sylfaen"/>
        </w:rPr>
        <w:tab/>
      </w:r>
      <w:r>
        <w:rPr>
          <w:rFonts w:ascii="Sylfaen" w:hAnsi="Sylfaen" w:cs="Sylfaen"/>
        </w:rPr>
        <w:t>მეტი</w:t>
      </w:r>
    </w:p>
    <w:p w:rsidR="00665CBE" w:rsidRPr="003A4CB3" w:rsidRDefault="00011CE7" w:rsidP="007F4934">
      <w:pPr>
        <w:tabs>
          <w:tab w:val="left" w:pos="180"/>
        </w:tabs>
        <w:jc w:val="both"/>
        <w:rPr>
          <w:rFonts w:ascii="Sylfaen" w:hAnsi="Sylfaen" w:cs="Sylfaen"/>
        </w:rPr>
      </w:pPr>
      <w:r w:rsidRPr="003A4CB3">
        <w:rPr>
          <w:rFonts w:ascii="Sylfaen" w:hAnsi="Sylfaen" w:cs="Sylfaen"/>
        </w:rPr>
        <w:t>რაოდენობის ნარჩენების განთავსება. დაუშვებელია ნარჩენების განთავსება ნაპერწკალ– და სითბო წარმომქმნელ წყაროებთან ახლოს;</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რამდენიმე სახის ერთად განთავსების დროს გათვალისწინებული იქნება</w:t>
      </w:r>
    </w:p>
    <w:p w:rsidR="00665CBE" w:rsidRPr="003A4CB3" w:rsidRDefault="00011CE7" w:rsidP="007F4934">
      <w:pPr>
        <w:tabs>
          <w:tab w:val="left" w:pos="180"/>
        </w:tabs>
        <w:jc w:val="both"/>
        <w:rPr>
          <w:rFonts w:ascii="Sylfaen" w:hAnsi="Sylfaen" w:cs="Sylfaen"/>
        </w:rPr>
      </w:pPr>
      <w:r>
        <w:rPr>
          <w:rFonts w:ascii="Sylfaen" w:hAnsi="Sylfaen" w:cs="Sylfaen"/>
        </w:rPr>
        <w:t>მათი</w:t>
      </w:r>
      <w:r w:rsidRPr="003A4CB3">
        <w:rPr>
          <w:rFonts w:ascii="Sylfaen" w:hAnsi="Sylfaen" w:cs="Sylfaen"/>
        </w:rPr>
        <w:t xml:space="preserve"> </w:t>
      </w:r>
      <w:r>
        <w:rPr>
          <w:rFonts w:ascii="Sylfaen" w:hAnsi="Sylfaen" w:cs="Sylfaen"/>
        </w:rPr>
        <w:t>შეთავსებადობა</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დაგროვების ადგილებში დაუშვებელია უცხო საგნების, პირადი ტანსაცმლის, სპეცტანსაცმლის, ინდ. დაცვის საშუალებების შენახვა, ასევე სასტიკად იკრძალება საკვების მიღება;</w:t>
      </w: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ნარჩენებთან მუშაობის დროს</w:t>
      </w:r>
      <w:r w:rsidRPr="003A4CB3">
        <w:rPr>
          <w:rFonts w:ascii="Sylfaen" w:hAnsi="Sylfaen" w:cs="Sylfaen"/>
        </w:rPr>
        <w:tab/>
        <w:t>საჭიროა პირადი ჰიგიენის წესების მკაცრი დაცვა,</w:t>
      </w:r>
    </w:p>
    <w:p w:rsidR="00665CBE" w:rsidRPr="003A4CB3" w:rsidRDefault="00011CE7" w:rsidP="007F4934">
      <w:pPr>
        <w:tabs>
          <w:tab w:val="left" w:pos="180"/>
        </w:tabs>
        <w:jc w:val="both"/>
        <w:rPr>
          <w:rFonts w:ascii="Sylfaen" w:hAnsi="Sylfaen" w:cs="Sylfaen"/>
        </w:rPr>
      </w:pPr>
      <w:r>
        <w:rPr>
          <w:rFonts w:ascii="Sylfaen" w:hAnsi="Sylfaen" w:cs="Sylfaen"/>
        </w:rPr>
        <w:t>მუშაობის</w:t>
      </w:r>
      <w:r w:rsidRPr="003A4CB3">
        <w:rPr>
          <w:rFonts w:ascii="Sylfaen" w:hAnsi="Sylfaen" w:cs="Sylfaen"/>
        </w:rPr>
        <w:t xml:space="preserve"> </w:t>
      </w:r>
      <w:r>
        <w:rPr>
          <w:rFonts w:ascii="Sylfaen" w:hAnsi="Sylfaen" w:cs="Sylfaen"/>
        </w:rPr>
        <w:t>დასრულების</w:t>
      </w:r>
      <w:r w:rsidRPr="003A4CB3">
        <w:rPr>
          <w:rFonts w:ascii="Sylfaen" w:hAnsi="Sylfaen" w:cs="Sylfaen"/>
        </w:rPr>
        <w:t xml:space="preserve"> </w:t>
      </w:r>
      <w:r>
        <w:rPr>
          <w:rFonts w:ascii="Sylfaen" w:hAnsi="Sylfaen" w:cs="Sylfaen"/>
        </w:rPr>
        <w:t>შემდეგ</w:t>
      </w:r>
      <w:r w:rsidRPr="003A4CB3">
        <w:rPr>
          <w:rFonts w:ascii="Sylfaen" w:hAnsi="Sylfaen" w:cs="Sylfaen"/>
        </w:rPr>
        <w:t xml:space="preserve"> </w:t>
      </w:r>
      <w:r>
        <w:rPr>
          <w:rFonts w:ascii="Sylfaen" w:hAnsi="Sylfaen" w:cs="Sylfaen"/>
        </w:rPr>
        <w:t>აუცილებელია</w:t>
      </w:r>
      <w:r w:rsidRPr="003A4CB3">
        <w:rPr>
          <w:rFonts w:ascii="Sylfaen" w:hAnsi="Sylfaen" w:cs="Sylfaen"/>
        </w:rPr>
        <w:t xml:space="preserve"> </w:t>
      </w:r>
      <w:r>
        <w:rPr>
          <w:rFonts w:ascii="Sylfaen" w:hAnsi="Sylfaen" w:cs="Sylfaen"/>
        </w:rPr>
        <w:t>ხელების</w:t>
      </w:r>
      <w:r w:rsidRPr="003A4CB3">
        <w:rPr>
          <w:rFonts w:ascii="Sylfaen" w:hAnsi="Sylfaen" w:cs="Sylfaen"/>
        </w:rPr>
        <w:t xml:space="preserve"> </w:t>
      </w:r>
      <w:r>
        <w:rPr>
          <w:rFonts w:ascii="Sylfaen" w:hAnsi="Sylfaen" w:cs="Sylfaen"/>
        </w:rPr>
        <w:t>დაბანა</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sidRPr="003A4CB3">
        <w:rPr>
          <w:rFonts w:ascii="Sylfaen" w:hAnsi="Sylfaen" w:cs="Sylfaen"/>
        </w:rPr>
        <w:t>მოწამვლის ნიშნების შემთხვევაში, სამუშაო უნდა შეწყდეს და პირმა უნდა მიმართოს უახლოეს სამედიცინო პუნქტს და შეატყობინოს ამ შემთხვევაზე სტრუქტურული ერთეულის ხელმძღვანელობას.</w:t>
      </w:r>
    </w:p>
    <w:p w:rsidR="00665CBE" w:rsidRPr="003A4CB3" w:rsidRDefault="00011CE7" w:rsidP="007F4934">
      <w:pPr>
        <w:tabs>
          <w:tab w:val="left" w:pos="180"/>
        </w:tabs>
        <w:jc w:val="both"/>
        <w:rPr>
          <w:rFonts w:ascii="Sylfaen" w:hAnsi="Sylfaen" w:cs="Sylfaen"/>
        </w:rPr>
      </w:pPr>
      <w:r w:rsidRPr="003A4CB3">
        <w:rPr>
          <w:rFonts w:ascii="Sylfaen" w:hAnsi="Sylfaen" w:cs="Sylfaen"/>
        </w:rPr>
        <w:t>ხანძარსახიფათო ნარჩენების შეგროვების ადგილები იქნება ხანძარქრობის საშუალებებით. ამ სახის ნარჩენების განთავსების ადგილებში სასტიკად იკრძალება მოწევა და ღია ცეცხლით სარგებლობა;</w:t>
      </w:r>
    </w:p>
    <w:p w:rsidR="00665CBE" w:rsidRPr="003A4CB3" w:rsidRDefault="00011CE7" w:rsidP="007F4934">
      <w:pPr>
        <w:tabs>
          <w:tab w:val="left" w:pos="180"/>
        </w:tabs>
        <w:jc w:val="both"/>
        <w:rPr>
          <w:rFonts w:ascii="Sylfaen" w:hAnsi="Sylfaen" w:cs="Sylfaen"/>
        </w:rPr>
      </w:pPr>
      <w:r>
        <w:rPr>
          <w:rFonts w:ascii="Sylfaen" w:hAnsi="Sylfaen" w:cs="Sylfaen"/>
        </w:rPr>
        <w:t>პერსონალმა</w:t>
      </w:r>
      <w:r w:rsidRPr="003A4CB3">
        <w:rPr>
          <w:rFonts w:ascii="Sylfaen" w:hAnsi="Sylfaen" w:cs="Sylfaen"/>
        </w:rPr>
        <w:t xml:space="preserve"> </w:t>
      </w:r>
      <w:r>
        <w:rPr>
          <w:rFonts w:ascii="Sylfaen" w:hAnsi="Sylfaen" w:cs="Sylfaen"/>
        </w:rPr>
        <w:t>უნდა</w:t>
      </w:r>
      <w:r w:rsidRPr="003A4CB3">
        <w:rPr>
          <w:rFonts w:ascii="Sylfaen" w:hAnsi="Sylfaen" w:cs="Sylfaen"/>
        </w:rPr>
        <w:t xml:space="preserve"> </w:t>
      </w:r>
      <w:r>
        <w:rPr>
          <w:rFonts w:ascii="Sylfaen" w:hAnsi="Sylfaen" w:cs="Sylfaen"/>
        </w:rPr>
        <w:t>იცოდეს</w:t>
      </w:r>
      <w:r w:rsidRPr="003A4CB3">
        <w:rPr>
          <w:rFonts w:ascii="Sylfaen" w:hAnsi="Sylfaen" w:cs="Sylfaen"/>
        </w:rPr>
        <w:t xml:space="preserve"> </w:t>
      </w:r>
      <w:r>
        <w:rPr>
          <w:rFonts w:ascii="Sylfaen" w:hAnsi="Sylfaen" w:cs="Sylfaen"/>
        </w:rPr>
        <w:t>ნარჩენების</w:t>
      </w:r>
      <w:r w:rsidRPr="003A4CB3">
        <w:rPr>
          <w:rFonts w:ascii="Sylfaen" w:hAnsi="Sylfaen" w:cs="Sylfaen"/>
        </w:rPr>
        <w:t xml:space="preserve"> </w:t>
      </w:r>
      <w:r>
        <w:rPr>
          <w:rFonts w:ascii="Sylfaen" w:hAnsi="Sylfaen" w:cs="Sylfaen"/>
        </w:rPr>
        <w:t>თვისებები</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ხანძარქრობის</w:t>
      </w:r>
      <w:r w:rsidRPr="003A4CB3">
        <w:rPr>
          <w:rFonts w:ascii="Sylfaen" w:hAnsi="Sylfaen" w:cs="Sylfaen"/>
        </w:rPr>
        <w:t xml:space="preserve"> </w:t>
      </w:r>
      <w:r>
        <w:rPr>
          <w:rFonts w:ascii="Sylfaen" w:hAnsi="Sylfaen" w:cs="Sylfaen"/>
        </w:rPr>
        <w:t>წესები</w:t>
      </w:r>
      <w:r w:rsidRPr="003A4CB3">
        <w:rPr>
          <w:rFonts w:ascii="Sylfaen" w:hAnsi="Sylfaen" w:cs="Sylfaen"/>
        </w:rPr>
        <w:t xml:space="preserve">. ცეცხლმოკიდებული ადვილად აალებადი ან საწვავი სითხეების ჩაქრობა შესაძლებელია </w:t>
      </w:r>
      <w:r>
        <w:rPr>
          <w:rFonts w:ascii="Sylfaen" w:hAnsi="Sylfaen" w:cs="Sylfaen"/>
        </w:rPr>
        <w:t>ცეცხლსაქრობის</w:t>
      </w:r>
      <w:r w:rsidRPr="003A4CB3">
        <w:rPr>
          <w:rFonts w:ascii="Sylfaen" w:hAnsi="Sylfaen" w:cs="Sylfaen"/>
        </w:rPr>
        <w:t xml:space="preserve">, </w:t>
      </w:r>
      <w:r>
        <w:rPr>
          <w:rFonts w:ascii="Sylfaen" w:hAnsi="Sylfaen" w:cs="Sylfaen"/>
        </w:rPr>
        <w:t>ქვიშის</w:t>
      </w:r>
      <w:r w:rsidRPr="003A4CB3">
        <w:rPr>
          <w:rFonts w:ascii="Sylfaen" w:hAnsi="Sylfaen" w:cs="Sylfaen"/>
        </w:rPr>
        <w:t xml:space="preserve"> </w:t>
      </w:r>
      <w:r>
        <w:rPr>
          <w:rFonts w:ascii="Sylfaen" w:hAnsi="Sylfaen" w:cs="Sylfaen"/>
        </w:rPr>
        <w:t>ან</w:t>
      </w:r>
      <w:r w:rsidRPr="003A4CB3">
        <w:rPr>
          <w:rFonts w:ascii="Sylfaen" w:hAnsi="Sylfaen" w:cs="Sylfaen"/>
        </w:rPr>
        <w:t xml:space="preserve"> </w:t>
      </w:r>
      <w:r>
        <w:rPr>
          <w:rFonts w:ascii="Sylfaen" w:hAnsi="Sylfaen" w:cs="Sylfaen"/>
        </w:rPr>
        <w:t>აზბესტის</w:t>
      </w:r>
      <w:r w:rsidRPr="003A4CB3">
        <w:rPr>
          <w:rFonts w:ascii="Sylfaen" w:hAnsi="Sylfaen" w:cs="Sylfaen"/>
        </w:rPr>
        <w:t xml:space="preserve"> </w:t>
      </w:r>
      <w:r>
        <w:rPr>
          <w:rFonts w:ascii="Sylfaen" w:hAnsi="Sylfaen" w:cs="Sylfaen"/>
        </w:rPr>
        <w:t>ქსოვილის</w:t>
      </w:r>
      <w:r w:rsidRPr="003A4CB3">
        <w:rPr>
          <w:rFonts w:ascii="Sylfaen" w:hAnsi="Sylfaen" w:cs="Sylfaen"/>
        </w:rPr>
        <w:t xml:space="preserve"> </w:t>
      </w:r>
      <w:r>
        <w:rPr>
          <w:rFonts w:ascii="Sylfaen" w:hAnsi="Sylfaen" w:cs="Sylfaen"/>
        </w:rPr>
        <w:t>საშუალებით</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Pr>
          <w:rFonts w:ascii="Sylfaen" w:hAnsi="Sylfaen" w:cs="Sylfaen"/>
        </w:rPr>
        <w:t>ცეცხლმოკიდებული</w:t>
      </w:r>
      <w:r w:rsidRPr="003A4CB3">
        <w:rPr>
          <w:rFonts w:ascii="Sylfaen" w:hAnsi="Sylfaen" w:cs="Sylfaen"/>
        </w:rPr>
        <w:t xml:space="preserve"> </w:t>
      </w:r>
      <w:r>
        <w:rPr>
          <w:rFonts w:ascii="Sylfaen" w:hAnsi="Sylfaen" w:cs="Sylfaen"/>
        </w:rPr>
        <w:t>გამხსნელების</w:t>
      </w:r>
      <w:r w:rsidRPr="003A4CB3">
        <w:rPr>
          <w:rFonts w:ascii="Sylfaen" w:hAnsi="Sylfaen" w:cs="Sylfaen"/>
        </w:rPr>
        <w:t xml:space="preserve"> </w:t>
      </w:r>
      <w:r>
        <w:rPr>
          <w:rFonts w:ascii="Sylfaen" w:hAnsi="Sylfaen" w:cs="Sylfaen"/>
        </w:rPr>
        <w:t>ჩაქრობა</w:t>
      </w:r>
      <w:r w:rsidRPr="003A4CB3">
        <w:rPr>
          <w:rFonts w:ascii="Sylfaen" w:hAnsi="Sylfaen" w:cs="Sylfaen"/>
        </w:rPr>
        <w:t xml:space="preserve"> </w:t>
      </w:r>
      <w:r>
        <w:rPr>
          <w:rFonts w:ascii="Sylfaen" w:hAnsi="Sylfaen" w:cs="Sylfaen"/>
        </w:rPr>
        <w:t>წყლით</w:t>
      </w:r>
      <w:r w:rsidRPr="003A4CB3">
        <w:rPr>
          <w:rFonts w:ascii="Sylfaen" w:hAnsi="Sylfaen" w:cs="Sylfaen"/>
        </w:rPr>
        <w:t xml:space="preserve"> </w:t>
      </w:r>
      <w:r>
        <w:rPr>
          <w:rFonts w:ascii="Sylfaen" w:hAnsi="Sylfaen" w:cs="Sylfaen"/>
        </w:rPr>
        <w:t>დაუშვებელია</w:t>
      </w:r>
      <w:r w:rsidRPr="003A4CB3">
        <w:rPr>
          <w:rFonts w:ascii="Sylfaen" w:hAnsi="Sylfaen" w:cs="Sylfaen"/>
        </w:rPr>
        <w:t>.</w:t>
      </w:r>
    </w:p>
    <w:p w:rsidR="00665CBE" w:rsidRPr="003A4CB3" w:rsidRDefault="00665CBE" w:rsidP="007F4934">
      <w:pPr>
        <w:tabs>
          <w:tab w:val="left" w:pos="180"/>
        </w:tabs>
        <w:jc w:val="both"/>
        <w:rPr>
          <w:rFonts w:ascii="Sylfaen" w:hAnsi="Sylfaen" w:cs="Sylfaen"/>
        </w:rPr>
      </w:pPr>
    </w:p>
    <w:p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ნარჩენებზე კონტროლის მეთოდები</w:t>
      </w: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ეგხ-ს მშენებლობისა და ექსპლუატაციის პროცესში გამოყოფილი იქნება სათანადო მომზადების მქონე პერსონალი, რომელსაც პერიოდულად ჩაუტარდება სწავლება და ტესტირება. აღნიშნული პერსონალი აწარმოებს შესაბამის ჟურნალს, სადაც გაკეთდება შესაბამისი ჩანაწერები. წარმოქმნილი, დაგროვილი და გატანილი ნარჩენების მოცულობა დოკუმენტურად </w:t>
      </w:r>
      <w:r>
        <w:rPr>
          <w:rFonts w:ascii="Sylfaen" w:hAnsi="Sylfaen" w:cs="Sylfaen"/>
        </w:rPr>
        <w:t>იქნება</w:t>
      </w:r>
      <w:r w:rsidRPr="003A4CB3">
        <w:rPr>
          <w:rFonts w:ascii="Sylfaen" w:hAnsi="Sylfaen" w:cs="Sylfaen"/>
        </w:rPr>
        <w:t xml:space="preserve"> </w:t>
      </w:r>
      <w:r>
        <w:rPr>
          <w:rFonts w:ascii="Sylfaen" w:hAnsi="Sylfaen" w:cs="Sylfaen"/>
        </w:rPr>
        <w:t>დადასტურებული</w:t>
      </w:r>
      <w:r w:rsidRPr="003A4CB3">
        <w:rPr>
          <w:rFonts w:ascii="Sylfaen" w:hAnsi="Sylfaen" w:cs="Sylfaen"/>
        </w:rPr>
        <w:t>.</w:t>
      </w:r>
    </w:p>
    <w:p w:rsidR="00665CBE" w:rsidRPr="003A4CB3" w:rsidRDefault="00011CE7" w:rsidP="007F4934">
      <w:pPr>
        <w:tabs>
          <w:tab w:val="left" w:pos="180"/>
        </w:tabs>
        <w:jc w:val="both"/>
        <w:rPr>
          <w:rFonts w:ascii="Sylfaen" w:hAnsi="Sylfaen" w:cs="Sylfaen"/>
        </w:rPr>
      </w:pPr>
      <w:r>
        <w:rPr>
          <w:rFonts w:ascii="Sylfaen" w:hAnsi="Sylfaen" w:cs="Sylfaen"/>
        </w:rPr>
        <w:t>ნარჩენების</w:t>
      </w:r>
      <w:r w:rsidRPr="003A4CB3">
        <w:rPr>
          <w:rFonts w:ascii="Sylfaen" w:hAnsi="Sylfaen" w:cs="Sylfaen"/>
        </w:rPr>
        <w:t xml:space="preserve"> </w:t>
      </w:r>
      <w:r>
        <w:rPr>
          <w:rFonts w:ascii="Sylfaen" w:hAnsi="Sylfaen" w:cs="Sylfaen"/>
        </w:rPr>
        <w:t>მართვაზე</w:t>
      </w:r>
      <w:r w:rsidRPr="003A4CB3">
        <w:rPr>
          <w:rFonts w:ascii="Sylfaen" w:hAnsi="Sylfaen" w:cs="Sylfaen"/>
        </w:rPr>
        <w:t xml:space="preserve"> </w:t>
      </w:r>
      <w:r>
        <w:rPr>
          <w:rFonts w:ascii="Sylfaen" w:hAnsi="Sylfaen" w:cs="Sylfaen"/>
        </w:rPr>
        <w:t>პასუხისმგებელი</w:t>
      </w:r>
      <w:r w:rsidRPr="003A4CB3">
        <w:rPr>
          <w:rFonts w:ascii="Sylfaen" w:hAnsi="Sylfaen" w:cs="Sylfaen"/>
        </w:rPr>
        <w:t xml:space="preserve"> </w:t>
      </w:r>
      <w:r>
        <w:rPr>
          <w:rFonts w:ascii="Sylfaen" w:hAnsi="Sylfaen" w:cs="Sylfaen"/>
        </w:rPr>
        <w:t>პირის</w:t>
      </w:r>
      <w:r w:rsidRPr="003A4CB3">
        <w:rPr>
          <w:rFonts w:ascii="Sylfaen" w:hAnsi="Sylfaen" w:cs="Sylfaen"/>
        </w:rPr>
        <w:t xml:space="preserve"> </w:t>
      </w:r>
      <w:r>
        <w:rPr>
          <w:rFonts w:ascii="Sylfaen" w:hAnsi="Sylfaen" w:cs="Sylfaen"/>
        </w:rPr>
        <w:t>სისტემატურად</w:t>
      </w:r>
      <w:r w:rsidRPr="003A4CB3">
        <w:rPr>
          <w:rFonts w:ascii="Sylfaen" w:hAnsi="Sylfaen" w:cs="Sylfaen"/>
        </w:rPr>
        <w:t xml:space="preserve"> </w:t>
      </w:r>
      <w:r>
        <w:rPr>
          <w:rFonts w:ascii="Sylfaen" w:hAnsi="Sylfaen" w:cs="Sylfaen"/>
        </w:rPr>
        <w:t>გააკონტროლებს</w:t>
      </w:r>
      <w:r w:rsidRPr="003A4CB3">
        <w:rPr>
          <w:rFonts w:ascii="Sylfaen" w:hAnsi="Sylfaen" w:cs="Sylfaen"/>
        </w:rPr>
        <w:t>:</w:t>
      </w:r>
    </w:p>
    <w:p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ნარჩენების შესაგროვებელი ტარის ვარგისიანობას;</w:t>
      </w:r>
    </w:p>
    <w:p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ტარაზე მარკირების არსებობას;</w:t>
      </w:r>
    </w:p>
    <w:p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ნარჩენების დროებითი განთავსების მოედნების/სათავსის მდგომარეობას;</w:t>
      </w:r>
    </w:p>
    <w:p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დაგროვილი ნარჩენების რაოდენობას და დადგენილი ნორმატივთან შესაბამისობას;</w:t>
      </w:r>
    </w:p>
    <w:p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ნარჩენების სტრუქტურული ერთეულის ტერიტორიიდან გატანის პერიოდულობის დაცვას;</w:t>
      </w:r>
    </w:p>
    <w:p w:rsidR="00665CBE" w:rsidRPr="003A4CB3" w:rsidRDefault="00665CBE" w:rsidP="007F4934">
      <w:pPr>
        <w:tabs>
          <w:tab w:val="left" w:pos="180"/>
        </w:tabs>
        <w:jc w:val="both"/>
        <w:rPr>
          <w:rFonts w:ascii="Sylfaen" w:hAnsi="Sylfaen" w:cs="Sylfaen"/>
        </w:rPr>
        <w:sectPr w:rsidR="00665CBE" w:rsidRPr="003A4CB3" w:rsidSect="00D07B49">
          <w:headerReference w:type="default" r:id="rId60"/>
          <w:pgSz w:w="11910" w:h="16840"/>
          <w:pgMar w:top="1380" w:right="920" w:bottom="280" w:left="1020" w:header="885" w:footer="0" w:gutter="0"/>
          <w:cols w:space="720"/>
        </w:sectPr>
      </w:pPr>
    </w:p>
    <w:p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ეკოლოგიური უსაფრთხოების და უსაფრთხოების ტექნიკის დაცვის მოთხოვნების </w:t>
      </w:r>
      <w:r>
        <w:rPr>
          <w:rFonts w:ascii="Sylfaen" w:hAnsi="Sylfaen" w:cs="Sylfaen"/>
        </w:rPr>
        <w:t>შესრულებას</w:t>
      </w:r>
      <w:r w:rsidRPr="003A4CB3">
        <w:rPr>
          <w:rFonts w:ascii="Sylfaen" w:hAnsi="Sylfaen" w:cs="Sylfaen"/>
        </w:rPr>
        <w:t>.</w:t>
      </w:r>
    </w:p>
    <w:p w:rsidR="00665CBE" w:rsidRDefault="00011CE7" w:rsidP="007F4934">
      <w:pPr>
        <w:tabs>
          <w:tab w:val="left" w:pos="180"/>
        </w:tabs>
        <w:jc w:val="both"/>
      </w:pPr>
      <w:r>
        <w:rPr>
          <w:rFonts w:ascii="Sylfaen" w:hAnsi="Sylfaen" w:cs="Sylfaen"/>
          <w:w w:val="90"/>
        </w:rPr>
        <w:t>ეკოლოგიური</w:t>
      </w:r>
      <w:r>
        <w:rPr>
          <w:w w:val="90"/>
        </w:rPr>
        <w:t xml:space="preserve"> </w:t>
      </w:r>
      <w:r>
        <w:rPr>
          <w:rFonts w:ascii="Sylfaen" w:hAnsi="Sylfaen" w:cs="Sylfaen"/>
          <w:w w:val="90"/>
        </w:rPr>
        <w:t>უსაფრთხოების</w:t>
      </w:r>
      <w:r>
        <w:rPr>
          <w:w w:val="90"/>
        </w:rPr>
        <w:t xml:space="preserve"> </w:t>
      </w:r>
      <w:r>
        <w:rPr>
          <w:rFonts w:ascii="Sylfaen" w:hAnsi="Sylfaen" w:cs="Sylfaen"/>
          <w:w w:val="90"/>
        </w:rPr>
        <w:t>და</w:t>
      </w:r>
      <w:r>
        <w:rPr>
          <w:w w:val="90"/>
        </w:rPr>
        <w:t xml:space="preserve"> </w:t>
      </w:r>
      <w:r>
        <w:rPr>
          <w:rFonts w:ascii="Sylfaen" w:hAnsi="Sylfaen" w:cs="Sylfaen"/>
          <w:w w:val="90"/>
        </w:rPr>
        <w:t>უსაფრთხოების</w:t>
      </w:r>
      <w:r>
        <w:rPr>
          <w:w w:val="90"/>
        </w:rPr>
        <w:t xml:space="preserve"> </w:t>
      </w:r>
      <w:r>
        <w:rPr>
          <w:rFonts w:ascii="Sylfaen" w:hAnsi="Sylfaen" w:cs="Sylfaen"/>
          <w:w w:val="90"/>
        </w:rPr>
        <w:t>ტექნიკის</w:t>
      </w:r>
      <w:r>
        <w:rPr>
          <w:w w:val="90"/>
        </w:rPr>
        <w:t xml:space="preserve"> </w:t>
      </w:r>
      <w:r>
        <w:rPr>
          <w:rFonts w:ascii="Sylfaen" w:hAnsi="Sylfaen" w:cs="Sylfaen"/>
          <w:w w:val="90"/>
        </w:rPr>
        <w:t>დაცვის</w:t>
      </w:r>
      <w:r>
        <w:rPr>
          <w:w w:val="90"/>
        </w:rPr>
        <w:t xml:space="preserve"> </w:t>
      </w:r>
      <w:r>
        <w:rPr>
          <w:rFonts w:ascii="Sylfaen" w:hAnsi="Sylfaen" w:cs="Sylfaen"/>
          <w:w w:val="90"/>
        </w:rPr>
        <w:t>მოთხოვნების</w:t>
      </w:r>
      <w:r>
        <w:rPr>
          <w:w w:val="90"/>
        </w:rPr>
        <w:t xml:space="preserve"> </w:t>
      </w:r>
      <w:r>
        <w:rPr>
          <w:rFonts w:ascii="Sylfaen" w:hAnsi="Sylfaen" w:cs="Sylfaen"/>
          <w:w w:val="90"/>
        </w:rPr>
        <w:t>შესრულება</w:t>
      </w:r>
      <w:r>
        <w:rPr>
          <w:w w:val="90"/>
        </w:rPr>
        <w:t>.</w:t>
      </w:r>
    </w:p>
    <w:sectPr w:rsidR="00665CBE">
      <w:pgSz w:w="11910" w:h="16840"/>
      <w:pgMar w:top="1380" w:right="920" w:bottom="280" w:left="1020" w:header="88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95566" w:rsidRDefault="00F95566">
      <w:r>
        <w:separator/>
      </w:r>
    </w:p>
  </w:endnote>
  <w:endnote w:type="continuationSeparator" w:id="0">
    <w:p w:rsidR="00F95566" w:rsidRDefault="00F955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0"/>
    <w:family w:val="swiss"/>
    <w:pitch w:val="variable"/>
    <w:sig w:usb0="00000003" w:usb1="10000000" w:usb2="00000000" w:usb3="00000000" w:csb0="80000001" w:csb1="00000000"/>
  </w:font>
  <w:font w:name="DejaVu Serif">
    <w:altName w:val="Times New Roman"/>
    <w:panose1 w:val="02060603050605020204"/>
    <w:charset w:val="00"/>
    <w:family w:val="roman"/>
    <w:pitch w:val="variable"/>
    <w:sig w:usb0="E40006FF" w:usb1="5200F9FB" w:usb2="0A040020" w:usb3="00000000" w:csb0="0000009F" w:csb1="00000000"/>
  </w:font>
  <w:font w:name="Sylfaen">
    <w:panose1 w:val="010A0502050306030303"/>
    <w:charset w:val="CC"/>
    <w:family w:val="roman"/>
    <w:pitch w:val="variable"/>
    <w:sig w:usb0="040006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altName w:val="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CC"/>
    <w:family w:val="swiss"/>
    <w:pitch w:val="variable"/>
    <w:sig w:usb0="E0002AFF" w:usb1="C000247B" w:usb2="00000009" w:usb3="00000000" w:csb0="000001FF" w:csb1="00000000"/>
  </w:font>
  <w:font w:name="DejaVu Sans">
    <w:altName w:val="Sylfaen"/>
    <w:panose1 w:val="020B0603030804020204"/>
    <w:charset w:val="00"/>
    <w:family w:val="swiss"/>
    <w:pitch w:val="variable"/>
    <w:sig w:usb0="E7002EFF" w:usb1="D200FDFF" w:usb2="0A24602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RO_Swiss_Light-Normal">
    <w:altName w:val="Times New Roman"/>
    <w:charset w:val="00"/>
    <w:family w:val="auto"/>
    <w:pitch w:val="variable"/>
    <w:sig w:usb0="00000003" w:usb1="00000000" w:usb2="00000000" w:usb3="00000000" w:csb0="00000001" w:csb1="00000000"/>
  </w:font>
  <w:font w:name="Times-NewRoman">
    <w:panose1 w:val="00000000000000000000"/>
    <w:charset w:val="EE"/>
    <w:family w:val="roman"/>
    <w:notTrueType/>
    <w:pitch w:val="default"/>
    <w:sig w:usb0="00000005" w:usb1="00000000" w:usb2="00000000" w:usb3="00000000" w:csb0="00000002" w:csb1="00000000"/>
  </w:font>
  <w:font w:name="CRO_Dutch-Normal">
    <w:altName w:val="Times New Roman"/>
    <w:charset w:val="00"/>
    <w:family w:val="auto"/>
    <w:pitch w:val="variable"/>
    <w:sig w:usb0="00000087" w:usb1="090F0000" w:usb2="00000010" w:usb3="00000000" w:csb0="001E009B" w:csb1="00000000"/>
  </w:font>
  <w:font w:name="Minion Pro Cond">
    <w:panose1 w:val="00000000000000000000"/>
    <w:charset w:val="00"/>
    <w:family w:val="roman"/>
    <w:notTrueType/>
    <w:pitch w:val="variable"/>
    <w:sig w:usb0="60000287" w:usb1="00000001" w:usb2="00000000" w:usb3="00000000" w:csb0="0000019F" w:csb1="00000000"/>
  </w:font>
  <w:font w:name="CRO_Swiss">
    <w:altName w:val="Times New Roman"/>
    <w:panose1 w:val="00000000000000000000"/>
    <w:charset w:val="00"/>
    <w:family w:val="auto"/>
    <w:notTrueType/>
    <w:pitch w:val="variable"/>
    <w:sig w:usb0="00000003" w:usb1="00000000" w:usb2="00000000" w:usb3="00000000" w:csb0="00000001" w:csb1="00000000"/>
  </w:font>
  <w:font w:name="LitNusx">
    <w:panose1 w:val="00000000000000000000"/>
    <w:charset w:val="00"/>
    <w:family w:val="auto"/>
    <w:pitch w:val="variable"/>
    <w:sig w:usb0="00000087" w:usb1="00000000" w:usb2="00000000" w:usb3="00000000" w:csb0="0000001B" w:csb1="00000000"/>
  </w:font>
  <w:font w:name="LitMtavrPS">
    <w:panose1 w:val="00000000000000000000"/>
    <w:charset w:val="00"/>
    <w:family w:val="auto"/>
    <w:pitch w:val="variable"/>
    <w:sig w:usb0="00000087" w:usb1="00000000" w:usb2="00000000" w:usb3="00000000" w:csb0="0000001B" w:csb1="00000000"/>
  </w:font>
  <w:font w:name="AcadMtavr">
    <w:panose1 w:val="00000000000000000000"/>
    <w:charset w:val="00"/>
    <w:family w:val="auto"/>
    <w:pitch w:val="variable"/>
    <w:sig w:usb0="00000087" w:usb1="00000000" w:usb2="00000000" w:usb3="00000000" w:csb0="0000001B"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NNOJ P+ Times">
    <w:altName w:val="Times New Roman"/>
    <w:panose1 w:val="00000000000000000000"/>
    <w:charset w:val="00"/>
    <w:family w:val="roman"/>
    <w:notTrueType/>
    <w:pitch w:val="default"/>
    <w:sig w:usb0="00000003" w:usb1="00000000" w:usb2="00000000" w:usb3="00000000" w:csb0="00000001" w:csb1="00000000"/>
  </w:font>
  <w:font w:name="DumbaNusx">
    <w:panose1 w:val="00000000000000000000"/>
    <w:charset w:val="00"/>
    <w:family w:val="auto"/>
    <w:pitch w:val="variable"/>
    <w:sig w:usb0="00000087" w:usb1="00000000" w:usb2="00000000" w:usb3="00000000" w:csb0="0000001B" w:csb1="00000000"/>
  </w:font>
  <w:font w:name="BPG Nino Mtavruli">
    <w:charset w:val="00"/>
    <w:family w:val="auto"/>
    <w:pitch w:val="variable"/>
    <w:sig w:usb0="84000027" w:usb1="1000004A" w:usb2="00000000" w:usb3="00000000" w:csb0="00000001" w:csb1="00000000"/>
  </w:font>
  <w:font w:name="Swis721 Cn BT">
    <w:panose1 w:val="020B0506020202030204"/>
    <w:charset w:val="00"/>
    <w:family w:val="swiss"/>
    <w:pitch w:val="variable"/>
    <w:sig w:usb0="00000087" w:usb1="00000000" w:usb2="00000000" w:usb3="00000000" w:csb0="0000001B"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imrod">
    <w:altName w:val="Times New Roman"/>
    <w:charset w:val="00"/>
    <w:family w:val="roman"/>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G Times">
    <w:panose1 w:val="02020603050405020304"/>
    <w:charset w:val="00"/>
    <w:family w:val="roman"/>
    <w:pitch w:val="variable"/>
    <w:sig w:usb0="00000007" w:usb1="00000000" w:usb2="00000000" w:usb3="00000000" w:csb0="00000093" w:csb1="00000000"/>
  </w:font>
  <w:font w:name="Arial New">
    <w:charset w:val="CC"/>
    <w:family w:val="swiss"/>
    <w:pitch w:val="variable"/>
    <w:sig w:usb0="20002A87" w:usb1="80000000" w:usb2="00000008" w:usb3="00000000" w:csb0="000001FF" w:csb1="00000000"/>
  </w:font>
  <w:font w:name="Grigolia">
    <w:panose1 w:val="00000000000000000000"/>
    <w:charset w:val="00"/>
    <w:family w:val="auto"/>
    <w:pitch w:val="variable"/>
    <w:sig w:usb0="00000087" w:usb1="00000000" w:usb2="00000000" w:usb3="00000000" w:csb0="0000001B" w:csb1="00000000"/>
  </w:font>
  <w:font w:name="Agency FB">
    <w:panose1 w:val="020B0503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41555835"/>
      <w:docPartObj>
        <w:docPartGallery w:val="Page Numbers (Bottom of Page)"/>
        <w:docPartUnique/>
      </w:docPartObj>
    </w:sdtPr>
    <w:sdtEndPr>
      <w:rPr>
        <w:noProof/>
      </w:rPr>
    </w:sdtEndPr>
    <w:sdtContent>
      <w:p w:rsidR="003F0386" w:rsidRDefault="003F0386" w:rsidP="00EC705E">
        <w:pPr>
          <w:pStyle w:val="Footer"/>
          <w:ind w:right="400"/>
          <w:jc w:val="right"/>
        </w:pPr>
        <w:r>
          <w:fldChar w:fldCharType="begin"/>
        </w:r>
        <w:r>
          <w:instrText xml:space="preserve"> PAGE   \* MERGEFORMAT </w:instrText>
        </w:r>
        <w:r>
          <w:fldChar w:fldCharType="separate"/>
        </w:r>
        <w:r w:rsidR="00450E4C">
          <w:rPr>
            <w:noProof/>
          </w:rPr>
          <w:t>11</w:t>
        </w:r>
        <w:r>
          <w:rPr>
            <w:noProof/>
          </w:rPr>
          <w:fldChar w:fldCharType="end"/>
        </w:r>
      </w:p>
    </w:sdtContent>
  </w:sdt>
  <w:p w:rsidR="003F0386" w:rsidRDefault="003F0386" w:rsidP="00EC705E">
    <w:pPr>
      <w:pStyle w:val="Footer"/>
      <w:ind w:right="31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rsidP="00831E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F0386" w:rsidRDefault="003F0386" w:rsidP="00831E1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95566" w:rsidRDefault="00F95566">
      <w:r>
        <w:separator/>
      </w:r>
    </w:p>
  </w:footnote>
  <w:footnote w:type="continuationSeparator" w:id="0">
    <w:p w:rsidR="00F95566" w:rsidRDefault="00F955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Pr="00B15236" w:rsidRDefault="003F0386" w:rsidP="00B1523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rsidP="00BA517A">
    <w:pPr>
      <w:pStyle w:val="BodyText"/>
      <w:tabs>
        <w:tab w:val="center" w:pos="4915"/>
      </w:tabs>
      <w:spacing w:line="14" w:lineRule="auto"/>
      <w:rPr>
        <w:sz w:val="20"/>
      </w:rPr>
    </w:pPr>
    <w:r>
      <w:rPr>
        <w:noProof/>
      </w:rPr>
      <mc:AlternateContent>
        <mc:Choice Requires="wps">
          <w:drawing>
            <wp:anchor distT="0" distB="0" distL="114300" distR="114300" simplePos="0" relativeHeight="502985840" behindDoc="1" locked="0" layoutInCell="1" allowOverlap="1">
              <wp:simplePos x="0" y="0"/>
              <wp:positionH relativeFrom="page">
                <wp:posOffset>3366135</wp:posOffset>
              </wp:positionH>
              <wp:positionV relativeFrom="page">
                <wp:posOffset>549275</wp:posOffset>
              </wp:positionV>
              <wp:extent cx="795020" cy="154305"/>
              <wp:effectExtent l="3810" t="0" r="1270" b="1270"/>
              <wp:wrapNone/>
              <wp:docPr id="8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8" type="#_x0000_t202" style="position:absolute;margin-left:265.05pt;margin-top:43.25pt;width:62.6pt;height:12.15pt;z-index:-33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r>
      <w:rPr>
        <w:sz w:val="20"/>
      </w:rPr>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5864" behindDoc="1" locked="0" layoutInCell="1" allowOverlap="1">
              <wp:simplePos x="0" y="0"/>
              <wp:positionH relativeFrom="page">
                <wp:posOffset>4949190</wp:posOffset>
              </wp:positionH>
              <wp:positionV relativeFrom="page">
                <wp:posOffset>548005</wp:posOffset>
              </wp:positionV>
              <wp:extent cx="795020" cy="154305"/>
              <wp:effectExtent l="0" t="0" r="0" b="2540"/>
              <wp:wrapNone/>
              <wp:docPr id="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9" type="#_x0000_t202" style="position:absolute;margin-left:389.7pt;margin-top:43.15pt;width:62.6pt;height:12.15pt;z-index:-330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5888" behindDoc="1" locked="0" layoutInCell="1" allowOverlap="1">
              <wp:simplePos x="0" y="0"/>
              <wp:positionH relativeFrom="page">
                <wp:posOffset>2194560</wp:posOffset>
              </wp:positionH>
              <wp:positionV relativeFrom="page">
                <wp:posOffset>644525</wp:posOffset>
              </wp:positionV>
              <wp:extent cx="795020" cy="154305"/>
              <wp:effectExtent l="3810" t="0" r="1270" b="1270"/>
              <wp:wrapNone/>
              <wp:docPr id="7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rsidP="00011CE7">
                          <w:pPr>
                            <w:spacing w:line="214" w:lineRule="exact"/>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30" type="#_x0000_t202" style="position:absolute;margin-left:172.8pt;margin-top:50.75pt;width:62.6pt;height:12.15pt;z-index:-3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M12sgIAALE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" filled="f" stroked="f">
              <v:textbox inset="0,0,0,0">
                <w:txbxContent>
                  <w:p w:rsidR="003F0386" w:rsidRDefault="003F0386" w:rsidP="00011CE7">
                    <w:pPr>
                      <w:spacing w:line="214" w:lineRule="exact"/>
                      <w:rPr>
                        <w:b/>
                        <w:sz w:val="20"/>
                      </w:rPr>
                    </w:pP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rsidP="00011CE7">
    <w:pPr>
      <w:pStyle w:val="BodyText"/>
      <w:tabs>
        <w:tab w:val="center" w:pos="7580"/>
        <w:tab w:val="left" w:pos="7965"/>
      </w:tabs>
      <w:spacing w:line="14" w:lineRule="auto"/>
      <w:rPr>
        <w:sz w:val="20"/>
      </w:rPr>
    </w:pPr>
    <w:r>
      <w:rPr>
        <w:noProof/>
      </w:rPr>
      <mc:AlternateContent>
        <mc:Choice Requires="wps">
          <w:drawing>
            <wp:anchor distT="0" distB="0" distL="114300" distR="114300" simplePos="0" relativeHeight="502985912" behindDoc="1" locked="0" layoutInCell="1" allowOverlap="1">
              <wp:simplePos x="0" y="0"/>
              <wp:positionH relativeFrom="page">
                <wp:posOffset>4917440</wp:posOffset>
              </wp:positionH>
              <wp:positionV relativeFrom="page">
                <wp:posOffset>548005</wp:posOffset>
              </wp:positionV>
              <wp:extent cx="859155" cy="154305"/>
              <wp:effectExtent l="2540" t="0" r="0" b="2540"/>
              <wp:wrapNone/>
              <wp:docPr id="7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31" type="#_x0000_t202" style="position:absolute;margin-left:387.2pt;margin-top:43.15pt;width:67.65pt;height:12.15pt;z-index:-330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5936" behindDoc="1" locked="0" layoutInCell="1" allowOverlap="1">
              <wp:simplePos x="0" y="0"/>
              <wp:positionH relativeFrom="page">
                <wp:posOffset>4917440</wp:posOffset>
              </wp:positionH>
              <wp:positionV relativeFrom="page">
                <wp:posOffset>548005</wp:posOffset>
              </wp:positionV>
              <wp:extent cx="859155" cy="154305"/>
              <wp:effectExtent l="2540" t="0" r="0" b="2540"/>
              <wp:wrapNone/>
              <wp:docPr id="7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32" type="#_x0000_t202" style="position:absolute;margin-left:387.2pt;margin-top:43.15pt;width:67.65pt;height:12.15pt;z-index:-33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5960" behindDoc="1" locked="0" layoutInCell="1" allowOverlap="1">
              <wp:simplePos x="0" y="0"/>
              <wp:positionH relativeFrom="page">
                <wp:posOffset>3333750</wp:posOffset>
              </wp:positionH>
              <wp:positionV relativeFrom="page">
                <wp:posOffset>549275</wp:posOffset>
              </wp:positionV>
              <wp:extent cx="859155" cy="154305"/>
              <wp:effectExtent l="0" t="0" r="0" b="1270"/>
              <wp:wrapNone/>
              <wp:docPr id="7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33" type="#_x0000_t202" style="position:absolute;margin-left:262.5pt;margin-top:43.25pt;width:67.65pt;height:12.15pt;z-index:-330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Pr="00011CE7" w:rsidRDefault="003F0386" w:rsidP="00011CE7">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6008" behindDoc="1" locked="0" layoutInCell="1" allowOverlap="1">
              <wp:simplePos x="0" y="0"/>
              <wp:positionH relativeFrom="page">
                <wp:posOffset>3333750</wp:posOffset>
              </wp:positionH>
              <wp:positionV relativeFrom="page">
                <wp:posOffset>549275</wp:posOffset>
              </wp:positionV>
              <wp:extent cx="859155" cy="154305"/>
              <wp:effectExtent l="0" t="0" r="0" b="1270"/>
              <wp:wrapNone/>
              <wp:docPr id="7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4" type="#_x0000_t202" style="position:absolute;margin-left:262.5pt;margin-top:43.25pt;width:67.65pt;height:12.15pt;z-index:-330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Pr="003A4CB3" w:rsidRDefault="003F0386" w:rsidP="003A4CB3">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Pr="003A4CB3" w:rsidRDefault="003F0386" w:rsidP="003A4CB3">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6104" behindDoc="1" locked="0" layoutInCell="1" allowOverlap="1">
              <wp:simplePos x="0" y="0"/>
              <wp:positionH relativeFrom="page">
                <wp:posOffset>3333750</wp:posOffset>
              </wp:positionH>
              <wp:positionV relativeFrom="page">
                <wp:posOffset>549275</wp:posOffset>
              </wp:positionV>
              <wp:extent cx="859155" cy="154305"/>
              <wp:effectExtent l="0" t="0" r="0" b="1270"/>
              <wp:wrapNone/>
              <wp:docPr id="7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5" type="#_x0000_t202" style="position:absolute;margin-left:262.5pt;margin-top:43.25pt;width:67.65pt;height:12.15pt;z-index:-330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5792" behindDoc="1" locked="0" layoutInCell="1" allowOverlap="1">
              <wp:simplePos x="0" y="0"/>
              <wp:positionH relativeFrom="page">
                <wp:posOffset>3366135</wp:posOffset>
              </wp:positionH>
              <wp:positionV relativeFrom="page">
                <wp:posOffset>549275</wp:posOffset>
              </wp:positionV>
              <wp:extent cx="795020" cy="154305"/>
              <wp:effectExtent l="3810" t="0" r="1270" b="1270"/>
              <wp:wrapNone/>
              <wp:docPr id="8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rsidP="00011CE7">
                          <w:pPr>
                            <w:spacing w:line="214" w:lineRule="exact"/>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265.05pt;margin-top:43.25pt;width:62.6pt;height:12.15pt;z-index:-33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2h2rQIAAKo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" filled="f" stroked="f">
              <v:textbox inset="0,0,0,0">
                <w:txbxContent>
                  <w:p w:rsidR="003F0386" w:rsidRDefault="003F0386" w:rsidP="00011CE7">
                    <w:pPr>
                      <w:spacing w:line="214" w:lineRule="exact"/>
                      <w:rPr>
                        <w:b/>
                        <w:sz w:val="20"/>
                      </w:rPr>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0"/>
      </w:rPr>
    </w:pPr>
    <w:r>
      <w:rPr>
        <w:noProof/>
      </w:rPr>
      <mc:AlternateContent>
        <mc:Choice Requires="wps">
          <w:drawing>
            <wp:anchor distT="0" distB="0" distL="114300" distR="114300" simplePos="0" relativeHeight="502985816" behindDoc="1" locked="0" layoutInCell="1" allowOverlap="1">
              <wp:simplePos x="0" y="0"/>
              <wp:positionH relativeFrom="page">
                <wp:posOffset>3366135</wp:posOffset>
              </wp:positionH>
              <wp:positionV relativeFrom="page">
                <wp:posOffset>549275</wp:posOffset>
              </wp:positionV>
              <wp:extent cx="795020" cy="154305"/>
              <wp:effectExtent l="3810" t="0" r="1270" b="1270"/>
              <wp:wrapNone/>
              <wp:docPr id="8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0386" w:rsidRDefault="003F0386">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7" type="#_x0000_t202" style="position:absolute;margin-left:265.05pt;margin-top:43.25pt;width:62.6pt;height:12.15pt;z-index:-330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huYsAIAALE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" filled="f" stroked="f">
              <v:textbox inset="0,0,0,0">
                <w:txbxContent>
                  <w:p w:rsidR="003F0386" w:rsidRDefault="003F0386">
                    <w:pPr>
                      <w:spacing w:line="214" w:lineRule="exact"/>
                      <w:ind w:left="20"/>
                      <w:rPr>
                        <w:b/>
                        <w:sz w:val="20"/>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0386" w:rsidRDefault="003F0386">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846FC"/>
    <w:multiLevelType w:val="hybridMultilevel"/>
    <w:tmpl w:val="C86A2D3C"/>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81195"/>
    <w:multiLevelType w:val="hybridMultilevel"/>
    <w:tmpl w:val="4CB421E4"/>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8B0972"/>
    <w:multiLevelType w:val="hybridMultilevel"/>
    <w:tmpl w:val="FA6A4628"/>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2969A9"/>
    <w:multiLevelType w:val="hybridMultilevel"/>
    <w:tmpl w:val="81D0766A"/>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465D28"/>
    <w:multiLevelType w:val="multilevel"/>
    <w:tmpl w:val="86A86B48"/>
    <w:lvl w:ilvl="0">
      <w:start w:val="1"/>
      <w:numFmt w:val="upperRoman"/>
      <w:pStyle w:val="poglavlje"/>
      <w:lvlText w:val="%1."/>
      <w:lvlJc w:val="left"/>
      <w:pPr>
        <w:tabs>
          <w:tab w:val="num" w:pos="5472"/>
        </w:tabs>
        <w:ind w:left="5472" w:hanging="510"/>
      </w:pPr>
      <w:rPr>
        <w:rFonts w:ascii="Times New Roman" w:hAnsi="Times New Roman" w:hint="default"/>
        <w:b/>
        <w:i w:val="0"/>
        <w:sz w:val="32"/>
        <w:szCs w:val="24"/>
      </w:rPr>
    </w:lvl>
    <w:lvl w:ilvl="1">
      <w:start w:val="1"/>
      <w:numFmt w:val="upperRoman"/>
      <w:pStyle w:val="opidionaslovi"/>
      <w:lvlText w:val="%1.%2."/>
      <w:lvlJc w:val="left"/>
      <w:pPr>
        <w:tabs>
          <w:tab w:val="num" w:pos="5472"/>
        </w:tabs>
        <w:ind w:left="5472" w:hanging="510"/>
      </w:pPr>
      <w:rPr>
        <w:rFonts w:ascii="Times New Roman" w:hAnsi="Times New Roman" w:hint="default"/>
        <w:b/>
        <w:i w:val="0"/>
        <w:sz w:val="28"/>
      </w:rPr>
    </w:lvl>
    <w:lvl w:ilvl="2">
      <w:start w:val="1"/>
      <w:numFmt w:val="decimal"/>
      <w:lvlText w:val="%1.%2.%3."/>
      <w:lvlJc w:val="left"/>
      <w:pPr>
        <w:tabs>
          <w:tab w:val="num" w:pos="3601"/>
        </w:tabs>
        <w:ind w:left="3601" w:hanging="567"/>
      </w:pPr>
      <w:rPr>
        <w:rFonts w:ascii="Trebuchet MS" w:hAnsi="Trebuchet MS" w:hint="default"/>
        <w:b w:val="0"/>
        <w:i w:val="0"/>
        <w:sz w:val="22"/>
        <w:szCs w:val="22"/>
      </w:rPr>
    </w:lvl>
    <w:lvl w:ilvl="3">
      <w:start w:val="1"/>
      <w:numFmt w:val="decimal"/>
      <w:lvlText w:val="%1.%2.%3.%4."/>
      <w:lvlJc w:val="left"/>
      <w:pPr>
        <w:tabs>
          <w:tab w:val="num" w:pos="5211"/>
        </w:tabs>
        <w:ind w:left="5211" w:hanging="737"/>
      </w:pPr>
      <w:rPr>
        <w:rFonts w:ascii="Times New Roman" w:hAnsi="Times New Roman" w:hint="default"/>
        <w:b w:val="0"/>
        <w:i/>
        <w:sz w:val="22"/>
      </w:rPr>
    </w:lvl>
    <w:lvl w:ilvl="4">
      <w:start w:val="1"/>
      <w:numFmt w:val="lowerLetter"/>
      <w:lvlText w:val="(%5)"/>
      <w:lvlJc w:val="left"/>
      <w:pPr>
        <w:tabs>
          <w:tab w:val="num" w:pos="5004"/>
        </w:tabs>
        <w:ind w:left="5004" w:hanging="360"/>
      </w:pPr>
      <w:rPr>
        <w:rFonts w:hint="default"/>
      </w:rPr>
    </w:lvl>
    <w:lvl w:ilvl="5">
      <w:start w:val="1"/>
      <w:numFmt w:val="lowerRoman"/>
      <w:lvlText w:val="(%6)"/>
      <w:lvlJc w:val="left"/>
      <w:pPr>
        <w:tabs>
          <w:tab w:val="num" w:pos="5364"/>
        </w:tabs>
        <w:ind w:left="5364" w:hanging="360"/>
      </w:pPr>
      <w:rPr>
        <w:rFonts w:hint="default"/>
      </w:rPr>
    </w:lvl>
    <w:lvl w:ilvl="6">
      <w:start w:val="1"/>
      <w:numFmt w:val="decimal"/>
      <w:lvlText w:val="%7."/>
      <w:lvlJc w:val="left"/>
      <w:pPr>
        <w:tabs>
          <w:tab w:val="num" w:pos="5724"/>
        </w:tabs>
        <w:ind w:left="5724" w:hanging="360"/>
      </w:pPr>
      <w:rPr>
        <w:rFonts w:hint="default"/>
      </w:rPr>
    </w:lvl>
    <w:lvl w:ilvl="7">
      <w:start w:val="1"/>
      <w:numFmt w:val="lowerLetter"/>
      <w:lvlText w:val="%8."/>
      <w:lvlJc w:val="left"/>
      <w:pPr>
        <w:tabs>
          <w:tab w:val="num" w:pos="6084"/>
        </w:tabs>
        <w:ind w:left="6084" w:hanging="360"/>
      </w:pPr>
      <w:rPr>
        <w:rFonts w:hint="default"/>
      </w:rPr>
    </w:lvl>
    <w:lvl w:ilvl="8">
      <w:start w:val="1"/>
      <w:numFmt w:val="lowerRoman"/>
      <w:lvlText w:val="%9."/>
      <w:lvlJc w:val="left"/>
      <w:pPr>
        <w:tabs>
          <w:tab w:val="num" w:pos="6444"/>
        </w:tabs>
        <w:ind w:left="6444" w:hanging="360"/>
      </w:pPr>
      <w:rPr>
        <w:rFonts w:hint="default"/>
      </w:rPr>
    </w:lvl>
  </w:abstractNum>
  <w:abstractNum w:abstractNumId="5" w15:restartNumberingAfterBreak="0">
    <w:nsid w:val="0C762CAF"/>
    <w:multiLevelType w:val="hybridMultilevel"/>
    <w:tmpl w:val="DB4ED864"/>
    <w:lvl w:ilvl="0" w:tplc="85A20F1C">
      <w:start w:val="1"/>
      <w:numFmt w:val="none"/>
      <w:pStyle w:val="nacrti"/>
      <w:lvlText w:val="0901"/>
      <w:lvlJc w:val="left"/>
      <w:pPr>
        <w:tabs>
          <w:tab w:val="num" w:pos="2325"/>
        </w:tabs>
        <w:ind w:left="2438" w:hanging="964"/>
      </w:pPr>
      <w:rPr>
        <w:rFonts w:ascii="Arial" w:hAnsi="Arial" w:cs="SimHei" w:hint="default"/>
        <w:b/>
        <w:i w:val="0"/>
        <w:strike w:val="0"/>
        <w:dstrike w:val="0"/>
        <w:color w:val="auto"/>
        <w:sz w:val="28"/>
        <w:szCs w:val="22"/>
        <w:u w:val="none"/>
        <w:effect w:val="none"/>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6" w15:restartNumberingAfterBreak="0">
    <w:nsid w:val="0C890B0F"/>
    <w:multiLevelType w:val="hybridMultilevel"/>
    <w:tmpl w:val="FED2669C"/>
    <w:lvl w:ilvl="0" w:tplc="DEA89304">
      <w:numFmt w:val="bullet"/>
      <w:lvlText w:val=""/>
      <w:lvlJc w:val="left"/>
      <w:pPr>
        <w:ind w:left="720" w:hanging="36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0768CD"/>
    <w:multiLevelType w:val="hybridMultilevel"/>
    <w:tmpl w:val="AB60F5B6"/>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B048DD"/>
    <w:multiLevelType w:val="hybridMultilevel"/>
    <w:tmpl w:val="0BE22590"/>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7D7A69"/>
    <w:multiLevelType w:val="hybridMultilevel"/>
    <w:tmpl w:val="BC766F7A"/>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18246E"/>
    <w:multiLevelType w:val="hybridMultilevel"/>
    <w:tmpl w:val="823498F6"/>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F4262D"/>
    <w:multiLevelType w:val="singleLevel"/>
    <w:tmpl w:val="23D612FA"/>
    <w:lvl w:ilvl="0">
      <w:start w:val="1"/>
      <w:numFmt w:val="decimal"/>
      <w:pStyle w:val="Style2"/>
      <w:lvlText w:val="%1."/>
      <w:lvlJc w:val="left"/>
      <w:pPr>
        <w:tabs>
          <w:tab w:val="num" w:pos="360"/>
        </w:tabs>
        <w:ind w:left="360" w:hanging="360"/>
      </w:pPr>
    </w:lvl>
  </w:abstractNum>
  <w:abstractNum w:abstractNumId="12" w15:restartNumberingAfterBreak="0">
    <w:nsid w:val="18A0630D"/>
    <w:multiLevelType w:val="hybridMultilevel"/>
    <w:tmpl w:val="6568B450"/>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2B41AC"/>
    <w:multiLevelType w:val="hybridMultilevel"/>
    <w:tmpl w:val="6E5402C8"/>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2366E"/>
    <w:multiLevelType w:val="hybridMultilevel"/>
    <w:tmpl w:val="D584BF9A"/>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E6775F"/>
    <w:multiLevelType w:val="hybridMultilevel"/>
    <w:tmpl w:val="A69E7116"/>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E63DB8"/>
    <w:multiLevelType w:val="hybridMultilevel"/>
    <w:tmpl w:val="D4C2A524"/>
    <w:lvl w:ilvl="0" w:tplc="04090001">
      <w:start w:val="1"/>
      <w:numFmt w:val="decimal"/>
      <w:pStyle w:val="Heading31"/>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 w15:restartNumberingAfterBreak="0">
    <w:nsid w:val="224321BE"/>
    <w:multiLevelType w:val="hybridMultilevel"/>
    <w:tmpl w:val="6F1026E6"/>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3A1AB6"/>
    <w:multiLevelType w:val="hybridMultilevel"/>
    <w:tmpl w:val="C04A75F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796D92"/>
    <w:multiLevelType w:val="multilevel"/>
    <w:tmpl w:val="DB4217FC"/>
    <w:lvl w:ilvl="0">
      <w:start w:val="1"/>
      <w:numFmt w:val="decimal"/>
      <w:lvlText w:val="%1."/>
      <w:lvlJc w:val="left"/>
      <w:pPr>
        <w:tabs>
          <w:tab w:val="num" w:pos="420"/>
        </w:tabs>
        <w:ind w:left="420" w:hanging="420"/>
      </w:pPr>
      <w:rPr>
        <w:rFonts w:hint="default"/>
      </w:rPr>
    </w:lvl>
    <w:lvl w:ilvl="1">
      <w:start w:val="1"/>
      <w:numFmt w:val="decimal"/>
      <w:pStyle w:val="POdnaslov"/>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254B73A5"/>
    <w:multiLevelType w:val="hybridMultilevel"/>
    <w:tmpl w:val="DDF2102E"/>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557575"/>
    <w:multiLevelType w:val="hybridMultilevel"/>
    <w:tmpl w:val="D52C82D0"/>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6C19E1"/>
    <w:multiLevelType w:val="hybridMultilevel"/>
    <w:tmpl w:val="E51283B4"/>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9233AE"/>
    <w:multiLevelType w:val="hybridMultilevel"/>
    <w:tmpl w:val="5D20E894"/>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1A7F56"/>
    <w:multiLevelType w:val="hybridMultilevel"/>
    <w:tmpl w:val="B22CE2FE"/>
    <w:lvl w:ilvl="0" w:tplc="D706A354">
      <w:start w:val="1"/>
      <w:numFmt w:val="bullet"/>
      <w:lvlText w:val=""/>
      <w:lvlJc w:val="left"/>
      <w:pPr>
        <w:tabs>
          <w:tab w:val="num" w:pos="397"/>
        </w:tabs>
        <w:ind w:left="397" w:hanging="397"/>
      </w:pPr>
      <w:rPr>
        <w:rFonts w:ascii="Wingdings" w:hAnsi="Wingdings" w:hint="default"/>
      </w:rPr>
    </w:lvl>
    <w:lvl w:ilvl="1" w:tplc="04090003">
      <w:start w:val="1"/>
      <w:numFmt w:val="bullet"/>
      <w:lvlText w:val="o"/>
      <w:lvlJc w:val="left"/>
      <w:pPr>
        <w:ind w:left="1724" w:hanging="360"/>
      </w:pPr>
      <w:rPr>
        <w:rFonts w:ascii="Courier New" w:hAnsi="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hint="default"/>
      </w:rPr>
    </w:lvl>
    <w:lvl w:ilvl="8" w:tplc="04090005">
      <w:start w:val="1"/>
      <w:numFmt w:val="bullet"/>
      <w:lvlText w:val=""/>
      <w:lvlJc w:val="left"/>
      <w:pPr>
        <w:ind w:left="6764" w:hanging="360"/>
      </w:pPr>
      <w:rPr>
        <w:rFonts w:ascii="Wingdings" w:hAnsi="Wingdings" w:hint="default"/>
      </w:rPr>
    </w:lvl>
  </w:abstractNum>
  <w:abstractNum w:abstractNumId="25" w15:restartNumberingAfterBreak="0">
    <w:nsid w:val="29CD4FB2"/>
    <w:multiLevelType w:val="hybridMultilevel"/>
    <w:tmpl w:val="2F705AF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052DF0"/>
    <w:multiLevelType w:val="hybridMultilevel"/>
    <w:tmpl w:val="3A9260B6"/>
    <w:lvl w:ilvl="0" w:tplc="3F4CA49A">
      <w:start w:val="1"/>
      <w:numFmt w:val="decimal"/>
      <w:pStyle w:val="slika"/>
      <w:lvlText w:val="Figure %1."/>
      <w:lvlJc w:val="left"/>
      <w:pPr>
        <w:tabs>
          <w:tab w:val="num" w:pos="907"/>
        </w:tabs>
        <w:ind w:left="0" w:firstLine="0"/>
      </w:pPr>
      <w:rPr>
        <w:rFonts w:ascii="Trebuchet MS" w:hAnsi="Trebuchet MS"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2A912F70"/>
    <w:multiLevelType w:val="hybridMultilevel"/>
    <w:tmpl w:val="42926050"/>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942C58"/>
    <w:multiLevelType w:val="hybridMultilevel"/>
    <w:tmpl w:val="B47EC0B6"/>
    <w:lvl w:ilvl="0" w:tplc="DEA89304">
      <w:numFmt w:val="bullet"/>
      <w:lvlText w:val=""/>
      <w:lvlJc w:val="left"/>
      <w:pPr>
        <w:ind w:left="720" w:hanging="36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A36205"/>
    <w:multiLevelType w:val="hybridMultilevel"/>
    <w:tmpl w:val="41C6C99C"/>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003D08"/>
    <w:multiLevelType w:val="hybridMultilevel"/>
    <w:tmpl w:val="818676F4"/>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1D1685"/>
    <w:multiLevelType w:val="multilevel"/>
    <w:tmpl w:val="D560702A"/>
    <w:lvl w:ilvl="0">
      <w:start w:val="1"/>
      <w:numFmt w:val="none"/>
      <w:pStyle w:val="Programkontrole"/>
      <w:lvlText w:val="0401"/>
      <w:lvlJc w:val="left"/>
      <w:pPr>
        <w:tabs>
          <w:tab w:val="num" w:pos="3686"/>
        </w:tabs>
        <w:ind w:left="3686" w:hanging="1418"/>
      </w:pPr>
      <w:rPr>
        <w:rFonts w:ascii="Trebuchet MS" w:hAnsi="Trebuchet MS" w:hint="default"/>
        <w:b/>
        <w:i w:val="0"/>
        <w:sz w:val="28"/>
        <w:szCs w:val="24"/>
      </w:rPr>
    </w:lvl>
    <w:lvl w:ilvl="1">
      <w:start w:val="1"/>
      <w:numFmt w:val="none"/>
      <w:lvlText w:val="%1.%2."/>
      <w:lvlJc w:val="left"/>
      <w:pPr>
        <w:tabs>
          <w:tab w:val="num" w:pos="567"/>
        </w:tabs>
        <w:ind w:left="567" w:hanging="567"/>
      </w:pPr>
      <w:rPr>
        <w:rFonts w:ascii="Trebuchet MS" w:hAnsi="Trebuchet MS" w:hint="default"/>
        <w:b/>
        <w:i w:val="0"/>
        <w:sz w:val="22"/>
        <w:szCs w:val="22"/>
      </w:rPr>
    </w:lvl>
    <w:lvl w:ilvl="2">
      <w:start w:val="1"/>
      <w:numFmt w:val="decimal"/>
      <w:lvlText w:val="%1.%2.%3."/>
      <w:lvlJc w:val="left"/>
      <w:pPr>
        <w:tabs>
          <w:tab w:val="num" w:pos="567"/>
        </w:tabs>
        <w:ind w:left="567" w:hanging="567"/>
      </w:pPr>
      <w:rPr>
        <w:rFonts w:ascii="SimHei" w:hAnsi="SimHei" w:hint="default"/>
        <w:b w:val="0"/>
        <w:i w:val="0"/>
        <w:sz w:val="22"/>
        <w:szCs w:val="22"/>
      </w:rPr>
    </w:lvl>
    <w:lvl w:ilvl="3">
      <w:start w:val="1"/>
      <w:numFmt w:val="decimal"/>
      <w:lvlText w:val="%1.%2.%3.%4."/>
      <w:lvlJc w:val="left"/>
      <w:pPr>
        <w:tabs>
          <w:tab w:val="num" w:pos="851"/>
        </w:tabs>
        <w:ind w:left="851" w:hanging="851"/>
      </w:pPr>
      <w:rPr>
        <w:rFonts w:ascii="Trebuchet MS" w:hAnsi="Trebuchet MS" w:hint="default"/>
        <w:b w:val="0"/>
        <w:i/>
        <w:sz w:val="22"/>
        <w:szCs w:val="22"/>
      </w:rPr>
    </w:lvl>
    <w:lvl w:ilvl="4">
      <w:start w:val="1"/>
      <w:numFmt w:val="lowerLetter"/>
      <w:lvlText w:val="(%5)"/>
      <w:lvlJc w:val="left"/>
      <w:pPr>
        <w:tabs>
          <w:tab w:val="num" w:pos="1219"/>
        </w:tabs>
        <w:ind w:left="1219" w:hanging="360"/>
      </w:pPr>
      <w:rPr>
        <w:rFonts w:hint="default"/>
      </w:rPr>
    </w:lvl>
    <w:lvl w:ilvl="5">
      <w:start w:val="1"/>
      <w:numFmt w:val="lowerRoman"/>
      <w:lvlText w:val="(%6)"/>
      <w:lvlJc w:val="left"/>
      <w:pPr>
        <w:tabs>
          <w:tab w:val="num" w:pos="1579"/>
        </w:tabs>
        <w:ind w:left="1579" w:hanging="360"/>
      </w:pPr>
      <w:rPr>
        <w:rFonts w:hint="default"/>
      </w:rPr>
    </w:lvl>
    <w:lvl w:ilvl="6">
      <w:start w:val="1"/>
      <w:numFmt w:val="decimal"/>
      <w:lvlText w:val="%7."/>
      <w:lvlJc w:val="left"/>
      <w:pPr>
        <w:tabs>
          <w:tab w:val="num" w:pos="1939"/>
        </w:tabs>
        <w:ind w:left="1939" w:hanging="360"/>
      </w:pPr>
      <w:rPr>
        <w:rFonts w:hint="default"/>
      </w:rPr>
    </w:lvl>
    <w:lvl w:ilvl="7">
      <w:start w:val="1"/>
      <w:numFmt w:val="lowerLetter"/>
      <w:lvlText w:val="%8."/>
      <w:lvlJc w:val="left"/>
      <w:pPr>
        <w:tabs>
          <w:tab w:val="num" w:pos="2299"/>
        </w:tabs>
        <w:ind w:left="2299" w:hanging="360"/>
      </w:pPr>
      <w:rPr>
        <w:rFonts w:hint="default"/>
      </w:rPr>
    </w:lvl>
    <w:lvl w:ilvl="8">
      <w:start w:val="1"/>
      <w:numFmt w:val="lowerRoman"/>
      <w:lvlText w:val="%9."/>
      <w:lvlJc w:val="left"/>
      <w:pPr>
        <w:tabs>
          <w:tab w:val="num" w:pos="2659"/>
        </w:tabs>
        <w:ind w:left="2659" w:hanging="360"/>
      </w:pPr>
      <w:rPr>
        <w:rFonts w:hint="default"/>
      </w:rPr>
    </w:lvl>
  </w:abstractNum>
  <w:abstractNum w:abstractNumId="32" w15:restartNumberingAfterBreak="0">
    <w:nsid w:val="2F9A5FB4"/>
    <w:multiLevelType w:val="hybridMultilevel"/>
    <w:tmpl w:val="A8369DC2"/>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AA5A10"/>
    <w:multiLevelType w:val="hybridMultilevel"/>
    <w:tmpl w:val="DE8AF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0351D78"/>
    <w:multiLevelType w:val="hybridMultilevel"/>
    <w:tmpl w:val="62A0F99C"/>
    <w:lvl w:ilvl="0" w:tplc="D706A354">
      <w:start w:val="1"/>
      <w:numFmt w:val="bullet"/>
      <w:lvlText w:val=""/>
      <w:lvlJc w:val="left"/>
      <w:pPr>
        <w:tabs>
          <w:tab w:val="num" w:pos="397"/>
        </w:tabs>
        <w:ind w:left="397" w:hanging="397"/>
      </w:pPr>
      <w:rPr>
        <w:rFonts w:ascii="Wingdings" w:hAnsi="Wingdings" w:hint="default"/>
      </w:rPr>
    </w:lvl>
    <w:lvl w:ilvl="1" w:tplc="04090003">
      <w:start w:val="1"/>
      <w:numFmt w:val="bullet"/>
      <w:lvlText w:val="o"/>
      <w:lvlJc w:val="left"/>
      <w:pPr>
        <w:ind w:left="1724" w:hanging="360"/>
      </w:pPr>
      <w:rPr>
        <w:rFonts w:ascii="Courier New" w:hAnsi="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hint="default"/>
      </w:rPr>
    </w:lvl>
    <w:lvl w:ilvl="8" w:tplc="04090005">
      <w:start w:val="1"/>
      <w:numFmt w:val="bullet"/>
      <w:lvlText w:val=""/>
      <w:lvlJc w:val="left"/>
      <w:pPr>
        <w:ind w:left="6764" w:hanging="360"/>
      </w:pPr>
      <w:rPr>
        <w:rFonts w:ascii="Wingdings" w:hAnsi="Wingdings" w:hint="default"/>
      </w:rPr>
    </w:lvl>
  </w:abstractNum>
  <w:abstractNum w:abstractNumId="35" w15:restartNumberingAfterBreak="0">
    <w:nsid w:val="33D9416B"/>
    <w:multiLevelType w:val="hybridMultilevel"/>
    <w:tmpl w:val="8334066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EA632B"/>
    <w:multiLevelType w:val="hybridMultilevel"/>
    <w:tmpl w:val="84261AF6"/>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50DB5"/>
    <w:multiLevelType w:val="hybridMultilevel"/>
    <w:tmpl w:val="2BB8BE64"/>
    <w:lvl w:ilvl="0" w:tplc="9B50F59C">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63724"/>
    <w:multiLevelType w:val="hybridMultilevel"/>
    <w:tmpl w:val="9CC242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76F57DB"/>
    <w:multiLevelType w:val="hybridMultilevel"/>
    <w:tmpl w:val="64BC2140"/>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9678F2"/>
    <w:multiLevelType w:val="hybridMultilevel"/>
    <w:tmpl w:val="5FACB5BA"/>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5867AE"/>
    <w:multiLevelType w:val="hybridMultilevel"/>
    <w:tmpl w:val="18945C36"/>
    <w:lvl w:ilvl="0" w:tplc="4B8A6960">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D495C75"/>
    <w:multiLevelType w:val="hybridMultilevel"/>
    <w:tmpl w:val="9850C15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D5B7DA6"/>
    <w:multiLevelType w:val="hybridMultilevel"/>
    <w:tmpl w:val="5F2EE95E"/>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17146C6"/>
    <w:multiLevelType w:val="hybridMultilevel"/>
    <w:tmpl w:val="AACE5636"/>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511E00"/>
    <w:multiLevelType w:val="hybridMultilevel"/>
    <w:tmpl w:val="24ECB478"/>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79F625A"/>
    <w:multiLevelType w:val="hybridMultilevel"/>
    <w:tmpl w:val="AFE42E9A"/>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F95CDC"/>
    <w:multiLevelType w:val="hybridMultilevel"/>
    <w:tmpl w:val="55483D66"/>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0E1175"/>
    <w:multiLevelType w:val="hybridMultilevel"/>
    <w:tmpl w:val="EA4288C0"/>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104CE9"/>
    <w:multiLevelType w:val="hybridMultilevel"/>
    <w:tmpl w:val="BFF800C0"/>
    <w:lvl w:ilvl="0" w:tplc="B16C32B2">
      <w:start w:val="1"/>
      <w:numFmt w:val="bullet"/>
      <w:pStyle w:val="wfxKeyword"/>
      <w:lvlText w:val=""/>
      <w:lvlJc w:val="left"/>
      <w:pPr>
        <w:tabs>
          <w:tab w:val="num" w:pos="454"/>
        </w:tabs>
        <w:ind w:left="454" w:hanging="454"/>
      </w:pPr>
      <w:rPr>
        <w:rFonts w:ascii="Wingdings" w:hAnsi="Wingdings" w:hint="default"/>
        <w:b/>
        <w:i w:val="0"/>
        <w:color w:val="auto"/>
        <w:sz w:val="22"/>
        <w:szCs w:val="22"/>
      </w:rPr>
    </w:lvl>
    <w:lvl w:ilvl="1" w:tplc="041A0019" w:tentative="1">
      <w:start w:val="1"/>
      <w:numFmt w:val="bullet"/>
      <w:lvlText w:val="o"/>
      <w:lvlJc w:val="left"/>
      <w:pPr>
        <w:tabs>
          <w:tab w:val="num" w:pos="1440"/>
        </w:tabs>
        <w:ind w:left="1440" w:hanging="360"/>
      </w:pPr>
      <w:rPr>
        <w:rFonts w:ascii="Courier New" w:hAnsi="Courier New" w:cs="Courier New"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CBA30C2"/>
    <w:multiLevelType w:val="hybridMultilevel"/>
    <w:tmpl w:val="6FF81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E3E5671"/>
    <w:multiLevelType w:val="hybridMultilevel"/>
    <w:tmpl w:val="D8280A7C"/>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930F6C"/>
    <w:multiLevelType w:val="hybridMultilevel"/>
    <w:tmpl w:val="B9A8DEF2"/>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2543584"/>
    <w:multiLevelType w:val="hybridMultilevel"/>
    <w:tmpl w:val="37F86E56"/>
    <w:lvl w:ilvl="0" w:tplc="04190003">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62753A2"/>
    <w:multiLevelType w:val="hybridMultilevel"/>
    <w:tmpl w:val="7D7EC792"/>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67755F2"/>
    <w:multiLevelType w:val="hybridMultilevel"/>
    <w:tmpl w:val="B712AFA8"/>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2135F9"/>
    <w:multiLevelType w:val="hybridMultilevel"/>
    <w:tmpl w:val="659EFB1E"/>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3C5034"/>
    <w:multiLevelType w:val="hybridMultilevel"/>
    <w:tmpl w:val="5CC8D236"/>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874255C"/>
    <w:multiLevelType w:val="hybridMultilevel"/>
    <w:tmpl w:val="E16A1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8851C09"/>
    <w:multiLevelType w:val="hybridMultilevel"/>
    <w:tmpl w:val="21FE5F98"/>
    <w:lvl w:ilvl="0" w:tplc="D512D1E0">
      <w:numFmt w:val="bullet"/>
      <w:lvlText w:val="-"/>
      <w:lvlJc w:val="left"/>
      <w:pPr>
        <w:ind w:left="600" w:hanging="360"/>
      </w:pPr>
      <w:rPr>
        <w:rFonts w:ascii="AcadNusx" w:eastAsia="Times New Roman" w:hAnsi="AcadNusx" w:cs="Times New Roman" w:hint="default"/>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60" w15:restartNumberingAfterBreak="0">
    <w:nsid w:val="5EAD5108"/>
    <w:multiLevelType w:val="multilevel"/>
    <w:tmpl w:val="EE221EDC"/>
    <w:lvl w:ilvl="0">
      <w:start w:val="1"/>
      <w:numFmt w:val="decimal"/>
      <w:pStyle w:val="NoteHeading"/>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15:restartNumberingAfterBreak="0">
    <w:nsid w:val="61652CF6"/>
    <w:multiLevelType w:val="hybridMultilevel"/>
    <w:tmpl w:val="17FC712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16A6802"/>
    <w:multiLevelType w:val="hybridMultilevel"/>
    <w:tmpl w:val="AB0A1E52"/>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31D08A6"/>
    <w:multiLevelType w:val="hybridMultilevel"/>
    <w:tmpl w:val="F754F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36D2266"/>
    <w:multiLevelType w:val="hybridMultilevel"/>
    <w:tmpl w:val="DB18AB36"/>
    <w:lvl w:ilvl="0" w:tplc="D706A354">
      <w:start w:val="1"/>
      <w:numFmt w:val="bullet"/>
      <w:lvlText w:val=""/>
      <w:lvlJc w:val="left"/>
      <w:pPr>
        <w:tabs>
          <w:tab w:val="num" w:pos="397"/>
        </w:tabs>
        <w:ind w:left="397" w:hanging="397"/>
      </w:pPr>
      <w:rPr>
        <w:rFonts w:ascii="Wingdings" w:hAnsi="Wingdings" w:hint="default"/>
      </w:rPr>
    </w:lvl>
    <w:lvl w:ilvl="1" w:tplc="04090003">
      <w:start w:val="1"/>
      <w:numFmt w:val="bullet"/>
      <w:lvlText w:val="o"/>
      <w:lvlJc w:val="left"/>
      <w:pPr>
        <w:ind w:left="1724" w:hanging="360"/>
      </w:pPr>
      <w:rPr>
        <w:rFonts w:ascii="Courier New" w:hAnsi="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hint="default"/>
      </w:rPr>
    </w:lvl>
    <w:lvl w:ilvl="8" w:tplc="04090005">
      <w:start w:val="1"/>
      <w:numFmt w:val="bullet"/>
      <w:lvlText w:val=""/>
      <w:lvlJc w:val="left"/>
      <w:pPr>
        <w:ind w:left="6764" w:hanging="360"/>
      </w:pPr>
      <w:rPr>
        <w:rFonts w:ascii="Wingdings" w:hAnsi="Wingdings" w:hint="default"/>
      </w:rPr>
    </w:lvl>
  </w:abstractNum>
  <w:abstractNum w:abstractNumId="65" w15:restartNumberingAfterBreak="0">
    <w:nsid w:val="637A018F"/>
    <w:multiLevelType w:val="hybridMultilevel"/>
    <w:tmpl w:val="E586DA08"/>
    <w:lvl w:ilvl="0" w:tplc="DEA89304">
      <w:numFmt w:val="bullet"/>
      <w:lvlText w:val=""/>
      <w:lvlJc w:val="left"/>
      <w:pPr>
        <w:ind w:left="720" w:hanging="36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3B44BDF"/>
    <w:multiLevelType w:val="hybridMultilevel"/>
    <w:tmpl w:val="7D4A0138"/>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3C30232"/>
    <w:multiLevelType w:val="hybridMultilevel"/>
    <w:tmpl w:val="179286DE"/>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43D4B65"/>
    <w:multiLevelType w:val="hybridMultilevel"/>
    <w:tmpl w:val="41D01B10"/>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4F01F45"/>
    <w:multiLevelType w:val="hybridMultilevel"/>
    <w:tmpl w:val="EE221EDC"/>
    <w:lvl w:ilvl="0" w:tplc="914CBB64">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pStyle w:val="Salutation"/>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0" w15:restartNumberingAfterBreak="0">
    <w:nsid w:val="66144E85"/>
    <w:multiLevelType w:val="hybridMultilevel"/>
    <w:tmpl w:val="BF7816AA"/>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70C0E95"/>
    <w:multiLevelType w:val="hybridMultilevel"/>
    <w:tmpl w:val="3D4E5AFE"/>
    <w:lvl w:ilvl="0" w:tplc="5FDCD31E">
      <w:numFmt w:val="bullet"/>
      <w:lvlText w:val=""/>
      <w:lvlJc w:val="left"/>
      <w:pPr>
        <w:ind w:left="720" w:hanging="360"/>
      </w:pPr>
      <w:rPr>
        <w:rFonts w:ascii="Symbol" w:eastAsia="DejaVu Serif" w:hAnsi="Symbol"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7E21F7A"/>
    <w:multiLevelType w:val="hybridMultilevel"/>
    <w:tmpl w:val="56B241C4"/>
    <w:lvl w:ilvl="0" w:tplc="D706A354">
      <w:start w:val="1"/>
      <w:numFmt w:val="bullet"/>
      <w:lvlText w:val=""/>
      <w:lvlJc w:val="left"/>
      <w:pPr>
        <w:tabs>
          <w:tab w:val="num" w:pos="397"/>
        </w:tabs>
        <w:ind w:left="397" w:hanging="397"/>
      </w:pPr>
      <w:rPr>
        <w:rFonts w:ascii="Wingdings" w:hAnsi="Wingdings" w:hint="default"/>
      </w:rPr>
    </w:lvl>
    <w:lvl w:ilvl="1" w:tplc="AF225E6E">
      <w:start w:val="1"/>
      <w:numFmt w:val="bullet"/>
      <w:lvlText w:val="o"/>
      <w:lvlJc w:val="left"/>
      <w:pPr>
        <w:ind w:left="1724" w:hanging="360"/>
      </w:pPr>
      <w:rPr>
        <w:rFonts w:ascii="Courier New" w:hAnsi="Courier New" w:hint="default"/>
      </w:rPr>
    </w:lvl>
    <w:lvl w:ilvl="2" w:tplc="26E2F2E4">
      <w:start w:val="1"/>
      <w:numFmt w:val="bullet"/>
      <w:lvlText w:val=""/>
      <w:lvlJc w:val="left"/>
      <w:pPr>
        <w:ind w:left="2444" w:hanging="360"/>
      </w:pPr>
      <w:rPr>
        <w:rFonts w:ascii="Wingdings" w:hAnsi="Wingdings" w:hint="default"/>
      </w:rPr>
    </w:lvl>
    <w:lvl w:ilvl="3" w:tplc="DE447BD8">
      <w:start w:val="1"/>
      <w:numFmt w:val="bullet"/>
      <w:lvlText w:val=""/>
      <w:lvlJc w:val="left"/>
      <w:pPr>
        <w:ind w:left="3164" w:hanging="360"/>
      </w:pPr>
      <w:rPr>
        <w:rFonts w:ascii="Symbol" w:hAnsi="Symbol" w:hint="default"/>
      </w:rPr>
    </w:lvl>
    <w:lvl w:ilvl="4" w:tplc="6F44E4AA">
      <w:start w:val="1"/>
      <w:numFmt w:val="bullet"/>
      <w:lvlText w:val="o"/>
      <w:lvlJc w:val="left"/>
      <w:pPr>
        <w:ind w:left="3884" w:hanging="360"/>
      </w:pPr>
      <w:rPr>
        <w:rFonts w:ascii="Courier New" w:hAnsi="Courier New" w:hint="default"/>
      </w:rPr>
    </w:lvl>
    <w:lvl w:ilvl="5" w:tplc="DC9AA3D6">
      <w:start w:val="1"/>
      <w:numFmt w:val="bullet"/>
      <w:lvlText w:val=""/>
      <w:lvlJc w:val="left"/>
      <w:pPr>
        <w:ind w:left="4604" w:hanging="360"/>
      </w:pPr>
      <w:rPr>
        <w:rFonts w:ascii="Wingdings" w:hAnsi="Wingdings" w:hint="default"/>
      </w:rPr>
    </w:lvl>
    <w:lvl w:ilvl="6" w:tplc="E388697C">
      <w:start w:val="1"/>
      <w:numFmt w:val="bullet"/>
      <w:lvlText w:val=""/>
      <w:lvlJc w:val="left"/>
      <w:pPr>
        <w:ind w:left="5324" w:hanging="360"/>
      </w:pPr>
      <w:rPr>
        <w:rFonts w:ascii="Symbol" w:hAnsi="Symbol" w:hint="default"/>
      </w:rPr>
    </w:lvl>
    <w:lvl w:ilvl="7" w:tplc="24FAEDB6">
      <w:start w:val="1"/>
      <w:numFmt w:val="bullet"/>
      <w:lvlText w:val="o"/>
      <w:lvlJc w:val="left"/>
      <w:pPr>
        <w:ind w:left="6044" w:hanging="360"/>
      </w:pPr>
      <w:rPr>
        <w:rFonts w:ascii="Courier New" w:hAnsi="Courier New" w:hint="default"/>
      </w:rPr>
    </w:lvl>
    <w:lvl w:ilvl="8" w:tplc="28E4FEC4">
      <w:start w:val="1"/>
      <w:numFmt w:val="bullet"/>
      <w:lvlText w:val=""/>
      <w:lvlJc w:val="left"/>
      <w:pPr>
        <w:ind w:left="6764" w:hanging="360"/>
      </w:pPr>
      <w:rPr>
        <w:rFonts w:ascii="Wingdings" w:hAnsi="Wingdings" w:hint="default"/>
      </w:rPr>
    </w:lvl>
  </w:abstractNum>
  <w:abstractNum w:abstractNumId="73" w15:restartNumberingAfterBreak="0">
    <w:nsid w:val="698C70E1"/>
    <w:multiLevelType w:val="hybridMultilevel"/>
    <w:tmpl w:val="6226A2D2"/>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D0778E5"/>
    <w:multiLevelType w:val="hybridMultilevel"/>
    <w:tmpl w:val="3C307E10"/>
    <w:lvl w:ilvl="0" w:tplc="041A0001">
      <w:start w:val="1"/>
      <w:numFmt w:val="decimal"/>
      <w:pStyle w:val="PRORAUN"/>
      <w:lvlText w:val="050%1"/>
      <w:lvlJc w:val="left"/>
      <w:pPr>
        <w:tabs>
          <w:tab w:val="num" w:pos="624"/>
        </w:tabs>
        <w:ind w:left="624" w:hanging="624"/>
      </w:pPr>
      <w:rPr>
        <w:rFonts w:ascii="Arial" w:hAnsi="Arial" w:cs="SimHei" w:hint="default"/>
        <w:b/>
        <w:i w:val="0"/>
        <w:strike w:val="0"/>
        <w:dstrike w:val="0"/>
        <w:color w:val="000000"/>
        <w:sz w:val="28"/>
        <w:szCs w:val="22"/>
        <w:u w:val="none"/>
        <w:effect w:val="none"/>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75" w15:restartNumberingAfterBreak="0">
    <w:nsid w:val="705F318C"/>
    <w:multiLevelType w:val="hybridMultilevel"/>
    <w:tmpl w:val="F8240F1C"/>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8E5430"/>
    <w:multiLevelType w:val="hybridMultilevel"/>
    <w:tmpl w:val="1EC266A6"/>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E14241"/>
    <w:multiLevelType w:val="hybridMultilevel"/>
    <w:tmpl w:val="071AA9CE"/>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1047137"/>
    <w:multiLevelType w:val="hybridMultilevel"/>
    <w:tmpl w:val="15EC498E"/>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1A30DE"/>
    <w:multiLevelType w:val="hybridMultilevel"/>
    <w:tmpl w:val="490849CE"/>
    <w:lvl w:ilvl="0" w:tplc="51CA1558">
      <w:start w:val="1"/>
      <w:numFmt w:val="bullet"/>
      <w:pStyle w:val="Heading1Kart"/>
      <w:lvlText w:val=""/>
      <w:lvlJc w:val="left"/>
      <w:pPr>
        <w:tabs>
          <w:tab w:val="num" w:pos="284"/>
        </w:tabs>
        <w:ind w:left="284" w:hanging="284"/>
      </w:pPr>
      <w:rPr>
        <w:rFonts w:ascii="Symbol" w:hAnsi="Symbol" w:hint="default"/>
        <w:color w:val="auto"/>
        <w:sz w:val="24"/>
        <w:szCs w:val="24"/>
      </w:rPr>
    </w:lvl>
    <w:lvl w:ilvl="1" w:tplc="0E60D7E4" w:tentative="1">
      <w:start w:val="1"/>
      <w:numFmt w:val="bullet"/>
      <w:lvlText w:val="o"/>
      <w:lvlJc w:val="left"/>
      <w:pPr>
        <w:tabs>
          <w:tab w:val="num" w:pos="1755"/>
        </w:tabs>
        <w:ind w:left="1755" w:hanging="360"/>
      </w:pPr>
      <w:rPr>
        <w:rFonts w:ascii="Courier New" w:hAnsi="Courier New" w:cs="Courier New" w:hint="default"/>
      </w:rPr>
    </w:lvl>
    <w:lvl w:ilvl="2" w:tplc="DCBA468C" w:tentative="1">
      <w:start w:val="1"/>
      <w:numFmt w:val="bullet"/>
      <w:lvlText w:val=""/>
      <w:lvlJc w:val="left"/>
      <w:pPr>
        <w:tabs>
          <w:tab w:val="num" w:pos="2475"/>
        </w:tabs>
        <w:ind w:left="2475" w:hanging="360"/>
      </w:pPr>
      <w:rPr>
        <w:rFonts w:ascii="Wingdings" w:hAnsi="Wingdings" w:hint="default"/>
      </w:rPr>
    </w:lvl>
    <w:lvl w:ilvl="3" w:tplc="F3E2C114" w:tentative="1">
      <w:start w:val="1"/>
      <w:numFmt w:val="bullet"/>
      <w:lvlText w:val=""/>
      <w:lvlJc w:val="left"/>
      <w:pPr>
        <w:tabs>
          <w:tab w:val="num" w:pos="3195"/>
        </w:tabs>
        <w:ind w:left="3195" w:hanging="360"/>
      </w:pPr>
      <w:rPr>
        <w:rFonts w:ascii="Symbol" w:hAnsi="Symbol" w:hint="default"/>
      </w:rPr>
    </w:lvl>
    <w:lvl w:ilvl="4" w:tplc="B268F08C" w:tentative="1">
      <w:start w:val="1"/>
      <w:numFmt w:val="bullet"/>
      <w:lvlText w:val="o"/>
      <w:lvlJc w:val="left"/>
      <w:pPr>
        <w:tabs>
          <w:tab w:val="num" w:pos="3915"/>
        </w:tabs>
        <w:ind w:left="3915" w:hanging="360"/>
      </w:pPr>
      <w:rPr>
        <w:rFonts w:ascii="Courier New" w:hAnsi="Courier New" w:cs="Courier New" w:hint="default"/>
      </w:rPr>
    </w:lvl>
    <w:lvl w:ilvl="5" w:tplc="BC7A3032" w:tentative="1">
      <w:start w:val="1"/>
      <w:numFmt w:val="bullet"/>
      <w:lvlText w:val=""/>
      <w:lvlJc w:val="left"/>
      <w:pPr>
        <w:tabs>
          <w:tab w:val="num" w:pos="4635"/>
        </w:tabs>
        <w:ind w:left="4635" w:hanging="360"/>
      </w:pPr>
      <w:rPr>
        <w:rFonts w:ascii="Wingdings" w:hAnsi="Wingdings" w:hint="default"/>
      </w:rPr>
    </w:lvl>
    <w:lvl w:ilvl="6" w:tplc="5EEABA02" w:tentative="1">
      <w:start w:val="1"/>
      <w:numFmt w:val="bullet"/>
      <w:lvlText w:val=""/>
      <w:lvlJc w:val="left"/>
      <w:pPr>
        <w:tabs>
          <w:tab w:val="num" w:pos="5355"/>
        </w:tabs>
        <w:ind w:left="5355" w:hanging="360"/>
      </w:pPr>
      <w:rPr>
        <w:rFonts w:ascii="Symbol" w:hAnsi="Symbol" w:hint="default"/>
      </w:rPr>
    </w:lvl>
    <w:lvl w:ilvl="7" w:tplc="98183B9A" w:tentative="1">
      <w:start w:val="1"/>
      <w:numFmt w:val="bullet"/>
      <w:lvlText w:val="o"/>
      <w:lvlJc w:val="left"/>
      <w:pPr>
        <w:tabs>
          <w:tab w:val="num" w:pos="6075"/>
        </w:tabs>
        <w:ind w:left="6075" w:hanging="360"/>
      </w:pPr>
      <w:rPr>
        <w:rFonts w:ascii="Courier New" w:hAnsi="Courier New" w:cs="Courier New" w:hint="default"/>
      </w:rPr>
    </w:lvl>
    <w:lvl w:ilvl="8" w:tplc="FC56F3F4" w:tentative="1">
      <w:start w:val="1"/>
      <w:numFmt w:val="bullet"/>
      <w:lvlText w:val=""/>
      <w:lvlJc w:val="left"/>
      <w:pPr>
        <w:tabs>
          <w:tab w:val="num" w:pos="6795"/>
        </w:tabs>
        <w:ind w:left="6795" w:hanging="360"/>
      </w:pPr>
      <w:rPr>
        <w:rFonts w:ascii="Wingdings" w:hAnsi="Wingdings" w:hint="default"/>
      </w:rPr>
    </w:lvl>
  </w:abstractNum>
  <w:abstractNum w:abstractNumId="80" w15:restartNumberingAfterBreak="0">
    <w:nsid w:val="744970DE"/>
    <w:multiLevelType w:val="multilevel"/>
    <w:tmpl w:val="1E340BD2"/>
    <w:styleLink w:val="0501"/>
    <w:lvl w:ilvl="0">
      <w:start w:val="1"/>
      <w:numFmt w:val="none"/>
      <w:lvlText w:val="0501"/>
      <w:lvlJc w:val="left"/>
      <w:pPr>
        <w:tabs>
          <w:tab w:val="num" w:pos="3005"/>
        </w:tabs>
        <w:ind w:left="3005" w:hanging="1191"/>
      </w:pPr>
      <w:rPr>
        <w:rFonts w:ascii="Trebuchet MS" w:hAnsi="Trebuchet MS" w:hint="default"/>
        <w:b/>
        <w:i w:val="0"/>
        <w:sz w:val="28"/>
        <w:szCs w:val="24"/>
      </w:rPr>
    </w:lvl>
    <w:lvl w:ilvl="1">
      <w:start w:val="1"/>
      <w:numFmt w:val="none"/>
      <w:lvlText w:val="0502"/>
      <w:lvlJc w:val="left"/>
      <w:pPr>
        <w:tabs>
          <w:tab w:val="num" w:pos="3005"/>
        </w:tabs>
        <w:ind w:left="3005" w:hanging="1191"/>
      </w:pPr>
      <w:rPr>
        <w:rFonts w:ascii="Trebuchet MS" w:hAnsi="Trebuchet MS" w:hint="default"/>
        <w:b/>
        <w:i w:val="0"/>
        <w:spacing w:val="0"/>
        <w:sz w:val="28"/>
        <w:szCs w:val="24"/>
      </w:rPr>
    </w:lvl>
    <w:lvl w:ilvl="2">
      <w:start w:val="1"/>
      <w:numFmt w:val="none"/>
      <w:lvlText w:val="%10503"/>
      <w:lvlJc w:val="left"/>
      <w:pPr>
        <w:tabs>
          <w:tab w:val="num" w:pos="3005"/>
        </w:tabs>
        <w:ind w:left="3005" w:hanging="1191"/>
      </w:pPr>
      <w:rPr>
        <w:rFonts w:ascii="Trebuchet MS" w:hAnsi="Trebuchet MS" w:hint="default"/>
        <w:b w:val="0"/>
        <w:i w:val="0"/>
        <w:sz w:val="28"/>
        <w:szCs w:val="22"/>
      </w:rPr>
    </w:lvl>
    <w:lvl w:ilvl="3">
      <w:start w:val="1"/>
      <w:numFmt w:val="decimal"/>
      <w:lvlText w:val="%1.%2.%3.%4."/>
      <w:lvlJc w:val="left"/>
      <w:pPr>
        <w:tabs>
          <w:tab w:val="num" w:pos="5211"/>
        </w:tabs>
        <w:ind w:left="5211" w:hanging="737"/>
      </w:pPr>
      <w:rPr>
        <w:rFonts w:ascii="SimHei" w:hAnsi="SimHei" w:hint="default"/>
        <w:b w:val="0"/>
        <w:i/>
        <w:sz w:val="22"/>
      </w:rPr>
    </w:lvl>
    <w:lvl w:ilvl="4">
      <w:start w:val="1"/>
      <w:numFmt w:val="lowerLetter"/>
      <w:lvlText w:val="(%5)"/>
      <w:lvlJc w:val="left"/>
      <w:pPr>
        <w:tabs>
          <w:tab w:val="num" w:pos="5004"/>
        </w:tabs>
        <w:ind w:left="5004" w:hanging="360"/>
      </w:pPr>
      <w:rPr>
        <w:rFonts w:hint="default"/>
      </w:rPr>
    </w:lvl>
    <w:lvl w:ilvl="5">
      <w:start w:val="1"/>
      <w:numFmt w:val="lowerRoman"/>
      <w:lvlText w:val="(%6)"/>
      <w:lvlJc w:val="left"/>
      <w:pPr>
        <w:tabs>
          <w:tab w:val="num" w:pos="5364"/>
        </w:tabs>
        <w:ind w:left="5364" w:hanging="360"/>
      </w:pPr>
      <w:rPr>
        <w:rFonts w:hint="default"/>
      </w:rPr>
    </w:lvl>
    <w:lvl w:ilvl="6">
      <w:start w:val="1"/>
      <w:numFmt w:val="decimal"/>
      <w:lvlText w:val="%7."/>
      <w:lvlJc w:val="left"/>
      <w:pPr>
        <w:tabs>
          <w:tab w:val="num" w:pos="5724"/>
        </w:tabs>
        <w:ind w:left="5724" w:hanging="360"/>
      </w:pPr>
      <w:rPr>
        <w:rFonts w:hint="default"/>
      </w:rPr>
    </w:lvl>
    <w:lvl w:ilvl="7">
      <w:start w:val="1"/>
      <w:numFmt w:val="lowerLetter"/>
      <w:lvlText w:val="%8."/>
      <w:lvlJc w:val="left"/>
      <w:pPr>
        <w:tabs>
          <w:tab w:val="num" w:pos="6084"/>
        </w:tabs>
        <w:ind w:left="6084" w:hanging="360"/>
      </w:pPr>
      <w:rPr>
        <w:rFonts w:hint="default"/>
      </w:rPr>
    </w:lvl>
    <w:lvl w:ilvl="8">
      <w:start w:val="1"/>
      <w:numFmt w:val="lowerRoman"/>
      <w:lvlText w:val="%9."/>
      <w:lvlJc w:val="left"/>
      <w:pPr>
        <w:tabs>
          <w:tab w:val="num" w:pos="6444"/>
        </w:tabs>
        <w:ind w:left="6444" w:hanging="360"/>
      </w:pPr>
      <w:rPr>
        <w:rFonts w:hint="default"/>
      </w:rPr>
    </w:lvl>
  </w:abstractNum>
  <w:abstractNum w:abstractNumId="81" w15:restartNumberingAfterBreak="0">
    <w:nsid w:val="75841FCD"/>
    <w:multiLevelType w:val="hybridMultilevel"/>
    <w:tmpl w:val="50CE6A6E"/>
    <w:lvl w:ilvl="0" w:tplc="5414DB4A">
      <w:start w:val="1"/>
      <w:numFmt w:val="bullet"/>
      <w:pStyle w:val="1-3"/>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7AF4439A"/>
    <w:multiLevelType w:val="hybridMultilevel"/>
    <w:tmpl w:val="C97C3272"/>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E357F5C"/>
    <w:multiLevelType w:val="hybridMultilevel"/>
    <w:tmpl w:val="9F9CB80A"/>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FCD2E77"/>
    <w:multiLevelType w:val="hybridMultilevel"/>
    <w:tmpl w:val="BF3CFEEA"/>
    <w:lvl w:ilvl="0" w:tplc="8806E7C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33"/>
  </w:num>
  <w:num w:numId="2">
    <w:abstractNumId w:val="58"/>
  </w:num>
  <w:num w:numId="3">
    <w:abstractNumId w:val="82"/>
  </w:num>
  <w:num w:numId="4">
    <w:abstractNumId w:val="22"/>
  </w:num>
  <w:num w:numId="5">
    <w:abstractNumId w:val="20"/>
  </w:num>
  <w:num w:numId="6">
    <w:abstractNumId w:val="47"/>
  </w:num>
  <w:num w:numId="7">
    <w:abstractNumId w:val="40"/>
  </w:num>
  <w:num w:numId="8">
    <w:abstractNumId w:val="51"/>
  </w:num>
  <w:num w:numId="9">
    <w:abstractNumId w:val="27"/>
  </w:num>
  <w:num w:numId="10">
    <w:abstractNumId w:val="70"/>
  </w:num>
  <w:num w:numId="11">
    <w:abstractNumId w:val="3"/>
  </w:num>
  <w:num w:numId="12">
    <w:abstractNumId w:val="71"/>
  </w:num>
  <w:num w:numId="13">
    <w:abstractNumId w:val="21"/>
  </w:num>
  <w:num w:numId="14">
    <w:abstractNumId w:val="78"/>
  </w:num>
  <w:num w:numId="15">
    <w:abstractNumId w:val="30"/>
  </w:num>
  <w:num w:numId="16">
    <w:abstractNumId w:val="73"/>
  </w:num>
  <w:num w:numId="17">
    <w:abstractNumId w:val="62"/>
  </w:num>
  <w:num w:numId="18">
    <w:abstractNumId w:val="8"/>
  </w:num>
  <w:num w:numId="19">
    <w:abstractNumId w:val="41"/>
  </w:num>
  <w:num w:numId="20">
    <w:abstractNumId w:val="0"/>
  </w:num>
  <w:num w:numId="21">
    <w:abstractNumId w:val="7"/>
  </w:num>
  <w:num w:numId="22">
    <w:abstractNumId w:val="10"/>
  </w:num>
  <w:num w:numId="23">
    <w:abstractNumId w:val="66"/>
  </w:num>
  <w:num w:numId="24">
    <w:abstractNumId w:val="75"/>
  </w:num>
  <w:num w:numId="25">
    <w:abstractNumId w:val="57"/>
  </w:num>
  <w:num w:numId="26">
    <w:abstractNumId w:val="43"/>
  </w:num>
  <w:num w:numId="27">
    <w:abstractNumId w:val="32"/>
  </w:num>
  <w:num w:numId="28">
    <w:abstractNumId w:val="9"/>
  </w:num>
  <w:num w:numId="29">
    <w:abstractNumId w:val="1"/>
  </w:num>
  <w:num w:numId="30">
    <w:abstractNumId w:val="37"/>
  </w:num>
  <w:num w:numId="31">
    <w:abstractNumId w:val="44"/>
  </w:num>
  <w:num w:numId="32">
    <w:abstractNumId w:val="15"/>
  </w:num>
  <w:num w:numId="33">
    <w:abstractNumId w:val="55"/>
  </w:num>
  <w:num w:numId="34">
    <w:abstractNumId w:val="48"/>
  </w:num>
  <w:num w:numId="35">
    <w:abstractNumId w:val="54"/>
  </w:num>
  <w:num w:numId="36">
    <w:abstractNumId w:val="29"/>
  </w:num>
  <w:num w:numId="37">
    <w:abstractNumId w:val="52"/>
  </w:num>
  <w:num w:numId="38">
    <w:abstractNumId w:val="2"/>
  </w:num>
  <w:num w:numId="39">
    <w:abstractNumId w:val="14"/>
  </w:num>
  <w:num w:numId="40">
    <w:abstractNumId w:val="46"/>
  </w:num>
  <w:num w:numId="41">
    <w:abstractNumId w:val="77"/>
  </w:num>
  <w:num w:numId="42">
    <w:abstractNumId w:val="56"/>
  </w:num>
  <w:num w:numId="43">
    <w:abstractNumId w:val="17"/>
  </w:num>
  <w:num w:numId="44">
    <w:abstractNumId w:val="18"/>
  </w:num>
  <w:num w:numId="45">
    <w:abstractNumId w:val="67"/>
  </w:num>
  <w:num w:numId="46">
    <w:abstractNumId w:val="83"/>
  </w:num>
  <w:num w:numId="47">
    <w:abstractNumId w:val="61"/>
  </w:num>
  <w:num w:numId="48">
    <w:abstractNumId w:val="39"/>
  </w:num>
  <w:num w:numId="49">
    <w:abstractNumId w:val="36"/>
  </w:num>
  <w:num w:numId="50">
    <w:abstractNumId w:val="68"/>
  </w:num>
  <w:num w:numId="51">
    <w:abstractNumId w:val="23"/>
  </w:num>
  <w:num w:numId="52">
    <w:abstractNumId w:val="25"/>
  </w:num>
  <w:num w:numId="53">
    <w:abstractNumId w:val="76"/>
  </w:num>
  <w:num w:numId="54">
    <w:abstractNumId w:val="35"/>
  </w:num>
  <w:num w:numId="55">
    <w:abstractNumId w:val="42"/>
  </w:num>
  <w:num w:numId="56">
    <w:abstractNumId w:val="13"/>
  </w:num>
  <w:num w:numId="57">
    <w:abstractNumId w:val="12"/>
  </w:num>
  <w:num w:numId="58">
    <w:abstractNumId w:val="45"/>
  </w:num>
  <w:num w:numId="59">
    <w:abstractNumId w:val="38"/>
  </w:num>
  <w:num w:numId="60">
    <w:abstractNumId w:val="28"/>
  </w:num>
  <w:num w:numId="61">
    <w:abstractNumId w:val="65"/>
  </w:num>
  <w:num w:numId="62">
    <w:abstractNumId w:val="6"/>
  </w:num>
  <w:num w:numId="63">
    <w:abstractNumId w:val="72"/>
  </w:num>
  <w:num w:numId="64">
    <w:abstractNumId w:val="24"/>
  </w:num>
  <w:num w:numId="65">
    <w:abstractNumId w:val="34"/>
  </w:num>
  <w:num w:numId="66">
    <w:abstractNumId w:val="64"/>
  </w:num>
  <w:num w:numId="67">
    <w:abstractNumId w:val="31"/>
  </w:num>
  <w:num w:numId="68">
    <w:abstractNumId w:val="74"/>
  </w:num>
  <w:num w:numId="69">
    <w:abstractNumId w:val="5"/>
  </w:num>
  <w:num w:numId="70">
    <w:abstractNumId w:val="4"/>
  </w:num>
  <w:num w:numId="71">
    <w:abstractNumId w:val="80"/>
  </w:num>
  <w:num w:numId="72">
    <w:abstractNumId w:val="26"/>
  </w:num>
  <w:num w:numId="73">
    <w:abstractNumId w:val="49"/>
  </w:num>
  <w:num w:numId="74">
    <w:abstractNumId w:val="53"/>
  </w:num>
  <w:num w:numId="75">
    <w:abstractNumId w:val="63"/>
  </w:num>
  <w:num w:numId="76">
    <w:abstractNumId w:val="11"/>
  </w:num>
  <w:num w:numId="77">
    <w:abstractNumId w:val="81"/>
  </w:num>
  <w:num w:numId="78">
    <w:abstractNumId w:val="16"/>
  </w:num>
  <w:num w:numId="79">
    <w:abstractNumId w:val="50"/>
  </w:num>
  <w:num w:numId="80">
    <w:abstractNumId w:val="79"/>
  </w:num>
  <w:num w:numId="81">
    <w:abstractNumId w:val="69"/>
  </w:num>
  <w:num w:numId="82">
    <w:abstractNumId w:val="60"/>
  </w:num>
  <w:num w:numId="83">
    <w:abstractNumId w:val="59"/>
  </w:num>
  <w:num w:numId="84">
    <w:abstractNumId w:val="19"/>
  </w:num>
  <w:num w:numId="85">
    <w:abstractNumId w:val="8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CBE"/>
    <w:rsid w:val="00011CE7"/>
    <w:rsid w:val="00012167"/>
    <w:rsid w:val="00044545"/>
    <w:rsid w:val="0004467C"/>
    <w:rsid w:val="0005542F"/>
    <w:rsid w:val="000747C0"/>
    <w:rsid w:val="00077CDE"/>
    <w:rsid w:val="001337A5"/>
    <w:rsid w:val="00164CAA"/>
    <w:rsid w:val="00181CA2"/>
    <w:rsid w:val="001E13EB"/>
    <w:rsid w:val="001E5EA7"/>
    <w:rsid w:val="001F691B"/>
    <w:rsid w:val="00213FC0"/>
    <w:rsid w:val="002260CB"/>
    <w:rsid w:val="0023593C"/>
    <w:rsid w:val="002D2B4C"/>
    <w:rsid w:val="003579E8"/>
    <w:rsid w:val="00360BF1"/>
    <w:rsid w:val="00384D15"/>
    <w:rsid w:val="003A4CB3"/>
    <w:rsid w:val="003C1F0D"/>
    <w:rsid w:val="003F0386"/>
    <w:rsid w:val="00440104"/>
    <w:rsid w:val="00444BB8"/>
    <w:rsid w:val="00450E4C"/>
    <w:rsid w:val="0046711D"/>
    <w:rsid w:val="00475158"/>
    <w:rsid w:val="00584D15"/>
    <w:rsid w:val="005956BD"/>
    <w:rsid w:val="00612EAA"/>
    <w:rsid w:val="006213D0"/>
    <w:rsid w:val="0063231F"/>
    <w:rsid w:val="0063547F"/>
    <w:rsid w:val="006378C0"/>
    <w:rsid w:val="00665CBE"/>
    <w:rsid w:val="00696A7A"/>
    <w:rsid w:val="006D17BC"/>
    <w:rsid w:val="00767CA3"/>
    <w:rsid w:val="007A08E2"/>
    <w:rsid w:val="007B71DA"/>
    <w:rsid w:val="007F4934"/>
    <w:rsid w:val="00823915"/>
    <w:rsid w:val="00831E16"/>
    <w:rsid w:val="00853E01"/>
    <w:rsid w:val="008B47BD"/>
    <w:rsid w:val="00917381"/>
    <w:rsid w:val="00946209"/>
    <w:rsid w:val="009900D6"/>
    <w:rsid w:val="00AE6598"/>
    <w:rsid w:val="00B02B34"/>
    <w:rsid w:val="00B04FC5"/>
    <w:rsid w:val="00B15236"/>
    <w:rsid w:val="00B25399"/>
    <w:rsid w:val="00B47006"/>
    <w:rsid w:val="00B50690"/>
    <w:rsid w:val="00B5662E"/>
    <w:rsid w:val="00B56937"/>
    <w:rsid w:val="00B8349A"/>
    <w:rsid w:val="00B93CE5"/>
    <w:rsid w:val="00BA517A"/>
    <w:rsid w:val="00BB69C2"/>
    <w:rsid w:val="00C30DD6"/>
    <w:rsid w:val="00C846DF"/>
    <w:rsid w:val="00D07B49"/>
    <w:rsid w:val="00D3189E"/>
    <w:rsid w:val="00D34747"/>
    <w:rsid w:val="00D51239"/>
    <w:rsid w:val="00D52A89"/>
    <w:rsid w:val="00D84D96"/>
    <w:rsid w:val="00DA4FB8"/>
    <w:rsid w:val="00E23F4A"/>
    <w:rsid w:val="00E80C9A"/>
    <w:rsid w:val="00EC705E"/>
    <w:rsid w:val="00F008B0"/>
    <w:rsid w:val="00F0502D"/>
    <w:rsid w:val="00F14D44"/>
    <w:rsid w:val="00F20F07"/>
    <w:rsid w:val="00F66D66"/>
    <w:rsid w:val="00F83E76"/>
    <w:rsid w:val="00F95566"/>
    <w:rsid w:val="00FA76F7"/>
    <w:rsid w:val="00FE47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40910D2-C2DA-4D24-9555-C0ABC99F0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Pr>
      <w:rFonts w:ascii="DejaVu Serif" w:eastAsia="DejaVu Serif" w:hAnsi="DejaVu Serif" w:cs="DejaVu Serif"/>
    </w:rPr>
  </w:style>
  <w:style w:type="paragraph" w:styleId="Heading1">
    <w:name w:val="heading 1"/>
    <w:aliases w:val="Formule,saTauri,saTauri1,saTauri2,saTauri11,saTauri3,saTauri4,saTauri5,saTauri6,saTauri7,saTauri8,saTauri9,saTauri10,saTauri12,saTauri13,saTauri21,saTauri31,saTauri41,saTauri51,saTauri61,saTauri71,saTauri81,saTauri91,saTauri101,saTauri14"/>
    <w:basedOn w:val="Normal"/>
    <w:link w:val="Heading1Char"/>
    <w:qFormat/>
    <w:pPr>
      <w:ind w:left="20"/>
      <w:outlineLvl w:val="0"/>
    </w:pPr>
    <w:rPr>
      <w:b/>
      <w:bCs/>
      <w:sz w:val="28"/>
      <w:szCs w:val="28"/>
    </w:rPr>
  </w:style>
  <w:style w:type="paragraph" w:styleId="Heading2">
    <w:name w:val="heading 2"/>
    <w:aliases w:val="Title Header2,qvesaTauri,qvesaTauri1,qvesaTauri2,qvesaTauri11,qvesaTauri3,qvesaTauri4,qvesaTauri5,qvesaTauri6,qvesaTauri7,qvesaTauri8,qvesaTauri9,qvesaTauri10,qvesaTauri12,qvesaTauri13,qvesaTauri21,qvesaTauri31,qvesaTauri41,qvesaTauri51"/>
    <w:basedOn w:val="Normal"/>
    <w:link w:val="Heading2Char"/>
    <w:qFormat/>
    <w:pPr>
      <w:ind w:left="618"/>
      <w:outlineLvl w:val="1"/>
    </w:pPr>
    <w:rPr>
      <w:b/>
      <w:bCs/>
      <w:sz w:val="24"/>
      <w:szCs w:val="24"/>
    </w:rPr>
  </w:style>
  <w:style w:type="paragraph" w:styleId="Heading3">
    <w:name w:val="heading 3"/>
    <w:aliases w:val="Char,Sub-Clause Paragraph,Section Header3,qve-qvesaTauri,qve-qvesaTauri1,qve-qvesaTauri2,qve-qvesaTauri3,qve-qvesaTauri4,qve-qvesaTauri5,qve-qvesaTauri41,qve-qvesaTauri51,qve-qvesaTauri6,qve-qvesaTauri11,qve-qvesaTauri21,qve-qvesaTauri31"/>
    <w:basedOn w:val="Normal"/>
    <w:link w:val="Heading3Char"/>
    <w:qFormat/>
    <w:pPr>
      <w:ind w:left="618"/>
      <w:outlineLvl w:val="2"/>
    </w:pPr>
    <w:rPr>
      <w:sz w:val="24"/>
      <w:szCs w:val="24"/>
    </w:rPr>
  </w:style>
  <w:style w:type="paragraph" w:styleId="Heading4">
    <w:name w:val="heading 4"/>
    <w:aliases w:val="Sub-Clause Sub-paragraph,cxrilis saTauri,qve-qve-qvesaTauri,qve-qve-qvesaTauri1,qve-qve-qvesaTauri2,cxrilis saTauri1,qve-qve-qvesaTauri3,cxrilis saTauri2,qve-qve-qvesaTauri4,qve-qve-qvesaTauri5,cxrilis saTauri3,qve-qve-qvesaTauri6"/>
    <w:basedOn w:val="Normal"/>
    <w:link w:val="Heading4Char"/>
    <w:qFormat/>
    <w:pPr>
      <w:ind w:left="618"/>
      <w:outlineLvl w:val="3"/>
    </w:pPr>
    <w:rPr>
      <w:b/>
      <w:bCs/>
      <w:sz w:val="23"/>
      <w:szCs w:val="23"/>
    </w:rPr>
  </w:style>
  <w:style w:type="paragraph" w:styleId="Heading5">
    <w:name w:val="heading 5"/>
    <w:basedOn w:val="Normal"/>
    <w:link w:val="Heading5Char"/>
    <w:qFormat/>
    <w:pPr>
      <w:outlineLvl w:val="4"/>
    </w:pPr>
    <w:rPr>
      <w:sz w:val="23"/>
      <w:szCs w:val="23"/>
    </w:rPr>
  </w:style>
  <w:style w:type="paragraph" w:styleId="Heading6">
    <w:name w:val="heading 6"/>
    <w:basedOn w:val="Normal"/>
    <w:link w:val="Heading6Char"/>
    <w:qFormat/>
    <w:pPr>
      <w:ind w:left="112"/>
      <w:outlineLvl w:val="5"/>
    </w:pPr>
    <w:rPr>
      <w:b/>
      <w:bCs/>
    </w:rPr>
  </w:style>
  <w:style w:type="paragraph" w:styleId="Heading7">
    <w:name w:val="heading 7"/>
    <w:basedOn w:val="Normal"/>
    <w:next w:val="Normal"/>
    <w:link w:val="Heading7Char"/>
    <w:qFormat/>
    <w:rsid w:val="00831E16"/>
    <w:pPr>
      <w:keepNext/>
      <w:widowControl/>
      <w:autoSpaceDE/>
      <w:autoSpaceDN/>
      <w:jc w:val="both"/>
      <w:outlineLvl w:val="6"/>
    </w:pPr>
    <w:rPr>
      <w:rFonts w:ascii="Arial" w:eastAsia="Times New Roman" w:hAnsi="Arial" w:cs="Times New Roman"/>
      <w:i/>
      <w:szCs w:val="20"/>
      <w:lang w:val="hr-HR"/>
    </w:rPr>
  </w:style>
  <w:style w:type="paragraph" w:styleId="Heading8">
    <w:name w:val="heading 8"/>
    <w:basedOn w:val="Normal"/>
    <w:next w:val="Normal"/>
    <w:link w:val="Heading8Char"/>
    <w:qFormat/>
    <w:rsid w:val="00831E16"/>
    <w:pPr>
      <w:widowControl/>
      <w:autoSpaceDE/>
      <w:autoSpaceDN/>
      <w:spacing w:before="240" w:after="60"/>
      <w:jc w:val="both"/>
      <w:outlineLvl w:val="7"/>
    </w:pPr>
    <w:rPr>
      <w:rFonts w:ascii="Times New Roman" w:eastAsia="Times New Roman" w:hAnsi="Times New Roman" w:cs="Times New Roman"/>
      <w:i/>
      <w:iCs/>
      <w:sz w:val="24"/>
      <w:szCs w:val="24"/>
      <w:lang w:val="hr-HR"/>
    </w:rPr>
  </w:style>
  <w:style w:type="paragraph" w:styleId="Heading9">
    <w:name w:val="heading 9"/>
    <w:basedOn w:val="Normal"/>
    <w:next w:val="Normal"/>
    <w:link w:val="Heading9Char"/>
    <w:qFormat/>
    <w:rsid w:val="00831E16"/>
    <w:pPr>
      <w:widowControl/>
      <w:tabs>
        <w:tab w:val="num" w:pos="1584"/>
      </w:tabs>
      <w:autoSpaceDE/>
      <w:autoSpaceDN/>
      <w:spacing w:before="240" w:after="60"/>
      <w:ind w:left="1584" w:hanging="1584"/>
      <w:jc w:val="both"/>
      <w:outlineLvl w:val="8"/>
    </w:pPr>
    <w:rPr>
      <w:rFonts w:ascii="Arial" w:eastAsia="Times New Roman" w:hAnsi="Arial" w:cs="Times New Roman"/>
      <w:i/>
      <w:sz w:val="18"/>
      <w:szCs w:val="20"/>
      <w:lang w:val="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0"/>
      <w:ind w:right="1645"/>
      <w:jc w:val="right"/>
    </w:pPr>
    <w:rPr>
      <w:rFonts w:ascii="DejaVu Sans" w:eastAsia="DejaVu Sans" w:hAnsi="DejaVu Sans" w:cs="DejaVu Sans"/>
      <w:b/>
      <w:bCs/>
      <w:i/>
    </w:rPr>
  </w:style>
  <w:style w:type="paragraph" w:styleId="TOC2">
    <w:name w:val="toc 2"/>
    <w:basedOn w:val="Normal"/>
    <w:link w:val="TOC2Char"/>
    <w:uiPriority w:val="39"/>
    <w:qFormat/>
    <w:pPr>
      <w:spacing w:before="154"/>
      <w:ind w:left="838"/>
    </w:pPr>
  </w:style>
  <w:style w:type="paragraph" w:styleId="TOC3">
    <w:name w:val="toc 3"/>
    <w:basedOn w:val="Normal"/>
    <w:uiPriority w:val="39"/>
    <w:qFormat/>
    <w:pPr>
      <w:spacing w:before="154"/>
      <w:ind w:left="1938"/>
    </w:pPr>
  </w:style>
  <w:style w:type="paragraph" w:styleId="BodyText">
    <w:name w:val="Body Text"/>
    <w:aliases w:val="teqsti,teqsti1,teqsti2,teqsti3,teqsti4,teqsti5,teqsti6,teqsti7,teqsti8,teqsti9,teqsti10,teqsti11,teqsti21,teqsti31,teqsti12,teqsti22,teqsti32,teqsti41,teqsti51,teqsti61,teqsti71,teqsti81,teqsti91,teqsti101,teqsti13,teqsti23,teqsti33,teqsti42"/>
    <w:basedOn w:val="Normal"/>
    <w:link w:val="BodyTextChar"/>
    <w:qFormat/>
  </w:style>
  <w:style w:type="paragraph" w:styleId="ListParagraph">
    <w:name w:val="List Paragraph"/>
    <w:aliases w:val="Bullet1"/>
    <w:basedOn w:val="Normal"/>
    <w:link w:val="ListParagraphChar"/>
    <w:uiPriority w:val="34"/>
    <w:qFormat/>
    <w:pPr>
      <w:ind w:left="861" w:hanging="360"/>
    </w:pPr>
  </w:style>
  <w:style w:type="paragraph" w:customStyle="1" w:styleId="TableParagraph">
    <w:name w:val="Table Paragraph"/>
    <w:basedOn w:val="Normal"/>
    <w:uiPriority w:val="1"/>
    <w:qFormat/>
  </w:style>
  <w:style w:type="paragraph" w:styleId="Header">
    <w:name w:val="header"/>
    <w:aliases w:val="Char1 Char Char Char Char,Char1 Char Char Char,Char1 Char Char Char Char Char Char,Char1 Char Char Char Char Char"/>
    <w:basedOn w:val="Normal"/>
    <w:link w:val="HeaderChar"/>
    <w:uiPriority w:val="99"/>
    <w:unhideWhenUsed/>
    <w:rsid w:val="00011CE7"/>
    <w:pPr>
      <w:tabs>
        <w:tab w:val="center" w:pos="4680"/>
        <w:tab w:val="right" w:pos="9360"/>
      </w:tabs>
    </w:pPr>
  </w:style>
  <w:style w:type="character" w:customStyle="1" w:styleId="HeaderChar">
    <w:name w:val="Header Char"/>
    <w:aliases w:val="Char1 Char Char Char Char Char2,Char1 Char Char Char Char2,Char1 Char Char Char Char Char Char Char1,Char1 Char Char Char Char Char Char2"/>
    <w:basedOn w:val="DefaultParagraphFont"/>
    <w:link w:val="Header"/>
    <w:uiPriority w:val="99"/>
    <w:rsid w:val="00011CE7"/>
    <w:rPr>
      <w:rFonts w:ascii="DejaVu Serif" w:eastAsia="DejaVu Serif" w:hAnsi="DejaVu Serif" w:cs="DejaVu Serif"/>
    </w:rPr>
  </w:style>
  <w:style w:type="paragraph" w:styleId="Footer">
    <w:name w:val="footer"/>
    <w:aliases w:val="(allgemein)"/>
    <w:basedOn w:val="Normal"/>
    <w:link w:val="FooterChar"/>
    <w:uiPriority w:val="99"/>
    <w:unhideWhenUsed/>
    <w:rsid w:val="00011CE7"/>
    <w:pPr>
      <w:tabs>
        <w:tab w:val="center" w:pos="4680"/>
        <w:tab w:val="right" w:pos="9360"/>
      </w:tabs>
    </w:pPr>
  </w:style>
  <w:style w:type="character" w:customStyle="1" w:styleId="FooterChar">
    <w:name w:val="Footer Char"/>
    <w:aliases w:val="(allgemein) Char"/>
    <w:basedOn w:val="DefaultParagraphFont"/>
    <w:link w:val="Footer"/>
    <w:uiPriority w:val="99"/>
    <w:rsid w:val="00011CE7"/>
    <w:rPr>
      <w:rFonts w:ascii="DejaVu Serif" w:eastAsia="DejaVu Serif" w:hAnsi="DejaVu Serif" w:cs="DejaVu Serif"/>
    </w:rPr>
  </w:style>
  <w:style w:type="paragraph" w:customStyle="1" w:styleId="Default">
    <w:name w:val="Default"/>
    <w:rsid w:val="00E80C9A"/>
    <w:pPr>
      <w:widowControl/>
      <w:adjustRightInd w:val="0"/>
    </w:pPr>
    <w:rPr>
      <w:rFonts w:ascii="Sylfaen" w:hAnsi="Sylfaen" w:cs="Sylfaen"/>
      <w:color w:val="000000"/>
      <w:sz w:val="24"/>
      <w:szCs w:val="24"/>
    </w:rPr>
  </w:style>
  <w:style w:type="table" w:styleId="TableGrid">
    <w:name w:val="Table Grid"/>
    <w:basedOn w:val="TableNormal"/>
    <w:uiPriority w:val="59"/>
    <w:rsid w:val="00F66D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1E16"/>
    <w:pPr>
      <w:widowControl/>
      <w:autoSpaceDE/>
      <w:autoSpaceDN/>
    </w:pPr>
    <w:rPr>
      <w:rFonts w:ascii="Calibri" w:eastAsia="Times New Roman" w:hAnsi="Calibri" w:cs="Times New Roman"/>
    </w:rPr>
  </w:style>
  <w:style w:type="paragraph" w:customStyle="1" w:styleId="qveqve">
    <w:name w:val="qveqve"/>
    <w:basedOn w:val="BodyTextIndent2"/>
    <w:rsid w:val="00831E16"/>
    <w:pPr>
      <w:widowControl/>
      <w:autoSpaceDE/>
      <w:autoSpaceDN/>
      <w:spacing w:before="120" w:after="80" w:line="242" w:lineRule="auto"/>
      <w:ind w:left="0"/>
    </w:pPr>
    <w:rPr>
      <w:rFonts w:ascii="Sylfaen" w:eastAsia="Calibri" w:hAnsi="Sylfaen" w:cs="Times New Roman"/>
      <w:b/>
      <w:i/>
      <w:sz w:val="20"/>
      <w:szCs w:val="20"/>
      <w:lang w:val="nb-NO"/>
    </w:rPr>
  </w:style>
  <w:style w:type="paragraph" w:styleId="BodyTextIndent">
    <w:name w:val="Body Text Indent"/>
    <w:basedOn w:val="Normal"/>
    <w:link w:val="BodyTextIndentChar"/>
    <w:unhideWhenUsed/>
    <w:rsid w:val="00831E16"/>
    <w:pPr>
      <w:widowControl/>
      <w:autoSpaceDE/>
      <w:autoSpaceDN/>
      <w:spacing w:after="120" w:line="259" w:lineRule="auto"/>
      <w:ind w:left="360"/>
    </w:pPr>
    <w:rPr>
      <w:rFonts w:asciiTheme="minorHAnsi" w:eastAsiaTheme="minorHAnsi" w:hAnsiTheme="minorHAnsi" w:cstheme="minorBidi"/>
    </w:rPr>
  </w:style>
  <w:style w:type="character" w:customStyle="1" w:styleId="BodyTextIndentChar">
    <w:name w:val="Body Text Indent Char"/>
    <w:basedOn w:val="DefaultParagraphFont"/>
    <w:link w:val="BodyTextIndent"/>
    <w:rsid w:val="00831E16"/>
  </w:style>
  <w:style w:type="paragraph" w:customStyle="1" w:styleId="Satauri">
    <w:name w:val="Satauri"/>
    <w:basedOn w:val="Normal"/>
    <w:qFormat/>
    <w:rsid w:val="00831E16"/>
    <w:pPr>
      <w:widowControl/>
      <w:autoSpaceDE/>
      <w:autoSpaceDN/>
      <w:spacing w:after="600" w:line="250" w:lineRule="auto"/>
      <w:jc w:val="both"/>
    </w:pPr>
    <w:rPr>
      <w:rFonts w:ascii="Sylfaen" w:eastAsia="Calibri" w:hAnsi="Sylfaen" w:cs="Times New Roman"/>
      <w:b/>
      <w:sz w:val="23"/>
      <w:szCs w:val="23"/>
      <w:lang w:val="nb-NO" w:eastAsia="ru-RU"/>
    </w:rPr>
  </w:style>
  <w:style w:type="paragraph" w:customStyle="1" w:styleId="Qvesatauri">
    <w:name w:val="Qvesatauri"/>
    <w:basedOn w:val="Normal"/>
    <w:qFormat/>
    <w:rsid w:val="00831E16"/>
    <w:pPr>
      <w:widowControl/>
      <w:autoSpaceDE/>
      <w:autoSpaceDN/>
      <w:spacing w:before="200" w:after="160" w:line="250" w:lineRule="auto"/>
      <w:jc w:val="both"/>
    </w:pPr>
    <w:rPr>
      <w:rFonts w:ascii="Sylfaen" w:eastAsia="Calibri" w:hAnsi="Sylfaen" w:cs="Times New Roman"/>
      <w:b/>
      <w:sz w:val="21"/>
      <w:szCs w:val="21"/>
      <w:lang w:val="ka-GE" w:eastAsia="ru-RU"/>
    </w:rPr>
  </w:style>
  <w:style w:type="paragraph" w:styleId="BodyTextIndent2">
    <w:name w:val="Body Text Indent 2"/>
    <w:basedOn w:val="Normal"/>
    <w:link w:val="BodyTextIndent2Char"/>
    <w:unhideWhenUsed/>
    <w:rsid w:val="00831E16"/>
    <w:pPr>
      <w:spacing w:after="120" w:line="480" w:lineRule="auto"/>
      <w:ind w:left="360"/>
    </w:pPr>
  </w:style>
  <w:style w:type="character" w:customStyle="1" w:styleId="BodyTextIndent2Char">
    <w:name w:val="Body Text Indent 2 Char"/>
    <w:basedOn w:val="DefaultParagraphFont"/>
    <w:link w:val="BodyTextIndent2"/>
    <w:rsid w:val="00831E16"/>
    <w:rPr>
      <w:rFonts w:ascii="DejaVu Serif" w:eastAsia="DejaVu Serif" w:hAnsi="DejaVu Serif" w:cs="DejaVu Serif"/>
    </w:rPr>
  </w:style>
  <w:style w:type="character" w:customStyle="1" w:styleId="Heading7Char">
    <w:name w:val="Heading 7 Char"/>
    <w:basedOn w:val="DefaultParagraphFont"/>
    <w:link w:val="Heading7"/>
    <w:rsid w:val="00831E16"/>
    <w:rPr>
      <w:rFonts w:ascii="Arial" w:eastAsia="Times New Roman" w:hAnsi="Arial" w:cs="Times New Roman"/>
      <w:i/>
      <w:szCs w:val="20"/>
      <w:lang w:val="hr-HR"/>
    </w:rPr>
  </w:style>
  <w:style w:type="character" w:customStyle="1" w:styleId="Heading8Char">
    <w:name w:val="Heading 8 Char"/>
    <w:basedOn w:val="DefaultParagraphFont"/>
    <w:link w:val="Heading8"/>
    <w:rsid w:val="00831E16"/>
    <w:rPr>
      <w:rFonts w:ascii="Times New Roman" w:eastAsia="Times New Roman" w:hAnsi="Times New Roman" w:cs="Times New Roman"/>
      <w:i/>
      <w:iCs/>
      <w:sz w:val="24"/>
      <w:szCs w:val="24"/>
      <w:lang w:val="hr-HR"/>
    </w:rPr>
  </w:style>
  <w:style w:type="character" w:customStyle="1" w:styleId="Heading9Char">
    <w:name w:val="Heading 9 Char"/>
    <w:basedOn w:val="DefaultParagraphFont"/>
    <w:link w:val="Heading9"/>
    <w:rsid w:val="00831E16"/>
    <w:rPr>
      <w:rFonts w:ascii="Arial" w:eastAsia="Times New Roman" w:hAnsi="Arial" w:cs="Times New Roman"/>
      <w:i/>
      <w:sz w:val="18"/>
      <w:szCs w:val="20"/>
      <w:lang w:val="hr-HR"/>
    </w:rPr>
  </w:style>
  <w:style w:type="character" w:customStyle="1" w:styleId="Heading1Char">
    <w:name w:val="Heading 1 Char"/>
    <w:aliases w:val="Formule Char,saTauri Char,saTauri1 Char,saTauri2 Char,saTauri11 Char,saTauri3 Char,saTauri4 Char,saTauri5 Char,saTauri6 Char,saTauri7 Char,saTauri8 Char,saTauri9 Char,saTauri10 Char,saTauri12 Char,saTauri13 Char,saTauri21 Char"/>
    <w:basedOn w:val="DefaultParagraphFont"/>
    <w:link w:val="Heading1"/>
    <w:rsid w:val="00831E16"/>
    <w:rPr>
      <w:rFonts w:ascii="DejaVu Serif" w:eastAsia="DejaVu Serif" w:hAnsi="DejaVu Serif" w:cs="DejaVu Serif"/>
      <w:b/>
      <w:bCs/>
      <w:sz w:val="28"/>
      <w:szCs w:val="28"/>
    </w:rPr>
  </w:style>
  <w:style w:type="character" w:customStyle="1" w:styleId="Heading2Char">
    <w:name w:val="Heading 2 Char"/>
    <w:aliases w:val="Title Header2 Char,qvesaTauri Char,qvesaTauri1 Char,qvesaTauri2 Char,qvesaTauri11 Char,qvesaTauri3 Char,qvesaTauri4 Char,qvesaTauri5 Char,qvesaTauri6 Char,qvesaTauri7 Char,qvesaTauri8 Char,qvesaTauri9 Char,qvesaTauri10 Char"/>
    <w:basedOn w:val="DefaultParagraphFont"/>
    <w:link w:val="Heading2"/>
    <w:rsid w:val="00831E16"/>
    <w:rPr>
      <w:rFonts w:ascii="DejaVu Serif" w:eastAsia="DejaVu Serif" w:hAnsi="DejaVu Serif" w:cs="DejaVu Serif"/>
      <w:b/>
      <w:bCs/>
      <w:sz w:val="24"/>
      <w:szCs w:val="24"/>
    </w:rPr>
  </w:style>
  <w:style w:type="character" w:customStyle="1" w:styleId="Heading3Char">
    <w:name w:val="Heading 3 Char"/>
    <w:aliases w:val="Char Char2,Sub-Clause Paragraph Char,Section Header3 Char,qve-qvesaTauri Char,qve-qvesaTauri1 Char,qve-qvesaTauri2 Char,qve-qvesaTauri3 Char,qve-qvesaTauri4 Char,qve-qvesaTauri5 Char,qve-qvesaTauri41 Char,qve-qvesaTauri51 Char"/>
    <w:basedOn w:val="DefaultParagraphFont"/>
    <w:link w:val="Heading3"/>
    <w:rsid w:val="00831E16"/>
    <w:rPr>
      <w:rFonts w:ascii="DejaVu Serif" w:eastAsia="DejaVu Serif" w:hAnsi="DejaVu Serif" w:cs="DejaVu Serif"/>
      <w:sz w:val="24"/>
      <w:szCs w:val="24"/>
    </w:rPr>
  </w:style>
  <w:style w:type="character" w:customStyle="1" w:styleId="Heading4Char">
    <w:name w:val="Heading 4 Char"/>
    <w:aliases w:val="Sub-Clause Sub-paragraph Char,cxrilis saTauri Char,qve-qve-qvesaTauri Char,qve-qve-qvesaTauri1 Char,qve-qve-qvesaTauri2 Char,cxrilis saTauri1 Char,qve-qve-qvesaTauri3 Char,cxrilis saTauri2 Char,qve-qve-qvesaTauri4 Char"/>
    <w:basedOn w:val="DefaultParagraphFont"/>
    <w:link w:val="Heading4"/>
    <w:rsid w:val="00831E16"/>
    <w:rPr>
      <w:rFonts w:ascii="DejaVu Serif" w:eastAsia="DejaVu Serif" w:hAnsi="DejaVu Serif" w:cs="DejaVu Serif"/>
      <w:b/>
      <w:bCs/>
      <w:sz w:val="23"/>
      <w:szCs w:val="23"/>
    </w:rPr>
  </w:style>
  <w:style w:type="character" w:customStyle="1" w:styleId="Heading5Char">
    <w:name w:val="Heading 5 Char"/>
    <w:basedOn w:val="DefaultParagraphFont"/>
    <w:link w:val="Heading5"/>
    <w:rsid w:val="00831E16"/>
    <w:rPr>
      <w:rFonts w:ascii="DejaVu Serif" w:eastAsia="DejaVu Serif" w:hAnsi="DejaVu Serif" w:cs="DejaVu Serif"/>
      <w:sz w:val="23"/>
      <w:szCs w:val="23"/>
    </w:rPr>
  </w:style>
  <w:style w:type="character" w:customStyle="1" w:styleId="Heading6Char">
    <w:name w:val="Heading 6 Char"/>
    <w:basedOn w:val="DefaultParagraphFont"/>
    <w:link w:val="Heading6"/>
    <w:rsid w:val="00831E16"/>
    <w:rPr>
      <w:rFonts w:ascii="DejaVu Serif" w:eastAsia="DejaVu Serif" w:hAnsi="DejaVu Serif" w:cs="DejaVu Serif"/>
      <w:b/>
      <w:bCs/>
    </w:rPr>
  </w:style>
  <w:style w:type="paragraph" w:styleId="TOC4">
    <w:name w:val="toc 4"/>
    <w:basedOn w:val="Normal"/>
    <w:uiPriority w:val="39"/>
    <w:qFormat/>
    <w:rsid w:val="00831E16"/>
    <w:pPr>
      <w:autoSpaceDE/>
      <w:autoSpaceDN/>
      <w:ind w:left="773"/>
    </w:pPr>
    <w:rPr>
      <w:rFonts w:ascii="Sylfaen" w:eastAsia="Sylfaen" w:hAnsi="Sylfaen" w:cs="Sylfaen"/>
      <w:sz w:val="20"/>
      <w:szCs w:val="20"/>
    </w:rPr>
  </w:style>
  <w:style w:type="paragraph" w:styleId="TOC5">
    <w:name w:val="toc 5"/>
    <w:basedOn w:val="Normal"/>
    <w:uiPriority w:val="39"/>
    <w:qFormat/>
    <w:rsid w:val="00831E16"/>
    <w:pPr>
      <w:autoSpaceDE/>
      <w:autoSpaceDN/>
      <w:spacing w:before="192"/>
      <w:ind w:left="3645" w:right="3646"/>
      <w:jc w:val="center"/>
    </w:pPr>
    <w:rPr>
      <w:rFonts w:ascii="Sylfaen" w:eastAsia="Sylfaen" w:hAnsi="Sylfaen" w:cs="Sylfaen"/>
      <w:b/>
      <w:bCs/>
      <w:sz w:val="20"/>
      <w:szCs w:val="20"/>
    </w:rPr>
  </w:style>
  <w:style w:type="character" w:customStyle="1" w:styleId="BodyTextChar">
    <w:name w:val="Body Text Char"/>
    <w:aliases w:val="teqsti Char,teqsti1 Char,teqsti2 Char,teqsti3 Char,teqsti4 Char,teqsti5 Char,teqsti6 Char,teqsti7 Char,teqsti8 Char,teqsti9 Char,teqsti10 Char,teqsti11 Char,teqsti21 Char,teqsti31 Char,teqsti12 Char,teqsti22 Char,teqsti32 Char"/>
    <w:basedOn w:val="DefaultParagraphFont"/>
    <w:link w:val="BodyText"/>
    <w:rsid w:val="00831E16"/>
    <w:rPr>
      <w:rFonts w:ascii="DejaVu Serif" w:eastAsia="DejaVu Serif" w:hAnsi="DejaVu Serif" w:cs="DejaVu Serif"/>
    </w:rPr>
  </w:style>
  <w:style w:type="paragraph" w:styleId="BodyText3">
    <w:name w:val="Body Text 3"/>
    <w:basedOn w:val="Normal"/>
    <w:link w:val="BodyText3Char"/>
    <w:unhideWhenUsed/>
    <w:rsid w:val="00831E16"/>
    <w:pPr>
      <w:autoSpaceDE/>
      <w:autoSpaceDN/>
      <w:spacing w:after="120"/>
    </w:pPr>
    <w:rPr>
      <w:rFonts w:ascii="Sylfaen" w:eastAsia="Sylfaen" w:hAnsi="Sylfaen" w:cs="Sylfaen"/>
      <w:sz w:val="16"/>
      <w:szCs w:val="16"/>
    </w:rPr>
  </w:style>
  <w:style w:type="character" w:customStyle="1" w:styleId="BodyText3Char">
    <w:name w:val="Body Text 3 Char"/>
    <w:basedOn w:val="DefaultParagraphFont"/>
    <w:link w:val="BodyText3"/>
    <w:rsid w:val="00831E16"/>
    <w:rPr>
      <w:rFonts w:ascii="Sylfaen" w:eastAsia="Sylfaen" w:hAnsi="Sylfaen" w:cs="Sylfaen"/>
      <w:sz w:val="16"/>
      <w:szCs w:val="16"/>
    </w:rPr>
  </w:style>
  <w:style w:type="paragraph" w:styleId="BodyText2">
    <w:name w:val="Body Text 2"/>
    <w:basedOn w:val="Normal"/>
    <w:link w:val="BodyText2Char"/>
    <w:unhideWhenUsed/>
    <w:rsid w:val="00831E16"/>
    <w:pPr>
      <w:widowControl/>
      <w:autoSpaceDE/>
      <w:autoSpaceDN/>
      <w:spacing w:after="120" w:line="480" w:lineRule="auto"/>
    </w:pPr>
    <w:rPr>
      <w:rFonts w:ascii="Calibri" w:eastAsia="Calibri" w:hAnsi="Calibri" w:cs="Times New Roman"/>
      <w:lang w:val="en-GB"/>
    </w:rPr>
  </w:style>
  <w:style w:type="character" w:customStyle="1" w:styleId="BodyText2Char">
    <w:name w:val="Body Text 2 Char"/>
    <w:basedOn w:val="DefaultParagraphFont"/>
    <w:link w:val="BodyText2"/>
    <w:rsid w:val="00831E16"/>
    <w:rPr>
      <w:rFonts w:ascii="Calibri" w:eastAsia="Calibri" w:hAnsi="Calibri" w:cs="Times New Roman"/>
      <w:lang w:val="en-GB"/>
    </w:rPr>
  </w:style>
  <w:style w:type="paragraph" w:styleId="NormalWeb">
    <w:name w:val="Normal (Web)"/>
    <w:basedOn w:val="Normal"/>
    <w:link w:val="NormalWebChar1"/>
    <w:unhideWhenUsed/>
    <w:rsid w:val="00831E16"/>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31E16"/>
    <w:rPr>
      <w:color w:val="0000FF"/>
      <w:u w:val="single"/>
    </w:rPr>
  </w:style>
  <w:style w:type="character" w:customStyle="1" w:styleId="HMarkoChar">
    <w:name w:val="HMarko Char"/>
    <w:link w:val="HMarko"/>
    <w:uiPriority w:val="99"/>
    <w:locked/>
    <w:rsid w:val="00831E16"/>
    <w:rPr>
      <w:rFonts w:ascii="Trebuchet MS" w:eastAsia="Times New Roman" w:hAnsi="Trebuchet MS"/>
    </w:rPr>
  </w:style>
  <w:style w:type="paragraph" w:customStyle="1" w:styleId="HMarko">
    <w:name w:val="HMarko"/>
    <w:basedOn w:val="Normal"/>
    <w:link w:val="HMarkoChar"/>
    <w:uiPriority w:val="99"/>
    <w:rsid w:val="00831E16"/>
    <w:pPr>
      <w:widowControl/>
      <w:adjustRightInd w:val="0"/>
      <w:jc w:val="both"/>
    </w:pPr>
    <w:rPr>
      <w:rFonts w:ascii="Trebuchet MS" w:eastAsia="Times New Roman" w:hAnsi="Trebuchet MS" w:cstheme="minorBidi"/>
    </w:rPr>
  </w:style>
  <w:style w:type="paragraph" w:styleId="TOCHeading">
    <w:name w:val="TOC Heading"/>
    <w:basedOn w:val="Heading1"/>
    <w:next w:val="Normal"/>
    <w:uiPriority w:val="39"/>
    <w:unhideWhenUsed/>
    <w:qFormat/>
    <w:rsid w:val="00831E16"/>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6">
    <w:name w:val="toc 6"/>
    <w:basedOn w:val="Normal"/>
    <w:next w:val="Normal"/>
    <w:autoRedefine/>
    <w:uiPriority w:val="39"/>
    <w:unhideWhenUsed/>
    <w:rsid w:val="00831E16"/>
    <w:pPr>
      <w:widowControl/>
      <w:autoSpaceDE/>
      <w:autoSpaceDN/>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831E16"/>
    <w:pPr>
      <w:widowControl/>
      <w:autoSpaceDE/>
      <w:autoSpaceDN/>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831E16"/>
    <w:pPr>
      <w:widowControl/>
      <w:autoSpaceDE/>
      <w:autoSpaceDN/>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831E16"/>
    <w:pPr>
      <w:widowControl/>
      <w:autoSpaceDE/>
      <w:autoSpaceDN/>
      <w:spacing w:after="100" w:line="259" w:lineRule="auto"/>
      <w:ind w:left="1760"/>
    </w:pPr>
    <w:rPr>
      <w:rFonts w:asciiTheme="minorHAnsi" w:eastAsiaTheme="minorEastAsia" w:hAnsiTheme="minorHAnsi" w:cstheme="minorBidi"/>
    </w:rPr>
  </w:style>
  <w:style w:type="paragraph" w:styleId="Title">
    <w:name w:val="Title"/>
    <w:aliases w:val="Title of paper"/>
    <w:basedOn w:val="Normal"/>
    <w:link w:val="TitleChar"/>
    <w:uiPriority w:val="10"/>
    <w:qFormat/>
    <w:rsid w:val="00831E16"/>
    <w:pPr>
      <w:widowControl/>
      <w:autoSpaceDE/>
      <w:autoSpaceDN/>
      <w:spacing w:before="40" w:after="40"/>
      <w:jc w:val="center"/>
    </w:pPr>
    <w:rPr>
      <w:rFonts w:ascii="Calibri" w:eastAsia="Times New Roman" w:hAnsi="Calibri" w:cs="Times New Roman"/>
      <w:b/>
      <w:spacing w:val="20"/>
      <w:sz w:val="32"/>
      <w:szCs w:val="20"/>
      <w:lang w:val="hr-HR"/>
    </w:rPr>
  </w:style>
  <w:style w:type="character" w:customStyle="1" w:styleId="TitleChar">
    <w:name w:val="Title Char"/>
    <w:aliases w:val="Title of paper Char"/>
    <w:basedOn w:val="DefaultParagraphFont"/>
    <w:link w:val="Title"/>
    <w:uiPriority w:val="10"/>
    <w:rsid w:val="00831E16"/>
    <w:rPr>
      <w:rFonts w:ascii="Calibri" w:eastAsia="Times New Roman" w:hAnsi="Calibri" w:cs="Times New Roman"/>
      <w:b/>
      <w:spacing w:val="20"/>
      <w:sz w:val="32"/>
      <w:szCs w:val="20"/>
      <w:lang w:val="hr-HR"/>
    </w:rPr>
  </w:style>
  <w:style w:type="character" w:customStyle="1" w:styleId="ListParagraphChar">
    <w:name w:val="List Paragraph Char"/>
    <w:aliases w:val="Bullet1 Char"/>
    <w:link w:val="ListParagraph"/>
    <w:uiPriority w:val="34"/>
    <w:locked/>
    <w:rsid w:val="00831E16"/>
    <w:rPr>
      <w:rFonts w:ascii="DejaVu Serif" w:eastAsia="DejaVu Serif" w:hAnsi="DejaVu Serif" w:cs="DejaVu Serif"/>
    </w:rPr>
  </w:style>
  <w:style w:type="paragraph" w:customStyle="1" w:styleId="wfxFaxNum">
    <w:name w:val="wfxFaxNum"/>
    <w:basedOn w:val="Normal"/>
    <w:rsid w:val="00831E16"/>
    <w:pPr>
      <w:widowControl/>
      <w:autoSpaceDE/>
      <w:autoSpaceDN/>
      <w:jc w:val="both"/>
    </w:pPr>
    <w:rPr>
      <w:rFonts w:ascii="Trebuchet MS" w:eastAsia="Times New Roman" w:hAnsi="Trebuchet MS" w:cs="Times New Roman"/>
      <w:szCs w:val="20"/>
      <w:lang w:val="hr-HR"/>
    </w:rPr>
  </w:style>
  <w:style w:type="paragraph" w:customStyle="1" w:styleId="wfxTime">
    <w:name w:val="wfxTime"/>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Date">
    <w:name w:val="wfxDate"/>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Recipient">
    <w:name w:val="wfxRecipient"/>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Company">
    <w:name w:val="wfxCompany"/>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Subject">
    <w:name w:val="wfxSubject"/>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Keyword">
    <w:name w:val="wfxKeyword"/>
    <w:basedOn w:val="Normal"/>
    <w:semiHidden/>
    <w:rsid w:val="00831E16"/>
    <w:pPr>
      <w:widowControl/>
      <w:numPr>
        <w:numId w:val="73"/>
      </w:numPr>
      <w:tabs>
        <w:tab w:val="clear" w:pos="454"/>
      </w:tabs>
      <w:autoSpaceDE/>
      <w:autoSpaceDN/>
      <w:ind w:left="0" w:firstLine="0"/>
      <w:jc w:val="both"/>
    </w:pPr>
    <w:rPr>
      <w:rFonts w:ascii="Trebuchet MS" w:eastAsia="Times New Roman" w:hAnsi="Trebuchet MS" w:cs="Times New Roman"/>
      <w:szCs w:val="20"/>
      <w:lang w:val="hr-HR"/>
    </w:rPr>
  </w:style>
  <w:style w:type="paragraph" w:customStyle="1" w:styleId="wfxBillCode">
    <w:name w:val="wfxBillCode"/>
    <w:basedOn w:val="Normal"/>
    <w:semiHidden/>
    <w:rsid w:val="00831E16"/>
    <w:pPr>
      <w:widowControl/>
      <w:autoSpaceDE/>
      <w:autoSpaceDN/>
      <w:jc w:val="both"/>
    </w:pPr>
    <w:rPr>
      <w:rFonts w:ascii="Trebuchet MS" w:eastAsia="Times New Roman" w:hAnsi="Trebuchet MS" w:cs="Times New Roman"/>
      <w:szCs w:val="20"/>
      <w:lang w:val="hr-HR"/>
    </w:rPr>
  </w:style>
  <w:style w:type="character" w:styleId="PageNumber">
    <w:name w:val="page number"/>
    <w:basedOn w:val="DefaultParagraphFont"/>
    <w:rsid w:val="00831E16"/>
  </w:style>
  <w:style w:type="paragraph" w:customStyle="1" w:styleId="ReturnAddress">
    <w:name w:val="Return Address"/>
    <w:semiHidden/>
    <w:rsid w:val="00831E16"/>
    <w:pPr>
      <w:framePr w:w="8309" w:hSpace="187" w:vSpace="187" w:wrap="notBeside" w:vAnchor="page" w:hAnchor="page" w:x="1801" w:y="15409" w:anchorLock="1"/>
      <w:widowControl/>
      <w:tabs>
        <w:tab w:val="left" w:pos="2160"/>
      </w:tabs>
      <w:autoSpaceDE/>
      <w:autoSpaceDN/>
      <w:spacing w:line="240" w:lineRule="atLeast"/>
      <w:ind w:right="-240"/>
      <w:jc w:val="center"/>
    </w:pPr>
    <w:rPr>
      <w:rFonts w:ascii="Garamond" w:eastAsia="Times New Roman" w:hAnsi="Garamond" w:cs="Times New Roman"/>
      <w:caps/>
      <w:spacing w:val="30"/>
      <w:sz w:val="15"/>
      <w:szCs w:val="20"/>
    </w:rPr>
  </w:style>
  <w:style w:type="paragraph" w:styleId="DocumentMap">
    <w:name w:val="Document Map"/>
    <w:basedOn w:val="Normal"/>
    <w:link w:val="DocumentMapChar"/>
    <w:uiPriority w:val="99"/>
    <w:rsid w:val="00831E16"/>
    <w:pPr>
      <w:widowControl/>
      <w:shd w:val="clear" w:color="auto" w:fill="000080"/>
      <w:autoSpaceDE/>
      <w:autoSpaceDN/>
      <w:jc w:val="both"/>
    </w:pPr>
    <w:rPr>
      <w:rFonts w:ascii="Tahoma" w:eastAsia="Times New Roman" w:hAnsi="Tahoma" w:cs="Tahoma"/>
      <w:szCs w:val="20"/>
      <w:lang w:val="hr-HR"/>
    </w:rPr>
  </w:style>
  <w:style w:type="character" w:customStyle="1" w:styleId="DocumentMapChar">
    <w:name w:val="Document Map Char"/>
    <w:basedOn w:val="DefaultParagraphFont"/>
    <w:link w:val="DocumentMap"/>
    <w:uiPriority w:val="99"/>
    <w:rsid w:val="00831E16"/>
    <w:rPr>
      <w:rFonts w:ascii="Tahoma" w:eastAsia="Times New Roman" w:hAnsi="Tahoma" w:cs="Tahoma"/>
      <w:szCs w:val="20"/>
      <w:shd w:val="clear" w:color="auto" w:fill="000080"/>
      <w:lang w:val="hr-HR"/>
    </w:rPr>
  </w:style>
  <w:style w:type="paragraph" w:customStyle="1" w:styleId="tekst">
    <w:name w:val="tekst"/>
    <w:basedOn w:val="Normal"/>
    <w:link w:val="tekstChar"/>
    <w:rsid w:val="00831E16"/>
    <w:pPr>
      <w:widowControl/>
      <w:autoSpaceDE/>
      <w:autoSpaceDN/>
      <w:jc w:val="both"/>
    </w:pPr>
    <w:rPr>
      <w:rFonts w:ascii="Trebuchet MS" w:eastAsia="Times New Roman" w:hAnsi="Trebuchet MS" w:cs="Times New Roman"/>
      <w:szCs w:val="20"/>
      <w:lang w:val="hr-HR"/>
    </w:rPr>
  </w:style>
  <w:style w:type="character" w:customStyle="1" w:styleId="tekstChar">
    <w:name w:val="tekst Char"/>
    <w:link w:val="tekst"/>
    <w:rsid w:val="00831E16"/>
    <w:rPr>
      <w:rFonts w:ascii="Trebuchet MS" w:eastAsia="Times New Roman" w:hAnsi="Trebuchet MS" w:cs="Times New Roman"/>
      <w:szCs w:val="20"/>
      <w:lang w:val="hr-HR"/>
    </w:rPr>
  </w:style>
  <w:style w:type="paragraph" w:customStyle="1" w:styleId="poglavlje1">
    <w:name w:val="poglavlje 1"/>
    <w:basedOn w:val="tekst"/>
    <w:semiHidden/>
    <w:rsid w:val="00831E16"/>
    <w:pPr>
      <w:tabs>
        <w:tab w:val="num" w:pos="2438"/>
      </w:tabs>
      <w:spacing w:before="240" w:after="240"/>
      <w:ind w:left="2438" w:hanging="510"/>
      <w:contextualSpacing/>
      <w:jc w:val="left"/>
    </w:pPr>
    <w:rPr>
      <w:rFonts w:ascii="Times New Roman" w:hAnsi="Times New Roman"/>
      <w:b/>
      <w:caps/>
      <w:sz w:val="24"/>
      <w:szCs w:val="24"/>
    </w:rPr>
  </w:style>
  <w:style w:type="paragraph" w:customStyle="1" w:styleId="poglavlje11">
    <w:name w:val="poglavlje 1.1."/>
    <w:basedOn w:val="Normal"/>
    <w:semiHidden/>
    <w:rsid w:val="00831E16"/>
    <w:pPr>
      <w:widowControl/>
      <w:tabs>
        <w:tab w:val="num" w:pos="1021"/>
      </w:tabs>
      <w:autoSpaceDE/>
      <w:autoSpaceDN/>
      <w:spacing w:before="240" w:after="360"/>
      <w:ind w:left="1021" w:hanging="1021"/>
      <w:jc w:val="both"/>
    </w:pPr>
    <w:rPr>
      <w:rFonts w:ascii="Times New Roman" w:eastAsia="Times New Roman" w:hAnsi="Times New Roman" w:cs="Tahoma"/>
      <w:b/>
      <w:lang w:val="hr-HR"/>
    </w:rPr>
  </w:style>
  <w:style w:type="paragraph" w:customStyle="1" w:styleId="poglavlje111">
    <w:name w:val="poglavlje 1.1.1"/>
    <w:basedOn w:val="Normal"/>
    <w:semiHidden/>
    <w:rsid w:val="00831E16"/>
    <w:pPr>
      <w:widowControl/>
      <w:tabs>
        <w:tab w:val="num" w:pos="1021"/>
      </w:tabs>
      <w:autoSpaceDE/>
      <w:autoSpaceDN/>
      <w:spacing w:before="120" w:after="240"/>
      <w:ind w:left="1021" w:hanging="1021"/>
      <w:jc w:val="both"/>
    </w:pPr>
    <w:rPr>
      <w:rFonts w:ascii="Times New Roman" w:eastAsia="Times New Roman" w:hAnsi="Times New Roman" w:cs="Tahoma"/>
      <w:b/>
      <w:color w:val="000000"/>
      <w:lang w:val="hr-HR"/>
    </w:rPr>
  </w:style>
  <w:style w:type="paragraph" w:customStyle="1" w:styleId="prilozi">
    <w:name w:val="prilozi"/>
    <w:basedOn w:val="tekst"/>
    <w:semiHidden/>
    <w:rsid w:val="00831E16"/>
    <w:pPr>
      <w:ind w:left="2646" w:hanging="1078"/>
      <w:jc w:val="left"/>
    </w:pPr>
    <w:rPr>
      <w:b/>
      <w:bCs/>
      <w:sz w:val="24"/>
      <w:szCs w:val="24"/>
    </w:rPr>
  </w:style>
  <w:style w:type="character" w:customStyle="1" w:styleId="bulletCharChar">
    <w:name w:val="bullet Char Char"/>
    <w:link w:val="bullet"/>
    <w:rsid w:val="00831E16"/>
    <w:rPr>
      <w:rFonts w:ascii="Trebuchet MS" w:hAnsi="Trebuchet MS" w:cs="Tahoma"/>
      <w:spacing w:val="-3"/>
      <w:lang w:val="hr-HR"/>
    </w:rPr>
  </w:style>
  <w:style w:type="paragraph" w:customStyle="1" w:styleId="bullet">
    <w:name w:val="bullet"/>
    <w:basedOn w:val="Normal"/>
    <w:link w:val="bulletCharChar"/>
    <w:rsid w:val="00831E16"/>
    <w:pPr>
      <w:widowControl/>
      <w:tabs>
        <w:tab w:val="left" w:pos="-1440"/>
        <w:tab w:val="left" w:pos="-720"/>
        <w:tab w:val="left" w:pos="0"/>
        <w:tab w:val="num" w:pos="454"/>
        <w:tab w:val="left" w:pos="720"/>
      </w:tabs>
      <w:suppressAutoHyphens/>
      <w:autoSpaceDE/>
      <w:autoSpaceDN/>
      <w:ind w:left="454" w:hanging="454"/>
      <w:jc w:val="both"/>
    </w:pPr>
    <w:rPr>
      <w:rFonts w:ascii="Trebuchet MS" w:eastAsiaTheme="minorHAnsi" w:hAnsi="Trebuchet MS" w:cs="Tahoma"/>
      <w:spacing w:val="-3"/>
      <w:lang w:val="hr-HR"/>
    </w:rPr>
  </w:style>
  <w:style w:type="character" w:customStyle="1" w:styleId="TOC2Char">
    <w:name w:val="TOC 2 Char"/>
    <w:link w:val="TOC2"/>
    <w:uiPriority w:val="39"/>
    <w:rsid w:val="00831E16"/>
    <w:rPr>
      <w:rFonts w:ascii="DejaVu Serif" w:eastAsia="DejaVu Serif" w:hAnsi="DejaVu Serif" w:cs="DejaVu Serif"/>
    </w:rPr>
  </w:style>
  <w:style w:type="paragraph" w:styleId="Index1">
    <w:name w:val="index 1"/>
    <w:basedOn w:val="Normal"/>
    <w:next w:val="Normal"/>
    <w:autoRedefine/>
    <w:semiHidden/>
    <w:rsid w:val="00831E16"/>
    <w:pPr>
      <w:widowControl/>
      <w:autoSpaceDE/>
      <w:autoSpaceDN/>
      <w:ind w:left="200" w:hanging="200"/>
      <w:jc w:val="both"/>
    </w:pPr>
    <w:rPr>
      <w:rFonts w:ascii="Trebuchet MS" w:eastAsia="Times New Roman" w:hAnsi="Trebuchet MS" w:cs="Times New Roman"/>
      <w:szCs w:val="20"/>
      <w:lang w:val="hr-HR"/>
    </w:rPr>
  </w:style>
  <w:style w:type="paragraph" w:customStyle="1" w:styleId="IOPI">
    <w:name w:val="I. OPĆI"/>
    <w:aliases w:val="TEHN"/>
    <w:basedOn w:val="Title"/>
    <w:rsid w:val="00831E16"/>
    <w:rPr>
      <w:rFonts w:ascii="Trebuchet MS" w:hAnsi="Trebuchet MS"/>
      <w:bCs/>
      <w:caps/>
      <w:szCs w:val="24"/>
    </w:rPr>
  </w:style>
  <w:style w:type="paragraph" w:customStyle="1" w:styleId="OPISADRZAJ">
    <w:name w:val="OPĆI SADRZAJ"/>
    <w:basedOn w:val="Title"/>
    <w:rsid w:val="00831E16"/>
    <w:rPr>
      <w:rFonts w:ascii="Trebuchet MS" w:hAnsi="Trebuchet MS"/>
      <w:bCs/>
      <w:caps/>
      <w:sz w:val="28"/>
      <w:szCs w:val="24"/>
    </w:rPr>
  </w:style>
  <w:style w:type="paragraph" w:customStyle="1" w:styleId="poglavlje1111">
    <w:name w:val="poglavlje 1.1.1.1."/>
    <w:basedOn w:val="poglavlje111"/>
    <w:semiHidden/>
    <w:rsid w:val="00831E16"/>
    <w:rPr>
      <w:b w:val="0"/>
      <w:i/>
    </w:rPr>
  </w:style>
  <w:style w:type="paragraph" w:customStyle="1" w:styleId="bullet2">
    <w:name w:val="bullet 2"/>
    <w:basedOn w:val="bullet"/>
    <w:rsid w:val="00831E16"/>
    <w:pPr>
      <w:tabs>
        <w:tab w:val="clear" w:pos="454"/>
        <w:tab w:val="num" w:pos="1077"/>
      </w:tabs>
      <w:ind w:left="1077" w:hanging="226"/>
      <w:jc w:val="left"/>
    </w:pPr>
  </w:style>
  <w:style w:type="paragraph" w:customStyle="1" w:styleId="poglavlje2">
    <w:name w:val="poglavlje2"/>
    <w:basedOn w:val="tekst"/>
    <w:link w:val="poglavlje2Char"/>
    <w:semiHidden/>
    <w:rsid w:val="00831E16"/>
    <w:pPr>
      <w:tabs>
        <w:tab w:val="num" w:pos="1021"/>
      </w:tabs>
      <w:spacing w:before="240" w:after="240"/>
      <w:ind w:left="1021" w:hanging="1021"/>
      <w:contextualSpacing/>
      <w:jc w:val="left"/>
    </w:pPr>
    <w:rPr>
      <w:b/>
      <w:sz w:val="24"/>
      <w:szCs w:val="24"/>
    </w:rPr>
  </w:style>
  <w:style w:type="character" w:customStyle="1" w:styleId="poglavlje2Char">
    <w:name w:val="poglavlje2 Char"/>
    <w:link w:val="poglavlje2"/>
    <w:semiHidden/>
    <w:rsid w:val="00831E16"/>
    <w:rPr>
      <w:rFonts w:ascii="Trebuchet MS" w:eastAsia="Times New Roman" w:hAnsi="Trebuchet MS" w:cs="Times New Roman"/>
      <w:b/>
      <w:sz w:val="24"/>
      <w:szCs w:val="24"/>
      <w:lang w:val="hr-HR"/>
    </w:rPr>
  </w:style>
  <w:style w:type="paragraph" w:customStyle="1" w:styleId="poglavlje3">
    <w:name w:val="poglavlje3"/>
    <w:basedOn w:val="Normal"/>
    <w:semiHidden/>
    <w:rsid w:val="00831E16"/>
    <w:pPr>
      <w:widowControl/>
      <w:tabs>
        <w:tab w:val="num" w:pos="1021"/>
      </w:tabs>
      <w:autoSpaceDE/>
      <w:autoSpaceDN/>
      <w:spacing w:before="120" w:after="360"/>
      <w:ind w:left="1021" w:hanging="1021"/>
      <w:jc w:val="both"/>
    </w:pPr>
    <w:rPr>
      <w:rFonts w:ascii="Times New Roman" w:eastAsia="Times New Roman" w:hAnsi="Times New Roman" w:cs="Tahoma"/>
      <w:b/>
      <w:lang w:val="hr-HR"/>
    </w:rPr>
  </w:style>
  <w:style w:type="paragraph" w:customStyle="1" w:styleId="poglavlje10">
    <w:name w:val="poglavlje1"/>
    <w:basedOn w:val="Normal"/>
    <w:semiHidden/>
    <w:rsid w:val="00831E16"/>
    <w:pPr>
      <w:widowControl/>
      <w:tabs>
        <w:tab w:val="num" w:pos="1021"/>
      </w:tabs>
      <w:autoSpaceDE/>
      <w:autoSpaceDN/>
      <w:spacing w:before="120" w:after="240"/>
      <w:ind w:left="1021" w:hanging="1021"/>
      <w:jc w:val="both"/>
    </w:pPr>
    <w:rPr>
      <w:rFonts w:ascii="Times New Roman" w:eastAsia="Times New Roman" w:hAnsi="Times New Roman" w:cs="Tahoma"/>
      <w:b/>
      <w:color w:val="000000"/>
      <w:sz w:val="24"/>
      <w:lang w:val="hr-HR"/>
    </w:rPr>
  </w:style>
  <w:style w:type="paragraph" w:customStyle="1" w:styleId="sustavkvaliteete">
    <w:name w:val="sustav kvaliteete"/>
    <w:basedOn w:val="Heading7"/>
    <w:rsid w:val="00831E16"/>
    <w:pPr>
      <w:tabs>
        <w:tab w:val="num" w:pos="340"/>
        <w:tab w:val="left" w:pos="426"/>
      </w:tabs>
      <w:ind w:left="340" w:hanging="340"/>
    </w:pPr>
    <w:rPr>
      <w:rFonts w:ascii="Trebuchet MS" w:hAnsi="Trebuchet MS"/>
      <w:i w:val="0"/>
      <w:sz w:val="24"/>
      <w:szCs w:val="22"/>
    </w:rPr>
  </w:style>
  <w:style w:type="paragraph" w:styleId="Caption">
    <w:name w:val="caption"/>
    <w:aliases w:val="Figure Caption, Char3,Char3"/>
    <w:basedOn w:val="Normal"/>
    <w:next w:val="Normal"/>
    <w:link w:val="CaptionChar"/>
    <w:uiPriority w:val="35"/>
    <w:qFormat/>
    <w:rsid w:val="00831E16"/>
    <w:pPr>
      <w:widowControl/>
      <w:autoSpaceDE/>
      <w:autoSpaceDN/>
      <w:jc w:val="both"/>
    </w:pPr>
    <w:rPr>
      <w:rFonts w:ascii="Trebuchet MS" w:eastAsia="Times New Roman" w:hAnsi="Trebuchet MS" w:cs="Times New Roman"/>
      <w:b/>
      <w:bCs/>
      <w:szCs w:val="20"/>
      <w:lang w:val="hr-HR"/>
    </w:rPr>
  </w:style>
  <w:style w:type="character" w:customStyle="1" w:styleId="CaptionChar">
    <w:name w:val="Caption Char"/>
    <w:aliases w:val="Figure Caption Char, Char3 Char,Char3 Char"/>
    <w:link w:val="Caption"/>
    <w:rsid w:val="00831E16"/>
    <w:rPr>
      <w:rFonts w:ascii="Trebuchet MS" w:eastAsia="Times New Roman" w:hAnsi="Trebuchet MS" w:cs="Times New Roman"/>
      <w:b/>
      <w:bCs/>
      <w:szCs w:val="20"/>
      <w:lang w:val="hr-HR"/>
    </w:rPr>
  </w:style>
  <w:style w:type="character" w:customStyle="1" w:styleId="poglavlje2CharChar">
    <w:name w:val="poglavlje2 Char Char"/>
    <w:semiHidden/>
    <w:rsid w:val="00831E16"/>
    <w:rPr>
      <w:rFonts w:ascii="Trebuchet MS" w:hAnsi="Trebuchet MS"/>
      <w:b/>
      <w:sz w:val="24"/>
      <w:szCs w:val="24"/>
      <w:lang w:val="hr-HR" w:eastAsia="en-US" w:bidi="ar-SA"/>
    </w:rPr>
  </w:style>
  <w:style w:type="character" w:customStyle="1" w:styleId="style11">
    <w:name w:val="style11"/>
    <w:semiHidden/>
    <w:rsid w:val="00831E16"/>
    <w:rPr>
      <w:color w:val="000000"/>
    </w:rPr>
  </w:style>
  <w:style w:type="character" w:styleId="CommentReference">
    <w:name w:val="annotation reference"/>
    <w:uiPriority w:val="99"/>
    <w:semiHidden/>
    <w:rsid w:val="00831E16"/>
    <w:rPr>
      <w:sz w:val="16"/>
      <w:szCs w:val="16"/>
    </w:rPr>
  </w:style>
  <w:style w:type="paragraph" w:styleId="CommentText">
    <w:name w:val="annotation text"/>
    <w:basedOn w:val="Normal"/>
    <w:link w:val="CommentTextChar"/>
    <w:rsid w:val="00831E16"/>
    <w:pPr>
      <w:widowControl/>
      <w:autoSpaceDE/>
      <w:autoSpaceDN/>
      <w:jc w:val="both"/>
    </w:pPr>
    <w:rPr>
      <w:rFonts w:ascii="Trebuchet MS" w:eastAsia="Times New Roman" w:hAnsi="Trebuchet MS" w:cs="Times New Roman"/>
      <w:sz w:val="20"/>
      <w:szCs w:val="20"/>
      <w:lang w:val="hr-HR"/>
    </w:rPr>
  </w:style>
  <w:style w:type="character" w:customStyle="1" w:styleId="CommentTextChar">
    <w:name w:val="Comment Text Char"/>
    <w:basedOn w:val="DefaultParagraphFont"/>
    <w:link w:val="CommentText"/>
    <w:rsid w:val="00831E16"/>
    <w:rPr>
      <w:rFonts w:ascii="Trebuchet MS" w:eastAsia="Times New Roman" w:hAnsi="Trebuchet MS" w:cs="Times New Roman"/>
      <w:sz w:val="20"/>
      <w:szCs w:val="20"/>
      <w:lang w:val="hr-HR"/>
    </w:rPr>
  </w:style>
  <w:style w:type="paragraph" w:styleId="CommentSubject">
    <w:name w:val="annotation subject"/>
    <w:basedOn w:val="CommentText"/>
    <w:next w:val="CommentText"/>
    <w:link w:val="CommentSubjectChar"/>
    <w:uiPriority w:val="99"/>
    <w:semiHidden/>
    <w:rsid w:val="00831E16"/>
    <w:rPr>
      <w:b/>
      <w:bCs/>
    </w:rPr>
  </w:style>
  <w:style w:type="character" w:customStyle="1" w:styleId="CommentSubjectChar">
    <w:name w:val="Comment Subject Char"/>
    <w:basedOn w:val="CommentTextChar"/>
    <w:link w:val="CommentSubject"/>
    <w:uiPriority w:val="99"/>
    <w:semiHidden/>
    <w:rsid w:val="00831E16"/>
    <w:rPr>
      <w:rFonts w:ascii="Trebuchet MS" w:eastAsia="Times New Roman" w:hAnsi="Trebuchet MS" w:cs="Times New Roman"/>
      <w:b/>
      <w:bCs/>
      <w:sz w:val="20"/>
      <w:szCs w:val="20"/>
      <w:lang w:val="hr-HR"/>
    </w:rPr>
  </w:style>
  <w:style w:type="paragraph" w:styleId="BalloonText">
    <w:name w:val="Balloon Text"/>
    <w:basedOn w:val="Normal"/>
    <w:link w:val="BalloonTextChar"/>
    <w:uiPriority w:val="99"/>
    <w:rsid w:val="00831E16"/>
    <w:pPr>
      <w:widowControl/>
      <w:autoSpaceDE/>
      <w:autoSpaceDN/>
      <w:jc w:val="both"/>
    </w:pPr>
    <w:rPr>
      <w:rFonts w:ascii="Tahoma" w:eastAsia="Times New Roman" w:hAnsi="Tahoma" w:cs="Tahoma"/>
      <w:sz w:val="16"/>
      <w:szCs w:val="16"/>
      <w:lang w:val="hr-HR"/>
    </w:rPr>
  </w:style>
  <w:style w:type="character" w:customStyle="1" w:styleId="BalloonTextChar">
    <w:name w:val="Balloon Text Char"/>
    <w:basedOn w:val="DefaultParagraphFont"/>
    <w:link w:val="BalloonText"/>
    <w:uiPriority w:val="99"/>
    <w:rsid w:val="00831E16"/>
    <w:rPr>
      <w:rFonts w:ascii="Tahoma" w:eastAsia="Times New Roman" w:hAnsi="Tahoma" w:cs="Tahoma"/>
      <w:sz w:val="16"/>
      <w:szCs w:val="16"/>
      <w:lang w:val="hr-HR"/>
    </w:rPr>
  </w:style>
  <w:style w:type="paragraph" w:styleId="PlainText">
    <w:name w:val="Plain Text"/>
    <w:aliases w:val=" Знак Знак, Знак,Знак Знак,Знак"/>
    <w:basedOn w:val="Normal"/>
    <w:link w:val="PlainTextChar"/>
    <w:rsid w:val="00831E16"/>
    <w:pPr>
      <w:widowControl/>
      <w:autoSpaceDE/>
      <w:autoSpaceDN/>
    </w:pPr>
    <w:rPr>
      <w:rFonts w:ascii="Courier New" w:eastAsia="Times New Roman" w:hAnsi="Courier New" w:cs="Courier New"/>
      <w:sz w:val="20"/>
      <w:szCs w:val="20"/>
      <w:lang w:val="hr-HR"/>
    </w:rPr>
  </w:style>
  <w:style w:type="character" w:customStyle="1" w:styleId="PlainTextChar">
    <w:name w:val="Plain Text Char"/>
    <w:aliases w:val=" Знак Знак Char, Знак Char,Знак Знак Char,Знак Char"/>
    <w:basedOn w:val="DefaultParagraphFont"/>
    <w:link w:val="PlainText"/>
    <w:rsid w:val="00831E16"/>
    <w:rPr>
      <w:rFonts w:ascii="Courier New" w:eastAsia="Times New Roman" w:hAnsi="Courier New" w:cs="Courier New"/>
      <w:sz w:val="20"/>
      <w:szCs w:val="20"/>
      <w:lang w:val="hr-HR"/>
    </w:rPr>
  </w:style>
  <w:style w:type="paragraph" w:customStyle="1" w:styleId="naslovnica">
    <w:name w:val="naslovnica"/>
    <w:basedOn w:val="Normal"/>
    <w:semiHidden/>
    <w:rsid w:val="00831E16"/>
    <w:pPr>
      <w:widowControl/>
      <w:tabs>
        <w:tab w:val="left" w:pos="3686"/>
      </w:tabs>
      <w:autoSpaceDE/>
      <w:autoSpaceDN/>
      <w:spacing w:before="40"/>
      <w:jc w:val="both"/>
    </w:pPr>
    <w:rPr>
      <w:rFonts w:ascii="Trebuchet MS" w:eastAsia="Times New Roman" w:hAnsi="Trebuchet MS" w:cs="Arial"/>
      <w:bCs/>
      <w:sz w:val="24"/>
      <w:szCs w:val="20"/>
      <w:lang w:val="hr-HR"/>
    </w:rPr>
  </w:style>
  <w:style w:type="paragraph" w:customStyle="1" w:styleId="NASLOVNICA-BOLD">
    <w:name w:val="NASLOVNICA-BOLD"/>
    <w:basedOn w:val="naslovnica"/>
    <w:rsid w:val="00831E16"/>
    <w:pPr>
      <w:spacing w:after="40"/>
      <w:jc w:val="left"/>
    </w:pPr>
    <w:rPr>
      <w:b/>
      <w:bCs w:val="0"/>
    </w:rPr>
  </w:style>
  <w:style w:type="paragraph" w:customStyle="1" w:styleId="NASLOVNICA0">
    <w:name w:val="NASLOVNICA"/>
    <w:basedOn w:val="NASLOVNICA-BOLD"/>
    <w:rsid w:val="00831E16"/>
    <w:rPr>
      <w:b w:val="0"/>
    </w:rPr>
  </w:style>
  <w:style w:type="paragraph" w:customStyle="1" w:styleId="Programkontrole">
    <w:name w:val="Program kontrole"/>
    <w:basedOn w:val="NASLOVNICA-BOLD"/>
    <w:rsid w:val="00831E16"/>
    <w:pPr>
      <w:numPr>
        <w:numId w:val="67"/>
      </w:numPr>
    </w:pPr>
    <w:rPr>
      <w:bCs/>
      <w:sz w:val="28"/>
      <w:szCs w:val="22"/>
    </w:rPr>
  </w:style>
  <w:style w:type="paragraph" w:customStyle="1" w:styleId="TEHNICKIOPIS">
    <w:name w:val="TEHNICKI OPIS"/>
    <w:basedOn w:val="Heading1"/>
    <w:rsid w:val="00831E16"/>
    <w:pPr>
      <w:keepNext/>
      <w:widowControl/>
      <w:autoSpaceDE/>
      <w:autoSpaceDN/>
      <w:spacing w:before="240" w:after="240"/>
      <w:ind w:left="0"/>
    </w:pPr>
    <w:rPr>
      <w:rFonts w:ascii="Calibri" w:eastAsia="Times New Roman" w:hAnsi="Calibri" w:cs="Times New Roman"/>
      <w:bCs w:val="0"/>
      <w:caps/>
      <w:szCs w:val="20"/>
      <w:lang w:val="hr-HR"/>
    </w:rPr>
  </w:style>
  <w:style w:type="paragraph" w:customStyle="1" w:styleId="nacrti">
    <w:name w:val="nacrti"/>
    <w:basedOn w:val="prilozi"/>
    <w:rsid w:val="00831E16"/>
    <w:pPr>
      <w:numPr>
        <w:numId w:val="69"/>
      </w:numPr>
      <w:tabs>
        <w:tab w:val="clear" w:pos="2325"/>
      </w:tabs>
      <w:ind w:left="720" w:hanging="360"/>
    </w:pPr>
    <w:rPr>
      <w:sz w:val="28"/>
    </w:rPr>
  </w:style>
  <w:style w:type="paragraph" w:customStyle="1" w:styleId="poglavlje">
    <w:name w:val="poglavlje"/>
    <w:basedOn w:val="Title"/>
    <w:rsid w:val="00831E16"/>
    <w:pPr>
      <w:numPr>
        <w:numId w:val="70"/>
      </w:numPr>
    </w:pPr>
    <w:rPr>
      <w:rFonts w:ascii="Times New Roman" w:hAnsi="Times New Roman"/>
      <w:bCs/>
      <w:caps/>
      <w:szCs w:val="24"/>
    </w:rPr>
  </w:style>
  <w:style w:type="paragraph" w:customStyle="1" w:styleId="PRORAUN">
    <w:name w:val="PRORAČUN"/>
    <w:basedOn w:val="IOPI"/>
    <w:rsid w:val="00831E16"/>
    <w:pPr>
      <w:numPr>
        <w:numId w:val="68"/>
      </w:numPr>
    </w:pPr>
    <w:rPr>
      <w:sz w:val="28"/>
    </w:rPr>
  </w:style>
  <w:style w:type="paragraph" w:customStyle="1" w:styleId="opidionaslovi">
    <w:name w:val="opći dio naslovi"/>
    <w:basedOn w:val="Title"/>
    <w:rsid w:val="00831E16"/>
    <w:pPr>
      <w:numPr>
        <w:ilvl w:val="1"/>
        <w:numId w:val="70"/>
      </w:numPr>
    </w:pPr>
    <w:rPr>
      <w:rFonts w:ascii="Times New Roman" w:hAnsi="Times New Roman"/>
      <w:bCs/>
      <w:caps/>
      <w:sz w:val="28"/>
      <w:szCs w:val="24"/>
    </w:rPr>
  </w:style>
  <w:style w:type="character" w:styleId="FollowedHyperlink">
    <w:name w:val="FollowedHyperlink"/>
    <w:rsid w:val="00831E16"/>
    <w:rPr>
      <w:color w:val="800080"/>
      <w:u w:val="single"/>
    </w:rPr>
  </w:style>
  <w:style w:type="paragraph" w:customStyle="1" w:styleId="Tekst1unos">
    <w:name w:val="Tekst (1)unos"/>
    <w:basedOn w:val="Normal"/>
    <w:rsid w:val="00831E16"/>
    <w:pPr>
      <w:widowControl/>
      <w:tabs>
        <w:tab w:val="left" w:pos="510"/>
      </w:tabs>
      <w:overflowPunct w:val="0"/>
      <w:adjustRightInd w:val="0"/>
      <w:spacing w:before="120" w:line="260" w:lineRule="exact"/>
      <w:ind w:left="510" w:hanging="397"/>
      <w:jc w:val="both"/>
      <w:textAlignment w:val="baseline"/>
    </w:pPr>
    <w:rPr>
      <w:rFonts w:ascii="Arial" w:eastAsia="Times New Roman" w:hAnsi="Arial" w:cs="Times New Roman"/>
      <w:sz w:val="20"/>
      <w:szCs w:val="20"/>
    </w:rPr>
  </w:style>
  <w:style w:type="paragraph" w:customStyle="1" w:styleId="P2">
    <w:name w:val="P2"/>
    <w:basedOn w:val="Normal"/>
    <w:rsid w:val="00831E16"/>
    <w:pPr>
      <w:widowControl/>
      <w:tabs>
        <w:tab w:val="left" w:pos="567"/>
        <w:tab w:val="left" w:pos="709"/>
        <w:tab w:val="left" w:pos="851"/>
      </w:tabs>
      <w:suppressAutoHyphens/>
      <w:autoSpaceDE/>
      <w:autoSpaceDN/>
      <w:spacing w:before="120" w:after="120"/>
      <w:jc w:val="both"/>
    </w:pPr>
    <w:rPr>
      <w:rFonts w:ascii="Times New Roman" w:eastAsia="Times New Roman" w:hAnsi="Times New Roman" w:cs="Times New Roman"/>
      <w:spacing w:val="-2"/>
      <w:sz w:val="24"/>
      <w:szCs w:val="20"/>
      <w:lang w:eastAsia="hr-HR"/>
    </w:rPr>
  </w:style>
  <w:style w:type="paragraph" w:styleId="BodyTextIndent3">
    <w:name w:val="Body Text Indent 3"/>
    <w:aliases w:val=" uvlaka 3"/>
    <w:basedOn w:val="Normal"/>
    <w:link w:val="BodyTextIndent3Char"/>
    <w:rsid w:val="00831E16"/>
    <w:pPr>
      <w:widowControl/>
      <w:autoSpaceDE/>
      <w:autoSpaceDN/>
      <w:spacing w:after="120"/>
      <w:ind w:left="283"/>
    </w:pPr>
    <w:rPr>
      <w:rFonts w:ascii="Trebuchet MS" w:eastAsia="Times New Roman" w:hAnsi="Trebuchet MS" w:cs="Times New Roman"/>
      <w:sz w:val="16"/>
      <w:szCs w:val="16"/>
    </w:rPr>
  </w:style>
  <w:style w:type="character" w:customStyle="1" w:styleId="BodyTextIndent3Char">
    <w:name w:val="Body Text Indent 3 Char"/>
    <w:aliases w:val=" uvlaka 3 Char"/>
    <w:basedOn w:val="DefaultParagraphFont"/>
    <w:link w:val="BodyTextIndent3"/>
    <w:rsid w:val="00831E16"/>
    <w:rPr>
      <w:rFonts w:ascii="Trebuchet MS" w:eastAsia="Times New Roman" w:hAnsi="Trebuchet MS" w:cs="Times New Roman"/>
      <w:sz w:val="16"/>
      <w:szCs w:val="16"/>
    </w:rPr>
  </w:style>
  <w:style w:type="paragraph" w:styleId="ListBullet">
    <w:name w:val="List Bullet"/>
    <w:basedOn w:val="Normal"/>
    <w:link w:val="ListBulletChar"/>
    <w:autoRedefine/>
    <w:rsid w:val="00831E16"/>
    <w:pPr>
      <w:widowControl/>
      <w:tabs>
        <w:tab w:val="num" w:pos="1021"/>
      </w:tabs>
      <w:autoSpaceDE/>
      <w:autoSpaceDN/>
      <w:ind w:left="1021" w:hanging="1021"/>
    </w:pPr>
    <w:rPr>
      <w:rFonts w:ascii="CRO_Swiss_Light-Normal" w:eastAsia="Times New Roman" w:hAnsi="CRO_Swiss_Light-Normal" w:cs="Times New Roman"/>
      <w:b/>
      <w:sz w:val="24"/>
      <w:szCs w:val="20"/>
    </w:rPr>
  </w:style>
  <w:style w:type="paragraph" w:styleId="ListBullet2">
    <w:name w:val="List Bullet 2"/>
    <w:basedOn w:val="Normal"/>
    <w:autoRedefine/>
    <w:rsid w:val="00831E16"/>
    <w:pPr>
      <w:widowControl/>
      <w:tabs>
        <w:tab w:val="num" w:pos="1077"/>
      </w:tabs>
      <w:autoSpaceDE/>
      <w:autoSpaceDN/>
      <w:ind w:left="1077" w:hanging="226"/>
    </w:pPr>
    <w:rPr>
      <w:rFonts w:ascii="CRO_Swiss_Light-Normal" w:eastAsia="Times New Roman" w:hAnsi="CRO_Swiss_Light-Normal" w:cs="Times New Roman"/>
      <w:b/>
      <w:sz w:val="24"/>
      <w:szCs w:val="20"/>
    </w:rPr>
  </w:style>
  <w:style w:type="paragraph" w:customStyle="1" w:styleId="T-98-2">
    <w:name w:val="T-9/8-2"/>
    <w:basedOn w:val="Normal"/>
    <w:rsid w:val="00831E16"/>
    <w:pPr>
      <w:tabs>
        <w:tab w:val="left" w:pos="2153"/>
      </w:tabs>
      <w:adjustRightInd w:val="0"/>
      <w:spacing w:after="43"/>
      <w:ind w:firstLine="342"/>
      <w:jc w:val="both"/>
    </w:pPr>
    <w:rPr>
      <w:rFonts w:ascii="Times-NewRoman" w:eastAsia="Times New Roman" w:hAnsi="Times-NewRoman" w:cs="Times New Roman"/>
      <w:sz w:val="19"/>
      <w:szCs w:val="19"/>
      <w:lang w:val="en-GB"/>
    </w:rPr>
  </w:style>
  <w:style w:type="paragraph" w:customStyle="1" w:styleId="Heading40">
    <w:name w:val="Heading4"/>
    <w:basedOn w:val="Normal"/>
    <w:rsid w:val="00831E16"/>
    <w:pPr>
      <w:widowControl/>
      <w:tabs>
        <w:tab w:val="left" w:pos="1644"/>
      </w:tabs>
      <w:autoSpaceDE/>
      <w:autoSpaceDN/>
    </w:pPr>
    <w:rPr>
      <w:rFonts w:ascii="Times New Roman" w:eastAsia="Times New Roman" w:hAnsi="Times New Roman" w:cs="Times New Roman"/>
      <w:i/>
      <w:sz w:val="24"/>
      <w:szCs w:val="24"/>
      <w:lang w:val="hr-HR"/>
    </w:rPr>
  </w:style>
  <w:style w:type="character" w:customStyle="1" w:styleId="EquationCaption">
    <w:name w:val="_Equation Caption"/>
    <w:rsid w:val="00831E16"/>
  </w:style>
  <w:style w:type="character" w:customStyle="1" w:styleId="CharChar">
    <w:name w:val="Char Char"/>
    <w:aliases w:val="Footnote Text Char1,Footnote Char,Footnote Text Char Char Char Char Char,Footnote Text1 Char,Footnote Text Char Char Char Char1"/>
    <w:rsid w:val="00831E16"/>
    <w:rPr>
      <w:rFonts w:ascii="Trebuchet MS" w:hAnsi="Trebuchet MS"/>
      <w:b/>
      <w:bCs/>
      <w:sz w:val="22"/>
      <w:szCs w:val="22"/>
      <w:lang w:val="hr-HR" w:eastAsia="en-US" w:bidi="ar-SA"/>
    </w:rPr>
  </w:style>
  <w:style w:type="paragraph" w:customStyle="1" w:styleId="WW-BodyText2">
    <w:name w:val="WW-Body Text 2"/>
    <w:basedOn w:val="Normal"/>
    <w:rsid w:val="00831E16"/>
    <w:pPr>
      <w:widowControl/>
      <w:suppressAutoHyphens/>
      <w:autoSpaceDE/>
      <w:autoSpaceDN/>
      <w:jc w:val="both"/>
    </w:pPr>
    <w:rPr>
      <w:rFonts w:ascii="Arial" w:eastAsia="Times New Roman" w:hAnsi="Arial" w:cs="Times New Roman"/>
      <w:noProof/>
      <w:spacing w:val="-3"/>
      <w:sz w:val="20"/>
      <w:szCs w:val="20"/>
      <w:lang w:val="hr-HR" w:eastAsia="hr-HR"/>
    </w:rPr>
  </w:style>
  <w:style w:type="paragraph" w:customStyle="1" w:styleId="crta-tam">
    <w:name w:val="crta-tam"/>
    <w:basedOn w:val="Normal"/>
    <w:rsid w:val="00831E16"/>
    <w:pPr>
      <w:widowControl/>
      <w:pBdr>
        <w:top w:val="single" w:sz="6" w:space="8" w:color="999999"/>
      </w:pBdr>
      <w:autoSpaceDE/>
      <w:autoSpaceDN/>
      <w:spacing w:before="150" w:after="150"/>
      <w:ind w:left="300" w:right="300"/>
    </w:pPr>
    <w:rPr>
      <w:rFonts w:ascii="Times New Roman" w:eastAsia="Times New Roman" w:hAnsi="Times New Roman" w:cs="Times New Roman"/>
      <w:sz w:val="24"/>
      <w:szCs w:val="24"/>
    </w:rPr>
  </w:style>
  <w:style w:type="character" w:styleId="Strong">
    <w:name w:val="Strong"/>
    <w:uiPriority w:val="22"/>
    <w:qFormat/>
    <w:rsid w:val="00831E16"/>
    <w:rPr>
      <w:b/>
      <w:bCs/>
    </w:rPr>
  </w:style>
  <w:style w:type="paragraph" w:styleId="Subtitle">
    <w:name w:val="Subtitle"/>
    <w:aliases w:val="ცხრილი"/>
    <w:basedOn w:val="Normal"/>
    <w:link w:val="SubtitleChar"/>
    <w:uiPriority w:val="11"/>
    <w:qFormat/>
    <w:rsid w:val="00831E16"/>
    <w:pPr>
      <w:autoSpaceDE/>
      <w:autoSpaceDN/>
    </w:pPr>
    <w:rPr>
      <w:rFonts w:ascii="Calibri" w:eastAsia="Times New Roman" w:hAnsi="Calibri" w:cs="Times New Roman"/>
      <w:b/>
      <w:i/>
      <w:sz w:val="28"/>
      <w:szCs w:val="20"/>
      <w:lang w:val="en-GB"/>
    </w:rPr>
  </w:style>
  <w:style w:type="character" w:customStyle="1" w:styleId="SubtitleChar">
    <w:name w:val="Subtitle Char"/>
    <w:aliases w:val="ცხრილი Char"/>
    <w:basedOn w:val="DefaultParagraphFont"/>
    <w:link w:val="Subtitle"/>
    <w:uiPriority w:val="11"/>
    <w:rsid w:val="00831E16"/>
    <w:rPr>
      <w:rFonts w:ascii="Calibri" w:eastAsia="Times New Roman" w:hAnsi="Calibri" w:cs="Times New Roman"/>
      <w:b/>
      <w:i/>
      <w:sz w:val="28"/>
      <w:szCs w:val="20"/>
      <w:lang w:val="en-GB"/>
    </w:rPr>
  </w:style>
  <w:style w:type="paragraph" w:styleId="NormalIndent">
    <w:name w:val="Normal Indent"/>
    <w:basedOn w:val="Normal"/>
    <w:rsid w:val="00831E16"/>
    <w:pPr>
      <w:widowControl/>
      <w:autoSpaceDE/>
      <w:autoSpaceDN/>
      <w:ind w:left="426" w:right="426"/>
      <w:jc w:val="both"/>
    </w:pPr>
    <w:rPr>
      <w:rFonts w:ascii="Times New Roman" w:eastAsia="Times New Roman" w:hAnsi="Times New Roman" w:cs="Times New Roman"/>
      <w:sz w:val="24"/>
      <w:szCs w:val="20"/>
      <w:lang w:val="en-GB" w:eastAsia="hr-HR"/>
    </w:rPr>
  </w:style>
  <w:style w:type="paragraph" w:customStyle="1" w:styleId="Trebuchet">
    <w:name w:val="Trebuchet"/>
    <w:link w:val="TrebuchetChar"/>
    <w:qFormat/>
    <w:rsid w:val="00831E16"/>
    <w:pPr>
      <w:widowControl/>
      <w:tabs>
        <w:tab w:val="left" w:pos="567"/>
        <w:tab w:val="left" w:pos="2268"/>
      </w:tabs>
      <w:autoSpaceDE/>
      <w:autoSpaceDN/>
      <w:jc w:val="both"/>
    </w:pPr>
    <w:rPr>
      <w:rFonts w:ascii="Trebuchet MS" w:eastAsia="Times New Roman" w:hAnsi="Trebuchet MS" w:cs="Times New Roman"/>
      <w:szCs w:val="24"/>
      <w:lang w:val="hr-HR" w:eastAsia="hr-HR"/>
    </w:rPr>
  </w:style>
  <w:style w:type="character" w:customStyle="1" w:styleId="TrebuchetChar">
    <w:name w:val="Trebuchet Char"/>
    <w:link w:val="Trebuchet"/>
    <w:rsid w:val="00831E16"/>
    <w:rPr>
      <w:rFonts w:ascii="Trebuchet MS" w:eastAsia="Times New Roman" w:hAnsi="Trebuchet MS" w:cs="Times New Roman"/>
      <w:szCs w:val="24"/>
      <w:lang w:val="hr-HR" w:eastAsia="hr-HR"/>
    </w:rPr>
  </w:style>
  <w:style w:type="paragraph" w:customStyle="1" w:styleId="Normal1">
    <w:name w:val="Normal1"/>
    <w:basedOn w:val="Normal"/>
    <w:rsid w:val="00831E16"/>
    <w:pPr>
      <w:widowControl/>
      <w:autoSpaceDE/>
      <w:autoSpaceDN/>
    </w:pPr>
    <w:rPr>
      <w:rFonts w:ascii="CRO_Dutch-Normal" w:eastAsia="Times New Roman" w:hAnsi="CRO_Dutch-Normal" w:cs="Times New Roman"/>
      <w:sz w:val="20"/>
      <w:szCs w:val="20"/>
      <w:lang w:val="hr-HR" w:eastAsia="hr-HR"/>
    </w:rPr>
  </w:style>
  <w:style w:type="paragraph" w:customStyle="1" w:styleId="Tekstnorm">
    <w:name w:val="Tekst_norm"/>
    <w:basedOn w:val="Normal"/>
    <w:rsid w:val="00831E16"/>
    <w:pPr>
      <w:widowControl/>
      <w:autoSpaceDE/>
      <w:autoSpaceDN/>
      <w:spacing w:before="120" w:line="240" w:lineRule="atLeast"/>
      <w:ind w:left="113" w:right="113" w:firstLine="720"/>
      <w:jc w:val="both"/>
    </w:pPr>
    <w:rPr>
      <w:rFonts w:ascii="Arial" w:eastAsia="Times New Roman" w:hAnsi="Arial" w:cs="Times New Roman"/>
      <w:noProof/>
      <w:sz w:val="20"/>
      <w:szCs w:val="20"/>
      <w:lang w:val="hr-HR"/>
    </w:rPr>
  </w:style>
  <w:style w:type="paragraph" w:customStyle="1" w:styleId="Te1">
    <w:name w:val="Te1"/>
    <w:basedOn w:val="Normal"/>
    <w:rsid w:val="00831E16"/>
    <w:pPr>
      <w:widowControl/>
      <w:tabs>
        <w:tab w:val="left" w:pos="794"/>
        <w:tab w:val="left" w:pos="1191"/>
        <w:tab w:val="left" w:pos="1588"/>
        <w:tab w:val="left" w:pos="1985"/>
        <w:tab w:val="left" w:pos="2381"/>
        <w:tab w:val="left" w:pos="2778"/>
        <w:tab w:val="left" w:pos="3175"/>
      </w:tabs>
      <w:autoSpaceDE/>
      <w:autoSpaceDN/>
      <w:spacing w:after="240"/>
      <w:ind w:left="397"/>
    </w:pPr>
    <w:rPr>
      <w:rFonts w:ascii="Arial" w:eastAsia="Times New Roman" w:hAnsi="Arial" w:cs="Times New Roman"/>
      <w:color w:val="000000"/>
      <w:kern w:val="24"/>
      <w:szCs w:val="20"/>
      <w:lang w:val="hr-HR"/>
    </w:rPr>
  </w:style>
  <w:style w:type="character" w:styleId="FootnoteReference">
    <w:name w:val="footnote reference"/>
    <w:aliases w:val="ftref,fr,16 Point,Superscript 6 Point,Error-Fußnotenzeichen5,Error-Fußnotenzeichen6,Error-Fußnotenzeichen3,(NECG) Footnote Reference,Footnote Ref in FtNote,SUPERS"/>
    <w:rsid w:val="00831E16"/>
    <w:rPr>
      <w:vertAlign w:val="superscript"/>
    </w:rPr>
  </w:style>
  <w:style w:type="paragraph" w:styleId="FootnoteText">
    <w:name w:val="footnote text"/>
    <w:aliases w:val="Nbpage Moens,single space,footnote text,FOOTNOTES,fn,~FootnoteText,RSK-FT,RSK-FT1,RSK-FT2,RSK-FT3,RSK-FT11,RSK-FT21,Harestanes Ref,RSK-FT4,RSK-FT12,RSK-FT22,Note de bas de page Car,Footnote Text Char1 Char,Footnote Text Char Char Char1,f"/>
    <w:basedOn w:val="Normal"/>
    <w:link w:val="FootnoteTextChar"/>
    <w:rsid w:val="00831E16"/>
    <w:pPr>
      <w:widowControl/>
      <w:autoSpaceDE/>
      <w:autoSpaceDN/>
    </w:pPr>
    <w:rPr>
      <w:rFonts w:ascii="Trebuchet MS" w:eastAsia="Times New Roman" w:hAnsi="Trebuchet MS" w:cs="Arial"/>
      <w:bCs/>
      <w:sz w:val="24"/>
      <w:szCs w:val="20"/>
      <w:lang w:val="en-GB"/>
    </w:rPr>
  </w:style>
  <w:style w:type="character" w:customStyle="1" w:styleId="FootnoteTextChar">
    <w:name w:val="Footnote Text Char"/>
    <w:aliases w:val="Nbpage Moens Char,single space Char,footnote text Char,FOOTNOTES Char,fn Char,~FootnoteText Char,RSK-FT Char,RSK-FT1 Char,RSK-FT2 Char,RSK-FT3 Char,RSK-FT11 Char,RSK-FT21 Char,Harestanes Ref Char,RSK-FT4 Char,RSK-FT12 Char,f Char"/>
    <w:basedOn w:val="DefaultParagraphFont"/>
    <w:link w:val="FootnoteText"/>
    <w:rsid w:val="00831E16"/>
    <w:rPr>
      <w:rFonts w:ascii="Trebuchet MS" w:eastAsia="Times New Roman" w:hAnsi="Trebuchet MS" w:cs="Arial"/>
      <w:bCs/>
      <w:sz w:val="24"/>
      <w:szCs w:val="20"/>
      <w:lang w:val="en-GB"/>
    </w:rPr>
  </w:style>
  <w:style w:type="character" w:customStyle="1" w:styleId="bold1">
    <w:name w:val="bold1"/>
    <w:rsid w:val="00831E16"/>
    <w:rPr>
      <w:b/>
      <w:bCs/>
    </w:rPr>
  </w:style>
  <w:style w:type="numbering" w:customStyle="1" w:styleId="0501">
    <w:name w:val="0501"/>
    <w:rsid w:val="00831E16"/>
    <w:pPr>
      <w:numPr>
        <w:numId w:val="71"/>
      </w:numPr>
    </w:pPr>
  </w:style>
  <w:style w:type="character" w:customStyle="1" w:styleId="CharChar1">
    <w:name w:val="Char Char1"/>
    <w:rsid w:val="00831E16"/>
    <w:rPr>
      <w:rFonts w:ascii="Courier New" w:hAnsi="Courier New" w:cs="Courier New"/>
    </w:rPr>
  </w:style>
  <w:style w:type="character" w:customStyle="1" w:styleId="CharChar8">
    <w:name w:val="Char Char8"/>
    <w:rsid w:val="00831E16"/>
    <w:rPr>
      <w:rFonts w:ascii="Trebuchet MS" w:hAnsi="Trebuchet MS"/>
      <w:sz w:val="24"/>
      <w:szCs w:val="22"/>
      <w:lang w:val="en-US" w:eastAsia="en-US"/>
    </w:rPr>
  </w:style>
  <w:style w:type="paragraph" w:customStyle="1" w:styleId="Naslov">
    <w:name w:val="Naslov"/>
    <w:basedOn w:val="Footer"/>
    <w:rsid w:val="00831E16"/>
    <w:pPr>
      <w:widowControl/>
      <w:tabs>
        <w:tab w:val="clear" w:pos="4680"/>
        <w:tab w:val="clear" w:pos="9360"/>
        <w:tab w:val="left" w:pos="709"/>
      </w:tabs>
      <w:autoSpaceDE/>
      <w:autoSpaceDN/>
      <w:spacing w:before="1080" w:after="480"/>
    </w:pPr>
    <w:rPr>
      <w:rFonts w:ascii="Times New Roman" w:eastAsia="Times New Roman" w:hAnsi="Times New Roman" w:cs="Times New Roman"/>
      <w:b/>
      <w:sz w:val="28"/>
      <w:szCs w:val="20"/>
      <w:lang w:val="en-GB" w:eastAsia="hr-HR"/>
    </w:rPr>
  </w:style>
  <w:style w:type="paragraph" w:customStyle="1" w:styleId="Text">
    <w:name w:val="Text"/>
    <w:rsid w:val="00831E16"/>
    <w:pPr>
      <w:widowControl/>
      <w:autoSpaceDE/>
      <w:autoSpaceDN/>
      <w:spacing w:before="60" w:after="120"/>
      <w:jc w:val="both"/>
    </w:pPr>
    <w:rPr>
      <w:rFonts w:ascii="Times New Roman" w:eastAsia="Times New Roman" w:hAnsi="Times New Roman" w:cs="Times New Roman"/>
      <w:sz w:val="24"/>
      <w:szCs w:val="20"/>
      <w:lang w:val="hr-HR"/>
    </w:rPr>
  </w:style>
  <w:style w:type="paragraph" w:styleId="BlockText">
    <w:name w:val="Block Text"/>
    <w:basedOn w:val="Normal"/>
    <w:rsid w:val="00831E16"/>
    <w:pPr>
      <w:widowControl/>
      <w:shd w:val="clear" w:color="auto" w:fill="FFFFFF"/>
      <w:autoSpaceDE/>
      <w:autoSpaceDN/>
      <w:spacing w:before="259"/>
      <w:ind w:left="10" w:right="34"/>
      <w:jc w:val="both"/>
    </w:pPr>
    <w:rPr>
      <w:rFonts w:ascii="Times New Roman" w:eastAsia="Times New Roman" w:hAnsi="Times New Roman" w:cs="Times New Roman"/>
      <w:color w:val="000000"/>
      <w:spacing w:val="-4"/>
      <w:sz w:val="24"/>
      <w:szCs w:val="24"/>
      <w:lang w:val="pt-BR" w:eastAsia="hr-HR"/>
    </w:rPr>
  </w:style>
  <w:style w:type="paragraph" w:customStyle="1" w:styleId="T-98bezuvl">
    <w:name w:val="T-9/8 bez uvl"/>
    <w:basedOn w:val="Normal"/>
    <w:rsid w:val="00831E16"/>
    <w:pPr>
      <w:widowControl/>
      <w:adjustRightInd w:val="0"/>
      <w:spacing w:after="43" w:line="210" w:lineRule="atLeast"/>
      <w:jc w:val="both"/>
    </w:pPr>
    <w:rPr>
      <w:rFonts w:ascii="Minion Pro Cond" w:eastAsia="Times New Roman" w:hAnsi="Minion Pro Cond" w:cs="Times New Roman"/>
      <w:color w:val="000000"/>
      <w:w w:val="95"/>
      <w:sz w:val="20"/>
      <w:szCs w:val="20"/>
      <w:lang w:val="hr-HR" w:eastAsia="hr-HR"/>
    </w:rPr>
  </w:style>
  <w:style w:type="paragraph" w:customStyle="1" w:styleId="kraj1-5">
    <w:name w:val="kraj 1-5"/>
    <w:basedOn w:val="Normal"/>
    <w:rsid w:val="00831E16"/>
    <w:pPr>
      <w:widowControl/>
      <w:autoSpaceDE/>
      <w:autoSpaceDN/>
      <w:spacing w:before="60" w:after="60"/>
      <w:jc w:val="both"/>
    </w:pPr>
    <w:rPr>
      <w:rFonts w:ascii="Arial" w:eastAsia="Times New Roman" w:hAnsi="Arial" w:cs="Times New Roman"/>
      <w:sz w:val="24"/>
      <w:szCs w:val="20"/>
      <w:lang w:val="hr-HR"/>
    </w:rPr>
  </w:style>
  <w:style w:type="paragraph" w:styleId="List">
    <w:name w:val="List"/>
    <w:basedOn w:val="Normal"/>
    <w:rsid w:val="00831E16"/>
    <w:pPr>
      <w:widowControl/>
      <w:overflowPunct w:val="0"/>
      <w:adjustRightInd w:val="0"/>
      <w:ind w:left="283" w:hanging="283"/>
      <w:textAlignment w:val="baseline"/>
    </w:pPr>
    <w:rPr>
      <w:rFonts w:ascii="CRO_Swiss" w:eastAsia="Times New Roman" w:hAnsi="CRO_Swiss" w:cs="Times New Roman"/>
      <w:szCs w:val="20"/>
      <w:lang w:eastAsia="hr-HR"/>
    </w:rPr>
  </w:style>
  <w:style w:type="character" w:customStyle="1" w:styleId="MSGENFONTSTYLENAMETEMPLATEROLEMSGENFONTSTYLENAMEBYROLETEXT">
    <w:name w:val="MSG_EN_FONT_STYLE_NAME_TEMPLATE_ROLE MSG_EN_FONT_STYLE_NAME_BY_ROLE_TEXT_"/>
    <w:link w:val="MSGENFONTSTYLENAMETEMPLATEROLEMSGENFONTSTYLENAMEBYROLETEXT0"/>
    <w:rsid w:val="00831E16"/>
    <w:rPr>
      <w:rFonts w:ascii="Arial" w:eastAsia="Arial" w:hAnsi="Arial" w:cs="Arial"/>
      <w:sz w:val="18"/>
      <w:szCs w:val="18"/>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rsid w:val="00831E16"/>
    <w:pPr>
      <w:shd w:val="clear" w:color="auto" w:fill="FFFFFF"/>
      <w:autoSpaceDE/>
      <w:autoSpaceDN/>
      <w:spacing w:after="60" w:line="230" w:lineRule="exact"/>
      <w:ind w:hanging="780"/>
      <w:jc w:val="center"/>
    </w:pPr>
    <w:rPr>
      <w:rFonts w:ascii="Arial" w:eastAsia="Arial" w:hAnsi="Arial" w:cs="Arial"/>
      <w:sz w:val="18"/>
      <w:szCs w:val="18"/>
    </w:rPr>
  </w:style>
  <w:style w:type="table" w:customStyle="1" w:styleId="TableGrid1">
    <w:name w:val="Table Grid1"/>
    <w:basedOn w:val="TableNormal"/>
    <w:next w:val="TableGrid"/>
    <w:uiPriority w:val="59"/>
    <w:rsid w:val="00831E16"/>
    <w:pPr>
      <w:widowControl/>
      <w:autoSpaceDE/>
      <w:autoSpaceDN/>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831E16"/>
    <w:rPr>
      <w:i/>
      <w:iCs/>
    </w:rPr>
  </w:style>
  <w:style w:type="character" w:styleId="IntenseEmphasis">
    <w:name w:val="Intense Emphasis"/>
    <w:uiPriority w:val="21"/>
    <w:qFormat/>
    <w:rsid w:val="00831E16"/>
    <w:rPr>
      <w:b/>
      <w:bCs/>
      <w:i/>
      <w:iCs/>
      <w:color w:val="4F81BD"/>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rsid w:val="00831E16"/>
    <w:rPr>
      <w:rFonts w:ascii="Arial" w:eastAsia="Arial" w:hAnsi="Arial" w:cs="Arial"/>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rsid w:val="00831E16"/>
    <w:pPr>
      <w:shd w:val="clear" w:color="auto" w:fill="FFFFFF"/>
      <w:autoSpaceDE/>
      <w:autoSpaceDN/>
      <w:spacing w:before="360" w:after="120" w:line="274" w:lineRule="exact"/>
      <w:ind w:hanging="1140"/>
    </w:pPr>
    <w:rPr>
      <w:rFonts w:ascii="Arial" w:eastAsia="Arial" w:hAnsi="Arial" w:cs="Arial"/>
    </w:rPr>
  </w:style>
  <w:style w:type="character" w:customStyle="1" w:styleId="st">
    <w:name w:val="st"/>
    <w:rsid w:val="00831E16"/>
  </w:style>
  <w:style w:type="character" w:customStyle="1" w:styleId="MSGENFONTSTYLENAMETEMPLATEROLEMSGENFONTSTYLENAMEBYROLERUNNINGTITLE">
    <w:name w:val="MSG_EN_FONT_STYLE_NAME_TEMPLATE_ROLE MSG_EN_FONT_STYLE_NAME_BY_ROLE_RUNNING_TITLE_"/>
    <w:link w:val="MSGENFONTSTYLENAMETEMPLATEROLEMSGENFONTSTYLENAMEBYROLERUNNINGTITLE0"/>
    <w:rsid w:val="00831E16"/>
    <w:rPr>
      <w:rFonts w:ascii="Arial" w:eastAsia="Arial" w:hAnsi="Arial" w:cs="Arial"/>
      <w:b/>
      <w:bCs/>
      <w:sz w:val="17"/>
      <w:szCs w:val="17"/>
      <w:shd w:val="clear" w:color="auto" w:fill="FFFFFF"/>
    </w:rPr>
  </w:style>
  <w:style w:type="paragraph" w:customStyle="1" w:styleId="MSGENFONTSTYLENAMETEMPLATEROLEMSGENFONTSTYLENAMEBYROLERUNNINGTITLE0">
    <w:name w:val="MSG_EN_FONT_STYLE_NAME_TEMPLATE_ROLE MSG_EN_FONT_STYLE_NAME_BY_ROLE_RUNNING_TITLE"/>
    <w:basedOn w:val="Normal"/>
    <w:link w:val="MSGENFONTSTYLENAMETEMPLATEROLEMSGENFONTSTYLENAMEBYROLERUNNINGTITLE"/>
    <w:rsid w:val="00831E16"/>
    <w:pPr>
      <w:shd w:val="clear" w:color="auto" w:fill="FFFFFF"/>
      <w:autoSpaceDE/>
      <w:autoSpaceDN/>
      <w:spacing w:line="206" w:lineRule="exact"/>
      <w:jc w:val="both"/>
    </w:pPr>
    <w:rPr>
      <w:rFonts w:ascii="Arial" w:eastAsia="Arial" w:hAnsi="Arial" w:cs="Arial"/>
      <w:b/>
      <w:bCs/>
      <w:sz w:val="17"/>
      <w:szCs w:val="17"/>
    </w:rPr>
  </w:style>
  <w:style w:type="paragraph" w:styleId="HTMLPreformatted">
    <w:name w:val="HTML Preformatted"/>
    <w:basedOn w:val="Normal"/>
    <w:link w:val="HTMLPreformattedChar"/>
    <w:unhideWhenUsed/>
    <w:rsid w:val="00831E1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val="hr-HR" w:eastAsia="hr-HR"/>
    </w:rPr>
  </w:style>
  <w:style w:type="character" w:customStyle="1" w:styleId="HTMLPreformattedChar">
    <w:name w:val="HTML Preformatted Char"/>
    <w:basedOn w:val="DefaultParagraphFont"/>
    <w:link w:val="HTMLPreformatted"/>
    <w:uiPriority w:val="99"/>
    <w:rsid w:val="00831E16"/>
    <w:rPr>
      <w:rFonts w:ascii="Courier New" w:eastAsia="Times New Roman" w:hAnsi="Courier New" w:cs="Courier New"/>
      <w:sz w:val="20"/>
      <w:szCs w:val="20"/>
      <w:lang w:val="hr-HR" w:eastAsia="hr-HR"/>
    </w:rPr>
  </w:style>
  <w:style w:type="character" w:customStyle="1" w:styleId="alt-edited1">
    <w:name w:val="alt-edited1"/>
    <w:rsid w:val="00831E16"/>
    <w:rPr>
      <w:color w:val="4D90F0"/>
    </w:rPr>
  </w:style>
  <w:style w:type="character" w:customStyle="1" w:styleId="shorttext">
    <w:name w:val="short_text"/>
    <w:rsid w:val="00831E16"/>
  </w:style>
  <w:style w:type="paragraph" w:customStyle="1" w:styleId="slika">
    <w:name w:val="slika"/>
    <w:basedOn w:val="Normal"/>
    <w:link w:val="slikaCharChar"/>
    <w:rsid w:val="00831E16"/>
    <w:pPr>
      <w:widowControl/>
      <w:numPr>
        <w:numId w:val="72"/>
      </w:numPr>
      <w:autoSpaceDE/>
      <w:autoSpaceDN/>
      <w:spacing w:after="60"/>
      <w:contextualSpacing/>
    </w:pPr>
    <w:rPr>
      <w:rFonts w:ascii="Trebuchet MS" w:eastAsia="Times New Roman" w:hAnsi="Trebuchet MS" w:cs="Times New Roman"/>
      <w:sz w:val="20"/>
    </w:rPr>
  </w:style>
  <w:style w:type="character" w:customStyle="1" w:styleId="slikaCharChar">
    <w:name w:val="slika Char Char"/>
    <w:link w:val="slika"/>
    <w:rsid w:val="00831E16"/>
    <w:rPr>
      <w:rFonts w:ascii="Trebuchet MS" w:eastAsia="Times New Roman" w:hAnsi="Trebuchet MS" w:cs="Times New Roman"/>
      <w:sz w:val="20"/>
    </w:rPr>
  </w:style>
  <w:style w:type="character" w:customStyle="1" w:styleId="st1">
    <w:name w:val="st1"/>
    <w:basedOn w:val="DefaultParagraphFont"/>
    <w:rsid w:val="00831E16"/>
  </w:style>
  <w:style w:type="character" w:customStyle="1" w:styleId="NoSpacingChar">
    <w:name w:val="No Spacing Char"/>
    <w:basedOn w:val="DefaultParagraphFont"/>
    <w:link w:val="NoSpacing"/>
    <w:uiPriority w:val="1"/>
    <w:rsid w:val="00831E16"/>
    <w:rPr>
      <w:rFonts w:ascii="Calibri" w:eastAsia="Times New Roman" w:hAnsi="Calibri" w:cs="Times New Roman"/>
    </w:rPr>
  </w:style>
  <w:style w:type="paragraph" w:styleId="Quote">
    <w:name w:val="Quote"/>
    <w:basedOn w:val="Normal"/>
    <w:next w:val="Normal"/>
    <w:link w:val="QuoteChar"/>
    <w:uiPriority w:val="29"/>
    <w:qFormat/>
    <w:rsid w:val="00831E16"/>
    <w:pPr>
      <w:widowControl/>
      <w:autoSpaceDE/>
      <w:autoSpaceDN/>
      <w:spacing w:before="200" w:line="360" w:lineRule="auto"/>
      <w:ind w:left="360" w:right="360"/>
      <w:jc w:val="both"/>
    </w:pPr>
    <w:rPr>
      <w:rFonts w:ascii="Calibri" w:eastAsia="Times New Roman" w:hAnsi="Calibri" w:cs="Times New Roman"/>
      <w:i/>
      <w:iCs/>
      <w:sz w:val="20"/>
      <w:szCs w:val="20"/>
      <w:lang w:val="x-none" w:eastAsia="x-none"/>
    </w:rPr>
  </w:style>
  <w:style w:type="character" w:customStyle="1" w:styleId="QuoteChar">
    <w:name w:val="Quote Char"/>
    <w:basedOn w:val="DefaultParagraphFont"/>
    <w:link w:val="Quote"/>
    <w:uiPriority w:val="29"/>
    <w:rsid w:val="00831E16"/>
    <w:rPr>
      <w:rFonts w:ascii="Calibri" w:eastAsia="Times New Roman" w:hAnsi="Calibri" w:cs="Times New Roman"/>
      <w:i/>
      <w:iCs/>
      <w:sz w:val="20"/>
      <w:szCs w:val="20"/>
      <w:lang w:val="x-none" w:eastAsia="x-none"/>
    </w:rPr>
  </w:style>
  <w:style w:type="paragraph" w:styleId="IntenseQuote">
    <w:name w:val="Intense Quote"/>
    <w:basedOn w:val="Normal"/>
    <w:next w:val="Normal"/>
    <w:link w:val="IntenseQuoteChar"/>
    <w:uiPriority w:val="30"/>
    <w:qFormat/>
    <w:rsid w:val="00831E16"/>
    <w:pPr>
      <w:widowControl/>
      <w:pBdr>
        <w:bottom w:val="single" w:sz="4" w:space="1" w:color="auto"/>
      </w:pBdr>
      <w:autoSpaceDE/>
      <w:autoSpaceDN/>
      <w:spacing w:before="200" w:after="280" w:line="360" w:lineRule="auto"/>
      <w:ind w:left="1008" w:right="1152"/>
      <w:jc w:val="both"/>
    </w:pPr>
    <w:rPr>
      <w:rFonts w:ascii="Calibri" w:eastAsia="Times New Roman" w:hAnsi="Calibri" w:cs="Times New Roman"/>
      <w:b/>
      <w:bCs/>
      <w:i/>
      <w:iCs/>
      <w:sz w:val="20"/>
      <w:szCs w:val="20"/>
      <w:lang w:val="x-none" w:eastAsia="x-none"/>
    </w:rPr>
  </w:style>
  <w:style w:type="character" w:customStyle="1" w:styleId="IntenseQuoteChar">
    <w:name w:val="Intense Quote Char"/>
    <w:basedOn w:val="DefaultParagraphFont"/>
    <w:link w:val="IntenseQuote"/>
    <w:uiPriority w:val="30"/>
    <w:rsid w:val="00831E16"/>
    <w:rPr>
      <w:rFonts w:ascii="Calibri" w:eastAsia="Times New Roman" w:hAnsi="Calibri" w:cs="Times New Roman"/>
      <w:b/>
      <w:bCs/>
      <w:i/>
      <w:iCs/>
      <w:sz w:val="20"/>
      <w:szCs w:val="20"/>
      <w:lang w:val="x-none" w:eastAsia="x-none"/>
    </w:rPr>
  </w:style>
  <w:style w:type="character" w:styleId="SubtleEmphasis">
    <w:name w:val="Subtle Emphasis"/>
    <w:uiPriority w:val="19"/>
    <w:qFormat/>
    <w:rsid w:val="00831E16"/>
    <w:rPr>
      <w:i/>
      <w:iCs/>
    </w:rPr>
  </w:style>
  <w:style w:type="character" w:styleId="SubtleReference">
    <w:name w:val="Subtle Reference"/>
    <w:uiPriority w:val="31"/>
    <w:qFormat/>
    <w:rsid w:val="00831E16"/>
    <w:rPr>
      <w:smallCaps/>
    </w:rPr>
  </w:style>
  <w:style w:type="character" w:styleId="IntenseReference">
    <w:name w:val="Intense Reference"/>
    <w:uiPriority w:val="32"/>
    <w:qFormat/>
    <w:rsid w:val="00831E16"/>
    <w:rPr>
      <w:smallCaps/>
      <w:spacing w:val="5"/>
      <w:u w:val="single"/>
    </w:rPr>
  </w:style>
  <w:style w:type="character" w:styleId="BookTitle">
    <w:name w:val="Book Title"/>
    <w:uiPriority w:val="33"/>
    <w:qFormat/>
    <w:rsid w:val="00831E16"/>
    <w:rPr>
      <w:i/>
      <w:iCs/>
      <w:smallCaps/>
      <w:spacing w:val="5"/>
    </w:rPr>
  </w:style>
  <w:style w:type="table" w:customStyle="1" w:styleId="LightList1">
    <w:name w:val="Light List1"/>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
    <w:name w:val="Light Shading1"/>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Grid1">
    <w:name w:val="Colorful Grid1"/>
    <w:basedOn w:val="TableNormal"/>
    <w:uiPriority w:val="73"/>
    <w:rsid w:val="00831E16"/>
    <w:pPr>
      <w:widowControl/>
      <w:autoSpaceDE/>
      <w:autoSpaceDN/>
    </w:pPr>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Shading-Accent5">
    <w:name w:val="Colorful Shading Accent 5"/>
    <w:basedOn w:val="TableNormal"/>
    <w:uiPriority w:val="71"/>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60"/>
    <w:rsid w:val="00831E16"/>
    <w:pPr>
      <w:widowControl/>
      <w:autoSpaceDE/>
      <w:autoSpaceDN/>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1">
    <w:name w:val="text 1"/>
    <w:basedOn w:val="Normal"/>
    <w:rsid w:val="00831E16"/>
    <w:pPr>
      <w:widowControl/>
      <w:autoSpaceDE/>
      <w:autoSpaceDN/>
      <w:jc w:val="both"/>
    </w:pPr>
    <w:rPr>
      <w:rFonts w:ascii="LitNusx" w:eastAsia="Calibri" w:hAnsi="LitNusx" w:cs="Times New Roman"/>
      <w:sz w:val="24"/>
    </w:rPr>
  </w:style>
  <w:style w:type="character" w:customStyle="1" w:styleId="Bodytext0">
    <w:name w:val="Body text_"/>
    <w:link w:val="BodyText1"/>
    <w:rsid w:val="00831E16"/>
    <w:rPr>
      <w:rFonts w:ascii="Times New Roman" w:hAnsi="Times New Roman"/>
      <w:shd w:val="clear" w:color="auto" w:fill="FFFFFF"/>
    </w:rPr>
  </w:style>
  <w:style w:type="paragraph" w:customStyle="1" w:styleId="BodyText1">
    <w:name w:val="Body Text1"/>
    <w:basedOn w:val="Normal"/>
    <w:link w:val="Bodytext0"/>
    <w:rsid w:val="00831E16"/>
    <w:pPr>
      <w:widowControl/>
      <w:shd w:val="clear" w:color="auto" w:fill="FFFFFF"/>
      <w:autoSpaceDE/>
      <w:autoSpaceDN/>
      <w:spacing w:line="250" w:lineRule="exact"/>
      <w:ind w:hanging="420"/>
      <w:jc w:val="both"/>
    </w:pPr>
    <w:rPr>
      <w:rFonts w:ascii="Times New Roman" w:eastAsiaTheme="minorHAnsi" w:hAnsi="Times New Roman" w:cstheme="minorBidi"/>
    </w:rPr>
  </w:style>
  <w:style w:type="table" w:customStyle="1" w:styleId="LightList-Accent11">
    <w:name w:val="Light List - Accent 11"/>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yshortcuts">
    <w:name w:val="yshortcuts"/>
    <w:rsid w:val="00831E16"/>
  </w:style>
  <w:style w:type="character" w:customStyle="1" w:styleId="hccdpe">
    <w:name w:val="hccdpe"/>
    <w:rsid w:val="00831E16"/>
  </w:style>
  <w:style w:type="character" w:customStyle="1" w:styleId="ep8xu">
    <w:name w:val="ep8xu"/>
    <w:rsid w:val="00831E16"/>
  </w:style>
  <w:style w:type="character" w:customStyle="1" w:styleId="ldacoc">
    <w:name w:val="ldacoc"/>
    <w:rsid w:val="00831E16"/>
  </w:style>
  <w:style w:type="character" w:customStyle="1" w:styleId="d05ws">
    <w:name w:val="d05ws"/>
    <w:rsid w:val="00831E16"/>
  </w:style>
  <w:style w:type="character" w:customStyle="1" w:styleId="rzibod">
    <w:name w:val="rzibod"/>
    <w:rsid w:val="00831E16"/>
  </w:style>
  <w:style w:type="paragraph" w:customStyle="1" w:styleId="DecimalAligned">
    <w:name w:val="Decimal Aligned"/>
    <w:basedOn w:val="Normal"/>
    <w:uiPriority w:val="40"/>
    <w:qFormat/>
    <w:rsid w:val="00831E16"/>
    <w:pPr>
      <w:widowControl/>
      <w:tabs>
        <w:tab w:val="decimal" w:pos="360"/>
      </w:tabs>
      <w:autoSpaceDE/>
      <w:autoSpaceDN/>
      <w:spacing w:line="360" w:lineRule="auto"/>
      <w:jc w:val="both"/>
    </w:pPr>
    <w:rPr>
      <w:rFonts w:ascii="Sylfaen" w:eastAsia="Times New Roman" w:hAnsi="Sylfaen" w:cs="Times New Roman"/>
      <w:sz w:val="24"/>
    </w:rPr>
  </w:style>
  <w:style w:type="paragraph" w:customStyle="1" w:styleId="2">
    <w:name w:val="2"/>
    <w:basedOn w:val="Normal"/>
    <w:link w:val="20"/>
    <w:rsid w:val="00831E16"/>
    <w:pPr>
      <w:widowControl/>
      <w:autoSpaceDE/>
      <w:autoSpaceDN/>
      <w:spacing w:line="360" w:lineRule="auto"/>
      <w:ind w:firstLine="578"/>
      <w:jc w:val="both"/>
    </w:pPr>
    <w:rPr>
      <w:rFonts w:ascii="AcadNusx" w:eastAsia="Times New Roman" w:hAnsi="AcadNusx" w:cs="Times New Roman"/>
      <w:sz w:val="24"/>
      <w:szCs w:val="24"/>
      <w:lang w:val="x-none" w:eastAsia="x-none"/>
    </w:rPr>
  </w:style>
  <w:style w:type="paragraph" w:customStyle="1" w:styleId="E1">
    <w:name w:val="E1"/>
    <w:basedOn w:val="Normal"/>
    <w:link w:val="E1Char"/>
    <w:rsid w:val="00831E16"/>
    <w:pPr>
      <w:widowControl/>
      <w:overflowPunct w:val="0"/>
      <w:adjustRightInd w:val="0"/>
      <w:spacing w:after="160" w:line="320" w:lineRule="atLeast"/>
      <w:ind w:left="851"/>
      <w:jc w:val="both"/>
      <w:textAlignment w:val="baseline"/>
    </w:pPr>
    <w:rPr>
      <w:rFonts w:ascii="Arial" w:eastAsia="Times New Roman" w:hAnsi="Arial" w:cs="Times New Roman"/>
      <w:lang w:val="de-DE" w:eastAsia="de-DE"/>
    </w:rPr>
  </w:style>
  <w:style w:type="character" w:customStyle="1" w:styleId="E1Char">
    <w:name w:val="E1 Char"/>
    <w:link w:val="E1"/>
    <w:rsid w:val="00831E16"/>
    <w:rPr>
      <w:rFonts w:ascii="Arial" w:eastAsia="Times New Roman" w:hAnsi="Arial" w:cs="Times New Roman"/>
      <w:lang w:val="de-DE" w:eastAsia="de-DE"/>
    </w:rPr>
  </w:style>
  <w:style w:type="paragraph" w:customStyle="1" w:styleId="cxrili">
    <w:name w:val="cxrili"/>
    <w:basedOn w:val="Normal"/>
    <w:rsid w:val="00831E16"/>
    <w:pPr>
      <w:widowControl/>
      <w:autoSpaceDE/>
      <w:autoSpaceDN/>
      <w:spacing w:line="0" w:lineRule="atLeast"/>
      <w:ind w:left="864" w:hanging="864"/>
      <w:contextualSpacing/>
      <w:jc w:val="both"/>
    </w:pPr>
    <w:rPr>
      <w:rFonts w:ascii="LitNusx" w:eastAsia="Calibri" w:hAnsi="LitNusx" w:cs="Times New Roman"/>
      <w:i/>
      <w:sz w:val="24"/>
      <w:szCs w:val="24"/>
    </w:rPr>
  </w:style>
  <w:style w:type="numbering" w:customStyle="1" w:styleId="NoList1">
    <w:name w:val="No List1"/>
    <w:next w:val="NoList"/>
    <w:uiPriority w:val="99"/>
    <w:semiHidden/>
    <w:unhideWhenUsed/>
    <w:rsid w:val="00831E16"/>
  </w:style>
  <w:style w:type="paragraph" w:customStyle="1" w:styleId="sat1">
    <w:name w:val="sat 1"/>
    <w:basedOn w:val="Normal"/>
    <w:rsid w:val="00831E16"/>
    <w:pPr>
      <w:widowControl/>
      <w:autoSpaceDE/>
      <w:autoSpaceDN/>
      <w:spacing w:before="240" w:after="60" w:line="360" w:lineRule="auto"/>
      <w:ind w:left="1411" w:hanging="1411"/>
      <w:jc w:val="center"/>
    </w:pPr>
    <w:rPr>
      <w:rFonts w:ascii="LitMtavrPS" w:eastAsia="Calibri" w:hAnsi="LitMtavrPS" w:cs="Times New Roman"/>
      <w:b/>
      <w:sz w:val="24"/>
      <w:szCs w:val="24"/>
    </w:rPr>
  </w:style>
  <w:style w:type="paragraph" w:customStyle="1" w:styleId="sat11">
    <w:name w:val="sat 1.1"/>
    <w:basedOn w:val="Normal"/>
    <w:rsid w:val="00831E16"/>
    <w:pPr>
      <w:widowControl/>
      <w:autoSpaceDE/>
      <w:autoSpaceDN/>
      <w:spacing w:line="0" w:lineRule="atLeast"/>
      <w:ind w:left="432" w:hanging="432"/>
      <w:contextualSpacing/>
      <w:jc w:val="both"/>
    </w:pPr>
    <w:rPr>
      <w:rFonts w:ascii="LitNusx" w:eastAsia="Calibri" w:hAnsi="LitNusx" w:cs="Times New Roman"/>
      <w:b/>
      <w:sz w:val="24"/>
      <w:szCs w:val="24"/>
    </w:rPr>
  </w:style>
  <w:style w:type="paragraph" w:customStyle="1" w:styleId="sat111">
    <w:name w:val="sat 1.1.1"/>
    <w:basedOn w:val="Normal"/>
    <w:rsid w:val="00831E16"/>
    <w:pPr>
      <w:widowControl/>
      <w:autoSpaceDE/>
      <w:autoSpaceDN/>
      <w:spacing w:line="0" w:lineRule="atLeast"/>
      <w:ind w:left="1411" w:hanging="1411"/>
      <w:contextualSpacing/>
      <w:jc w:val="both"/>
    </w:pPr>
    <w:rPr>
      <w:rFonts w:ascii="LitNusx" w:eastAsia="Calibri" w:hAnsi="LitNusx" w:cs="Times New Roman"/>
      <w:i/>
      <w:sz w:val="24"/>
      <w:szCs w:val="24"/>
    </w:rPr>
  </w:style>
  <w:style w:type="character" w:customStyle="1" w:styleId="SubtleEmphasis2">
    <w:name w:val="Subtle Emphasis2"/>
    <w:uiPriority w:val="19"/>
    <w:qFormat/>
    <w:rsid w:val="00831E16"/>
    <w:rPr>
      <w:rFonts w:eastAsia="Times New Roman" w:cs="Times New Roman"/>
      <w:bCs w:val="0"/>
      <w:i/>
      <w:iCs/>
      <w:color w:val="808080"/>
      <w:szCs w:val="22"/>
      <w:lang w:val="en-US"/>
    </w:rPr>
  </w:style>
  <w:style w:type="paragraph" w:customStyle="1" w:styleId="ListParagraph2">
    <w:name w:val="List Paragraph2"/>
    <w:basedOn w:val="Normal"/>
    <w:uiPriority w:val="34"/>
    <w:qFormat/>
    <w:rsid w:val="00831E16"/>
    <w:pPr>
      <w:widowControl/>
      <w:autoSpaceDE/>
      <w:autoSpaceDN/>
      <w:spacing w:line="360" w:lineRule="auto"/>
      <w:ind w:left="720" w:hanging="1411"/>
      <w:contextualSpacing/>
      <w:jc w:val="both"/>
    </w:pPr>
    <w:rPr>
      <w:rFonts w:ascii="Sylfaen" w:eastAsia="Calibri" w:hAnsi="Sylfaen" w:cs="Times New Roman"/>
      <w:sz w:val="24"/>
    </w:rPr>
  </w:style>
  <w:style w:type="paragraph" w:customStyle="1" w:styleId="text2">
    <w:name w:val="text 2"/>
    <w:basedOn w:val="ListParagraph2"/>
    <w:rsid w:val="00831E16"/>
    <w:pPr>
      <w:spacing w:line="240" w:lineRule="auto"/>
      <w:ind w:hanging="360"/>
    </w:pPr>
    <w:rPr>
      <w:rFonts w:ascii="LitNusx" w:hAnsi="LitNusx"/>
    </w:rPr>
  </w:style>
  <w:style w:type="table" w:customStyle="1" w:styleId="LightShading-Accent21">
    <w:name w:val="Light Shading - Accent 21"/>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sat-">
    <w:name w:val="sat -"/>
    <w:basedOn w:val="sat111"/>
    <w:rsid w:val="00831E16"/>
    <w:rPr>
      <w:b/>
      <w:sz w:val="22"/>
      <w:szCs w:val="22"/>
    </w:rPr>
  </w:style>
  <w:style w:type="paragraph" w:customStyle="1" w:styleId="NoSpacing1">
    <w:name w:val="No Spacing1"/>
    <w:uiPriority w:val="1"/>
    <w:qFormat/>
    <w:rsid w:val="00831E16"/>
    <w:pPr>
      <w:widowControl/>
      <w:autoSpaceDE/>
      <w:autoSpaceDN/>
      <w:ind w:left="1411" w:hanging="1411"/>
    </w:pPr>
    <w:rPr>
      <w:rFonts w:ascii="Arial" w:eastAsia="Times New Roman" w:hAnsi="Arial" w:cs="Times New Roman"/>
      <w:lang w:val="ru-RU" w:eastAsia="ru-RU"/>
    </w:rPr>
  </w:style>
  <w:style w:type="character" w:customStyle="1" w:styleId="tabelltekstChar">
    <w:name w:val="tabelltekst Char"/>
    <w:link w:val="tabelltekst"/>
    <w:locked/>
    <w:rsid w:val="00831E16"/>
    <w:rPr>
      <w:rFonts w:ascii="Times New Roman" w:hAnsi="Times New Roman"/>
      <w:lang w:val="nb-NO"/>
    </w:rPr>
  </w:style>
  <w:style w:type="paragraph" w:customStyle="1" w:styleId="tabelltekst">
    <w:name w:val="tabelltekst"/>
    <w:basedOn w:val="Normal"/>
    <w:link w:val="tabelltekstChar"/>
    <w:rsid w:val="00831E16"/>
    <w:pPr>
      <w:keepNext/>
      <w:widowControl/>
      <w:autoSpaceDE/>
      <w:autoSpaceDN/>
      <w:spacing w:before="40" w:after="40"/>
      <w:ind w:left="1411" w:hanging="1411"/>
      <w:jc w:val="both"/>
    </w:pPr>
    <w:rPr>
      <w:rFonts w:ascii="Times New Roman" w:eastAsiaTheme="minorHAnsi" w:hAnsi="Times New Roman" w:cstheme="minorBidi"/>
      <w:lang w:val="nb-NO"/>
    </w:rPr>
  </w:style>
  <w:style w:type="character" w:customStyle="1" w:styleId="20">
    <w:name w:val="2 Знак"/>
    <w:link w:val="2"/>
    <w:locked/>
    <w:rsid w:val="00831E16"/>
    <w:rPr>
      <w:rFonts w:ascii="AcadNusx" w:eastAsia="Times New Roman" w:hAnsi="AcadNusx" w:cs="Times New Roman"/>
      <w:sz w:val="24"/>
      <w:szCs w:val="24"/>
      <w:lang w:val="x-none" w:eastAsia="x-none"/>
    </w:rPr>
  </w:style>
  <w:style w:type="character" w:customStyle="1" w:styleId="DocumentMapChar1">
    <w:name w:val="Document Map Char1"/>
    <w:uiPriority w:val="99"/>
    <w:locked/>
    <w:rsid w:val="00831E16"/>
    <w:rPr>
      <w:rFonts w:ascii="Tahoma" w:eastAsia="Calibri" w:hAnsi="Tahoma" w:cs="Times New Roman"/>
      <w:sz w:val="16"/>
      <w:szCs w:val="16"/>
      <w:lang w:val="x-none" w:eastAsia="x-none"/>
    </w:rPr>
  </w:style>
  <w:style w:type="paragraph" w:customStyle="1" w:styleId="table1">
    <w:name w:val="table 1"/>
    <w:basedOn w:val="Normal"/>
    <w:rsid w:val="00831E16"/>
    <w:pPr>
      <w:widowControl/>
      <w:autoSpaceDE/>
      <w:autoSpaceDN/>
      <w:spacing w:before="100" w:beforeAutospacing="1" w:after="100" w:afterAutospacing="1" w:line="360" w:lineRule="auto"/>
      <w:ind w:left="1411" w:hanging="1411"/>
      <w:jc w:val="center"/>
    </w:pPr>
    <w:rPr>
      <w:rFonts w:ascii="AcadNusx" w:eastAsia="Times New Roman" w:hAnsi="AcadNusx" w:cs="Times New Roman"/>
      <w:b/>
      <w:sz w:val="24"/>
      <w:szCs w:val="24"/>
    </w:rPr>
  </w:style>
  <w:style w:type="character" w:customStyle="1" w:styleId="4">
    <w:name w:val="4 Знак"/>
    <w:link w:val="40"/>
    <w:locked/>
    <w:rsid w:val="00831E16"/>
    <w:rPr>
      <w:rFonts w:ascii="AcadNusx" w:hAnsi="AcadNusx"/>
      <w:i/>
      <w:sz w:val="24"/>
      <w:szCs w:val="24"/>
    </w:rPr>
  </w:style>
  <w:style w:type="paragraph" w:customStyle="1" w:styleId="40">
    <w:name w:val="4"/>
    <w:basedOn w:val="2"/>
    <w:link w:val="4"/>
    <w:qFormat/>
    <w:rsid w:val="00831E16"/>
    <w:pPr>
      <w:spacing w:line="336" w:lineRule="auto"/>
      <w:ind w:left="1411" w:firstLine="576"/>
      <w:jc w:val="right"/>
    </w:pPr>
    <w:rPr>
      <w:rFonts w:eastAsiaTheme="minorHAnsi" w:cstheme="minorBidi"/>
      <w:i/>
      <w:lang w:val="en-US" w:eastAsia="en-US"/>
    </w:rPr>
  </w:style>
  <w:style w:type="character" w:customStyle="1" w:styleId="5">
    <w:name w:val="5 Знак"/>
    <w:link w:val="50"/>
    <w:semiHidden/>
    <w:locked/>
    <w:rsid w:val="00831E16"/>
  </w:style>
  <w:style w:type="paragraph" w:customStyle="1" w:styleId="50">
    <w:name w:val="5"/>
    <w:basedOn w:val="2"/>
    <w:link w:val="5"/>
    <w:semiHidden/>
    <w:qFormat/>
    <w:rsid w:val="00831E16"/>
    <w:pPr>
      <w:spacing w:line="336" w:lineRule="auto"/>
      <w:ind w:left="1411" w:firstLine="576"/>
    </w:pPr>
    <w:rPr>
      <w:rFonts w:asciiTheme="minorHAnsi" w:eastAsiaTheme="minorHAnsi" w:hAnsiTheme="minorHAnsi" w:cstheme="minorBidi"/>
      <w:sz w:val="22"/>
      <w:szCs w:val="22"/>
      <w:lang w:val="en-US" w:eastAsia="en-US"/>
    </w:rPr>
  </w:style>
  <w:style w:type="paragraph" w:customStyle="1" w:styleId="TOCHeading1">
    <w:name w:val="TOC Heading1"/>
    <w:basedOn w:val="Heading1"/>
    <w:next w:val="Normal"/>
    <w:uiPriority w:val="39"/>
    <w:qFormat/>
    <w:rsid w:val="00831E16"/>
    <w:pPr>
      <w:keepNext/>
      <w:keepLines/>
      <w:widowControl/>
      <w:tabs>
        <w:tab w:val="num" w:pos="1276"/>
      </w:tabs>
      <w:autoSpaceDE/>
      <w:autoSpaceDN/>
      <w:spacing w:before="200" w:line="360" w:lineRule="auto"/>
      <w:ind w:left="432" w:hanging="425"/>
      <w:jc w:val="both"/>
      <w:outlineLvl w:val="9"/>
    </w:pPr>
    <w:rPr>
      <w:rFonts w:ascii="AcadMtavr" w:eastAsia="Times New Roman" w:hAnsi="AcadMtavr" w:cs="Times New Roman"/>
      <w:color w:val="365F91"/>
      <w:lang w:val="x-none" w:eastAsia="x-none"/>
    </w:rPr>
  </w:style>
  <w:style w:type="paragraph" w:customStyle="1" w:styleId="P1">
    <w:name w:val="P1"/>
    <w:basedOn w:val="Normal"/>
    <w:rsid w:val="00831E16"/>
    <w:pPr>
      <w:widowControl/>
      <w:tabs>
        <w:tab w:val="num" w:pos="1276"/>
      </w:tabs>
      <w:overflowPunct w:val="0"/>
      <w:adjustRightInd w:val="0"/>
      <w:spacing w:line="320" w:lineRule="atLeast"/>
      <w:ind w:left="1276" w:hanging="425"/>
      <w:jc w:val="both"/>
    </w:pPr>
    <w:rPr>
      <w:rFonts w:ascii="Arial" w:eastAsia="Times New Roman" w:hAnsi="Arial" w:cs="Times New Roman"/>
      <w:sz w:val="24"/>
      <w:lang w:val="de-DE" w:eastAsia="de-DE"/>
    </w:rPr>
  </w:style>
  <w:style w:type="paragraph" w:customStyle="1" w:styleId="ListParagraph1">
    <w:name w:val="List Paragraph1"/>
    <w:basedOn w:val="Normal"/>
    <w:uiPriority w:val="34"/>
    <w:qFormat/>
    <w:rsid w:val="00831E16"/>
    <w:pPr>
      <w:widowControl/>
      <w:autoSpaceDE/>
      <w:autoSpaceDN/>
      <w:spacing w:line="360" w:lineRule="auto"/>
      <w:ind w:left="720" w:hanging="1411"/>
      <w:contextualSpacing/>
      <w:jc w:val="both"/>
    </w:pPr>
    <w:rPr>
      <w:rFonts w:ascii="Sylfaen" w:eastAsia="Times New Roman" w:hAnsi="Sylfaen" w:cs="Times New Roman"/>
      <w:sz w:val="24"/>
    </w:rPr>
  </w:style>
  <w:style w:type="paragraph" w:customStyle="1" w:styleId="grafikissatauri">
    <w:name w:val="grafikis satauri"/>
    <w:basedOn w:val="Normal"/>
    <w:rsid w:val="00831E16"/>
    <w:pPr>
      <w:widowControl/>
      <w:tabs>
        <w:tab w:val="left" w:pos="5925"/>
      </w:tabs>
      <w:autoSpaceDE/>
      <w:autoSpaceDN/>
      <w:ind w:left="1411" w:hanging="1411"/>
      <w:contextualSpacing/>
      <w:jc w:val="both"/>
    </w:pPr>
    <w:rPr>
      <w:rFonts w:ascii="LitNusx" w:eastAsia="Calibri" w:hAnsi="LitNusx" w:cs="Times New Roman"/>
      <w:i/>
      <w:sz w:val="24"/>
    </w:rPr>
  </w:style>
  <w:style w:type="paragraph" w:customStyle="1" w:styleId="Punktinnrykk1">
    <w:name w:val="Punktinnrykk1"/>
    <w:basedOn w:val="Normal"/>
    <w:autoRedefine/>
    <w:rsid w:val="00831E16"/>
    <w:pPr>
      <w:widowControl/>
      <w:tabs>
        <w:tab w:val="left" w:pos="567"/>
      </w:tabs>
      <w:autoSpaceDE/>
      <w:autoSpaceDN/>
      <w:spacing w:after="120"/>
      <w:ind w:left="1411" w:hanging="1411"/>
      <w:jc w:val="both"/>
    </w:pPr>
    <w:rPr>
      <w:rFonts w:ascii="Times New Roman" w:eastAsia="Times New Roman" w:hAnsi="Times New Roman" w:cs="Times New Roman"/>
      <w:sz w:val="24"/>
      <w:szCs w:val="20"/>
      <w:lang w:val="en-GB"/>
    </w:rPr>
  </w:style>
  <w:style w:type="paragraph" w:customStyle="1" w:styleId="B1">
    <w:name w:val="B1"/>
    <w:basedOn w:val="Normal"/>
    <w:rsid w:val="00831E16"/>
    <w:pPr>
      <w:widowControl/>
      <w:overflowPunct w:val="0"/>
      <w:adjustRightInd w:val="0"/>
      <w:spacing w:line="320" w:lineRule="atLeast"/>
      <w:ind w:left="1276" w:hanging="425"/>
      <w:jc w:val="both"/>
    </w:pPr>
    <w:rPr>
      <w:rFonts w:ascii="Arial" w:eastAsia="Times New Roman" w:hAnsi="Arial" w:cs="Times New Roman"/>
      <w:sz w:val="24"/>
      <w:lang w:val="de-DE" w:eastAsia="de-DE"/>
    </w:rPr>
  </w:style>
  <w:style w:type="paragraph" w:customStyle="1" w:styleId="Kilde">
    <w:name w:val="Kilde"/>
    <w:basedOn w:val="Heading1"/>
    <w:next w:val="Normal"/>
    <w:autoRedefine/>
    <w:rsid w:val="00831E16"/>
    <w:pPr>
      <w:widowControl/>
      <w:tabs>
        <w:tab w:val="left" w:pos="709"/>
        <w:tab w:val="left" w:pos="1134"/>
        <w:tab w:val="left" w:pos="1701"/>
        <w:tab w:val="left" w:pos="2268"/>
        <w:tab w:val="left" w:pos="4536"/>
        <w:tab w:val="left" w:pos="5103"/>
        <w:tab w:val="left" w:pos="7371"/>
        <w:tab w:val="left" w:pos="7938"/>
        <w:tab w:val="left" w:pos="8505"/>
      </w:tabs>
      <w:autoSpaceDE/>
      <w:autoSpaceDN/>
      <w:spacing w:before="60" w:after="120"/>
      <w:ind w:left="0"/>
      <w:jc w:val="both"/>
      <w:outlineLvl w:val="9"/>
    </w:pPr>
    <w:rPr>
      <w:rFonts w:ascii="Sylfaen" w:eastAsia="Times New Roman" w:hAnsi="Sylfaen" w:cs="Times New Roman"/>
      <w:b w:val="0"/>
      <w:bCs w:val="0"/>
      <w:sz w:val="22"/>
      <w:szCs w:val="22"/>
      <w:lang w:val="en-GB" w:eastAsia="x-none"/>
    </w:rPr>
  </w:style>
  <w:style w:type="paragraph" w:customStyle="1" w:styleId="Table">
    <w:name w:val="Table"/>
    <w:basedOn w:val="Normal"/>
    <w:rsid w:val="00831E16"/>
    <w:pPr>
      <w:keepNext/>
      <w:widowControl/>
      <w:autoSpaceDE/>
      <w:autoSpaceDN/>
      <w:spacing w:before="40" w:after="40"/>
      <w:ind w:left="1411" w:hanging="1411"/>
      <w:jc w:val="both"/>
    </w:pPr>
    <w:rPr>
      <w:rFonts w:ascii="Arial" w:eastAsia="Times New Roman" w:hAnsi="Arial" w:cs="Times New Roman"/>
      <w:sz w:val="18"/>
      <w:szCs w:val="20"/>
      <w:lang w:val="en-GB" w:eastAsia="nb-NO"/>
    </w:rPr>
  </w:style>
  <w:style w:type="character" w:customStyle="1" w:styleId="SubtleEmphasis1">
    <w:name w:val="Subtle Emphasis1"/>
    <w:uiPriority w:val="19"/>
    <w:qFormat/>
    <w:rsid w:val="00831E16"/>
    <w:rPr>
      <w:i/>
      <w:iCs/>
      <w:color w:val="808080"/>
    </w:rPr>
  </w:style>
  <w:style w:type="paragraph" w:customStyle="1" w:styleId="TOCHeading2">
    <w:name w:val="TOC Heading2"/>
    <w:basedOn w:val="Heading1"/>
    <w:next w:val="Normal"/>
    <w:uiPriority w:val="39"/>
    <w:semiHidden/>
    <w:unhideWhenUsed/>
    <w:qFormat/>
    <w:rsid w:val="00831E16"/>
    <w:pPr>
      <w:keepNext/>
      <w:keepLines/>
      <w:widowControl/>
      <w:tabs>
        <w:tab w:val="num" w:pos="1276"/>
      </w:tabs>
      <w:autoSpaceDE/>
      <w:autoSpaceDN/>
      <w:spacing w:before="200" w:line="360" w:lineRule="auto"/>
      <w:ind w:left="432" w:hanging="425"/>
      <w:jc w:val="both"/>
      <w:outlineLvl w:val="9"/>
    </w:pPr>
    <w:rPr>
      <w:rFonts w:ascii="Cambria" w:eastAsia="Times New Roman" w:hAnsi="Cambria" w:cs="Times New Roman"/>
      <w:color w:val="365F91"/>
      <w:lang w:val="x-none" w:eastAsia="x-none"/>
    </w:rPr>
  </w:style>
  <w:style w:type="paragraph" w:customStyle="1" w:styleId="PECCoverTitle">
    <w:name w:val="PEC Cover Title"/>
    <w:next w:val="Normal"/>
    <w:rsid w:val="00831E16"/>
    <w:pPr>
      <w:widowControl/>
      <w:tabs>
        <w:tab w:val="left" w:pos="1985"/>
      </w:tabs>
      <w:autoSpaceDE/>
      <w:autoSpaceDN/>
      <w:spacing w:before="180" w:after="240"/>
      <w:ind w:left="1985" w:hanging="1418"/>
    </w:pPr>
    <w:rPr>
      <w:rFonts w:ascii="Arial Narrow" w:eastAsia="Times New Roman" w:hAnsi="Arial Narrow" w:cs="Arial"/>
      <w:caps/>
      <w:color w:val="777777"/>
      <w:sz w:val="36"/>
      <w:szCs w:val="36"/>
      <w:lang w:val="en-GB"/>
    </w:rPr>
  </w:style>
  <w:style w:type="paragraph" w:customStyle="1" w:styleId="PECHeader">
    <w:name w:val="PEC Header"/>
    <w:next w:val="Normal"/>
    <w:rsid w:val="00831E16"/>
    <w:pPr>
      <w:widowControl/>
      <w:pBdr>
        <w:bottom w:val="single" w:sz="8" w:space="10" w:color="FF6633"/>
      </w:pBdr>
      <w:autoSpaceDE/>
      <w:autoSpaceDN/>
      <w:spacing w:before="200" w:after="120"/>
      <w:ind w:left="1418" w:hanging="1418"/>
      <w:jc w:val="right"/>
    </w:pPr>
    <w:rPr>
      <w:rFonts w:ascii="Arial" w:eastAsia="Times New Roman" w:hAnsi="Arial" w:cs="Arial"/>
      <w:caps/>
      <w:color w:val="003399"/>
      <w:sz w:val="16"/>
      <w:szCs w:val="20"/>
      <w:lang w:val="en-GB"/>
    </w:rPr>
  </w:style>
  <w:style w:type="paragraph" w:customStyle="1" w:styleId="PECHead4">
    <w:name w:val="PEC Head4"/>
    <w:next w:val="Normal"/>
    <w:rsid w:val="00831E16"/>
    <w:pPr>
      <w:keepNext/>
      <w:widowControl/>
      <w:autoSpaceDE/>
      <w:autoSpaceDN/>
      <w:spacing w:before="200" w:after="120"/>
      <w:ind w:left="1411" w:hanging="1411"/>
    </w:pPr>
    <w:rPr>
      <w:rFonts w:ascii="LitNusx" w:eastAsia="Times New Roman" w:hAnsi="LitNusx" w:cs="Times New Roman"/>
      <w:i/>
      <w:color w:val="003399"/>
      <w:sz w:val="24"/>
      <w:lang w:val="en-GB"/>
    </w:rPr>
  </w:style>
  <w:style w:type="paragraph" w:customStyle="1" w:styleId="PECTable6Cols">
    <w:name w:val="PEC Table 6 Cols"/>
    <w:rsid w:val="00831E16"/>
    <w:pPr>
      <w:keepNext/>
      <w:keepLines/>
      <w:widowControl/>
      <w:tabs>
        <w:tab w:val="center" w:pos="2977"/>
        <w:tab w:val="center" w:pos="3969"/>
        <w:tab w:val="center" w:pos="4961"/>
        <w:tab w:val="center" w:pos="5954"/>
        <w:tab w:val="center" w:pos="7229"/>
      </w:tabs>
      <w:autoSpaceDE/>
      <w:autoSpaceDN/>
      <w:spacing w:before="60" w:after="60"/>
      <w:ind w:left="1411" w:hanging="1411"/>
    </w:pPr>
    <w:rPr>
      <w:rFonts w:ascii="Arial" w:eastAsia="Times New Roman" w:hAnsi="Arial" w:cs="Arial"/>
      <w:color w:val="000000"/>
      <w:lang w:val="en-GB"/>
    </w:rPr>
  </w:style>
  <w:style w:type="paragraph" w:customStyle="1" w:styleId="PECtxtCpyriteblack">
    <w:name w:val="PEC txt Cpyrite black"/>
    <w:autoRedefine/>
    <w:rsid w:val="00831E16"/>
    <w:pPr>
      <w:widowControl/>
      <w:autoSpaceDE/>
      <w:autoSpaceDN/>
      <w:spacing w:before="200" w:after="120"/>
      <w:ind w:left="1411" w:hanging="1411"/>
    </w:pPr>
    <w:rPr>
      <w:rFonts w:ascii="Arial" w:eastAsia="Arial Unicode MS" w:hAnsi="Arial" w:cs="Arial"/>
      <w:color w:val="000000"/>
      <w:sz w:val="20"/>
      <w:szCs w:val="18"/>
      <w:lang w:val="en-GB"/>
    </w:rPr>
  </w:style>
  <w:style w:type="paragraph" w:customStyle="1" w:styleId="PECTableorFigureCommentText">
    <w:name w:val="PEC Table or Figure Comment Text"/>
    <w:next w:val="Normal"/>
    <w:rsid w:val="00831E16"/>
    <w:pPr>
      <w:widowControl/>
      <w:pBdr>
        <w:bottom w:val="single" w:sz="8" w:space="6" w:color="003399"/>
      </w:pBdr>
      <w:autoSpaceDE/>
      <w:autoSpaceDN/>
      <w:spacing w:before="200" w:after="240"/>
      <w:ind w:left="1418" w:hanging="1418"/>
    </w:pPr>
    <w:rPr>
      <w:rFonts w:ascii="Arial" w:eastAsia="Times New Roman" w:hAnsi="Arial" w:cs="Times New Roman"/>
      <w:sz w:val="16"/>
      <w:szCs w:val="20"/>
      <w:lang w:val="en-GB"/>
    </w:rPr>
  </w:style>
  <w:style w:type="paragraph" w:customStyle="1" w:styleId="PECFooter">
    <w:name w:val="PEC Footer"/>
    <w:rsid w:val="00831E16"/>
    <w:pPr>
      <w:widowControl/>
      <w:autoSpaceDE/>
      <w:autoSpaceDN/>
      <w:spacing w:before="60" w:after="120"/>
      <w:ind w:left="1418" w:hanging="1418"/>
      <w:jc w:val="right"/>
    </w:pPr>
    <w:rPr>
      <w:rFonts w:ascii="Arial" w:eastAsia="Times New Roman" w:hAnsi="Arial" w:cs="Times New Roman"/>
      <w:color w:val="000000"/>
      <w:sz w:val="16"/>
      <w:szCs w:val="16"/>
      <w:lang w:val="en-GB"/>
    </w:rPr>
  </w:style>
  <w:style w:type="paragraph" w:customStyle="1" w:styleId="PECtxtblankpage">
    <w:name w:val="PEC txt blank page"/>
    <w:rsid w:val="00831E16"/>
    <w:pPr>
      <w:widowControl/>
      <w:autoSpaceDE/>
      <w:autoSpaceDN/>
      <w:spacing w:before="200" w:after="120"/>
      <w:ind w:left="1418" w:hanging="1418"/>
      <w:jc w:val="center"/>
    </w:pPr>
    <w:rPr>
      <w:rFonts w:ascii="Arial" w:eastAsia="Times New Roman" w:hAnsi="Arial" w:cs="Times New Roman"/>
      <w:color w:val="777777"/>
      <w:szCs w:val="20"/>
      <w:lang w:val="en-GB"/>
    </w:rPr>
  </w:style>
  <w:style w:type="paragraph" w:customStyle="1" w:styleId="PECBackPagetxt">
    <w:name w:val="PEC Back Page txt"/>
    <w:rsid w:val="00831E16"/>
    <w:pPr>
      <w:widowControl/>
      <w:autoSpaceDE/>
      <w:autoSpaceDN/>
      <w:spacing w:before="160" w:after="120"/>
      <w:ind w:left="1418" w:hanging="1418"/>
    </w:pPr>
    <w:rPr>
      <w:rFonts w:ascii="Arial Narrow" w:eastAsia="Times New Roman" w:hAnsi="Arial Narrow" w:cs="Times New Roman"/>
      <w:color w:val="777777"/>
      <w:sz w:val="28"/>
      <w:lang w:val="en-GB"/>
    </w:rPr>
  </w:style>
  <w:style w:type="paragraph" w:customStyle="1" w:styleId="ReportText">
    <w:name w:val="Report Text"/>
    <w:rsid w:val="00831E16"/>
    <w:pPr>
      <w:widowControl/>
      <w:autoSpaceDE/>
      <w:autoSpaceDN/>
      <w:spacing w:after="312" w:line="312" w:lineRule="exact"/>
      <w:ind w:left="1411" w:hanging="1411"/>
      <w:jc w:val="both"/>
    </w:pPr>
    <w:rPr>
      <w:rFonts w:ascii="Times New Roman" w:eastAsia="Times New Roman" w:hAnsi="Times New Roman" w:cs="Times New Roman"/>
      <w:szCs w:val="20"/>
      <w:lang w:val="en-GB"/>
    </w:rPr>
  </w:style>
  <w:style w:type="paragraph" w:customStyle="1" w:styleId="geo2">
    <w:name w:val="geo2"/>
    <w:basedOn w:val="Normal"/>
    <w:qFormat/>
    <w:rsid w:val="00831E16"/>
    <w:pPr>
      <w:widowControl/>
      <w:autoSpaceDE/>
      <w:autoSpaceDN/>
      <w:ind w:left="1411" w:hanging="1411"/>
      <w:jc w:val="both"/>
    </w:pPr>
    <w:rPr>
      <w:rFonts w:ascii="Sylfaen" w:eastAsia="Times New Roman" w:hAnsi="Sylfaen" w:cs="Sylfaen"/>
      <w:sz w:val="24"/>
    </w:rPr>
  </w:style>
  <w:style w:type="paragraph" w:customStyle="1" w:styleId="xl65">
    <w:name w:val="xl65"/>
    <w:basedOn w:val="Normal"/>
    <w:rsid w:val="00831E16"/>
    <w:pPr>
      <w:widowControl/>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6">
    <w:name w:val="xl66"/>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7">
    <w:name w:val="xl67"/>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8">
    <w:name w:val="xl68"/>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1">
    <w:name w:val="Стиль1"/>
    <w:basedOn w:val="Normal"/>
    <w:qFormat/>
    <w:rsid w:val="00831E16"/>
    <w:pPr>
      <w:widowControl/>
      <w:autoSpaceDE/>
      <w:autoSpaceDN/>
      <w:spacing w:line="360" w:lineRule="auto"/>
      <w:ind w:left="1411" w:hanging="1411"/>
      <w:jc w:val="both"/>
    </w:pPr>
    <w:rPr>
      <w:rFonts w:ascii="Sylfaen" w:eastAsia="Calibri" w:hAnsi="Sylfaen" w:cs="Times New Roman"/>
      <w:sz w:val="24"/>
    </w:rPr>
  </w:style>
  <w:style w:type="paragraph" w:customStyle="1" w:styleId="21">
    <w:name w:val="Загаловок 2"/>
    <w:basedOn w:val="Normal"/>
    <w:qFormat/>
    <w:rsid w:val="00831E16"/>
    <w:pPr>
      <w:widowControl/>
      <w:autoSpaceDE/>
      <w:autoSpaceDN/>
      <w:spacing w:line="360" w:lineRule="auto"/>
      <w:ind w:left="1411" w:hanging="1411"/>
      <w:jc w:val="both"/>
    </w:pPr>
    <w:rPr>
      <w:rFonts w:ascii="Sylfaen" w:eastAsia="Calibri" w:hAnsi="Sylfaen" w:cs="Times New Roman"/>
      <w:b/>
      <w:sz w:val="24"/>
    </w:rPr>
  </w:style>
  <w:style w:type="table" w:styleId="LightShading-Accent2">
    <w:name w:val="Light Shading Accent 2"/>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xl69">
    <w:name w:val="xl69"/>
    <w:basedOn w:val="Normal"/>
    <w:rsid w:val="00831E16"/>
    <w:pPr>
      <w:widowControl/>
      <w:pBdr>
        <w:top w:val="single" w:sz="4" w:space="0" w:color="auto"/>
        <w:left w:val="single" w:sz="4" w:space="0" w:color="auto"/>
        <w:bottom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xl70">
    <w:name w:val="xl70"/>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xl71">
    <w:name w:val="xl71"/>
    <w:basedOn w:val="Normal"/>
    <w:rsid w:val="00831E16"/>
    <w:pPr>
      <w:widowControl/>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CM7">
    <w:name w:val="CM7"/>
    <w:basedOn w:val="Default"/>
    <w:next w:val="Default"/>
    <w:uiPriority w:val="99"/>
    <w:rsid w:val="00831E16"/>
    <w:pPr>
      <w:widowControl w:val="0"/>
      <w:ind w:left="1411" w:hanging="1411"/>
    </w:pPr>
    <w:rPr>
      <w:rFonts w:ascii="HNNOJ P+ Times" w:eastAsia="Times New Roman" w:hAnsi="HNNOJ P+ Times" w:cs="Times New Roman"/>
      <w:color w:val="auto"/>
    </w:rPr>
  </w:style>
  <w:style w:type="paragraph" w:customStyle="1" w:styleId="CM2">
    <w:name w:val="CM2"/>
    <w:basedOn w:val="Default"/>
    <w:next w:val="Default"/>
    <w:uiPriority w:val="99"/>
    <w:rsid w:val="00831E16"/>
    <w:pPr>
      <w:widowControl w:val="0"/>
      <w:spacing w:line="238" w:lineRule="atLeast"/>
      <w:ind w:left="1411" w:hanging="1411"/>
    </w:pPr>
    <w:rPr>
      <w:rFonts w:ascii="HNNOJ P+ Times" w:eastAsia="Times New Roman" w:hAnsi="HNNOJ P+ Times" w:cs="Times New Roman"/>
      <w:color w:val="auto"/>
    </w:rPr>
  </w:style>
  <w:style w:type="paragraph" w:customStyle="1" w:styleId="CM5">
    <w:name w:val="CM5"/>
    <w:basedOn w:val="Default"/>
    <w:next w:val="Default"/>
    <w:uiPriority w:val="99"/>
    <w:rsid w:val="00831E16"/>
    <w:pPr>
      <w:widowControl w:val="0"/>
      <w:ind w:left="1411" w:hanging="1411"/>
    </w:pPr>
    <w:rPr>
      <w:rFonts w:ascii="HNNOJ P+ Times" w:eastAsia="Times New Roman" w:hAnsi="HNNOJ P+ Times" w:cs="Times New Roman"/>
      <w:color w:val="auto"/>
    </w:rPr>
  </w:style>
  <w:style w:type="paragraph" w:customStyle="1" w:styleId="font5">
    <w:name w:val="font5"/>
    <w:basedOn w:val="Normal"/>
    <w:rsid w:val="00831E16"/>
    <w:pPr>
      <w:widowControl/>
      <w:autoSpaceDE/>
      <w:autoSpaceDN/>
      <w:spacing w:before="100" w:beforeAutospacing="1" w:after="100" w:afterAutospacing="1"/>
      <w:ind w:left="1411" w:hanging="1411"/>
      <w:jc w:val="both"/>
    </w:pPr>
    <w:rPr>
      <w:rFonts w:ascii="Times New Roman" w:eastAsia="Times New Roman" w:hAnsi="Times New Roman" w:cs="Times New Roman"/>
      <w:sz w:val="24"/>
      <w:szCs w:val="24"/>
      <w:lang w:val="ru-RU" w:eastAsia="ru-RU"/>
    </w:rPr>
  </w:style>
  <w:style w:type="paragraph" w:customStyle="1" w:styleId="font6">
    <w:name w:val="font6"/>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7">
    <w:name w:val="font7"/>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8">
    <w:name w:val="font8"/>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font9">
    <w:name w:val="font9"/>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10">
    <w:name w:val="font10"/>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xl72">
    <w:name w:val="xl72"/>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3">
    <w:name w:val="xl73"/>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4">
    <w:name w:val="xl74"/>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textAlignment w:val="center"/>
    </w:pPr>
    <w:rPr>
      <w:rFonts w:ascii="Sylfaen" w:eastAsia="Times New Roman" w:hAnsi="Sylfaen" w:cs="Times New Roman"/>
      <w:b/>
      <w:bCs/>
      <w:sz w:val="20"/>
      <w:szCs w:val="20"/>
      <w:lang w:val="ru-RU" w:eastAsia="ru-RU"/>
    </w:rPr>
  </w:style>
  <w:style w:type="paragraph" w:customStyle="1" w:styleId="xl75">
    <w:name w:val="xl75"/>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76">
    <w:name w:val="xl76"/>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77">
    <w:name w:val="xl77"/>
    <w:basedOn w:val="Normal"/>
    <w:rsid w:val="00831E1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8">
    <w:name w:val="xl78"/>
    <w:basedOn w:val="Normal"/>
    <w:rsid w:val="00831E1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1411" w:hanging="1411"/>
      <w:jc w:val="both"/>
      <w:textAlignment w:val="center"/>
    </w:pPr>
    <w:rPr>
      <w:rFonts w:ascii="Sylfaen" w:eastAsia="Times New Roman" w:hAnsi="Sylfaen" w:cs="Times New Roman"/>
      <w:sz w:val="20"/>
      <w:szCs w:val="20"/>
      <w:lang w:val="ru-RU" w:eastAsia="ru-RU"/>
    </w:rPr>
  </w:style>
  <w:style w:type="paragraph" w:customStyle="1" w:styleId="xl79">
    <w:name w:val="xl79"/>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textAlignment w:val="center"/>
    </w:pPr>
    <w:rPr>
      <w:rFonts w:ascii="Sylfaen" w:eastAsia="Times New Roman" w:hAnsi="Sylfaen" w:cs="Times New Roman"/>
      <w:sz w:val="20"/>
      <w:szCs w:val="20"/>
      <w:lang w:val="ru-RU" w:eastAsia="ru-RU"/>
    </w:rPr>
  </w:style>
  <w:style w:type="paragraph" w:customStyle="1" w:styleId="xl80">
    <w:name w:val="xl80"/>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1">
    <w:name w:val="xl81"/>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2">
    <w:name w:val="xl82"/>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xl83">
    <w:name w:val="xl83"/>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84">
    <w:name w:val="xl84"/>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5">
    <w:name w:val="xl85"/>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pPr>
    <w:rPr>
      <w:rFonts w:ascii="Sylfaen" w:eastAsia="Times New Roman" w:hAnsi="Sylfaen" w:cs="Times New Roman"/>
      <w:b/>
      <w:bCs/>
      <w:sz w:val="20"/>
      <w:szCs w:val="20"/>
      <w:lang w:val="ru-RU" w:eastAsia="ru-RU"/>
    </w:rPr>
  </w:style>
  <w:style w:type="paragraph" w:customStyle="1" w:styleId="xl86">
    <w:name w:val="xl86"/>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87">
    <w:name w:val="xl87"/>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4"/>
      <w:szCs w:val="24"/>
      <w:lang w:val="ru-RU" w:eastAsia="ru-RU"/>
    </w:rPr>
  </w:style>
  <w:style w:type="paragraph" w:customStyle="1" w:styleId="a1">
    <w:name w:val="a1"/>
    <w:basedOn w:val="1"/>
    <w:qFormat/>
    <w:rsid w:val="00831E16"/>
  </w:style>
  <w:style w:type="paragraph" w:customStyle="1" w:styleId="text10">
    <w:name w:val="text1"/>
    <w:basedOn w:val="Normal"/>
    <w:qFormat/>
    <w:rsid w:val="00831E16"/>
    <w:pPr>
      <w:widowControl/>
      <w:tabs>
        <w:tab w:val="left" w:pos="0"/>
        <w:tab w:val="left" w:pos="90"/>
      </w:tabs>
      <w:autoSpaceDE/>
      <w:autoSpaceDN/>
      <w:spacing w:line="360" w:lineRule="auto"/>
      <w:jc w:val="both"/>
    </w:pPr>
    <w:rPr>
      <w:rFonts w:ascii="Arial" w:eastAsia="Times New Roman" w:hAnsi="Arial" w:cs="Times New Roman"/>
      <w:noProof/>
      <w:sz w:val="24"/>
      <w:lang w:eastAsia="ru-RU"/>
    </w:rPr>
  </w:style>
  <w:style w:type="character" w:styleId="PlaceholderText">
    <w:name w:val="Placeholder Text"/>
    <w:uiPriority w:val="99"/>
    <w:semiHidden/>
    <w:rsid w:val="00831E16"/>
    <w:rPr>
      <w:color w:val="808080"/>
    </w:rPr>
  </w:style>
  <w:style w:type="character" w:customStyle="1" w:styleId="apple-style-span">
    <w:name w:val="apple-style-span"/>
    <w:rsid w:val="00831E16"/>
  </w:style>
  <w:style w:type="character" w:customStyle="1" w:styleId="hps">
    <w:name w:val="hps"/>
    <w:rsid w:val="00831E16"/>
  </w:style>
  <w:style w:type="character" w:customStyle="1" w:styleId="longtext">
    <w:name w:val="long_text"/>
    <w:rsid w:val="00831E16"/>
  </w:style>
  <w:style w:type="character" w:customStyle="1" w:styleId="hpsatn">
    <w:name w:val="hps atn"/>
    <w:rsid w:val="00831E16"/>
  </w:style>
  <w:style w:type="character" w:customStyle="1" w:styleId="atn">
    <w:name w:val="atn"/>
    <w:rsid w:val="00831E16"/>
  </w:style>
  <w:style w:type="character" w:customStyle="1" w:styleId="longtextshorttext">
    <w:name w:val="long_text short_text"/>
    <w:rsid w:val="00831E16"/>
  </w:style>
  <w:style w:type="character" w:customStyle="1" w:styleId="hpsalt-edited">
    <w:name w:val="hps alt-edited"/>
    <w:rsid w:val="00831E16"/>
  </w:style>
  <w:style w:type="paragraph" w:customStyle="1" w:styleId="StyleJustified1">
    <w:name w:val="Style Justified1"/>
    <w:basedOn w:val="Normal"/>
    <w:rsid w:val="00831E16"/>
    <w:pPr>
      <w:widowControl/>
      <w:autoSpaceDE/>
      <w:autoSpaceDN/>
      <w:jc w:val="both"/>
    </w:pPr>
    <w:rPr>
      <w:rFonts w:ascii="Times New Roman" w:eastAsia="Times New Roman" w:hAnsi="Times New Roman" w:cs="Times New Roman"/>
      <w:sz w:val="24"/>
      <w:szCs w:val="24"/>
    </w:rPr>
  </w:style>
  <w:style w:type="character" w:customStyle="1" w:styleId="ListBulletChar">
    <w:name w:val="List Bullet Char"/>
    <w:link w:val="ListBullet"/>
    <w:rsid w:val="00831E16"/>
    <w:rPr>
      <w:rFonts w:ascii="CRO_Swiss_Light-Normal" w:eastAsia="Times New Roman" w:hAnsi="CRO_Swiss_Light-Normal" w:cs="Times New Roman"/>
      <w:b/>
      <w:sz w:val="24"/>
      <w:szCs w:val="20"/>
    </w:rPr>
  </w:style>
  <w:style w:type="paragraph" w:customStyle="1" w:styleId="teqsti1">
    <w:name w:val="teqsti 1"/>
    <w:basedOn w:val="Normal"/>
    <w:rsid w:val="00831E16"/>
    <w:pPr>
      <w:widowControl/>
      <w:adjustRightInd w:val="0"/>
      <w:spacing w:line="360" w:lineRule="atLeast"/>
      <w:ind w:firstLine="288"/>
      <w:jc w:val="both"/>
    </w:pPr>
    <w:rPr>
      <w:rFonts w:ascii="AcadNusx" w:eastAsia="Times New Roman" w:hAnsi="AcadNusx" w:cs="AcadNusx"/>
      <w:sz w:val="24"/>
      <w:szCs w:val="24"/>
      <w:lang w:val="ru-RU" w:eastAsia="ru-RU"/>
    </w:rPr>
  </w:style>
  <w:style w:type="table" w:customStyle="1" w:styleId="TableGrid2">
    <w:name w:val="Table Grid2"/>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
    <w:name w:val="Основной текст_"/>
    <w:link w:val="a0"/>
    <w:uiPriority w:val="99"/>
    <w:rsid w:val="00831E16"/>
    <w:rPr>
      <w:rFonts w:ascii="Times New Roman" w:hAnsi="Times New Roman"/>
      <w:sz w:val="16"/>
      <w:szCs w:val="16"/>
      <w:shd w:val="clear" w:color="auto" w:fill="FFFFFF"/>
    </w:rPr>
  </w:style>
  <w:style w:type="paragraph" w:customStyle="1" w:styleId="a0">
    <w:name w:val="Основной текст"/>
    <w:basedOn w:val="Normal"/>
    <w:link w:val="a"/>
    <w:uiPriority w:val="99"/>
    <w:rsid w:val="00831E16"/>
    <w:pPr>
      <w:widowControl/>
      <w:shd w:val="clear" w:color="auto" w:fill="FFFFFF"/>
      <w:autoSpaceDE/>
      <w:autoSpaceDN/>
      <w:spacing w:after="600" w:line="240" w:lineRule="atLeast"/>
      <w:jc w:val="both"/>
    </w:pPr>
    <w:rPr>
      <w:rFonts w:ascii="Times New Roman" w:eastAsiaTheme="minorHAnsi" w:hAnsi="Times New Roman" w:cstheme="minorBidi"/>
      <w:sz w:val="16"/>
      <w:szCs w:val="16"/>
    </w:rPr>
  </w:style>
  <w:style w:type="paragraph" w:customStyle="1" w:styleId="Style2">
    <w:name w:val="Style2"/>
    <w:basedOn w:val="Normal"/>
    <w:rsid w:val="00831E16"/>
    <w:pPr>
      <w:widowControl/>
      <w:numPr>
        <w:numId w:val="76"/>
      </w:numPr>
      <w:autoSpaceDE/>
      <w:autoSpaceDN/>
      <w:spacing w:line="252" w:lineRule="auto"/>
      <w:jc w:val="both"/>
    </w:pPr>
    <w:rPr>
      <w:rFonts w:ascii="Times New Roman" w:eastAsia="Times New Roman" w:hAnsi="Times New Roman" w:cs="Times New Roman"/>
      <w:sz w:val="20"/>
      <w:szCs w:val="20"/>
    </w:rPr>
  </w:style>
  <w:style w:type="paragraph" w:customStyle="1" w:styleId="1-3">
    <w:name w:val="1-3"/>
    <w:basedOn w:val="Normal"/>
    <w:rsid w:val="00831E16"/>
    <w:pPr>
      <w:widowControl/>
      <w:numPr>
        <w:numId w:val="77"/>
      </w:numPr>
      <w:autoSpaceDE/>
      <w:autoSpaceDN/>
      <w:spacing w:after="120" w:line="360" w:lineRule="auto"/>
      <w:ind w:left="0" w:firstLine="0"/>
      <w:jc w:val="both"/>
    </w:pPr>
    <w:rPr>
      <w:rFonts w:ascii="DumbaNusx" w:eastAsia="Times New Roman" w:hAnsi="DumbaNusx" w:cs="Times New Roman"/>
      <w:b/>
      <w:i/>
      <w:sz w:val="26"/>
      <w:szCs w:val="28"/>
    </w:rPr>
  </w:style>
  <w:style w:type="table" w:customStyle="1" w:styleId="LightShading2">
    <w:name w:val="Light Shading2"/>
    <w:basedOn w:val="TableNormal"/>
    <w:uiPriority w:val="60"/>
    <w:rsid w:val="00831E16"/>
    <w:pPr>
      <w:widowControl/>
      <w:autoSpaceDE/>
      <w:autoSpaceDN/>
    </w:pPr>
    <w:rPr>
      <w:rFonts w:ascii="Calibri" w:eastAsia="Times New Roman"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831E16"/>
    <w:pPr>
      <w:widowControl/>
      <w:autoSpaceDE/>
      <w:autoSpaceDN/>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List-Accent5">
    <w:name w:val="Light List Accent 5"/>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LineNumber">
    <w:name w:val="line number"/>
    <w:uiPriority w:val="99"/>
    <w:semiHidden/>
    <w:unhideWhenUsed/>
    <w:rsid w:val="00831E16"/>
  </w:style>
  <w:style w:type="table" w:customStyle="1" w:styleId="TableGrid6">
    <w:name w:val="Table Grid6"/>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31">
    <w:name w:val="Heading 31"/>
    <w:basedOn w:val="Normal"/>
    <w:qFormat/>
    <w:rsid w:val="00831E16"/>
    <w:pPr>
      <w:widowControl/>
      <w:numPr>
        <w:numId w:val="78"/>
      </w:numPr>
      <w:autoSpaceDE/>
      <w:autoSpaceDN/>
      <w:spacing w:line="360" w:lineRule="auto"/>
      <w:ind w:left="810"/>
      <w:jc w:val="both"/>
    </w:pPr>
    <w:rPr>
      <w:rFonts w:ascii="Cambria" w:eastAsia="Calibri" w:hAnsi="Cambria" w:cs="Times New Roman"/>
      <w:b/>
    </w:rPr>
  </w:style>
  <w:style w:type="table" w:customStyle="1" w:styleId="table10">
    <w:name w:val="table1"/>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rFonts w:ascii="Calibri" w:hAnsi="Calibri"/>
        <w:color w:val="FFFFFF"/>
      </w:rPr>
      <w:tblPr/>
      <w:tcPr>
        <w:shd w:val="clear" w:color="auto" w:fill="1F497D"/>
      </w:tcPr>
    </w:tblStylePr>
  </w:style>
  <w:style w:type="table" w:customStyle="1" w:styleId="Style1">
    <w:name w:val="Style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color w:val="FFFFFF"/>
      </w:rPr>
      <w:tblPr/>
      <w:tcPr>
        <w:shd w:val="clear" w:color="auto" w:fill="1F497D"/>
      </w:tcPr>
    </w:tblStylePr>
  </w:style>
  <w:style w:type="table" w:customStyle="1" w:styleId="Style3">
    <w:name w:val="Style3"/>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BPG Nino Mtavruli" w:hAnsi="BPG Nino Mtavruli"/>
        <w:color w:val="FFFFFF"/>
      </w:rPr>
      <w:tblPr/>
      <w:tcPr>
        <w:shd w:val="clear" w:color="auto" w:fill="1F497D"/>
      </w:tcPr>
    </w:tblStylePr>
  </w:style>
  <w:style w:type="table" w:customStyle="1" w:styleId="Style4">
    <w:name w:val="Style4"/>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sz w:val="18"/>
      </w:rPr>
      <w:tblPr/>
      <w:tcPr>
        <w:shd w:val="clear" w:color="auto" w:fill="1F497D"/>
      </w:tcPr>
    </w:tblStylePr>
  </w:style>
  <w:style w:type="table" w:customStyle="1" w:styleId="LightList-Accent111">
    <w:name w:val="Light List - Accent 111"/>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tyle5">
    <w:name w:val="Style5"/>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rPr>
      <w:tblPr/>
      <w:tcPr>
        <w:shd w:val="clear" w:color="auto" w:fill="1F497D"/>
      </w:tcPr>
    </w:tblStylePr>
  </w:style>
  <w:style w:type="table" w:styleId="ColorfulGrid-Accent1">
    <w:name w:val="Colorful Grid Accent 1"/>
    <w:basedOn w:val="TableNormal"/>
    <w:uiPriority w:val="73"/>
    <w:rsid w:val="00831E16"/>
    <w:pPr>
      <w:widowControl/>
      <w:autoSpaceDE/>
      <w:autoSpaceDN/>
    </w:pPr>
    <w:rPr>
      <w:rFonts w:ascii="Calibri" w:eastAsia="Times New Roman" w:hAnsi="Calibri" w:cs="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List2-Accent1">
    <w:name w:val="Medium List 2 Accent 1"/>
    <w:basedOn w:val="TableNormal"/>
    <w:uiPriority w:val="66"/>
    <w:rsid w:val="00831E16"/>
    <w:pPr>
      <w:widowControl/>
      <w:autoSpaceDE/>
      <w:autoSpaceDN/>
    </w:pPr>
    <w:rPr>
      <w:rFonts w:ascii="Cambria" w:eastAsia="Times New Roman" w:hAnsi="Cambria" w:cs="Times New Roman"/>
      <w:color w:val="000000"/>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Shading-Accent5">
    <w:name w:val="Light Shading Accent 5"/>
    <w:basedOn w:val="TableNormal"/>
    <w:uiPriority w:val="60"/>
    <w:rsid w:val="00831E16"/>
    <w:pPr>
      <w:widowControl/>
      <w:autoSpaceDE/>
      <w:autoSpaceDN/>
    </w:pPr>
    <w:rPr>
      <w:rFonts w:ascii="Calibri" w:eastAsia="Times New Roman" w:hAnsi="Calibri" w:cs="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831E16"/>
    <w:pPr>
      <w:widowControl/>
      <w:autoSpaceDE/>
      <w:autoSpaceDN/>
    </w:pPr>
    <w:rPr>
      <w:rFonts w:ascii="Calibri" w:eastAsia="Times New Roman" w:hAnsi="Calibri" w:cs="Times New Roma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12">
    <w:name w:val="Light List - Accent 12"/>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1">
    <w:name w:val="Medium Grid 31"/>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1-Accent5">
    <w:name w:val="Medium Grid 1 Accent 5"/>
    <w:basedOn w:val="TableNormal"/>
    <w:uiPriority w:val="67"/>
    <w:rsid w:val="00831E16"/>
    <w:pPr>
      <w:widowControl/>
      <w:autoSpaceDE/>
      <w:autoSpaceDN/>
    </w:pPr>
    <w:rPr>
      <w:rFonts w:ascii="Calibri" w:eastAsia="Times New Roman" w:hAnsi="Calibri" w:cs="Times New Roma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3-Accent5">
    <w:name w:val="Medium Grid 3 Accent 5"/>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
    <w:name w:val="Dark List1"/>
    <w:basedOn w:val="TableNormal"/>
    <w:uiPriority w:val="70"/>
    <w:rsid w:val="00831E16"/>
    <w:pPr>
      <w:widowControl/>
      <w:autoSpaceDE/>
      <w:autoSpaceDN/>
    </w:pPr>
    <w:rPr>
      <w:rFonts w:ascii="Calibri" w:eastAsia="Times New Roman" w:hAnsi="Calibri" w:cs="Times New Rom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MediumGrid21">
    <w:name w:val="Medium Grid 21"/>
    <w:basedOn w:val="TableNormal"/>
    <w:uiPriority w:val="68"/>
    <w:rsid w:val="00831E16"/>
    <w:pPr>
      <w:widowControl/>
      <w:autoSpaceDE/>
      <w:autoSpaceDN/>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3-Accent3">
    <w:name w:val="Medium Grid 3 Accent 3"/>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LightList-Accent13">
    <w:name w:val="Light List - Accent 13"/>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1">
    <w:name w:val="Light Grid - Accent 11"/>
    <w:basedOn w:val="TableNormal"/>
    <w:uiPriority w:val="62"/>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BPG Nino Mtavruli" w:eastAsia="Times New Roman" w:hAnsi="BPG Nino Mtavrul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BPG Nino Mtavruli" w:eastAsia="Times New Roman" w:hAnsi="BPG Nino Mtavrul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BPG Nino Mtavruli" w:eastAsia="Times New Roman" w:hAnsi="BPG Nino Mtavruli" w:cs="Times New Roman"/>
        <w:b/>
        <w:bCs/>
      </w:rPr>
    </w:tblStylePr>
    <w:tblStylePr w:type="lastCol">
      <w:rPr>
        <w:rFonts w:ascii="BPG Nino Mtavruli" w:eastAsia="Times New Roman" w:hAnsi="BPG Nino Mtavrul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apple-converted-space">
    <w:name w:val="apple-converted-space"/>
    <w:rsid w:val="00831E16"/>
  </w:style>
  <w:style w:type="paragraph" w:customStyle="1" w:styleId="xl88">
    <w:name w:val="xl88"/>
    <w:basedOn w:val="Normal"/>
    <w:rsid w:val="00831E16"/>
    <w:pPr>
      <w:widowControl/>
      <w:pBdr>
        <w:top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89">
    <w:name w:val="xl89"/>
    <w:basedOn w:val="Normal"/>
    <w:rsid w:val="00831E1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90">
    <w:name w:val="xl90"/>
    <w:basedOn w:val="Normal"/>
    <w:rsid w:val="00831E1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sz w:val="24"/>
      <w:szCs w:val="24"/>
    </w:rPr>
  </w:style>
  <w:style w:type="paragraph" w:customStyle="1" w:styleId="xl91">
    <w:name w:val="xl91"/>
    <w:basedOn w:val="Normal"/>
    <w:rsid w:val="00831E1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92">
    <w:name w:val="xl92"/>
    <w:basedOn w:val="Normal"/>
    <w:rsid w:val="00831E16"/>
    <w:pPr>
      <w:widowControl/>
      <w:pBdr>
        <w:left w:val="single" w:sz="4" w:space="14" w:color="auto"/>
        <w:bottom w:val="double" w:sz="6" w:space="0" w:color="auto"/>
      </w:pBdr>
      <w:shd w:val="clear" w:color="000000" w:fill="DCE6F1"/>
      <w:autoSpaceDE/>
      <w:autoSpaceDN/>
      <w:spacing w:before="100" w:beforeAutospacing="1" w:after="100" w:afterAutospacing="1" w:line="360" w:lineRule="auto"/>
      <w:ind w:firstLineChars="200" w:firstLine="200"/>
    </w:pPr>
    <w:rPr>
      <w:rFonts w:ascii="Times New Roman" w:eastAsia="Times New Roman" w:hAnsi="Times New Roman" w:cs="Times New Roman"/>
      <w:b/>
      <w:bCs/>
      <w:color w:val="000000"/>
      <w:sz w:val="24"/>
      <w:szCs w:val="24"/>
    </w:rPr>
  </w:style>
  <w:style w:type="paragraph" w:customStyle="1" w:styleId="xl93">
    <w:name w:val="xl93"/>
    <w:basedOn w:val="Normal"/>
    <w:rsid w:val="00831E16"/>
    <w:pPr>
      <w:widowControl/>
      <w:pBdr>
        <w:bottom w:val="double" w:sz="6" w:space="0" w:color="auto"/>
      </w:pBdr>
      <w:shd w:val="clear" w:color="000000" w:fill="DCE6F1"/>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94">
    <w:name w:val="xl94"/>
    <w:basedOn w:val="Normal"/>
    <w:rsid w:val="00831E16"/>
    <w:pPr>
      <w:widowControl/>
      <w:pBdr>
        <w:left w:val="single" w:sz="4" w:space="7" w:color="auto"/>
      </w:pBdr>
      <w:autoSpaceDE/>
      <w:autoSpaceDN/>
      <w:spacing w:before="100" w:beforeAutospacing="1" w:after="100" w:afterAutospacing="1" w:line="360" w:lineRule="auto"/>
      <w:ind w:firstLineChars="100" w:firstLine="100"/>
    </w:pPr>
    <w:rPr>
      <w:rFonts w:ascii="Times New Roman" w:eastAsia="Times New Roman" w:hAnsi="Times New Roman" w:cs="Times New Roman"/>
      <w:sz w:val="24"/>
      <w:szCs w:val="24"/>
    </w:rPr>
  </w:style>
  <w:style w:type="paragraph" w:customStyle="1" w:styleId="xl95">
    <w:name w:val="xl95"/>
    <w:basedOn w:val="Normal"/>
    <w:rsid w:val="00831E16"/>
    <w:pPr>
      <w:widowControl/>
      <w:pBdr>
        <w:left w:val="single" w:sz="4" w:space="7" w:color="auto"/>
        <w:bottom w:val="single" w:sz="4" w:space="0" w:color="auto"/>
      </w:pBdr>
      <w:autoSpaceDE/>
      <w:autoSpaceDN/>
      <w:spacing w:before="100" w:beforeAutospacing="1" w:after="100" w:afterAutospacing="1" w:line="360" w:lineRule="auto"/>
      <w:ind w:firstLineChars="100" w:firstLine="100"/>
    </w:pPr>
    <w:rPr>
      <w:rFonts w:ascii="Calibri" w:eastAsia="Times New Roman" w:hAnsi="Calibri" w:cs="Times New Roman"/>
      <w:b/>
      <w:bCs/>
      <w:color w:val="000000"/>
      <w:sz w:val="24"/>
      <w:szCs w:val="24"/>
    </w:rPr>
  </w:style>
  <w:style w:type="paragraph" w:customStyle="1" w:styleId="xl96">
    <w:name w:val="xl96"/>
    <w:basedOn w:val="Normal"/>
    <w:rsid w:val="00831E16"/>
    <w:pPr>
      <w:widowControl/>
      <w:pBdr>
        <w:bottom w:val="single" w:sz="4" w:space="0" w:color="auto"/>
      </w:pBdr>
      <w:autoSpaceDE/>
      <w:autoSpaceDN/>
      <w:spacing w:before="100" w:beforeAutospacing="1" w:after="100" w:afterAutospacing="1" w:line="360" w:lineRule="auto"/>
    </w:pPr>
    <w:rPr>
      <w:rFonts w:ascii="Calibri" w:eastAsia="Times New Roman" w:hAnsi="Calibri" w:cs="Times New Roman"/>
      <w:b/>
      <w:bCs/>
      <w:color w:val="000000"/>
      <w:sz w:val="24"/>
      <w:szCs w:val="24"/>
    </w:rPr>
  </w:style>
  <w:style w:type="paragraph" w:customStyle="1" w:styleId="xl97">
    <w:name w:val="xl97"/>
    <w:basedOn w:val="Normal"/>
    <w:rsid w:val="00831E16"/>
    <w:pPr>
      <w:widowControl/>
      <w:autoSpaceDE/>
      <w:autoSpaceDN/>
      <w:spacing w:before="100" w:beforeAutospacing="1" w:after="100" w:afterAutospacing="1" w:line="360" w:lineRule="auto"/>
    </w:pPr>
    <w:rPr>
      <w:rFonts w:ascii="Times New Roman" w:eastAsia="Times New Roman" w:hAnsi="Times New Roman" w:cs="Times New Roman"/>
      <w:color w:val="FF0000"/>
      <w:sz w:val="24"/>
      <w:szCs w:val="24"/>
    </w:rPr>
  </w:style>
  <w:style w:type="paragraph" w:customStyle="1" w:styleId="xl98">
    <w:name w:val="xl98"/>
    <w:basedOn w:val="Normal"/>
    <w:rsid w:val="00831E16"/>
    <w:pPr>
      <w:widowControl/>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99">
    <w:name w:val="xl99"/>
    <w:basedOn w:val="Normal"/>
    <w:rsid w:val="00831E16"/>
    <w:pPr>
      <w:widowControl/>
      <w:pBdr>
        <w:left w:val="single" w:sz="4" w:space="14" w:color="auto"/>
        <w:bottom w:val="single" w:sz="8" w:space="0" w:color="auto"/>
      </w:pBdr>
      <w:autoSpaceDE/>
      <w:autoSpaceDN/>
      <w:spacing w:before="100" w:beforeAutospacing="1" w:after="100" w:afterAutospacing="1" w:line="360" w:lineRule="auto"/>
      <w:ind w:firstLineChars="200" w:firstLine="200"/>
    </w:pPr>
    <w:rPr>
      <w:rFonts w:ascii="Times New Roman" w:eastAsia="Times New Roman" w:hAnsi="Times New Roman" w:cs="Times New Roman"/>
      <w:sz w:val="24"/>
      <w:szCs w:val="24"/>
    </w:rPr>
  </w:style>
  <w:style w:type="paragraph" w:customStyle="1" w:styleId="xl100">
    <w:name w:val="xl100"/>
    <w:basedOn w:val="Normal"/>
    <w:rsid w:val="00831E16"/>
    <w:pPr>
      <w:widowControl/>
      <w:pBdr>
        <w:bottom w:val="single" w:sz="8" w:space="0" w:color="auto"/>
      </w:pBdr>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101">
    <w:name w:val="xl101"/>
    <w:basedOn w:val="Normal"/>
    <w:rsid w:val="00831E16"/>
    <w:pPr>
      <w:widowControl/>
      <w:pBdr>
        <w:top w:val="single" w:sz="4" w:space="0" w:color="auto"/>
        <w:left w:val="single" w:sz="4" w:space="0" w:color="auto"/>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102">
    <w:name w:val="xl102"/>
    <w:basedOn w:val="Normal"/>
    <w:rsid w:val="00831E16"/>
    <w:pPr>
      <w:widowControl/>
      <w:pBdr>
        <w:top w:val="single" w:sz="4" w:space="0" w:color="auto"/>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103">
    <w:name w:val="xl103"/>
    <w:basedOn w:val="Normal"/>
    <w:rsid w:val="00831E16"/>
    <w:pPr>
      <w:widowControl/>
      <w:pBdr>
        <w:top w:val="single" w:sz="4" w:space="0" w:color="auto"/>
        <w:bottom w:val="single" w:sz="4" w:space="0" w:color="auto"/>
        <w:right w:val="single" w:sz="4" w:space="0" w:color="auto"/>
      </w:pBdr>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104">
    <w:name w:val="xl104"/>
    <w:basedOn w:val="Normal"/>
    <w:rsid w:val="00831E16"/>
    <w:pPr>
      <w:widowControl/>
      <w:pBdr>
        <w:left w:val="single" w:sz="4" w:space="14" w:color="auto"/>
        <w:bottom w:val="double" w:sz="6" w:space="0" w:color="auto"/>
      </w:pBdr>
      <w:autoSpaceDE/>
      <w:autoSpaceDN/>
      <w:spacing w:before="100" w:beforeAutospacing="1" w:after="100" w:afterAutospacing="1" w:line="360" w:lineRule="auto"/>
      <w:ind w:firstLineChars="200" w:firstLine="200"/>
    </w:pPr>
    <w:rPr>
      <w:rFonts w:ascii="Times New Roman" w:eastAsia="Times New Roman" w:hAnsi="Times New Roman" w:cs="Times New Roman"/>
      <w:sz w:val="24"/>
      <w:szCs w:val="24"/>
    </w:rPr>
  </w:style>
  <w:style w:type="paragraph" w:customStyle="1" w:styleId="xl105">
    <w:name w:val="xl105"/>
    <w:basedOn w:val="Normal"/>
    <w:rsid w:val="00831E16"/>
    <w:pPr>
      <w:widowControl/>
      <w:pBdr>
        <w:top w:val="single" w:sz="4" w:space="0" w:color="auto"/>
        <w:left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6">
    <w:name w:val="xl106"/>
    <w:basedOn w:val="Normal"/>
    <w:rsid w:val="00831E16"/>
    <w:pPr>
      <w:widowControl/>
      <w:pBdr>
        <w:top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7">
    <w:name w:val="xl107"/>
    <w:basedOn w:val="Normal"/>
    <w:rsid w:val="00831E16"/>
    <w:pPr>
      <w:widowControl/>
      <w:pBdr>
        <w:left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8">
    <w:name w:val="xl108"/>
    <w:basedOn w:val="Normal"/>
    <w:rsid w:val="00831E16"/>
    <w:pPr>
      <w:widowControl/>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9">
    <w:name w:val="xl109"/>
    <w:basedOn w:val="Normal"/>
    <w:rsid w:val="00831E16"/>
    <w:pPr>
      <w:widowControl/>
      <w:pBdr>
        <w:left w:val="single" w:sz="4" w:space="0" w:color="auto"/>
        <w:bottom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10">
    <w:name w:val="xl110"/>
    <w:basedOn w:val="Normal"/>
    <w:rsid w:val="00831E16"/>
    <w:pPr>
      <w:widowControl/>
      <w:pBdr>
        <w:bottom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character" w:customStyle="1" w:styleId="10">
    <w:name w:val="Заголовок №1_"/>
    <w:link w:val="11"/>
    <w:uiPriority w:val="99"/>
    <w:rsid w:val="00831E16"/>
    <w:rPr>
      <w:rFonts w:ascii="Times New Roman" w:hAnsi="Times New Roman"/>
      <w:b/>
      <w:bCs/>
      <w:spacing w:val="10"/>
      <w:shd w:val="clear" w:color="auto" w:fill="FFFFFF"/>
    </w:rPr>
  </w:style>
  <w:style w:type="paragraph" w:customStyle="1" w:styleId="11">
    <w:name w:val="Заголовок №1"/>
    <w:basedOn w:val="Normal"/>
    <w:link w:val="10"/>
    <w:uiPriority w:val="99"/>
    <w:rsid w:val="00831E16"/>
    <w:pPr>
      <w:widowControl/>
      <w:shd w:val="clear" w:color="auto" w:fill="FFFFFF"/>
      <w:autoSpaceDE/>
      <w:autoSpaceDN/>
      <w:spacing w:before="600" w:after="180" w:line="288" w:lineRule="exact"/>
      <w:jc w:val="center"/>
      <w:outlineLvl w:val="0"/>
    </w:pPr>
    <w:rPr>
      <w:rFonts w:ascii="Times New Roman" w:eastAsiaTheme="minorHAnsi" w:hAnsi="Times New Roman" w:cstheme="minorBidi"/>
      <w:b/>
      <w:bCs/>
      <w:spacing w:val="10"/>
    </w:rPr>
  </w:style>
  <w:style w:type="paragraph" w:styleId="Revision">
    <w:name w:val="Revision"/>
    <w:hidden/>
    <w:uiPriority w:val="99"/>
    <w:semiHidden/>
    <w:rsid w:val="00831E16"/>
    <w:pPr>
      <w:widowControl/>
      <w:autoSpaceDE/>
      <w:autoSpaceDN/>
    </w:pPr>
    <w:rPr>
      <w:rFonts w:ascii="Calibri" w:eastAsia="Times New Roman" w:hAnsi="Calibri" w:cs="Times New Roman"/>
    </w:rPr>
  </w:style>
  <w:style w:type="numbering" w:customStyle="1" w:styleId="NoList2">
    <w:name w:val="No List2"/>
    <w:next w:val="NoList"/>
    <w:uiPriority w:val="99"/>
    <w:semiHidden/>
    <w:unhideWhenUsed/>
    <w:rsid w:val="00831E16"/>
  </w:style>
  <w:style w:type="paragraph" w:customStyle="1" w:styleId="Text20">
    <w:name w:val="Text2"/>
    <w:basedOn w:val="text10"/>
    <w:qFormat/>
    <w:rsid w:val="00831E16"/>
    <w:pPr>
      <w:tabs>
        <w:tab w:val="clear" w:pos="0"/>
        <w:tab w:val="clear" w:pos="90"/>
        <w:tab w:val="left" w:pos="720"/>
      </w:tabs>
    </w:pPr>
  </w:style>
  <w:style w:type="paragraph" w:customStyle="1" w:styleId="Head1">
    <w:name w:val="Head 1"/>
    <w:basedOn w:val="text10"/>
    <w:qFormat/>
    <w:rsid w:val="00831E16"/>
    <w:pPr>
      <w:jc w:val="center"/>
    </w:pPr>
    <w:rPr>
      <w:b/>
      <w:color w:val="365F91"/>
    </w:rPr>
  </w:style>
  <w:style w:type="paragraph" w:customStyle="1" w:styleId="Head2">
    <w:name w:val="Head2"/>
    <w:basedOn w:val="Head1"/>
    <w:qFormat/>
    <w:rsid w:val="00831E16"/>
    <w:pPr>
      <w:jc w:val="left"/>
    </w:pPr>
    <w:rPr>
      <w:color w:val="auto"/>
    </w:rPr>
  </w:style>
  <w:style w:type="paragraph" w:customStyle="1" w:styleId="PECClientName">
    <w:name w:val="PEC Client Name"/>
    <w:rsid w:val="00831E16"/>
    <w:pPr>
      <w:widowControl/>
      <w:tabs>
        <w:tab w:val="left" w:pos="1985"/>
      </w:tabs>
      <w:autoSpaceDE/>
      <w:autoSpaceDN/>
      <w:spacing w:before="200" w:after="120"/>
      <w:ind w:left="1985" w:hanging="1418"/>
    </w:pPr>
    <w:rPr>
      <w:rFonts w:ascii="Arial Narrow" w:eastAsia="Times New Roman" w:hAnsi="Arial Narrow" w:cs="Times New Roman"/>
      <w:color w:val="000000"/>
      <w:sz w:val="36"/>
      <w:szCs w:val="36"/>
      <w:lang w:val="en-GB"/>
    </w:rPr>
  </w:style>
  <w:style w:type="character" w:customStyle="1" w:styleId="HeaderChar1">
    <w:name w:val="Header Char1"/>
    <w:aliases w:val="Char1 Char Char Char Char Char1,Char1 Char Char Char Char1,Char1 Char Char Char Char Char Char Char,Char1 Char Char Char Char Char Char1"/>
    <w:rsid w:val="00831E16"/>
    <w:rPr>
      <w:rFonts w:ascii="Swis721 Cn BT" w:eastAsia="Times New Roman" w:hAnsi="Swis721 Cn BT" w:cs="Times New Roman"/>
      <w:szCs w:val="20"/>
      <w:lang w:val="tr-TR"/>
    </w:rPr>
  </w:style>
  <w:style w:type="paragraph" w:styleId="TableofFigures">
    <w:name w:val="table of figures"/>
    <w:basedOn w:val="Normal"/>
    <w:next w:val="Normal"/>
    <w:uiPriority w:val="99"/>
    <w:unhideWhenUsed/>
    <w:rsid w:val="00831E16"/>
    <w:pPr>
      <w:widowControl/>
      <w:autoSpaceDE/>
      <w:autoSpaceDN/>
      <w:spacing w:line="259" w:lineRule="auto"/>
      <w:jc w:val="both"/>
    </w:pPr>
    <w:rPr>
      <w:rFonts w:ascii="Calibri" w:eastAsia="Calibri" w:hAnsi="Calibri" w:cs="Times New Roman"/>
    </w:rPr>
  </w:style>
  <w:style w:type="table" w:styleId="MediumGrid1-Accent1">
    <w:name w:val="Medium Grid 1 Accent 1"/>
    <w:basedOn w:val="TableNormal"/>
    <w:uiPriority w:val="67"/>
    <w:rsid w:val="00831E16"/>
    <w:pPr>
      <w:widowControl/>
      <w:autoSpaceDE/>
      <w:autoSpaceDN/>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ColorfulShading-Accent1">
    <w:name w:val="Colorful Shading Accent 1"/>
    <w:basedOn w:val="TableNormal"/>
    <w:uiPriority w:val="71"/>
    <w:rsid w:val="00831E16"/>
    <w:pPr>
      <w:widowControl/>
      <w:autoSpaceDE/>
      <w:autoSpaceDN/>
    </w:pPr>
    <w:rPr>
      <w:rFonts w:ascii="Calibri" w:eastAsia="Times New Roman" w:hAnsi="Calibri" w:cs="Times New Roman"/>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MediumGrid3-Accent1">
    <w:name w:val="Medium Grid 3 Accent 1"/>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Shading1-Accent11">
    <w:name w:val="Medium Shading 1 - Accent 11"/>
    <w:basedOn w:val="TableNormal"/>
    <w:uiPriority w:val="63"/>
    <w:rsid w:val="00831E16"/>
    <w:pPr>
      <w:widowControl/>
      <w:autoSpaceDE/>
      <w:autoSpaceDN/>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GridTable21">
    <w:name w:val="Grid Table 21"/>
    <w:basedOn w:val="TableNormal"/>
    <w:uiPriority w:val="47"/>
    <w:rsid w:val="00831E16"/>
    <w:pPr>
      <w:widowControl/>
      <w:autoSpaceDE/>
      <w:autoSpaceDN/>
    </w:pPr>
    <w:rPr>
      <w:rFonts w:ascii="Calibri" w:eastAsia="Times New Roman" w:hAnsi="Calibri" w:cs="Times New Roman"/>
      <w:sz w:val="20"/>
      <w:szCs w:val="20"/>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Accent11">
    <w:name w:val="Grid Table 1 Light - Accent 1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5Dark-Accent51">
    <w:name w:val="Grid Table 5 Dark - Accent 51"/>
    <w:basedOn w:val="TableNormal"/>
    <w:uiPriority w:val="50"/>
    <w:rsid w:val="00831E16"/>
    <w:pPr>
      <w:widowControl/>
      <w:autoSpaceDE/>
      <w:autoSpaceDN/>
    </w:pPr>
    <w:rPr>
      <w:rFonts w:ascii="Calibri" w:eastAsia="Calibri"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31">
    <w:name w:val="Grid Table 5 Dark - Accent 31"/>
    <w:basedOn w:val="TableNormal"/>
    <w:uiPriority w:val="50"/>
    <w:rsid w:val="00831E16"/>
    <w:pPr>
      <w:widowControl/>
      <w:autoSpaceDE/>
      <w:autoSpaceDN/>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4-Accent11">
    <w:name w:val="Grid Table 4 - Accent 11"/>
    <w:basedOn w:val="TableNormal"/>
    <w:uiPriority w:val="49"/>
    <w:rsid w:val="00831E16"/>
    <w:pPr>
      <w:widowControl/>
      <w:autoSpaceDE/>
      <w:autoSpaceDN/>
    </w:pPr>
    <w:rPr>
      <w:rFonts w:ascii="Calibri" w:eastAsia="Calibri" w:hAnsi="Calibri"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1Light-Accent51">
    <w:name w:val="Grid Table 1 Light - Accent 5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2-Accent11">
    <w:name w:val="Grid Table 2 - Accent 11"/>
    <w:basedOn w:val="TableNormal"/>
    <w:uiPriority w:val="47"/>
    <w:rsid w:val="00831E16"/>
    <w:pPr>
      <w:widowControl/>
      <w:autoSpaceDE/>
      <w:autoSpaceDN/>
    </w:pPr>
    <w:rPr>
      <w:rFonts w:ascii="Calibri" w:eastAsia="Times New Roman" w:hAnsi="Calibri" w:cs="Times New Roman"/>
      <w:sz w:val="20"/>
      <w:szCs w:val="20"/>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
    <w:name w:val="No List11"/>
    <w:next w:val="NoList"/>
    <w:uiPriority w:val="99"/>
    <w:semiHidden/>
    <w:unhideWhenUsed/>
    <w:rsid w:val="00831E16"/>
  </w:style>
  <w:style w:type="table" w:customStyle="1" w:styleId="LightShading-Accent111">
    <w:name w:val="Light Shading - Accent 111"/>
    <w:basedOn w:val="TableNormal"/>
    <w:uiPriority w:val="60"/>
    <w:rsid w:val="00831E16"/>
    <w:pPr>
      <w:widowControl/>
      <w:autoSpaceDE/>
      <w:autoSpaceDN/>
    </w:pPr>
    <w:rPr>
      <w:rFonts w:ascii="Calibri" w:eastAsia="Times New Roman" w:hAnsi="Calibri" w:cs="Times New Roman"/>
      <w:color w:val="365F91"/>
      <w:lang w:bidi="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2">
    <w:name w:val="Light List2"/>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PlainTable31">
    <w:name w:val="Plain Table 31"/>
    <w:basedOn w:val="TableNormal"/>
    <w:uiPriority w:val="43"/>
    <w:rsid w:val="00831E16"/>
    <w:pPr>
      <w:widowControl/>
      <w:autoSpaceDE/>
      <w:autoSpaceDN/>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BodyText20">
    <w:name w:val="Body Text2"/>
    <w:basedOn w:val="Normal"/>
    <w:rsid w:val="00831E16"/>
    <w:pPr>
      <w:widowControl/>
      <w:shd w:val="clear" w:color="auto" w:fill="FFFFFF"/>
      <w:autoSpaceDE/>
      <w:autoSpaceDN/>
      <w:spacing w:line="250" w:lineRule="exact"/>
      <w:ind w:hanging="420"/>
      <w:jc w:val="both"/>
    </w:pPr>
    <w:rPr>
      <w:rFonts w:ascii="Times New Roman" w:eastAsia="Times New Roman" w:hAnsi="Times New Roman" w:cs="Times New Roman"/>
      <w:sz w:val="24"/>
    </w:rPr>
  </w:style>
  <w:style w:type="table" w:styleId="LightList-Accent6">
    <w:name w:val="Light List Accent 6"/>
    <w:basedOn w:val="TableNormal"/>
    <w:uiPriority w:val="61"/>
    <w:rsid w:val="00831E16"/>
    <w:pPr>
      <w:widowControl/>
      <w:autoSpaceDE/>
      <w:autoSpaceDN/>
    </w:pPr>
    <w:rPr>
      <w:rFonts w:ascii="Calibri" w:eastAsia="Calibri" w:hAnsi="Calibri" w:cs="Times New Roman"/>
      <w:lang w:val="ka-GE"/>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character" w:styleId="HTMLCite">
    <w:name w:val="HTML Cite"/>
    <w:uiPriority w:val="99"/>
    <w:semiHidden/>
    <w:unhideWhenUsed/>
    <w:rsid w:val="00831E16"/>
    <w:rPr>
      <w:i w:val="0"/>
      <w:iCs w:val="0"/>
      <w:color w:val="0E774A"/>
    </w:rPr>
  </w:style>
  <w:style w:type="table" w:customStyle="1" w:styleId="PlainTable21">
    <w:name w:val="Plain Table 21"/>
    <w:basedOn w:val="TableNormal"/>
    <w:uiPriority w:val="42"/>
    <w:rsid w:val="00831E16"/>
    <w:pPr>
      <w:widowControl/>
      <w:autoSpaceDE/>
      <w:autoSpaceDN/>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PlainTextChar1">
    <w:name w:val="Plain Text Char1"/>
    <w:aliases w:val="Знак Знак Char1,Знак Char1"/>
    <w:semiHidden/>
    <w:rsid w:val="00831E16"/>
    <w:rPr>
      <w:rFonts w:ascii="Consolas" w:hAnsi="Consolas" w:cs="Consolas"/>
      <w:sz w:val="21"/>
      <w:szCs w:val="21"/>
      <w:lang w:val="ka-GE"/>
    </w:rPr>
  </w:style>
  <w:style w:type="table" w:customStyle="1" w:styleId="GridTable5Dark-Accent11">
    <w:name w:val="Grid Table 5 Dark - Accent 11"/>
    <w:basedOn w:val="TableNormal"/>
    <w:uiPriority w:val="50"/>
    <w:rsid w:val="00831E16"/>
    <w:pPr>
      <w:widowControl/>
      <w:autoSpaceDE/>
      <w:autoSpaceDN/>
    </w:pPr>
    <w:rPr>
      <w:rFonts w:ascii="Calibri" w:eastAsia="Calibri" w:hAnsi="Calibri" w:cs="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PlainTable311">
    <w:name w:val="Plain Table 311"/>
    <w:basedOn w:val="TableNormal"/>
    <w:uiPriority w:val="43"/>
    <w:rsid w:val="00831E16"/>
    <w:pPr>
      <w:widowControl/>
      <w:autoSpaceDE/>
      <w:autoSpaceDN/>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CommentTextChar1">
    <w:name w:val="Comment Text Char1"/>
    <w:uiPriority w:val="99"/>
    <w:semiHidden/>
    <w:rsid w:val="00831E16"/>
    <w:rPr>
      <w:lang w:bidi="en-US"/>
    </w:rPr>
  </w:style>
  <w:style w:type="character" w:customStyle="1" w:styleId="CommentSubjectChar1">
    <w:name w:val="Comment Subject Char1"/>
    <w:uiPriority w:val="99"/>
    <w:semiHidden/>
    <w:rsid w:val="00831E16"/>
    <w:rPr>
      <w:b/>
      <w:bCs/>
      <w:lang w:bidi="en-US"/>
    </w:rPr>
  </w:style>
  <w:style w:type="table" w:customStyle="1" w:styleId="GridTable4-Accent51">
    <w:name w:val="Grid Table 4 - Accent 51"/>
    <w:basedOn w:val="TableNormal"/>
    <w:uiPriority w:val="49"/>
    <w:rsid w:val="00831E16"/>
    <w:pPr>
      <w:widowControl/>
      <w:autoSpaceDE/>
      <w:autoSpaceDN/>
    </w:pPr>
    <w:rPr>
      <w:rFonts w:ascii="Calibri" w:eastAsia="Calibri" w:hAnsi="Calibri"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3">
    <w:name w:val="No List3"/>
    <w:next w:val="NoList"/>
    <w:uiPriority w:val="99"/>
    <w:semiHidden/>
    <w:unhideWhenUsed/>
    <w:rsid w:val="00831E16"/>
  </w:style>
  <w:style w:type="table" w:customStyle="1" w:styleId="TableGrid8">
    <w:name w:val="Table Grid8"/>
    <w:basedOn w:val="TableNormal"/>
    <w:next w:val="TableGrid"/>
    <w:uiPriority w:val="59"/>
    <w:rsid w:val="00831E16"/>
    <w:pPr>
      <w:widowControl/>
      <w:autoSpaceDE/>
      <w:autoSpaceDN/>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
    <w:name w:val="Address"/>
    <w:basedOn w:val="Normal"/>
    <w:rsid w:val="00831E16"/>
    <w:pPr>
      <w:autoSpaceDE/>
      <w:autoSpaceDN/>
      <w:spacing w:line="290" w:lineRule="auto"/>
      <w:jc w:val="both"/>
    </w:pPr>
    <w:rPr>
      <w:rFonts w:ascii="Nimrod" w:eastAsia="Times New Roman" w:hAnsi="Nimrod" w:cs="Times New Roman"/>
      <w:sz w:val="20"/>
      <w:szCs w:val="20"/>
    </w:rPr>
  </w:style>
  <w:style w:type="paragraph" w:styleId="EndnoteText">
    <w:name w:val="endnote text"/>
    <w:basedOn w:val="Normal"/>
    <w:link w:val="EndnoteTextChar"/>
    <w:uiPriority w:val="99"/>
    <w:unhideWhenUsed/>
    <w:rsid w:val="00831E16"/>
    <w:pPr>
      <w:widowControl/>
      <w:autoSpaceDE/>
      <w:autoSpaceDN/>
      <w:spacing w:line="360" w:lineRule="auto"/>
      <w:jc w:val="both"/>
    </w:pPr>
    <w:rPr>
      <w:rFonts w:ascii="Times New Roman" w:eastAsia="Times New Roman" w:hAnsi="Times New Roman" w:cs="Times New Roman"/>
      <w:sz w:val="20"/>
      <w:szCs w:val="20"/>
      <w:lang w:val="ru-RU" w:eastAsia="ru-RU"/>
    </w:rPr>
  </w:style>
  <w:style w:type="character" w:customStyle="1" w:styleId="EndnoteTextChar">
    <w:name w:val="Endnote Text Char"/>
    <w:basedOn w:val="DefaultParagraphFont"/>
    <w:link w:val="EndnoteText"/>
    <w:uiPriority w:val="99"/>
    <w:rsid w:val="00831E16"/>
    <w:rPr>
      <w:rFonts w:ascii="Times New Roman" w:eastAsia="Times New Roman" w:hAnsi="Times New Roman" w:cs="Times New Roman"/>
      <w:sz w:val="20"/>
      <w:szCs w:val="20"/>
      <w:lang w:val="ru-RU" w:eastAsia="ru-RU"/>
    </w:rPr>
  </w:style>
  <w:style w:type="paragraph" w:customStyle="1" w:styleId="Equation">
    <w:name w:val="Equation"/>
    <w:basedOn w:val="Normal"/>
    <w:rsid w:val="00831E16"/>
    <w:pPr>
      <w:widowControl/>
      <w:tabs>
        <w:tab w:val="right" w:pos="6700"/>
      </w:tabs>
      <w:autoSpaceDE/>
      <w:autoSpaceDN/>
      <w:spacing w:before="260" w:after="260" w:line="360" w:lineRule="auto"/>
      <w:ind w:left="360"/>
      <w:jc w:val="both"/>
    </w:pPr>
    <w:rPr>
      <w:rFonts w:ascii="Times New Roman" w:eastAsia="Times New Roman" w:hAnsi="Times New Roman" w:cs="Times New Roman"/>
      <w:szCs w:val="20"/>
      <w:lang w:val="en-GB"/>
    </w:rPr>
  </w:style>
  <w:style w:type="paragraph" w:customStyle="1" w:styleId="ColorfulList-Accent11">
    <w:name w:val="Colorful List - Accent 11"/>
    <w:basedOn w:val="Normal"/>
    <w:uiPriority w:val="34"/>
    <w:qFormat/>
    <w:rsid w:val="00831E16"/>
    <w:pPr>
      <w:widowControl/>
      <w:autoSpaceDE/>
      <w:autoSpaceDN/>
      <w:spacing w:after="200" w:line="276" w:lineRule="auto"/>
      <w:ind w:left="720"/>
      <w:contextualSpacing/>
      <w:jc w:val="both"/>
    </w:pPr>
    <w:rPr>
      <w:rFonts w:ascii="Calibri" w:eastAsia="Calibri" w:hAnsi="Calibri" w:cs="Times New Roman"/>
    </w:rPr>
  </w:style>
  <w:style w:type="character" w:styleId="EndnoteReference">
    <w:name w:val="endnote reference"/>
    <w:uiPriority w:val="99"/>
    <w:unhideWhenUsed/>
    <w:rsid w:val="00831E16"/>
    <w:rPr>
      <w:vertAlign w:val="superscript"/>
    </w:rPr>
  </w:style>
  <w:style w:type="character" w:customStyle="1" w:styleId="capLabel">
    <w:name w:val="capLabel"/>
    <w:rsid w:val="00831E16"/>
    <w:rPr>
      <w:i/>
      <w:iCs w:val="0"/>
      <w:vertAlign w:val="baseline"/>
    </w:rPr>
  </w:style>
  <w:style w:type="character" w:customStyle="1" w:styleId="spelle">
    <w:name w:val="spelle"/>
    <w:rsid w:val="00831E16"/>
  </w:style>
  <w:style w:type="character" w:customStyle="1" w:styleId="grame">
    <w:name w:val="grame"/>
    <w:rsid w:val="00831E16"/>
  </w:style>
  <w:style w:type="numbering" w:customStyle="1" w:styleId="NoList4">
    <w:name w:val="No List4"/>
    <w:next w:val="NoList"/>
    <w:uiPriority w:val="99"/>
    <w:semiHidden/>
    <w:unhideWhenUsed/>
    <w:rsid w:val="00831E16"/>
  </w:style>
  <w:style w:type="table" w:customStyle="1" w:styleId="TableGrid9">
    <w:name w:val="Table Grid9"/>
    <w:basedOn w:val="TableNormal"/>
    <w:next w:val="TableGrid"/>
    <w:uiPriority w:val="59"/>
    <w:rsid w:val="00831E16"/>
    <w:pPr>
      <w:widowControl/>
      <w:autoSpaceDE/>
      <w:autoSpaceDN/>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11">
    <w:name w:val="Light List11"/>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1">
    <w:name w:val="Light Shading11"/>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Grid11">
    <w:name w:val="Colorful Grid11"/>
    <w:basedOn w:val="TableNormal"/>
    <w:uiPriority w:val="73"/>
    <w:rsid w:val="00831E16"/>
    <w:pPr>
      <w:widowControl/>
      <w:autoSpaceDE/>
      <w:autoSpaceDN/>
    </w:pPr>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Shading-Accent51">
    <w:name w:val="Colorful Shading - Accent 51"/>
    <w:basedOn w:val="TableNormal"/>
    <w:next w:val="ColorfulShading-Accent5"/>
    <w:uiPriority w:val="71"/>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LightShading-Accent112">
    <w:name w:val="Light Shading - Accent 112"/>
    <w:basedOn w:val="TableNormal"/>
    <w:uiPriority w:val="60"/>
    <w:rsid w:val="00831E16"/>
    <w:pPr>
      <w:widowControl/>
      <w:autoSpaceDE/>
      <w:autoSpaceDN/>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12">
    <w:name w:val="Light List - Accent 112"/>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12">
    <w:name w:val="No List12"/>
    <w:next w:val="NoList"/>
    <w:uiPriority w:val="99"/>
    <w:semiHidden/>
    <w:unhideWhenUsed/>
    <w:rsid w:val="00831E16"/>
  </w:style>
  <w:style w:type="table" w:customStyle="1" w:styleId="LightShading-Accent211">
    <w:name w:val="Light Shading - Accent 211"/>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1">
    <w:name w:val="Light Shading - Accent 411"/>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22">
    <w:name w:val="Light Shading - Accent 22"/>
    <w:basedOn w:val="TableNormal"/>
    <w:next w:val="LightShading-Accent2"/>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next w:val="LightShading-Accent3"/>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2">
    <w:name w:val="Light Shading - Accent 42"/>
    <w:basedOn w:val="TableNormal"/>
    <w:next w:val="LightShading-Accent4"/>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ableGrid11">
    <w:name w:val="Table Grid1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1">
    <w:name w:val="Light Shading21"/>
    <w:basedOn w:val="TableNormal"/>
    <w:uiPriority w:val="60"/>
    <w:rsid w:val="00831E16"/>
    <w:pPr>
      <w:widowControl/>
      <w:autoSpaceDE/>
      <w:autoSpaceDN/>
    </w:pPr>
    <w:rPr>
      <w:rFonts w:ascii="Calibri" w:eastAsia="Times New Roman"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1">
    <w:name w:val="Light Shading - Accent 121"/>
    <w:basedOn w:val="TableNormal"/>
    <w:uiPriority w:val="60"/>
    <w:rsid w:val="00831E16"/>
    <w:pPr>
      <w:widowControl/>
      <w:autoSpaceDE/>
      <w:autoSpaceDN/>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51">
    <w:name w:val="Light List - Accent 51"/>
    <w:basedOn w:val="TableNormal"/>
    <w:next w:val="LightList-Accent5"/>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1">
    <w:name w:val="Table Grid61"/>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11">
    <w:name w:val="table11"/>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rFonts w:ascii="Calibri" w:hAnsi="Calibri"/>
        <w:color w:val="FFFFFF"/>
      </w:rPr>
      <w:tblPr/>
      <w:tcPr>
        <w:shd w:val="clear" w:color="auto" w:fill="1F497D"/>
      </w:tcPr>
    </w:tblStylePr>
  </w:style>
  <w:style w:type="table" w:customStyle="1" w:styleId="Style110">
    <w:name w:val="Style1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color w:val="FFFFFF"/>
      </w:rPr>
      <w:tblPr/>
      <w:tcPr>
        <w:shd w:val="clear" w:color="auto" w:fill="1F497D"/>
      </w:tcPr>
    </w:tblStylePr>
  </w:style>
  <w:style w:type="table" w:customStyle="1" w:styleId="Style31">
    <w:name w:val="Style3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BPG Nino Mtavruli" w:hAnsi="BPG Nino Mtavruli"/>
        <w:color w:val="FFFFFF"/>
      </w:rPr>
      <w:tblPr/>
      <w:tcPr>
        <w:shd w:val="clear" w:color="auto" w:fill="1F497D"/>
      </w:tcPr>
    </w:tblStylePr>
  </w:style>
  <w:style w:type="table" w:customStyle="1" w:styleId="Style41">
    <w:name w:val="Style4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sz w:val="18"/>
      </w:rPr>
      <w:tblPr/>
      <w:tcPr>
        <w:shd w:val="clear" w:color="auto" w:fill="1F497D"/>
      </w:tcPr>
    </w:tblStylePr>
  </w:style>
  <w:style w:type="table" w:customStyle="1" w:styleId="LightList-Accent1111">
    <w:name w:val="Light List - Accent 1111"/>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tyle51">
    <w:name w:val="Style51"/>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rPr>
      <w:tblPr/>
      <w:tcPr>
        <w:shd w:val="clear" w:color="auto" w:fill="1F497D"/>
      </w:tcPr>
    </w:tblStylePr>
  </w:style>
  <w:style w:type="table" w:customStyle="1" w:styleId="ColorfulGrid-Accent11">
    <w:name w:val="Colorful Grid - Accent 11"/>
    <w:basedOn w:val="TableNormal"/>
    <w:next w:val="ColorfulGrid-Accent1"/>
    <w:uiPriority w:val="73"/>
    <w:rsid w:val="00831E16"/>
    <w:pPr>
      <w:widowControl/>
      <w:autoSpaceDE/>
      <w:autoSpaceDN/>
    </w:pPr>
    <w:rPr>
      <w:rFonts w:ascii="Calibri" w:eastAsia="Times New Roman" w:hAnsi="Calibri" w:cs="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List2-Accent11">
    <w:name w:val="Medium List 2 - Accent 11"/>
    <w:basedOn w:val="TableNormal"/>
    <w:next w:val="MediumList2-Accent1"/>
    <w:uiPriority w:val="66"/>
    <w:rsid w:val="00831E16"/>
    <w:pPr>
      <w:widowControl/>
      <w:autoSpaceDE/>
      <w:autoSpaceDN/>
    </w:pPr>
    <w:rPr>
      <w:rFonts w:ascii="Cambria" w:eastAsia="Times New Roman" w:hAnsi="Cambria" w:cs="Times New Roman"/>
      <w:color w:val="000000"/>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LightShading-Accent51">
    <w:name w:val="Light Shading - Accent 51"/>
    <w:basedOn w:val="TableNormal"/>
    <w:next w:val="LightShading-Accent5"/>
    <w:uiPriority w:val="60"/>
    <w:rsid w:val="00831E16"/>
    <w:pPr>
      <w:widowControl/>
      <w:autoSpaceDE/>
      <w:autoSpaceDN/>
    </w:pPr>
    <w:rPr>
      <w:rFonts w:ascii="Calibri" w:eastAsia="Times New Roman" w:hAnsi="Calibri" w:cs="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831E16"/>
    <w:pPr>
      <w:widowControl/>
      <w:autoSpaceDE/>
      <w:autoSpaceDN/>
    </w:pPr>
    <w:rPr>
      <w:rFonts w:ascii="Calibri" w:eastAsia="Times New Roman" w:hAnsi="Calibri" w:cs="Times New Roma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121">
    <w:name w:val="Light List - Accent 121"/>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11">
    <w:name w:val="Medium Grid 311"/>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1-Accent51">
    <w:name w:val="Medium Grid 1 - Accent 51"/>
    <w:basedOn w:val="TableNormal"/>
    <w:next w:val="MediumGrid1-Accent5"/>
    <w:uiPriority w:val="67"/>
    <w:rsid w:val="00831E16"/>
    <w:pPr>
      <w:widowControl/>
      <w:autoSpaceDE/>
      <w:autoSpaceDN/>
    </w:pPr>
    <w:rPr>
      <w:rFonts w:ascii="Calibri" w:eastAsia="Times New Roman" w:hAnsi="Calibri" w:cs="Times New Roma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3-Accent51">
    <w:name w:val="Medium Grid 3 - Accent 51"/>
    <w:basedOn w:val="TableNormal"/>
    <w:next w:val="MediumGrid3-Accent5"/>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61">
    <w:name w:val="Medium Grid 3 - Accent 61"/>
    <w:basedOn w:val="TableNormal"/>
    <w:next w:val="MediumGrid3-Accent6"/>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1">
    <w:name w:val="Dark List11"/>
    <w:basedOn w:val="TableNormal"/>
    <w:uiPriority w:val="70"/>
    <w:rsid w:val="00831E16"/>
    <w:pPr>
      <w:widowControl/>
      <w:autoSpaceDE/>
      <w:autoSpaceDN/>
    </w:pPr>
    <w:rPr>
      <w:rFonts w:ascii="Calibri" w:eastAsia="Times New Roman" w:hAnsi="Calibri" w:cs="Times New Rom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MediumGrid211">
    <w:name w:val="Medium Grid 211"/>
    <w:basedOn w:val="TableNormal"/>
    <w:uiPriority w:val="68"/>
    <w:rsid w:val="00831E16"/>
    <w:pPr>
      <w:widowControl/>
      <w:autoSpaceDE/>
      <w:autoSpaceDN/>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Accent31">
    <w:name w:val="Medium Grid 3 - Accent 31"/>
    <w:basedOn w:val="TableNormal"/>
    <w:next w:val="MediumGrid3-Accent3"/>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LightList-Accent131">
    <w:name w:val="Light List - Accent 131"/>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11">
    <w:name w:val="Light Grid - Accent 111"/>
    <w:basedOn w:val="TableNormal"/>
    <w:uiPriority w:val="62"/>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BPG Nino Mtavruli" w:eastAsia="Times New Roman" w:hAnsi="BPG Nino Mtavrul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BPG Nino Mtavruli" w:eastAsia="Times New Roman" w:hAnsi="BPG Nino Mtavrul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BPG Nino Mtavruli" w:eastAsia="Times New Roman" w:hAnsi="BPG Nino Mtavruli" w:cs="Times New Roman"/>
        <w:b/>
        <w:bCs/>
      </w:rPr>
    </w:tblStylePr>
    <w:tblStylePr w:type="lastCol">
      <w:rPr>
        <w:rFonts w:ascii="BPG Nino Mtavruli" w:eastAsia="Times New Roman" w:hAnsi="BPG Nino Mtavrul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numbering" w:customStyle="1" w:styleId="NoList21">
    <w:name w:val="No List21"/>
    <w:next w:val="NoList"/>
    <w:uiPriority w:val="99"/>
    <w:semiHidden/>
    <w:unhideWhenUsed/>
    <w:rsid w:val="00831E16"/>
  </w:style>
  <w:style w:type="paragraph" w:customStyle="1" w:styleId="a2">
    <w:name w:val="დიაგრამისათვის"/>
    <w:basedOn w:val="Normal"/>
    <w:qFormat/>
    <w:rsid w:val="00831E16"/>
    <w:pPr>
      <w:widowControl/>
      <w:autoSpaceDE/>
      <w:autoSpaceDN/>
      <w:spacing w:after="200"/>
      <w:jc w:val="both"/>
    </w:pPr>
    <w:rPr>
      <w:rFonts w:ascii="Sylfaen" w:eastAsia="Calibri" w:hAnsi="Sylfaen" w:cs="Sylfaen"/>
      <w:b/>
      <w:bCs/>
      <w:color w:val="5B9BD5"/>
      <w:sz w:val="20"/>
      <w:szCs w:val="18"/>
    </w:rPr>
  </w:style>
  <w:style w:type="paragraph" w:customStyle="1" w:styleId="a3">
    <w:name w:val="ცხრილისათვის"/>
    <w:basedOn w:val="Caption"/>
    <w:qFormat/>
    <w:rsid w:val="00831E16"/>
    <w:pPr>
      <w:spacing w:after="200"/>
    </w:pPr>
    <w:rPr>
      <w:rFonts w:ascii="Sylfaen" w:eastAsia="Calibri" w:hAnsi="Sylfaen" w:cs="Sylfaen"/>
      <w:color w:val="5B9BD5"/>
      <w:sz w:val="20"/>
      <w:szCs w:val="18"/>
      <w:lang w:val="en-US"/>
    </w:rPr>
  </w:style>
  <w:style w:type="table" w:customStyle="1" w:styleId="Calendar1">
    <w:name w:val="Calendar 1"/>
    <w:basedOn w:val="TableNormal"/>
    <w:uiPriority w:val="99"/>
    <w:qFormat/>
    <w:rsid w:val="00831E16"/>
    <w:pPr>
      <w:widowControl/>
      <w:autoSpaceDE/>
      <w:autoSpaceDN/>
    </w:pPr>
    <w:rPr>
      <w:rFonts w:eastAsiaTheme="minorEastAsia"/>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customStyle="1" w:styleId="a4">
    <w:name w:val="ფიგურა"/>
    <w:basedOn w:val="Caption"/>
    <w:qFormat/>
    <w:rsid w:val="00831E16"/>
    <w:pPr>
      <w:keepNext/>
      <w:spacing w:after="100" w:line="276" w:lineRule="auto"/>
    </w:pPr>
    <w:rPr>
      <w:rFonts w:ascii="Sylfaen" w:hAnsi="Sylfaen" w:cs="Sylfaen"/>
      <w:color w:val="365F91"/>
      <w:sz w:val="16"/>
      <w:szCs w:val="16"/>
      <w:lang w:val="en-US" w:bidi="en-US"/>
    </w:rPr>
  </w:style>
  <w:style w:type="numbering" w:customStyle="1" w:styleId="NoList5">
    <w:name w:val="No List5"/>
    <w:next w:val="NoList"/>
    <w:uiPriority w:val="99"/>
    <w:semiHidden/>
    <w:unhideWhenUsed/>
    <w:rsid w:val="00831E16"/>
  </w:style>
  <w:style w:type="numbering" w:customStyle="1" w:styleId="NoList13">
    <w:name w:val="No List13"/>
    <w:next w:val="NoList"/>
    <w:uiPriority w:val="99"/>
    <w:semiHidden/>
    <w:unhideWhenUsed/>
    <w:rsid w:val="00831E16"/>
  </w:style>
  <w:style w:type="table" w:customStyle="1" w:styleId="TableGrid10">
    <w:name w:val="Table Grid10"/>
    <w:basedOn w:val="TableNormal"/>
    <w:next w:val="TableGrid"/>
    <w:uiPriority w:val="59"/>
    <w:rsid w:val="00831E16"/>
    <w:pPr>
      <w:widowControl/>
      <w:autoSpaceDE/>
      <w:autoSpaceDN/>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12">
    <w:name w:val="Light List12"/>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2">
    <w:name w:val="Light Shading12"/>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Shading-Accent511">
    <w:name w:val="Colorful Shading - Accent 511"/>
    <w:basedOn w:val="TableNormal"/>
    <w:next w:val="ColorfulShading-Accent5"/>
    <w:uiPriority w:val="71"/>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NoList111">
    <w:name w:val="No List111"/>
    <w:next w:val="NoList"/>
    <w:uiPriority w:val="99"/>
    <w:semiHidden/>
    <w:unhideWhenUsed/>
    <w:rsid w:val="00831E16"/>
  </w:style>
  <w:style w:type="table" w:customStyle="1" w:styleId="LightShading-Accent113">
    <w:name w:val="Light Shading - Accent 113"/>
    <w:basedOn w:val="TableNormal"/>
    <w:uiPriority w:val="60"/>
    <w:rsid w:val="00831E16"/>
    <w:pPr>
      <w:widowControl/>
      <w:autoSpaceDE/>
      <w:autoSpaceDN/>
    </w:pPr>
    <w:rPr>
      <w:rFonts w:ascii="Calibri" w:eastAsia="Times New Roman" w:hAnsi="Calibri" w:cs="Times New Roman"/>
      <w:color w:val="365F91"/>
      <w:lang w:bidi="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2">
    <w:name w:val="Light Shading - Accent 212"/>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2">
    <w:name w:val="Light Shading - Accent 312"/>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2">
    <w:name w:val="Light Shading - Accent 412"/>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23">
    <w:name w:val="Light Shading - Accent 23"/>
    <w:basedOn w:val="TableNormal"/>
    <w:next w:val="LightShading-Accent2"/>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next w:val="LightShading-Accent3"/>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3">
    <w:name w:val="Light Shading - Accent 43"/>
    <w:basedOn w:val="TableNormal"/>
    <w:next w:val="LightShading-Accent4"/>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ableGrid12">
    <w:name w:val="Table Grid1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2">
    <w:name w:val="Light Shading22"/>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511">
    <w:name w:val="Light List - Accent 511"/>
    <w:basedOn w:val="TableNormal"/>
    <w:next w:val="LightList-Accent5"/>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2">
    <w:name w:val="Table Grid62"/>
    <w:basedOn w:val="TableNormal"/>
    <w:next w:val="TableGrid"/>
    <w:uiPriority w:val="59"/>
    <w:rsid w:val="00831E16"/>
    <w:pPr>
      <w:widowControl/>
      <w:autoSpaceDE/>
      <w:autoSpaceDN/>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312">
    <w:name w:val="Plain Table 312"/>
    <w:basedOn w:val="TableNormal"/>
    <w:uiPriority w:val="43"/>
    <w:rsid w:val="00831E16"/>
    <w:pPr>
      <w:widowControl/>
      <w:autoSpaceDE/>
      <w:autoSpaceDN/>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ghtList-Accent61">
    <w:name w:val="Light List - Accent 61"/>
    <w:basedOn w:val="TableNormal"/>
    <w:next w:val="LightList-Accent6"/>
    <w:uiPriority w:val="61"/>
    <w:rsid w:val="00831E16"/>
    <w:pPr>
      <w:widowControl/>
      <w:autoSpaceDE/>
      <w:autoSpaceDN/>
    </w:pPr>
    <w:rPr>
      <w:lang w:val="ka-G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ColorfulShading-Accent52">
    <w:name w:val="Colorful Shading - Accent 52"/>
    <w:basedOn w:val="TableNormal"/>
    <w:next w:val="ColorfulShading-Accent5"/>
    <w:uiPriority w:val="71"/>
    <w:semiHidden/>
    <w:unhideWhenUsed/>
    <w:rsid w:val="00831E16"/>
    <w:pPr>
      <w:widowControl/>
      <w:autoSpaceDE/>
      <w:autoSpaceDN/>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LightList-Accent52">
    <w:name w:val="Light List - Accent 52"/>
    <w:basedOn w:val="TableNormal"/>
    <w:next w:val="LightList-Accent5"/>
    <w:uiPriority w:val="61"/>
    <w:semiHidden/>
    <w:unhideWhenUsed/>
    <w:rsid w:val="00831E16"/>
    <w:pPr>
      <w:widowControl/>
      <w:autoSpaceDE/>
      <w:autoSpaceDN/>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List-Accent62">
    <w:name w:val="Light List - Accent 62"/>
    <w:basedOn w:val="TableNormal"/>
    <w:next w:val="LightList-Accent6"/>
    <w:uiPriority w:val="61"/>
    <w:semiHidden/>
    <w:unhideWhenUsed/>
    <w:rsid w:val="00831E16"/>
    <w:pPr>
      <w:widowControl/>
      <w:autoSpaceDE/>
      <w:autoSpaceDN/>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customStyle="1" w:styleId="BodyTextChar1">
    <w:name w:val="Body Text Char1"/>
    <w:basedOn w:val="DefaultParagraphFont"/>
    <w:uiPriority w:val="99"/>
    <w:semiHidden/>
    <w:rsid w:val="00831E16"/>
    <w:rPr>
      <w:rFonts w:eastAsiaTheme="minorEastAsia"/>
    </w:rPr>
  </w:style>
  <w:style w:type="character" w:customStyle="1" w:styleId="FooterChar1">
    <w:name w:val="Footer Char1"/>
    <w:basedOn w:val="DefaultParagraphFont"/>
    <w:uiPriority w:val="99"/>
    <w:semiHidden/>
    <w:rsid w:val="00831E16"/>
    <w:rPr>
      <w:rFonts w:eastAsiaTheme="minorEastAsia"/>
    </w:rPr>
  </w:style>
  <w:style w:type="character" w:customStyle="1" w:styleId="BalloonTextChar1">
    <w:name w:val="Balloon Text Char1"/>
    <w:basedOn w:val="DefaultParagraphFont"/>
    <w:uiPriority w:val="99"/>
    <w:semiHidden/>
    <w:rsid w:val="00831E16"/>
    <w:rPr>
      <w:rFonts w:ascii="Segoe UI" w:eastAsiaTheme="minorEastAsia" w:hAnsi="Segoe UI" w:cs="Segoe UI"/>
      <w:sz w:val="18"/>
      <w:szCs w:val="18"/>
    </w:rPr>
  </w:style>
  <w:style w:type="paragraph" w:customStyle="1" w:styleId="xl24">
    <w:name w:val="xl24"/>
    <w:basedOn w:val="Normal"/>
    <w:rsid w:val="00831E16"/>
    <w:pPr>
      <w:widowControl/>
      <w:pBdr>
        <w:bottom w:val="single" w:sz="4" w:space="0" w:color="auto"/>
        <w:right w:val="single" w:sz="4" w:space="0" w:color="auto"/>
      </w:pBdr>
      <w:autoSpaceDE/>
      <w:autoSpaceDN/>
      <w:spacing w:before="100" w:beforeAutospacing="1" w:after="100" w:afterAutospacing="1"/>
      <w:jc w:val="center"/>
    </w:pPr>
    <w:rPr>
      <w:rFonts w:ascii="Times New Roman" w:eastAsia="Arial Unicode MS" w:hAnsi="Times New Roman" w:cs="Times New Roman"/>
      <w:sz w:val="16"/>
      <w:szCs w:val="16"/>
    </w:rPr>
  </w:style>
  <w:style w:type="character" w:customStyle="1" w:styleId="dateinarticle">
    <w:name w:val="dateinarticle"/>
    <w:basedOn w:val="DefaultParagraphFont"/>
    <w:rsid w:val="00831E16"/>
  </w:style>
  <w:style w:type="character" w:customStyle="1" w:styleId="articletitle1">
    <w:name w:val="articletitle1"/>
    <w:basedOn w:val="DefaultParagraphFont"/>
    <w:rsid w:val="00831E16"/>
    <w:rPr>
      <w:rFonts w:ascii="Sylfaen" w:hAnsi="Sylfaen" w:hint="default"/>
      <w:b w:val="0"/>
      <w:bCs w:val="0"/>
      <w:color w:val="0080B5"/>
      <w:sz w:val="30"/>
      <w:szCs w:val="30"/>
    </w:rPr>
  </w:style>
  <w:style w:type="paragraph" w:customStyle="1" w:styleId="Normal0">
    <w:name w:val="[Normal]"/>
    <w:rsid w:val="00831E16"/>
    <w:pPr>
      <w:widowControl/>
      <w:autoSpaceDE/>
      <w:autoSpaceDN/>
      <w:spacing w:after="200" w:line="276" w:lineRule="auto"/>
    </w:pPr>
    <w:rPr>
      <w:rFonts w:ascii="Arial" w:eastAsia="Arial" w:hAnsi="Arial" w:cs="Times New Roman"/>
      <w:sz w:val="24"/>
    </w:rPr>
  </w:style>
  <w:style w:type="paragraph" w:customStyle="1" w:styleId="CharCharCharCharChar">
    <w:name w:val="Char Char Char Char Char"/>
    <w:basedOn w:val="Normal"/>
    <w:rsid w:val="000747C0"/>
    <w:pPr>
      <w:widowControl/>
      <w:autoSpaceDE/>
      <w:autoSpaceDN/>
    </w:pPr>
    <w:rPr>
      <w:rFonts w:ascii="Times New Roman" w:eastAsia="Times New Roman" w:hAnsi="Times New Roman" w:cs="Times New Roman"/>
      <w:sz w:val="24"/>
      <w:szCs w:val="24"/>
      <w:lang w:val="pl-PL" w:eastAsia="pl-PL"/>
    </w:rPr>
  </w:style>
  <w:style w:type="paragraph" w:customStyle="1" w:styleId="Sub-ClauseText">
    <w:name w:val="Sub-Clause Text"/>
    <w:basedOn w:val="Normal"/>
    <w:rsid w:val="000747C0"/>
    <w:pPr>
      <w:widowControl/>
      <w:autoSpaceDE/>
      <w:autoSpaceDN/>
      <w:spacing w:before="120" w:after="120"/>
      <w:jc w:val="both"/>
    </w:pPr>
    <w:rPr>
      <w:rFonts w:ascii="Times New Roman" w:eastAsia="Times New Roman" w:hAnsi="Times New Roman" w:cs="Times New Roman"/>
      <w:spacing w:val="-4"/>
      <w:sz w:val="24"/>
      <w:szCs w:val="20"/>
      <w:lang w:eastAsia="ru-RU"/>
    </w:rPr>
  </w:style>
  <w:style w:type="character" w:customStyle="1" w:styleId="TechInit">
    <w:name w:val="Tech Init"/>
    <w:rsid w:val="000747C0"/>
    <w:rPr>
      <w:rFonts w:ascii="Times New Roman" w:hAnsi="Times New Roman"/>
      <w:noProof w:val="0"/>
      <w:sz w:val="20"/>
      <w:lang w:val="en-US"/>
    </w:rPr>
  </w:style>
  <w:style w:type="character" w:customStyle="1" w:styleId="Technical1">
    <w:name w:val="Technical 1"/>
    <w:rsid w:val="000747C0"/>
    <w:rPr>
      <w:rFonts w:ascii="Times New Roman" w:hAnsi="Times New Roman"/>
      <w:noProof w:val="0"/>
      <w:sz w:val="20"/>
      <w:lang w:val="en-US"/>
    </w:rPr>
  </w:style>
  <w:style w:type="character" w:customStyle="1" w:styleId="Technical2">
    <w:name w:val="Technical 2"/>
    <w:rsid w:val="000747C0"/>
    <w:rPr>
      <w:rFonts w:ascii="Times New Roman" w:hAnsi="Times New Roman"/>
      <w:noProof w:val="0"/>
      <w:sz w:val="20"/>
      <w:lang w:val="en-US"/>
    </w:rPr>
  </w:style>
  <w:style w:type="character" w:customStyle="1" w:styleId="Technical3">
    <w:name w:val="Technical 3"/>
    <w:rsid w:val="000747C0"/>
    <w:rPr>
      <w:rFonts w:ascii="Times New Roman" w:hAnsi="Times New Roman"/>
      <w:noProof w:val="0"/>
      <w:sz w:val="20"/>
      <w:lang w:val="en-US"/>
    </w:rPr>
  </w:style>
  <w:style w:type="paragraph" w:customStyle="1" w:styleId="Technical4">
    <w:name w:val="Technical 4"/>
    <w:rsid w:val="000747C0"/>
    <w:pPr>
      <w:widowControl/>
      <w:tabs>
        <w:tab w:val="left" w:pos="-720"/>
      </w:tabs>
      <w:suppressAutoHyphens/>
      <w:autoSpaceDE/>
      <w:autoSpaceDN/>
    </w:pPr>
    <w:rPr>
      <w:rFonts w:ascii="Times New Roman" w:eastAsia="Times New Roman" w:hAnsi="Times New Roman" w:cs="Times New Roman"/>
      <w:b/>
      <w:sz w:val="20"/>
      <w:szCs w:val="20"/>
      <w:lang w:eastAsia="ru-RU"/>
    </w:rPr>
  </w:style>
  <w:style w:type="paragraph" w:customStyle="1" w:styleId="Technical5">
    <w:name w:val="Technical 5"/>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paragraph" w:customStyle="1" w:styleId="Technical6">
    <w:name w:val="Technical 6"/>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paragraph" w:customStyle="1" w:styleId="Technical7">
    <w:name w:val="Technical 7"/>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paragraph" w:customStyle="1" w:styleId="Technical8">
    <w:name w:val="Technical 8"/>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character" w:customStyle="1" w:styleId="DocInit">
    <w:name w:val="Doc Init"/>
    <w:basedOn w:val="DefaultParagraphFont"/>
    <w:rsid w:val="000747C0"/>
  </w:style>
  <w:style w:type="paragraph" w:customStyle="1" w:styleId="Document1">
    <w:name w:val="Document 1"/>
    <w:rsid w:val="000747C0"/>
    <w:pPr>
      <w:keepNext/>
      <w:keepLines/>
      <w:widowControl/>
      <w:tabs>
        <w:tab w:val="left" w:pos="-720"/>
      </w:tabs>
      <w:suppressAutoHyphens/>
      <w:autoSpaceDE/>
      <w:autoSpaceDN/>
    </w:pPr>
    <w:rPr>
      <w:rFonts w:ascii="Times New Roman" w:eastAsia="Times New Roman" w:hAnsi="Times New Roman" w:cs="Times New Roman"/>
      <w:sz w:val="20"/>
      <w:szCs w:val="20"/>
      <w:lang w:eastAsia="ru-RU"/>
    </w:rPr>
  </w:style>
  <w:style w:type="character" w:customStyle="1" w:styleId="Document2">
    <w:name w:val="Document 2"/>
    <w:rsid w:val="000747C0"/>
    <w:rPr>
      <w:rFonts w:ascii="Times New Roman" w:hAnsi="Times New Roman"/>
      <w:noProof w:val="0"/>
      <w:sz w:val="20"/>
      <w:lang w:val="en-US"/>
    </w:rPr>
  </w:style>
  <w:style w:type="character" w:customStyle="1" w:styleId="Document3">
    <w:name w:val="Document 3"/>
    <w:rsid w:val="000747C0"/>
    <w:rPr>
      <w:rFonts w:ascii="Times New Roman" w:hAnsi="Times New Roman"/>
      <w:noProof w:val="0"/>
      <w:sz w:val="20"/>
      <w:lang w:val="en-US"/>
    </w:rPr>
  </w:style>
  <w:style w:type="character" w:customStyle="1" w:styleId="Document4">
    <w:name w:val="Document 4"/>
    <w:rsid w:val="000747C0"/>
    <w:rPr>
      <w:b/>
      <w:i/>
      <w:sz w:val="20"/>
    </w:rPr>
  </w:style>
  <w:style w:type="character" w:customStyle="1" w:styleId="Document5">
    <w:name w:val="Document 5"/>
    <w:basedOn w:val="DefaultParagraphFont"/>
    <w:rsid w:val="000747C0"/>
  </w:style>
  <w:style w:type="character" w:customStyle="1" w:styleId="Document6">
    <w:name w:val="Document 6"/>
    <w:basedOn w:val="DefaultParagraphFont"/>
    <w:rsid w:val="000747C0"/>
  </w:style>
  <w:style w:type="character" w:customStyle="1" w:styleId="Document7">
    <w:name w:val="Document 7"/>
    <w:basedOn w:val="DefaultParagraphFont"/>
    <w:rsid w:val="000747C0"/>
  </w:style>
  <w:style w:type="character" w:customStyle="1" w:styleId="Document8">
    <w:name w:val="Document 8"/>
    <w:basedOn w:val="DefaultParagraphFont"/>
    <w:rsid w:val="000747C0"/>
  </w:style>
  <w:style w:type="paragraph" w:customStyle="1" w:styleId="Pleading">
    <w:name w:val="Pleading"/>
    <w:rsid w:val="000747C0"/>
    <w:pPr>
      <w:widowControl/>
      <w:tabs>
        <w:tab w:val="left" w:pos="-720"/>
      </w:tabs>
      <w:suppressAutoHyphens/>
      <w:autoSpaceDE/>
      <w:autoSpaceDN/>
      <w:spacing w:line="240" w:lineRule="exact"/>
    </w:pPr>
    <w:rPr>
      <w:rFonts w:ascii="Times New Roman" w:eastAsia="Times New Roman" w:hAnsi="Times New Roman" w:cs="Times New Roman"/>
      <w:sz w:val="20"/>
      <w:szCs w:val="20"/>
      <w:lang w:eastAsia="ru-RU"/>
    </w:rPr>
  </w:style>
  <w:style w:type="character" w:customStyle="1" w:styleId="AHead">
    <w:name w:val="A Head"/>
    <w:rsid w:val="000747C0"/>
    <w:rPr>
      <w:rFonts w:ascii="Times New Roman" w:hAnsi="Times New Roman"/>
      <w:noProof w:val="0"/>
      <w:sz w:val="20"/>
      <w:lang w:val="en-US"/>
    </w:rPr>
  </w:style>
  <w:style w:type="paragraph" w:customStyle="1" w:styleId="BHead">
    <w:name w:val="B Head"/>
    <w:rsid w:val="000747C0"/>
    <w:pPr>
      <w:widowControl/>
      <w:tabs>
        <w:tab w:val="left" w:pos="-720"/>
      </w:tabs>
      <w:suppressAutoHyphens/>
      <w:autoSpaceDE/>
      <w:autoSpaceDN/>
    </w:pPr>
    <w:rPr>
      <w:rFonts w:ascii="Times New Roman" w:eastAsia="Times New Roman" w:hAnsi="Times New Roman" w:cs="Times New Roman"/>
      <w:sz w:val="20"/>
      <w:szCs w:val="20"/>
      <w:lang w:eastAsia="ru-RU"/>
    </w:rPr>
  </w:style>
  <w:style w:type="paragraph" w:customStyle="1" w:styleId="CHead">
    <w:name w:val="C Head"/>
    <w:rsid w:val="000747C0"/>
    <w:pPr>
      <w:widowControl/>
      <w:tabs>
        <w:tab w:val="left" w:pos="-720"/>
      </w:tabs>
      <w:suppressAutoHyphens/>
      <w:autoSpaceDE/>
      <w:autoSpaceDN/>
    </w:pPr>
    <w:rPr>
      <w:rFonts w:ascii="Times New Roman" w:eastAsia="Times New Roman" w:hAnsi="Times New Roman" w:cs="Times New Roman"/>
      <w:sz w:val="20"/>
      <w:szCs w:val="20"/>
      <w:lang w:eastAsia="ru-RU"/>
    </w:rPr>
  </w:style>
  <w:style w:type="paragraph" w:customStyle="1" w:styleId="SecNoHe">
    <w:name w:val="Sec No. &amp; He"/>
    <w:rsid w:val="000747C0"/>
    <w:pPr>
      <w:widowControl/>
      <w:tabs>
        <w:tab w:val="left" w:pos="-720"/>
      </w:tabs>
      <w:suppressAutoHyphens/>
      <w:autoSpaceDE/>
      <w:autoSpaceDN/>
    </w:pPr>
    <w:rPr>
      <w:rFonts w:ascii="Times New Roman" w:eastAsia="Times New Roman" w:hAnsi="Times New Roman" w:cs="Times New Roman"/>
      <w:sz w:val="20"/>
      <w:szCs w:val="20"/>
      <w:lang w:eastAsia="ru-RU"/>
    </w:rPr>
  </w:style>
  <w:style w:type="character" w:customStyle="1" w:styleId="DefaultPara">
    <w:name w:val="Default Para"/>
    <w:rsid w:val="000747C0"/>
    <w:rPr>
      <w:rFonts w:ascii="CG Times" w:hAnsi="CG Times"/>
      <w:b/>
      <w:i/>
      <w:noProof w:val="0"/>
      <w:sz w:val="24"/>
      <w:lang w:val="en-US"/>
    </w:rPr>
  </w:style>
  <w:style w:type="paragraph" w:customStyle="1" w:styleId="RightPar1">
    <w:name w:val="Right Par[1]"/>
    <w:rsid w:val="000747C0"/>
    <w:pPr>
      <w:widowControl/>
      <w:tabs>
        <w:tab w:val="left" w:pos="-720"/>
        <w:tab w:val="left" w:pos="0"/>
        <w:tab w:val="decimal" w:pos="720"/>
      </w:tabs>
      <w:suppressAutoHyphens/>
      <w:autoSpaceDE/>
      <w:autoSpaceDN/>
      <w:ind w:firstLine="720"/>
    </w:pPr>
    <w:rPr>
      <w:rFonts w:ascii="CG Times" w:eastAsia="Times New Roman" w:hAnsi="CG Times" w:cs="Times New Roman"/>
      <w:b/>
      <w:i/>
      <w:sz w:val="24"/>
      <w:szCs w:val="20"/>
      <w:lang w:eastAsia="ru-RU"/>
    </w:rPr>
  </w:style>
  <w:style w:type="paragraph" w:customStyle="1" w:styleId="RightPar2">
    <w:name w:val="Right Par[2]"/>
    <w:rsid w:val="000747C0"/>
    <w:pPr>
      <w:widowControl/>
      <w:tabs>
        <w:tab w:val="left" w:pos="-720"/>
        <w:tab w:val="left" w:pos="0"/>
        <w:tab w:val="left" w:pos="720"/>
        <w:tab w:val="decimal" w:pos="1440"/>
      </w:tabs>
      <w:suppressAutoHyphens/>
      <w:autoSpaceDE/>
      <w:autoSpaceDN/>
      <w:ind w:firstLine="1440"/>
    </w:pPr>
    <w:rPr>
      <w:rFonts w:ascii="CG Times" w:eastAsia="Times New Roman" w:hAnsi="CG Times" w:cs="Times New Roman"/>
      <w:b/>
      <w:i/>
      <w:sz w:val="24"/>
      <w:szCs w:val="20"/>
      <w:lang w:eastAsia="ru-RU"/>
    </w:rPr>
  </w:style>
  <w:style w:type="paragraph" w:customStyle="1" w:styleId="RightPar3">
    <w:name w:val="Right Par[3]"/>
    <w:rsid w:val="000747C0"/>
    <w:pPr>
      <w:widowControl/>
      <w:tabs>
        <w:tab w:val="left" w:pos="-720"/>
        <w:tab w:val="left" w:pos="0"/>
        <w:tab w:val="left" w:pos="720"/>
        <w:tab w:val="left" w:pos="1440"/>
        <w:tab w:val="decimal" w:pos="2160"/>
      </w:tabs>
      <w:suppressAutoHyphens/>
      <w:autoSpaceDE/>
      <w:autoSpaceDN/>
      <w:ind w:firstLine="2160"/>
    </w:pPr>
    <w:rPr>
      <w:rFonts w:ascii="CG Times" w:eastAsia="Times New Roman" w:hAnsi="CG Times" w:cs="Times New Roman"/>
      <w:b/>
      <w:i/>
      <w:sz w:val="24"/>
      <w:szCs w:val="20"/>
      <w:lang w:eastAsia="ru-RU"/>
    </w:rPr>
  </w:style>
  <w:style w:type="paragraph" w:customStyle="1" w:styleId="RightPar4">
    <w:name w:val="Right Par[4]"/>
    <w:rsid w:val="000747C0"/>
    <w:pPr>
      <w:widowControl/>
      <w:tabs>
        <w:tab w:val="left" w:pos="-720"/>
        <w:tab w:val="left" w:pos="0"/>
        <w:tab w:val="left" w:pos="720"/>
        <w:tab w:val="left" w:pos="1440"/>
        <w:tab w:val="left" w:pos="2160"/>
        <w:tab w:val="decimal" w:pos="2880"/>
      </w:tabs>
      <w:suppressAutoHyphens/>
      <w:autoSpaceDE/>
      <w:autoSpaceDN/>
      <w:ind w:firstLine="2880"/>
    </w:pPr>
    <w:rPr>
      <w:rFonts w:ascii="CG Times" w:eastAsia="Times New Roman" w:hAnsi="CG Times" w:cs="Times New Roman"/>
      <w:b/>
      <w:i/>
      <w:sz w:val="24"/>
      <w:szCs w:val="20"/>
      <w:lang w:eastAsia="ru-RU"/>
    </w:rPr>
  </w:style>
  <w:style w:type="paragraph" w:customStyle="1" w:styleId="RightPar5">
    <w:name w:val="Right Par[5]"/>
    <w:rsid w:val="000747C0"/>
    <w:pPr>
      <w:widowControl/>
      <w:tabs>
        <w:tab w:val="left" w:pos="-720"/>
        <w:tab w:val="left" w:pos="0"/>
        <w:tab w:val="left" w:pos="720"/>
        <w:tab w:val="left" w:pos="1440"/>
        <w:tab w:val="left" w:pos="2160"/>
        <w:tab w:val="left" w:pos="2880"/>
        <w:tab w:val="decimal" w:pos="3600"/>
      </w:tabs>
      <w:suppressAutoHyphens/>
      <w:autoSpaceDE/>
      <w:autoSpaceDN/>
      <w:ind w:firstLine="3600"/>
    </w:pPr>
    <w:rPr>
      <w:rFonts w:ascii="CG Times" w:eastAsia="Times New Roman" w:hAnsi="CG Times" w:cs="Times New Roman"/>
      <w:b/>
      <w:i/>
      <w:sz w:val="24"/>
      <w:szCs w:val="20"/>
      <w:lang w:eastAsia="ru-RU"/>
    </w:rPr>
  </w:style>
  <w:style w:type="paragraph" w:customStyle="1" w:styleId="RightPar6">
    <w:name w:val="Right Par[6]"/>
    <w:rsid w:val="000747C0"/>
    <w:pPr>
      <w:widowControl/>
      <w:tabs>
        <w:tab w:val="left" w:pos="-720"/>
        <w:tab w:val="left" w:pos="0"/>
        <w:tab w:val="left" w:pos="720"/>
        <w:tab w:val="left" w:pos="1440"/>
        <w:tab w:val="left" w:pos="2160"/>
        <w:tab w:val="left" w:pos="2880"/>
        <w:tab w:val="left" w:pos="3600"/>
        <w:tab w:val="decimal" w:pos="4320"/>
      </w:tabs>
      <w:suppressAutoHyphens/>
      <w:autoSpaceDE/>
      <w:autoSpaceDN/>
      <w:ind w:firstLine="4320"/>
    </w:pPr>
    <w:rPr>
      <w:rFonts w:ascii="CG Times" w:eastAsia="Times New Roman" w:hAnsi="CG Times" w:cs="Times New Roman"/>
      <w:b/>
      <w:i/>
      <w:sz w:val="24"/>
      <w:szCs w:val="20"/>
      <w:lang w:eastAsia="ru-RU"/>
    </w:rPr>
  </w:style>
  <w:style w:type="paragraph" w:customStyle="1" w:styleId="RightPar7">
    <w:name w:val="Right Par[7]"/>
    <w:rsid w:val="000747C0"/>
    <w:pPr>
      <w:widowControl/>
      <w:tabs>
        <w:tab w:val="left" w:pos="-720"/>
        <w:tab w:val="left" w:pos="0"/>
        <w:tab w:val="left" w:pos="720"/>
        <w:tab w:val="left" w:pos="1440"/>
        <w:tab w:val="left" w:pos="2160"/>
        <w:tab w:val="left" w:pos="2880"/>
        <w:tab w:val="left" w:pos="3600"/>
        <w:tab w:val="left" w:pos="4320"/>
        <w:tab w:val="decimal" w:pos="5040"/>
      </w:tabs>
      <w:suppressAutoHyphens/>
      <w:autoSpaceDE/>
      <w:autoSpaceDN/>
      <w:ind w:firstLine="5040"/>
    </w:pPr>
    <w:rPr>
      <w:rFonts w:ascii="CG Times" w:eastAsia="Times New Roman" w:hAnsi="CG Times" w:cs="Times New Roman"/>
      <w:b/>
      <w:i/>
      <w:sz w:val="24"/>
      <w:szCs w:val="20"/>
      <w:lang w:eastAsia="ru-RU"/>
    </w:rPr>
  </w:style>
  <w:style w:type="paragraph" w:customStyle="1" w:styleId="RightPar8">
    <w:name w:val="Right Par[8]"/>
    <w:rsid w:val="000747C0"/>
    <w:pPr>
      <w:widowControl/>
      <w:tabs>
        <w:tab w:val="left" w:pos="-720"/>
        <w:tab w:val="left" w:pos="0"/>
        <w:tab w:val="left" w:pos="720"/>
        <w:tab w:val="left" w:pos="1440"/>
        <w:tab w:val="left" w:pos="2160"/>
        <w:tab w:val="left" w:pos="2880"/>
        <w:tab w:val="left" w:pos="3600"/>
        <w:tab w:val="left" w:pos="4320"/>
        <w:tab w:val="left" w:pos="5040"/>
        <w:tab w:val="decimal" w:pos="5760"/>
      </w:tabs>
      <w:suppressAutoHyphens/>
      <w:autoSpaceDE/>
      <w:autoSpaceDN/>
      <w:ind w:firstLine="5760"/>
    </w:pPr>
    <w:rPr>
      <w:rFonts w:ascii="CG Times" w:eastAsia="Times New Roman" w:hAnsi="CG Times" w:cs="Times New Roman"/>
      <w:b/>
      <w:i/>
      <w:sz w:val="24"/>
      <w:szCs w:val="20"/>
      <w:lang w:eastAsia="ru-RU"/>
    </w:rPr>
  </w:style>
  <w:style w:type="character" w:customStyle="1" w:styleId="Bibliogrphy">
    <w:name w:val="Bibliogrphy"/>
    <w:basedOn w:val="DefaultParagraphFont"/>
    <w:rsid w:val="000747C0"/>
  </w:style>
  <w:style w:type="character" w:customStyle="1" w:styleId="BulletList">
    <w:name w:val="Bullet List"/>
    <w:basedOn w:val="DefaultParagraphFont"/>
    <w:rsid w:val="000747C0"/>
  </w:style>
  <w:style w:type="paragraph" w:customStyle="1" w:styleId="Head21">
    <w:name w:val="Head 2.1"/>
    <w:basedOn w:val="Normal"/>
    <w:rsid w:val="000747C0"/>
    <w:pPr>
      <w:widowControl/>
      <w:suppressAutoHyphens/>
      <w:autoSpaceDE/>
      <w:autoSpaceDN/>
      <w:jc w:val="center"/>
    </w:pPr>
    <w:rPr>
      <w:rFonts w:ascii="Times New Roman" w:eastAsia="Times New Roman" w:hAnsi="Times New Roman" w:cs="Times New Roman"/>
      <w:b/>
      <w:sz w:val="28"/>
      <w:szCs w:val="20"/>
      <w:lang w:eastAsia="ru-RU"/>
    </w:rPr>
  </w:style>
  <w:style w:type="paragraph" w:customStyle="1" w:styleId="Head22">
    <w:name w:val="Head 2.2"/>
    <w:basedOn w:val="Normal"/>
    <w:rsid w:val="000747C0"/>
    <w:pPr>
      <w:widowControl/>
      <w:tabs>
        <w:tab w:val="left" w:pos="360"/>
      </w:tabs>
      <w:suppressAutoHyphens/>
      <w:autoSpaceDE/>
      <w:autoSpaceDN/>
      <w:ind w:left="360" w:hanging="360"/>
    </w:pPr>
    <w:rPr>
      <w:rFonts w:ascii="Times New Roman" w:eastAsia="Times New Roman" w:hAnsi="Times New Roman" w:cs="Times New Roman"/>
      <w:b/>
      <w:sz w:val="24"/>
      <w:szCs w:val="20"/>
      <w:lang w:eastAsia="ru-RU"/>
    </w:rPr>
  </w:style>
  <w:style w:type="paragraph" w:customStyle="1" w:styleId="Head41">
    <w:name w:val="Head 4.1"/>
    <w:basedOn w:val="Normal"/>
    <w:rsid w:val="000747C0"/>
    <w:pPr>
      <w:widowControl/>
      <w:suppressAutoHyphens/>
      <w:autoSpaceDE/>
      <w:autoSpaceDN/>
      <w:jc w:val="center"/>
    </w:pPr>
    <w:rPr>
      <w:rFonts w:ascii="Times New Roman" w:eastAsia="Times New Roman" w:hAnsi="Times New Roman" w:cs="Times New Roman"/>
      <w:b/>
      <w:sz w:val="28"/>
      <w:szCs w:val="20"/>
      <w:lang w:eastAsia="ru-RU"/>
    </w:rPr>
  </w:style>
  <w:style w:type="paragraph" w:customStyle="1" w:styleId="Head42">
    <w:name w:val="Head 4.2"/>
    <w:basedOn w:val="Normal"/>
    <w:rsid w:val="000747C0"/>
    <w:pPr>
      <w:widowControl/>
      <w:tabs>
        <w:tab w:val="left" w:pos="360"/>
      </w:tabs>
      <w:suppressAutoHyphens/>
      <w:autoSpaceDE/>
      <w:autoSpaceDN/>
      <w:ind w:left="360" w:hanging="360"/>
    </w:pPr>
    <w:rPr>
      <w:rFonts w:ascii="Times New Roman" w:eastAsia="Times New Roman" w:hAnsi="Times New Roman" w:cs="Times New Roman"/>
      <w:b/>
      <w:sz w:val="24"/>
      <w:szCs w:val="20"/>
      <w:lang w:eastAsia="ru-RU"/>
    </w:rPr>
  </w:style>
  <w:style w:type="paragraph" w:customStyle="1" w:styleId="BankNormal">
    <w:name w:val="BankNormal"/>
    <w:basedOn w:val="Normal"/>
    <w:rsid w:val="000747C0"/>
    <w:pPr>
      <w:widowControl/>
      <w:autoSpaceDE/>
      <w:autoSpaceDN/>
      <w:spacing w:after="240"/>
    </w:pPr>
    <w:rPr>
      <w:rFonts w:ascii="Times New Roman" w:eastAsia="Times New Roman" w:hAnsi="Times New Roman" w:cs="Times New Roman"/>
      <w:sz w:val="24"/>
      <w:szCs w:val="20"/>
      <w:lang w:eastAsia="ru-RU"/>
    </w:rPr>
  </w:style>
  <w:style w:type="character" w:customStyle="1" w:styleId="NormalWebChar1">
    <w:name w:val="Normal (Web) Char1"/>
    <w:link w:val="NormalWeb"/>
    <w:rsid w:val="000747C0"/>
    <w:rPr>
      <w:rFonts w:ascii="Times New Roman" w:eastAsia="Times New Roman" w:hAnsi="Times New Roman" w:cs="Times New Roman"/>
      <w:sz w:val="24"/>
      <w:szCs w:val="24"/>
    </w:rPr>
  </w:style>
  <w:style w:type="paragraph" w:customStyle="1" w:styleId="SectionVHeader">
    <w:name w:val="Section V. Header"/>
    <w:basedOn w:val="Normal"/>
    <w:rsid w:val="000747C0"/>
    <w:pPr>
      <w:widowControl/>
      <w:autoSpaceDE/>
      <w:autoSpaceDN/>
      <w:jc w:val="center"/>
    </w:pPr>
    <w:rPr>
      <w:rFonts w:ascii="Times New Roman" w:eastAsia="Times New Roman" w:hAnsi="Times New Roman" w:cs="Times New Roman"/>
      <w:b/>
      <w:sz w:val="36"/>
      <w:szCs w:val="20"/>
      <w:lang w:eastAsia="ru-RU"/>
    </w:rPr>
  </w:style>
  <w:style w:type="paragraph" w:customStyle="1" w:styleId="Outline">
    <w:name w:val="Outline"/>
    <w:basedOn w:val="Normal"/>
    <w:rsid w:val="000747C0"/>
    <w:pPr>
      <w:widowControl/>
      <w:autoSpaceDE/>
      <w:autoSpaceDN/>
      <w:spacing w:before="240"/>
    </w:pPr>
    <w:rPr>
      <w:rFonts w:ascii="Times New Roman" w:eastAsia="Times New Roman" w:hAnsi="Times New Roman" w:cs="Times New Roman"/>
      <w:kern w:val="28"/>
      <w:sz w:val="24"/>
      <w:szCs w:val="20"/>
      <w:lang w:eastAsia="ru-RU"/>
    </w:rPr>
  </w:style>
  <w:style w:type="paragraph" w:customStyle="1" w:styleId="Outline1">
    <w:name w:val="Outline1"/>
    <w:basedOn w:val="Outline"/>
    <w:next w:val="Outline2"/>
    <w:rsid w:val="000747C0"/>
    <w:pPr>
      <w:keepNext/>
      <w:tabs>
        <w:tab w:val="left" w:pos="360"/>
      </w:tabs>
      <w:ind w:left="360" w:hanging="360"/>
    </w:pPr>
  </w:style>
  <w:style w:type="paragraph" w:customStyle="1" w:styleId="Outline2">
    <w:name w:val="Outline2"/>
    <w:basedOn w:val="Normal"/>
    <w:rsid w:val="000747C0"/>
    <w:pPr>
      <w:widowControl/>
      <w:tabs>
        <w:tab w:val="left" w:pos="864"/>
      </w:tabs>
      <w:autoSpaceDE/>
      <w:autoSpaceDN/>
      <w:spacing w:before="240"/>
      <w:ind w:left="864" w:hanging="504"/>
    </w:pPr>
    <w:rPr>
      <w:rFonts w:ascii="Times New Roman" w:eastAsia="Times New Roman" w:hAnsi="Times New Roman" w:cs="Times New Roman"/>
      <w:kern w:val="28"/>
      <w:sz w:val="24"/>
      <w:szCs w:val="20"/>
      <w:lang w:eastAsia="ru-RU"/>
    </w:rPr>
  </w:style>
  <w:style w:type="paragraph" w:customStyle="1" w:styleId="Outline3">
    <w:name w:val="Outline3"/>
    <w:basedOn w:val="Normal"/>
    <w:rsid w:val="000747C0"/>
    <w:pPr>
      <w:widowControl/>
      <w:tabs>
        <w:tab w:val="left" w:pos="1368"/>
      </w:tabs>
      <w:autoSpaceDE/>
      <w:autoSpaceDN/>
      <w:spacing w:before="240"/>
      <w:ind w:left="1368" w:hanging="504"/>
    </w:pPr>
    <w:rPr>
      <w:rFonts w:ascii="Times New Roman" w:eastAsia="Times New Roman" w:hAnsi="Times New Roman" w:cs="Times New Roman"/>
      <w:kern w:val="28"/>
      <w:sz w:val="24"/>
      <w:szCs w:val="20"/>
      <w:lang w:eastAsia="ru-RU"/>
    </w:rPr>
  </w:style>
  <w:style w:type="paragraph" w:styleId="BodyTextFirstIndent">
    <w:name w:val="Body Text First Indent"/>
    <w:basedOn w:val="BodyText"/>
    <w:link w:val="BodyTextFirstIndentChar"/>
    <w:rsid w:val="000747C0"/>
    <w:pPr>
      <w:widowControl/>
      <w:suppressAutoHyphens/>
      <w:autoSpaceDE/>
      <w:autoSpaceDN/>
      <w:spacing w:after="120"/>
      <w:ind w:firstLine="210"/>
      <w:jc w:val="both"/>
    </w:pPr>
    <w:rPr>
      <w:rFonts w:ascii="Times New Roman" w:eastAsia="Times New Roman" w:hAnsi="Times New Roman" w:cs="Times New Roman"/>
      <w:sz w:val="24"/>
      <w:szCs w:val="20"/>
      <w:lang w:eastAsia="ru-RU"/>
    </w:rPr>
  </w:style>
  <w:style w:type="character" w:customStyle="1" w:styleId="BodyTextFirstIndentChar">
    <w:name w:val="Body Text First Indent Char"/>
    <w:basedOn w:val="BodyTextChar"/>
    <w:link w:val="BodyTextFirstIndent"/>
    <w:rsid w:val="000747C0"/>
    <w:rPr>
      <w:rFonts w:ascii="Times New Roman" w:eastAsia="Times New Roman" w:hAnsi="Times New Roman" w:cs="Times New Roman"/>
      <w:sz w:val="24"/>
      <w:szCs w:val="20"/>
      <w:lang w:eastAsia="ru-RU"/>
    </w:rPr>
  </w:style>
  <w:style w:type="paragraph" w:styleId="BodyTextFirstIndent2">
    <w:name w:val="Body Text First Indent 2"/>
    <w:basedOn w:val="BodyText2"/>
    <w:link w:val="BodyTextFirstIndent2Char"/>
    <w:rsid w:val="000747C0"/>
    <w:pPr>
      <w:suppressAutoHyphens/>
      <w:spacing w:line="240" w:lineRule="auto"/>
      <w:ind w:left="360" w:firstLine="210"/>
      <w:jc w:val="both"/>
    </w:pPr>
    <w:rPr>
      <w:rFonts w:ascii="Times New Roman" w:eastAsia="Times New Roman" w:hAnsi="Times New Roman"/>
      <w:sz w:val="24"/>
      <w:szCs w:val="20"/>
      <w:lang w:val="en-US" w:eastAsia="ru-RU"/>
    </w:rPr>
  </w:style>
  <w:style w:type="character" w:customStyle="1" w:styleId="BodyTextFirstIndent2Char">
    <w:name w:val="Body Text First Indent 2 Char"/>
    <w:basedOn w:val="BodyTextIndentChar"/>
    <w:link w:val="BodyTextFirstIndent2"/>
    <w:rsid w:val="000747C0"/>
    <w:rPr>
      <w:rFonts w:ascii="Times New Roman" w:eastAsia="Times New Roman" w:hAnsi="Times New Roman" w:cs="Times New Roman"/>
      <w:sz w:val="24"/>
      <w:szCs w:val="20"/>
      <w:lang w:eastAsia="ru-RU"/>
    </w:rPr>
  </w:style>
  <w:style w:type="paragraph" w:styleId="Closing">
    <w:name w:val="Closing"/>
    <w:basedOn w:val="Normal"/>
    <w:link w:val="ClosingChar"/>
    <w:rsid w:val="000747C0"/>
    <w:pPr>
      <w:widowControl/>
      <w:suppressAutoHyphens/>
      <w:autoSpaceDE/>
      <w:autoSpaceDN/>
      <w:ind w:left="4320"/>
      <w:jc w:val="both"/>
    </w:pPr>
    <w:rPr>
      <w:rFonts w:ascii="Times New Roman" w:eastAsia="Times New Roman" w:hAnsi="Times New Roman" w:cs="Times New Roman"/>
      <w:sz w:val="24"/>
      <w:szCs w:val="20"/>
      <w:lang w:eastAsia="ru-RU"/>
    </w:rPr>
  </w:style>
  <w:style w:type="character" w:customStyle="1" w:styleId="ClosingChar">
    <w:name w:val="Closing Char"/>
    <w:basedOn w:val="DefaultParagraphFont"/>
    <w:link w:val="Closing"/>
    <w:rsid w:val="000747C0"/>
    <w:rPr>
      <w:rFonts w:ascii="Times New Roman" w:eastAsia="Times New Roman" w:hAnsi="Times New Roman" w:cs="Times New Roman"/>
      <w:sz w:val="24"/>
      <w:szCs w:val="20"/>
      <w:lang w:eastAsia="ru-RU"/>
    </w:rPr>
  </w:style>
  <w:style w:type="paragraph" w:styleId="Date">
    <w:name w:val="Date"/>
    <w:basedOn w:val="Normal"/>
    <w:next w:val="Normal"/>
    <w:link w:val="DateChar"/>
    <w:rsid w:val="000747C0"/>
    <w:pPr>
      <w:widowControl/>
      <w:suppressAutoHyphens/>
      <w:autoSpaceDE/>
      <w:autoSpaceDN/>
      <w:jc w:val="both"/>
    </w:pPr>
    <w:rPr>
      <w:rFonts w:ascii="Times New Roman" w:eastAsia="Times New Roman" w:hAnsi="Times New Roman" w:cs="Times New Roman"/>
      <w:sz w:val="24"/>
      <w:szCs w:val="20"/>
      <w:lang w:eastAsia="ru-RU"/>
    </w:rPr>
  </w:style>
  <w:style w:type="character" w:customStyle="1" w:styleId="DateChar">
    <w:name w:val="Date Char"/>
    <w:basedOn w:val="DefaultParagraphFont"/>
    <w:link w:val="Date"/>
    <w:rsid w:val="000747C0"/>
    <w:rPr>
      <w:rFonts w:ascii="Times New Roman" w:eastAsia="Times New Roman" w:hAnsi="Times New Roman" w:cs="Times New Roman"/>
      <w:sz w:val="24"/>
      <w:szCs w:val="20"/>
      <w:lang w:eastAsia="ru-RU"/>
    </w:rPr>
  </w:style>
  <w:style w:type="paragraph" w:styleId="E-mailSignature">
    <w:name w:val="E-mail Signature"/>
    <w:basedOn w:val="Normal"/>
    <w:link w:val="E-mailSignatureChar"/>
    <w:rsid w:val="000747C0"/>
    <w:pPr>
      <w:widowControl/>
      <w:suppressAutoHyphens/>
      <w:autoSpaceDE/>
      <w:autoSpaceDN/>
      <w:jc w:val="both"/>
    </w:pPr>
    <w:rPr>
      <w:rFonts w:ascii="Times New Roman" w:eastAsia="Times New Roman" w:hAnsi="Times New Roman" w:cs="Times New Roman"/>
      <w:sz w:val="24"/>
      <w:szCs w:val="20"/>
      <w:lang w:eastAsia="ru-RU"/>
    </w:rPr>
  </w:style>
  <w:style w:type="character" w:customStyle="1" w:styleId="E-mailSignatureChar">
    <w:name w:val="E-mail Signature Char"/>
    <w:basedOn w:val="DefaultParagraphFont"/>
    <w:link w:val="E-mailSignature"/>
    <w:rsid w:val="000747C0"/>
    <w:rPr>
      <w:rFonts w:ascii="Times New Roman" w:eastAsia="Times New Roman" w:hAnsi="Times New Roman" w:cs="Times New Roman"/>
      <w:sz w:val="24"/>
      <w:szCs w:val="20"/>
      <w:lang w:eastAsia="ru-RU"/>
    </w:rPr>
  </w:style>
  <w:style w:type="paragraph" w:styleId="EnvelopeAddress">
    <w:name w:val="envelope address"/>
    <w:basedOn w:val="Normal"/>
    <w:rsid w:val="000747C0"/>
    <w:pPr>
      <w:framePr w:w="7920" w:h="1980" w:hRule="exact" w:hSpace="180" w:wrap="auto" w:hAnchor="page" w:xAlign="center" w:yAlign="bottom"/>
      <w:widowControl/>
      <w:suppressAutoHyphens/>
      <w:autoSpaceDE/>
      <w:autoSpaceDN/>
      <w:ind w:left="2880"/>
      <w:jc w:val="both"/>
    </w:pPr>
    <w:rPr>
      <w:rFonts w:ascii="Arial" w:eastAsia="Times New Roman" w:hAnsi="Arial" w:cs="Times New Roman"/>
      <w:sz w:val="24"/>
      <w:szCs w:val="20"/>
      <w:lang w:eastAsia="ru-RU"/>
    </w:rPr>
  </w:style>
  <w:style w:type="paragraph" w:styleId="EnvelopeReturn">
    <w:name w:val="envelope return"/>
    <w:basedOn w:val="Normal"/>
    <w:rsid w:val="000747C0"/>
    <w:pPr>
      <w:widowControl/>
      <w:suppressAutoHyphens/>
      <w:autoSpaceDE/>
      <w:autoSpaceDN/>
      <w:jc w:val="both"/>
    </w:pPr>
    <w:rPr>
      <w:rFonts w:ascii="Arial" w:eastAsia="Times New Roman" w:hAnsi="Arial" w:cs="Times New Roman"/>
      <w:sz w:val="20"/>
      <w:szCs w:val="20"/>
      <w:lang w:eastAsia="ru-RU"/>
    </w:rPr>
  </w:style>
  <w:style w:type="paragraph" w:styleId="HTMLAddress">
    <w:name w:val="HTML Address"/>
    <w:basedOn w:val="Normal"/>
    <w:link w:val="HTMLAddressChar"/>
    <w:rsid w:val="000747C0"/>
    <w:pPr>
      <w:widowControl/>
      <w:suppressAutoHyphens/>
      <w:autoSpaceDE/>
      <w:autoSpaceDN/>
      <w:jc w:val="both"/>
    </w:pPr>
    <w:rPr>
      <w:rFonts w:ascii="Times New Roman" w:eastAsia="Times New Roman" w:hAnsi="Times New Roman" w:cs="Times New Roman"/>
      <w:i/>
      <w:sz w:val="24"/>
      <w:szCs w:val="20"/>
      <w:lang w:eastAsia="ru-RU"/>
    </w:rPr>
  </w:style>
  <w:style w:type="character" w:customStyle="1" w:styleId="HTMLAddressChar">
    <w:name w:val="HTML Address Char"/>
    <w:basedOn w:val="DefaultParagraphFont"/>
    <w:link w:val="HTMLAddress"/>
    <w:rsid w:val="000747C0"/>
    <w:rPr>
      <w:rFonts w:ascii="Times New Roman" w:eastAsia="Times New Roman" w:hAnsi="Times New Roman" w:cs="Times New Roman"/>
      <w:i/>
      <w:sz w:val="24"/>
      <w:szCs w:val="20"/>
      <w:lang w:eastAsia="ru-RU"/>
    </w:rPr>
  </w:style>
  <w:style w:type="paragraph" w:styleId="List2">
    <w:name w:val="List 2"/>
    <w:basedOn w:val="Normal"/>
    <w:rsid w:val="000747C0"/>
    <w:pPr>
      <w:widowControl/>
      <w:suppressAutoHyphens/>
      <w:autoSpaceDE/>
      <w:autoSpaceDN/>
      <w:ind w:left="720" w:hanging="360"/>
      <w:jc w:val="both"/>
    </w:pPr>
    <w:rPr>
      <w:rFonts w:ascii="Times New Roman" w:eastAsia="Times New Roman" w:hAnsi="Times New Roman" w:cs="Times New Roman"/>
      <w:sz w:val="24"/>
      <w:szCs w:val="20"/>
      <w:lang w:eastAsia="ru-RU"/>
    </w:rPr>
  </w:style>
  <w:style w:type="paragraph" w:styleId="List3">
    <w:name w:val="List 3"/>
    <w:basedOn w:val="Normal"/>
    <w:rsid w:val="000747C0"/>
    <w:pPr>
      <w:widowControl/>
      <w:suppressAutoHyphens/>
      <w:autoSpaceDE/>
      <w:autoSpaceDN/>
      <w:ind w:left="1080" w:hanging="360"/>
      <w:jc w:val="both"/>
    </w:pPr>
    <w:rPr>
      <w:rFonts w:ascii="Times New Roman" w:eastAsia="Times New Roman" w:hAnsi="Times New Roman" w:cs="Times New Roman"/>
      <w:sz w:val="24"/>
      <w:szCs w:val="20"/>
      <w:lang w:eastAsia="ru-RU"/>
    </w:rPr>
  </w:style>
  <w:style w:type="paragraph" w:styleId="List4">
    <w:name w:val="List 4"/>
    <w:basedOn w:val="Normal"/>
    <w:rsid w:val="000747C0"/>
    <w:pPr>
      <w:widowControl/>
      <w:suppressAutoHyphens/>
      <w:autoSpaceDE/>
      <w:autoSpaceDN/>
      <w:ind w:left="1440" w:hanging="360"/>
      <w:jc w:val="both"/>
    </w:pPr>
    <w:rPr>
      <w:rFonts w:ascii="Times New Roman" w:eastAsia="Times New Roman" w:hAnsi="Times New Roman" w:cs="Times New Roman"/>
      <w:sz w:val="24"/>
      <w:szCs w:val="20"/>
      <w:lang w:eastAsia="ru-RU"/>
    </w:rPr>
  </w:style>
  <w:style w:type="paragraph" w:styleId="List5">
    <w:name w:val="List 5"/>
    <w:basedOn w:val="Normal"/>
    <w:rsid w:val="000747C0"/>
    <w:pPr>
      <w:widowControl/>
      <w:suppressAutoHyphens/>
      <w:autoSpaceDE/>
      <w:autoSpaceDN/>
      <w:ind w:left="1800" w:hanging="360"/>
      <w:jc w:val="both"/>
    </w:pPr>
    <w:rPr>
      <w:rFonts w:ascii="Times New Roman" w:eastAsia="Times New Roman" w:hAnsi="Times New Roman" w:cs="Times New Roman"/>
      <w:sz w:val="24"/>
      <w:szCs w:val="20"/>
      <w:lang w:eastAsia="ru-RU"/>
    </w:rPr>
  </w:style>
  <w:style w:type="paragraph" w:styleId="ListBullet3">
    <w:name w:val="List Bullet 3"/>
    <w:basedOn w:val="Normal"/>
    <w:rsid w:val="000747C0"/>
    <w:pPr>
      <w:widowControl/>
      <w:tabs>
        <w:tab w:val="left" w:pos="1080"/>
      </w:tabs>
      <w:suppressAutoHyphens/>
      <w:autoSpaceDE/>
      <w:autoSpaceDN/>
      <w:ind w:left="1080" w:hanging="360"/>
      <w:jc w:val="both"/>
    </w:pPr>
    <w:rPr>
      <w:rFonts w:ascii="Times New Roman" w:eastAsia="Times New Roman" w:hAnsi="Times New Roman" w:cs="Times New Roman"/>
      <w:sz w:val="24"/>
      <w:szCs w:val="20"/>
      <w:lang w:eastAsia="ru-RU"/>
    </w:rPr>
  </w:style>
  <w:style w:type="paragraph" w:styleId="ListBullet4">
    <w:name w:val="List Bullet 4"/>
    <w:basedOn w:val="Normal"/>
    <w:rsid w:val="000747C0"/>
    <w:pPr>
      <w:widowControl/>
      <w:tabs>
        <w:tab w:val="left" w:pos="1440"/>
      </w:tabs>
      <w:suppressAutoHyphens/>
      <w:autoSpaceDE/>
      <w:autoSpaceDN/>
      <w:ind w:left="1440" w:hanging="360"/>
      <w:jc w:val="both"/>
    </w:pPr>
    <w:rPr>
      <w:rFonts w:ascii="Times New Roman" w:eastAsia="Times New Roman" w:hAnsi="Times New Roman" w:cs="Times New Roman"/>
      <w:sz w:val="24"/>
      <w:szCs w:val="20"/>
      <w:lang w:eastAsia="ru-RU"/>
    </w:rPr>
  </w:style>
  <w:style w:type="paragraph" w:styleId="ListBullet5">
    <w:name w:val="List Bullet 5"/>
    <w:basedOn w:val="Normal"/>
    <w:rsid w:val="000747C0"/>
    <w:pPr>
      <w:widowControl/>
      <w:tabs>
        <w:tab w:val="left" w:pos="1800"/>
      </w:tabs>
      <w:suppressAutoHyphens/>
      <w:autoSpaceDE/>
      <w:autoSpaceDN/>
      <w:ind w:left="1800" w:hanging="360"/>
      <w:jc w:val="both"/>
    </w:pPr>
    <w:rPr>
      <w:rFonts w:ascii="Times New Roman" w:eastAsia="Times New Roman" w:hAnsi="Times New Roman" w:cs="Times New Roman"/>
      <w:sz w:val="24"/>
      <w:szCs w:val="20"/>
      <w:lang w:eastAsia="ru-RU"/>
    </w:rPr>
  </w:style>
  <w:style w:type="paragraph" w:styleId="ListContinue">
    <w:name w:val="List Continue"/>
    <w:basedOn w:val="Normal"/>
    <w:rsid w:val="000747C0"/>
    <w:pPr>
      <w:widowControl/>
      <w:suppressAutoHyphens/>
      <w:autoSpaceDE/>
      <w:autoSpaceDN/>
      <w:spacing w:after="120"/>
      <w:ind w:left="360"/>
      <w:jc w:val="both"/>
    </w:pPr>
    <w:rPr>
      <w:rFonts w:ascii="Times New Roman" w:eastAsia="Times New Roman" w:hAnsi="Times New Roman" w:cs="Times New Roman"/>
      <w:sz w:val="24"/>
      <w:szCs w:val="20"/>
      <w:lang w:eastAsia="ru-RU"/>
    </w:rPr>
  </w:style>
  <w:style w:type="paragraph" w:styleId="ListContinue2">
    <w:name w:val="List Continue 2"/>
    <w:basedOn w:val="Normal"/>
    <w:rsid w:val="000747C0"/>
    <w:pPr>
      <w:widowControl/>
      <w:suppressAutoHyphens/>
      <w:autoSpaceDE/>
      <w:autoSpaceDN/>
      <w:spacing w:after="120"/>
      <w:ind w:left="720"/>
      <w:jc w:val="both"/>
    </w:pPr>
    <w:rPr>
      <w:rFonts w:ascii="Times New Roman" w:eastAsia="Times New Roman" w:hAnsi="Times New Roman" w:cs="Times New Roman"/>
      <w:sz w:val="24"/>
      <w:szCs w:val="20"/>
      <w:lang w:eastAsia="ru-RU"/>
    </w:rPr>
  </w:style>
  <w:style w:type="paragraph" w:styleId="ListContinue3">
    <w:name w:val="List Continue 3"/>
    <w:basedOn w:val="Normal"/>
    <w:rsid w:val="000747C0"/>
    <w:pPr>
      <w:widowControl/>
      <w:suppressAutoHyphens/>
      <w:autoSpaceDE/>
      <w:autoSpaceDN/>
      <w:spacing w:after="120"/>
      <w:ind w:left="1080"/>
      <w:jc w:val="both"/>
    </w:pPr>
    <w:rPr>
      <w:rFonts w:ascii="Times New Roman" w:eastAsia="Times New Roman" w:hAnsi="Times New Roman" w:cs="Times New Roman"/>
      <w:sz w:val="24"/>
      <w:szCs w:val="20"/>
      <w:lang w:eastAsia="ru-RU"/>
    </w:rPr>
  </w:style>
  <w:style w:type="paragraph" w:styleId="ListContinue4">
    <w:name w:val="List Continue 4"/>
    <w:basedOn w:val="Normal"/>
    <w:rsid w:val="000747C0"/>
    <w:pPr>
      <w:widowControl/>
      <w:suppressAutoHyphens/>
      <w:autoSpaceDE/>
      <w:autoSpaceDN/>
      <w:spacing w:after="120"/>
      <w:ind w:left="1440"/>
      <w:jc w:val="both"/>
    </w:pPr>
    <w:rPr>
      <w:rFonts w:ascii="Times New Roman" w:eastAsia="Times New Roman" w:hAnsi="Times New Roman" w:cs="Times New Roman"/>
      <w:sz w:val="24"/>
      <w:szCs w:val="20"/>
      <w:lang w:eastAsia="ru-RU"/>
    </w:rPr>
  </w:style>
  <w:style w:type="paragraph" w:styleId="ListContinue5">
    <w:name w:val="List Continue 5"/>
    <w:basedOn w:val="Normal"/>
    <w:rsid w:val="000747C0"/>
    <w:pPr>
      <w:widowControl/>
      <w:suppressAutoHyphens/>
      <w:autoSpaceDE/>
      <w:autoSpaceDN/>
      <w:spacing w:after="120"/>
      <w:ind w:left="1800"/>
      <w:jc w:val="both"/>
    </w:pPr>
    <w:rPr>
      <w:rFonts w:ascii="Times New Roman" w:eastAsia="Times New Roman" w:hAnsi="Times New Roman" w:cs="Times New Roman"/>
      <w:sz w:val="24"/>
      <w:szCs w:val="20"/>
      <w:lang w:eastAsia="ru-RU"/>
    </w:rPr>
  </w:style>
  <w:style w:type="paragraph" w:styleId="ListNumber">
    <w:name w:val="List Number"/>
    <w:basedOn w:val="Normal"/>
    <w:rsid w:val="000747C0"/>
    <w:pPr>
      <w:widowControl/>
      <w:tabs>
        <w:tab w:val="left" w:pos="360"/>
      </w:tabs>
      <w:suppressAutoHyphens/>
      <w:autoSpaceDE/>
      <w:autoSpaceDN/>
      <w:ind w:left="360" w:hanging="360"/>
      <w:jc w:val="both"/>
    </w:pPr>
    <w:rPr>
      <w:rFonts w:ascii="Times New Roman" w:eastAsia="Times New Roman" w:hAnsi="Times New Roman" w:cs="Times New Roman"/>
      <w:sz w:val="24"/>
      <w:szCs w:val="20"/>
      <w:lang w:eastAsia="ru-RU"/>
    </w:rPr>
  </w:style>
  <w:style w:type="paragraph" w:styleId="ListNumber2">
    <w:name w:val="List Number 2"/>
    <w:basedOn w:val="Normal"/>
    <w:rsid w:val="000747C0"/>
    <w:pPr>
      <w:widowControl/>
      <w:tabs>
        <w:tab w:val="left" w:pos="720"/>
      </w:tabs>
      <w:suppressAutoHyphens/>
      <w:autoSpaceDE/>
      <w:autoSpaceDN/>
      <w:ind w:left="720" w:hanging="360"/>
      <w:jc w:val="both"/>
    </w:pPr>
    <w:rPr>
      <w:rFonts w:ascii="Times New Roman" w:eastAsia="Times New Roman" w:hAnsi="Times New Roman" w:cs="Times New Roman"/>
      <w:sz w:val="24"/>
      <w:szCs w:val="20"/>
      <w:lang w:eastAsia="ru-RU"/>
    </w:rPr>
  </w:style>
  <w:style w:type="paragraph" w:styleId="ListNumber3">
    <w:name w:val="List Number 3"/>
    <w:basedOn w:val="Normal"/>
    <w:rsid w:val="000747C0"/>
    <w:pPr>
      <w:widowControl/>
      <w:tabs>
        <w:tab w:val="left" w:pos="1080"/>
      </w:tabs>
      <w:suppressAutoHyphens/>
      <w:autoSpaceDE/>
      <w:autoSpaceDN/>
      <w:ind w:left="1080" w:hanging="360"/>
      <w:jc w:val="both"/>
    </w:pPr>
    <w:rPr>
      <w:rFonts w:ascii="Times New Roman" w:eastAsia="Times New Roman" w:hAnsi="Times New Roman" w:cs="Times New Roman"/>
      <w:sz w:val="24"/>
      <w:szCs w:val="20"/>
      <w:lang w:eastAsia="ru-RU"/>
    </w:rPr>
  </w:style>
  <w:style w:type="paragraph" w:styleId="ListNumber4">
    <w:name w:val="List Number 4"/>
    <w:basedOn w:val="Normal"/>
    <w:rsid w:val="000747C0"/>
    <w:pPr>
      <w:widowControl/>
      <w:tabs>
        <w:tab w:val="left" w:pos="1440"/>
      </w:tabs>
      <w:suppressAutoHyphens/>
      <w:autoSpaceDE/>
      <w:autoSpaceDN/>
      <w:ind w:left="1440" w:hanging="360"/>
      <w:jc w:val="both"/>
    </w:pPr>
    <w:rPr>
      <w:rFonts w:ascii="Times New Roman" w:eastAsia="Times New Roman" w:hAnsi="Times New Roman" w:cs="Times New Roman"/>
      <w:sz w:val="24"/>
      <w:szCs w:val="20"/>
      <w:lang w:eastAsia="ru-RU"/>
    </w:rPr>
  </w:style>
  <w:style w:type="paragraph" w:styleId="ListNumber5">
    <w:name w:val="List Number 5"/>
    <w:basedOn w:val="Normal"/>
    <w:rsid w:val="000747C0"/>
    <w:pPr>
      <w:widowControl/>
      <w:tabs>
        <w:tab w:val="left" w:pos="1800"/>
      </w:tabs>
      <w:suppressAutoHyphens/>
      <w:autoSpaceDE/>
      <w:autoSpaceDN/>
      <w:ind w:left="1800" w:hanging="360"/>
      <w:jc w:val="both"/>
    </w:pPr>
    <w:rPr>
      <w:rFonts w:ascii="Times New Roman" w:eastAsia="Times New Roman" w:hAnsi="Times New Roman" w:cs="Times New Roman"/>
      <w:sz w:val="24"/>
      <w:szCs w:val="20"/>
      <w:lang w:eastAsia="ru-RU"/>
    </w:rPr>
  </w:style>
  <w:style w:type="paragraph" w:styleId="MessageHeader">
    <w:name w:val="Message Header"/>
    <w:basedOn w:val="Normal"/>
    <w:link w:val="MessageHeaderChar"/>
    <w:rsid w:val="000747C0"/>
    <w:pPr>
      <w:widowControl/>
      <w:pBdr>
        <w:top w:val="single" w:sz="6" w:space="1" w:color="auto"/>
        <w:left w:val="single" w:sz="6" w:space="1" w:color="auto"/>
        <w:bottom w:val="single" w:sz="6" w:space="1" w:color="auto"/>
        <w:right w:val="single" w:sz="6" w:space="1" w:color="auto"/>
      </w:pBdr>
      <w:shd w:val="pct20" w:color="auto" w:fill="auto"/>
      <w:suppressAutoHyphens/>
      <w:autoSpaceDE/>
      <w:autoSpaceDN/>
      <w:ind w:left="1080" w:hanging="1080"/>
      <w:jc w:val="both"/>
    </w:pPr>
    <w:rPr>
      <w:rFonts w:ascii="Arial" w:eastAsia="Times New Roman" w:hAnsi="Arial" w:cs="Times New Roman"/>
      <w:sz w:val="24"/>
      <w:szCs w:val="20"/>
      <w:lang w:eastAsia="ru-RU"/>
    </w:rPr>
  </w:style>
  <w:style w:type="character" w:customStyle="1" w:styleId="MessageHeaderChar">
    <w:name w:val="Message Header Char"/>
    <w:basedOn w:val="DefaultParagraphFont"/>
    <w:link w:val="MessageHeader"/>
    <w:rsid w:val="000747C0"/>
    <w:rPr>
      <w:rFonts w:ascii="Arial" w:eastAsia="Times New Roman" w:hAnsi="Arial" w:cs="Times New Roman"/>
      <w:sz w:val="24"/>
      <w:szCs w:val="20"/>
      <w:shd w:val="pct20" w:color="auto" w:fill="auto"/>
      <w:lang w:eastAsia="ru-RU"/>
    </w:rPr>
  </w:style>
  <w:style w:type="paragraph" w:styleId="NoteHeading">
    <w:name w:val="Note Heading"/>
    <w:basedOn w:val="Normal"/>
    <w:next w:val="Normal"/>
    <w:link w:val="NoteHeadingChar"/>
    <w:rsid w:val="000747C0"/>
    <w:pPr>
      <w:widowControl/>
      <w:numPr>
        <w:numId w:val="82"/>
      </w:numPr>
      <w:suppressAutoHyphens/>
      <w:autoSpaceDE/>
      <w:autoSpaceDN/>
      <w:ind w:left="0" w:firstLine="0"/>
      <w:jc w:val="both"/>
    </w:pPr>
    <w:rPr>
      <w:rFonts w:ascii="Times New Roman" w:eastAsia="Times New Roman" w:hAnsi="Times New Roman" w:cs="Times New Roman"/>
      <w:sz w:val="24"/>
      <w:szCs w:val="20"/>
      <w:lang w:eastAsia="ru-RU"/>
    </w:rPr>
  </w:style>
  <w:style w:type="character" w:customStyle="1" w:styleId="NoteHeadingChar">
    <w:name w:val="Note Heading Char"/>
    <w:basedOn w:val="DefaultParagraphFont"/>
    <w:link w:val="NoteHeading"/>
    <w:rsid w:val="000747C0"/>
    <w:rPr>
      <w:rFonts w:ascii="Times New Roman" w:eastAsia="Times New Roman" w:hAnsi="Times New Roman" w:cs="Times New Roman"/>
      <w:sz w:val="24"/>
      <w:szCs w:val="20"/>
      <w:lang w:eastAsia="ru-RU"/>
    </w:rPr>
  </w:style>
  <w:style w:type="paragraph" w:styleId="Salutation">
    <w:name w:val="Salutation"/>
    <w:basedOn w:val="Normal"/>
    <w:next w:val="Normal"/>
    <w:link w:val="SalutationChar"/>
    <w:rsid w:val="000747C0"/>
    <w:pPr>
      <w:widowControl/>
      <w:numPr>
        <w:ilvl w:val="3"/>
        <w:numId w:val="81"/>
      </w:numPr>
      <w:suppressAutoHyphens/>
      <w:autoSpaceDE/>
      <w:autoSpaceDN/>
      <w:ind w:left="0" w:firstLine="0"/>
      <w:jc w:val="both"/>
    </w:pPr>
    <w:rPr>
      <w:rFonts w:ascii="Times New Roman" w:eastAsia="Times New Roman" w:hAnsi="Times New Roman" w:cs="Times New Roman"/>
      <w:sz w:val="24"/>
      <w:szCs w:val="20"/>
      <w:lang w:eastAsia="ru-RU"/>
    </w:rPr>
  </w:style>
  <w:style w:type="character" w:customStyle="1" w:styleId="SalutationChar">
    <w:name w:val="Salutation Char"/>
    <w:basedOn w:val="DefaultParagraphFont"/>
    <w:link w:val="Salutation"/>
    <w:rsid w:val="000747C0"/>
    <w:rPr>
      <w:rFonts w:ascii="Times New Roman" w:eastAsia="Times New Roman" w:hAnsi="Times New Roman" w:cs="Times New Roman"/>
      <w:sz w:val="24"/>
      <w:szCs w:val="20"/>
      <w:lang w:eastAsia="ru-RU"/>
    </w:rPr>
  </w:style>
  <w:style w:type="paragraph" w:styleId="Signature">
    <w:name w:val="Signature"/>
    <w:basedOn w:val="Normal"/>
    <w:link w:val="SignatureChar"/>
    <w:rsid w:val="000747C0"/>
    <w:pPr>
      <w:widowControl/>
      <w:suppressAutoHyphens/>
      <w:autoSpaceDE/>
      <w:autoSpaceDN/>
      <w:ind w:left="4320"/>
      <w:jc w:val="both"/>
    </w:pPr>
    <w:rPr>
      <w:rFonts w:ascii="Times New Roman" w:eastAsia="Times New Roman" w:hAnsi="Times New Roman" w:cs="Times New Roman"/>
      <w:sz w:val="24"/>
      <w:szCs w:val="20"/>
      <w:lang w:eastAsia="ru-RU"/>
    </w:rPr>
  </w:style>
  <w:style w:type="character" w:customStyle="1" w:styleId="SignatureChar">
    <w:name w:val="Signature Char"/>
    <w:basedOn w:val="DefaultParagraphFont"/>
    <w:link w:val="Signature"/>
    <w:rsid w:val="000747C0"/>
    <w:rPr>
      <w:rFonts w:ascii="Times New Roman" w:eastAsia="Times New Roman" w:hAnsi="Times New Roman" w:cs="Times New Roman"/>
      <w:sz w:val="24"/>
      <w:szCs w:val="20"/>
      <w:lang w:eastAsia="ru-RU"/>
    </w:rPr>
  </w:style>
  <w:style w:type="paragraph" w:customStyle="1" w:styleId="Heading1Kart">
    <w:name w:val="Heading 1 Kart"/>
    <w:basedOn w:val="Heading1"/>
    <w:next w:val="Heading2kart"/>
    <w:autoRedefine/>
    <w:rsid w:val="000747C0"/>
    <w:pPr>
      <w:keepNext/>
      <w:widowControl/>
      <w:numPr>
        <w:numId w:val="80"/>
      </w:numPr>
      <w:tabs>
        <w:tab w:val="left" w:pos="454"/>
        <w:tab w:val="left" w:pos="567"/>
      </w:tabs>
      <w:autoSpaceDE/>
      <w:autoSpaceDN/>
    </w:pPr>
    <w:rPr>
      <w:rFonts w:ascii="AcadMtavr" w:eastAsia="Times New Roman" w:hAnsi="AcadMtavr" w:cs="Times New Roman"/>
      <w:caps/>
    </w:rPr>
  </w:style>
  <w:style w:type="paragraph" w:customStyle="1" w:styleId="Heading2kart">
    <w:name w:val="Heading 2 kart"/>
    <w:basedOn w:val="Heading2"/>
    <w:next w:val="Normal"/>
    <w:autoRedefine/>
    <w:rsid w:val="000747C0"/>
    <w:pPr>
      <w:keepNext/>
      <w:widowControl/>
      <w:tabs>
        <w:tab w:val="num" w:pos="864"/>
      </w:tabs>
      <w:autoSpaceDE/>
      <w:autoSpaceDN/>
      <w:spacing w:before="240" w:after="60"/>
      <w:ind w:left="864" w:hanging="864"/>
    </w:pPr>
    <w:rPr>
      <w:rFonts w:ascii="AcadNusx" w:eastAsia="Times New Roman" w:hAnsi="AcadNusx" w:cs="Arial"/>
      <w:i/>
      <w:iCs/>
      <w:lang w:eastAsia="ru-RU"/>
    </w:rPr>
  </w:style>
  <w:style w:type="paragraph" w:customStyle="1" w:styleId="Style50">
    <w:name w:val="Style 5"/>
    <w:basedOn w:val="Normal"/>
    <w:rsid w:val="000747C0"/>
    <w:pPr>
      <w:tabs>
        <w:tab w:val="num" w:pos="2880"/>
      </w:tabs>
      <w:spacing w:line="480" w:lineRule="exact"/>
      <w:jc w:val="center"/>
    </w:pPr>
    <w:rPr>
      <w:rFonts w:ascii="Times New Roman" w:eastAsia="Times New Roman" w:hAnsi="Times New Roman" w:cs="Times New Roman"/>
      <w:sz w:val="24"/>
      <w:szCs w:val="24"/>
    </w:rPr>
  </w:style>
  <w:style w:type="paragraph" w:customStyle="1" w:styleId="KeinLeerraum">
    <w:name w:val="Kein Leerraum"/>
    <w:qFormat/>
    <w:rsid w:val="000747C0"/>
    <w:pPr>
      <w:widowControl/>
      <w:autoSpaceDE/>
      <w:autoSpaceDN/>
      <w:jc w:val="both"/>
    </w:pPr>
    <w:rPr>
      <w:rFonts w:ascii="Calibri" w:eastAsia="Calibri" w:hAnsi="Calibri" w:cs="Times New Roman"/>
      <w:lang w:val="en-GB"/>
    </w:rPr>
  </w:style>
  <w:style w:type="paragraph" w:customStyle="1" w:styleId="Style4Char">
    <w:name w:val="Style4 Char"/>
    <w:basedOn w:val="Normal"/>
    <w:link w:val="Style4CharChar"/>
    <w:rsid w:val="000747C0"/>
    <w:pPr>
      <w:widowControl/>
      <w:tabs>
        <w:tab w:val="num" w:pos="900"/>
        <w:tab w:val="num" w:pos="2880"/>
      </w:tabs>
      <w:suppressAutoHyphens/>
      <w:overflowPunct w:val="0"/>
      <w:adjustRightInd w:val="0"/>
      <w:ind w:left="900" w:hanging="900"/>
      <w:jc w:val="both"/>
      <w:textAlignment w:val="baseline"/>
      <w:outlineLvl w:val="3"/>
    </w:pPr>
    <w:rPr>
      <w:rFonts w:ascii="Times New Roman" w:eastAsia="Times New Roman" w:hAnsi="Times New Roman" w:cs="Times New Roman"/>
      <w:b/>
      <w:i/>
      <w:sz w:val="24"/>
      <w:szCs w:val="20"/>
      <w:lang w:eastAsia="x-none"/>
    </w:rPr>
  </w:style>
  <w:style w:type="character" w:customStyle="1" w:styleId="Style4CharChar">
    <w:name w:val="Style4 Char Char"/>
    <w:link w:val="Style4Char"/>
    <w:rsid w:val="000747C0"/>
    <w:rPr>
      <w:rFonts w:ascii="Times New Roman" w:eastAsia="Times New Roman" w:hAnsi="Times New Roman" w:cs="Times New Roman"/>
      <w:b/>
      <w:i/>
      <w:sz w:val="24"/>
      <w:szCs w:val="20"/>
      <w:lang w:eastAsia="x-none"/>
    </w:rPr>
  </w:style>
  <w:style w:type="paragraph" w:customStyle="1" w:styleId="B0AbsatzBlock">
    <w:name w:val="B0 Absatz Block"/>
    <w:basedOn w:val="Normal"/>
    <w:rsid w:val="000747C0"/>
    <w:pPr>
      <w:keepLines/>
      <w:widowControl/>
      <w:tabs>
        <w:tab w:val="right" w:pos="9356"/>
      </w:tabs>
      <w:autoSpaceDE/>
      <w:autoSpaceDN/>
      <w:spacing w:line="360" w:lineRule="atLeast"/>
      <w:jc w:val="both"/>
    </w:pPr>
    <w:rPr>
      <w:rFonts w:ascii="Arial" w:eastAsia="Times New Roman" w:hAnsi="Arial" w:cs="Times New Roman"/>
      <w:szCs w:val="20"/>
      <w:lang w:val="en-GB" w:eastAsia="de-DE"/>
    </w:rPr>
  </w:style>
  <w:style w:type="character" w:customStyle="1" w:styleId="CharChar3">
    <w:name w:val="Char Char3"/>
    <w:rsid w:val="000747C0"/>
    <w:rPr>
      <w:rFonts w:ascii="Calibri" w:eastAsia="Calibri" w:hAnsi="Calibri"/>
      <w:sz w:val="22"/>
      <w:szCs w:val="22"/>
      <w:lang w:val="en-US" w:eastAsia="en-US" w:bidi="ar-SA"/>
    </w:rPr>
  </w:style>
  <w:style w:type="paragraph" w:customStyle="1" w:styleId="a5">
    <w:name w:val="Īńķīāķīé ņåźńņ"/>
    <w:basedOn w:val="Normal"/>
    <w:rsid w:val="000747C0"/>
    <w:pPr>
      <w:widowControl/>
      <w:autoSpaceDE/>
      <w:autoSpaceDN/>
      <w:jc w:val="both"/>
    </w:pPr>
    <w:rPr>
      <w:rFonts w:ascii="Times New Roman" w:eastAsia="Times New Roman" w:hAnsi="Times New Roman" w:cs="Times New Roman"/>
      <w:sz w:val="20"/>
      <w:szCs w:val="20"/>
      <w:lang w:val="ru-RU"/>
    </w:rPr>
  </w:style>
  <w:style w:type="paragraph" w:customStyle="1" w:styleId="3">
    <w:name w:val="Īńķīāķīé ņåźńņ 3"/>
    <w:basedOn w:val="a6"/>
    <w:rsid w:val="000747C0"/>
    <w:rPr>
      <w:rFonts w:ascii="Arial" w:hAnsi="Arial"/>
      <w:b/>
      <w:lang w:val="en-US"/>
    </w:rPr>
  </w:style>
  <w:style w:type="paragraph" w:customStyle="1" w:styleId="a6">
    <w:name w:val="Īįū÷ķūé"/>
    <w:rsid w:val="000747C0"/>
    <w:pPr>
      <w:widowControl/>
      <w:autoSpaceDE/>
      <w:autoSpaceDN/>
    </w:pPr>
    <w:rPr>
      <w:rFonts w:ascii="Times New Roman" w:eastAsia="Times New Roman" w:hAnsi="Times New Roman" w:cs="Times New Roman"/>
      <w:sz w:val="20"/>
      <w:szCs w:val="20"/>
      <w:lang w:val="ru-RU"/>
    </w:rPr>
  </w:style>
  <w:style w:type="paragraph" w:customStyle="1" w:styleId="a7">
    <w:name w:val="Āåšõķčé źīėīķņčņóė"/>
    <w:basedOn w:val="a6"/>
    <w:rsid w:val="000747C0"/>
    <w:pPr>
      <w:tabs>
        <w:tab w:val="center" w:pos="4819"/>
        <w:tab w:val="right" w:pos="9638"/>
      </w:tabs>
    </w:pPr>
    <w:rPr>
      <w:lang w:val="fi-FI"/>
    </w:rPr>
  </w:style>
  <w:style w:type="character" w:customStyle="1" w:styleId="CharChar7">
    <w:name w:val="Char Char7"/>
    <w:rsid w:val="000747C0"/>
    <w:rPr>
      <w:rFonts w:ascii="AcadMtavr" w:hAnsi="AcadMtavr"/>
      <w:b/>
      <w:bCs/>
      <w:sz w:val="28"/>
      <w:szCs w:val="28"/>
      <w:lang w:val="en-US" w:eastAsia="en-US" w:bidi="ar-SA"/>
    </w:rPr>
  </w:style>
  <w:style w:type="table" w:styleId="TableGrid60">
    <w:name w:val="Table Grid 6"/>
    <w:basedOn w:val="TableNormal"/>
    <w:rsid w:val="000747C0"/>
    <w:pPr>
      <w:widowControl/>
      <w:numPr>
        <w:numId w:val="21"/>
      </w:numPr>
      <w:autoSpaceDE/>
      <w:autoSpaceDN/>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Listenabsatz">
    <w:name w:val="Listenabsatz"/>
    <w:basedOn w:val="Normal"/>
    <w:qFormat/>
    <w:rsid w:val="000747C0"/>
    <w:pPr>
      <w:widowControl/>
      <w:suppressAutoHyphens/>
      <w:overflowPunct w:val="0"/>
      <w:adjustRightInd w:val="0"/>
      <w:ind w:left="708"/>
      <w:jc w:val="both"/>
      <w:textAlignment w:val="baseline"/>
    </w:pPr>
    <w:rPr>
      <w:rFonts w:ascii="Times New Roman" w:eastAsia="Times New Roman" w:hAnsi="Times New Roman" w:cs="Times New Roman"/>
      <w:sz w:val="24"/>
      <w:szCs w:val="20"/>
    </w:rPr>
  </w:style>
  <w:style w:type="paragraph" w:customStyle="1" w:styleId="CharCharCharChar">
    <w:name w:val="Char Char Char Char"/>
    <w:basedOn w:val="Normal"/>
    <w:semiHidden/>
    <w:rsid w:val="000747C0"/>
    <w:pPr>
      <w:widowControl/>
      <w:autoSpaceDE/>
      <w:autoSpaceDN/>
      <w:spacing w:after="160"/>
    </w:pPr>
    <w:rPr>
      <w:rFonts w:ascii="Arial" w:eastAsia="Times New Roman" w:hAnsi="Arial" w:cs="Times New Roman"/>
      <w:sz w:val="24"/>
      <w:szCs w:val="24"/>
    </w:rPr>
  </w:style>
  <w:style w:type="character" w:customStyle="1" w:styleId="Sub-ClauseSub-paragraphCharChar">
    <w:name w:val="Sub-Clause Sub-paragraph Char Char"/>
    <w:rsid w:val="000747C0"/>
    <w:rPr>
      <w:b/>
      <w:bCs/>
      <w:sz w:val="28"/>
      <w:szCs w:val="28"/>
      <w:lang w:val="en-US" w:eastAsia="en-US" w:bidi="ar-SA"/>
    </w:rPr>
  </w:style>
  <w:style w:type="character" w:customStyle="1" w:styleId="CharChar6">
    <w:name w:val="Char Char6"/>
    <w:rsid w:val="000747C0"/>
    <w:rPr>
      <w:i/>
      <w:sz w:val="24"/>
      <w:lang w:val="en-US" w:eastAsia="ru-RU" w:bidi="ar-SA"/>
    </w:rPr>
  </w:style>
  <w:style w:type="character" w:customStyle="1" w:styleId="NormalWebChar">
    <w:name w:val="Normal (Web) Char"/>
    <w:rsid w:val="000747C0"/>
    <w:rPr>
      <w:rFonts w:ascii="Arial Unicode MS" w:eastAsia="Arial Unicode MS"/>
      <w:sz w:val="24"/>
      <w:lang w:val="en-US" w:eastAsia="ru-RU" w:bidi="ar-SA"/>
    </w:rPr>
  </w:style>
  <w:style w:type="character" w:customStyle="1" w:styleId="heading1CharChar">
    <w:name w:val="heading 1 Char Char"/>
    <w:rsid w:val="000747C0"/>
    <w:rPr>
      <w:rFonts w:ascii="AcadNusx" w:hAnsi="AcadNusx"/>
      <w:snapToGrid/>
      <w:sz w:val="20"/>
    </w:rPr>
  </w:style>
  <w:style w:type="character" w:customStyle="1" w:styleId="CharChar12">
    <w:name w:val="Char Char12"/>
    <w:rsid w:val="000747C0"/>
    <w:rPr>
      <w:rFonts w:ascii="Cambria" w:hAnsi="Cambria"/>
      <w:b/>
      <w:bCs/>
      <w:snapToGrid/>
      <w:color w:val="4F81BD"/>
      <w:sz w:val="26"/>
      <w:szCs w:val="26"/>
      <w:lang w:val="it-IT"/>
    </w:rPr>
  </w:style>
  <w:style w:type="paragraph" w:customStyle="1" w:styleId="22">
    <w:name w:val="Стиль2"/>
    <w:basedOn w:val="Normal"/>
    <w:rsid w:val="000747C0"/>
    <w:pPr>
      <w:autoSpaceDE/>
      <w:autoSpaceDN/>
      <w:ind w:right="-37"/>
      <w:jc w:val="center"/>
    </w:pPr>
    <w:rPr>
      <w:rFonts w:ascii="AcadMtavr" w:eastAsia="Calibri" w:hAnsi="AcadMtavr" w:cs="Times New Roman"/>
      <w:b/>
      <w:snapToGrid w:val="0"/>
    </w:rPr>
  </w:style>
  <w:style w:type="paragraph" w:customStyle="1" w:styleId="30">
    <w:name w:val="Стиль3"/>
    <w:basedOn w:val="1"/>
    <w:rsid w:val="000747C0"/>
    <w:pPr>
      <w:widowControl w:val="0"/>
      <w:spacing w:line="0" w:lineRule="atLeast"/>
      <w:ind w:left="0" w:right="-37" w:firstLine="0"/>
      <w:jc w:val="center"/>
    </w:pPr>
    <w:rPr>
      <w:rFonts w:ascii="AcadNusx" w:hAnsi="AcadNusx"/>
      <w:snapToGrid w:val="0"/>
      <w:sz w:val="22"/>
    </w:rPr>
  </w:style>
  <w:style w:type="paragraph" w:customStyle="1" w:styleId="51">
    <w:name w:val="Стиль5"/>
    <w:basedOn w:val="30"/>
    <w:rsid w:val="000747C0"/>
    <w:rPr>
      <w:rFonts w:ascii="Times New Roman" w:hAnsi="Times New Roman"/>
    </w:rPr>
  </w:style>
  <w:style w:type="paragraph" w:customStyle="1" w:styleId="6">
    <w:name w:val="Стиль6"/>
    <w:basedOn w:val="51"/>
    <w:rsid w:val="000747C0"/>
    <w:rPr>
      <w:rFonts w:ascii="AcadMtavr" w:hAnsi="AcadMtavr"/>
      <w:b/>
    </w:rPr>
  </w:style>
  <w:style w:type="paragraph" w:customStyle="1" w:styleId="7">
    <w:name w:val="Стиль7"/>
    <w:basedOn w:val="6"/>
    <w:rsid w:val="000747C0"/>
  </w:style>
  <w:style w:type="paragraph" w:customStyle="1" w:styleId="8">
    <w:name w:val="Стиль8"/>
    <w:basedOn w:val="Normal"/>
    <w:rsid w:val="000747C0"/>
    <w:pPr>
      <w:autoSpaceDE/>
      <w:autoSpaceDN/>
      <w:ind w:right="-37"/>
      <w:jc w:val="right"/>
    </w:pPr>
    <w:rPr>
      <w:rFonts w:ascii="AcadMtavr" w:eastAsia="Calibri" w:hAnsi="AcadMtavr" w:cs="Times New Roman"/>
      <w:b/>
      <w:snapToGrid w:val="0"/>
      <w:sz w:val="16"/>
      <w:szCs w:val="16"/>
    </w:rPr>
  </w:style>
  <w:style w:type="paragraph" w:customStyle="1" w:styleId="41">
    <w:name w:val="Стиль4"/>
    <w:basedOn w:val="30"/>
    <w:rsid w:val="000747C0"/>
    <w:pPr>
      <w:jc w:val="both"/>
    </w:pPr>
    <w:rPr>
      <w:rFonts w:ascii="Times New Roman" w:hAnsi="Times New Roman"/>
      <w:sz w:val="16"/>
      <w:szCs w:val="16"/>
    </w:rPr>
  </w:style>
  <w:style w:type="paragraph" w:customStyle="1" w:styleId="9">
    <w:name w:val="Стиль9"/>
    <w:basedOn w:val="8"/>
    <w:rsid w:val="000747C0"/>
  </w:style>
  <w:style w:type="paragraph" w:customStyle="1" w:styleId="100">
    <w:name w:val="Стиль10"/>
    <w:basedOn w:val="Normal"/>
    <w:rsid w:val="000747C0"/>
    <w:pPr>
      <w:autoSpaceDE/>
      <w:autoSpaceDN/>
      <w:ind w:right="-37"/>
      <w:jc w:val="center"/>
    </w:pPr>
    <w:rPr>
      <w:rFonts w:ascii="AcadNusx" w:eastAsia="Calibri" w:hAnsi="AcadNusx" w:cs="Times New Roman"/>
      <w:snapToGrid w:val="0"/>
    </w:rPr>
  </w:style>
  <w:style w:type="paragraph" w:customStyle="1" w:styleId="110">
    <w:name w:val="Стиль11"/>
    <w:basedOn w:val="Normal"/>
    <w:rsid w:val="000747C0"/>
    <w:pPr>
      <w:adjustRightInd w:val="0"/>
      <w:ind w:right="-37"/>
      <w:jc w:val="center"/>
    </w:pPr>
    <w:rPr>
      <w:rFonts w:ascii="Times New Roman" w:eastAsia="Calibri" w:hAnsi="Times New Roman" w:cs="Times New Roman"/>
      <w:b/>
      <w:snapToGrid w:val="0"/>
      <w:sz w:val="18"/>
      <w:szCs w:val="18"/>
    </w:rPr>
  </w:style>
  <w:style w:type="paragraph" w:customStyle="1" w:styleId="12">
    <w:name w:val="Стиль12"/>
    <w:basedOn w:val="100"/>
    <w:rsid w:val="000747C0"/>
  </w:style>
  <w:style w:type="paragraph" w:customStyle="1" w:styleId="13">
    <w:name w:val="Стиль13"/>
    <w:basedOn w:val="100"/>
    <w:rsid w:val="000747C0"/>
  </w:style>
  <w:style w:type="paragraph" w:customStyle="1" w:styleId="14">
    <w:name w:val="Стиль14"/>
    <w:basedOn w:val="Normal"/>
    <w:rsid w:val="000747C0"/>
    <w:pPr>
      <w:autoSpaceDE/>
      <w:autoSpaceDN/>
      <w:ind w:right="-37"/>
      <w:jc w:val="center"/>
    </w:pPr>
    <w:rPr>
      <w:rFonts w:ascii="Times New Roman" w:eastAsia="Calibri" w:hAnsi="Times New Roman" w:cs="Times New Roman"/>
      <w:snapToGrid w:val="0"/>
      <w:lang w:val="ru-RU" w:eastAsia="ru-RU"/>
    </w:rPr>
  </w:style>
  <w:style w:type="paragraph" w:customStyle="1" w:styleId="15">
    <w:name w:val="Стиль15"/>
    <w:basedOn w:val="Normal"/>
    <w:rsid w:val="000747C0"/>
    <w:pPr>
      <w:autoSpaceDE/>
      <w:autoSpaceDN/>
      <w:ind w:right="-37"/>
      <w:jc w:val="center"/>
    </w:pPr>
    <w:rPr>
      <w:rFonts w:ascii="AcadNusx" w:eastAsia="Calibri" w:hAnsi="AcadNusx" w:cs="Times New Roman"/>
      <w:snapToGrid w:val="0"/>
      <w:lang w:val="ru-RU" w:eastAsia="ru-RU"/>
    </w:rPr>
  </w:style>
  <w:style w:type="paragraph" w:customStyle="1" w:styleId="16">
    <w:name w:val="Стиль16"/>
    <w:basedOn w:val="Normal"/>
    <w:rsid w:val="000747C0"/>
    <w:pPr>
      <w:widowControl/>
      <w:tabs>
        <w:tab w:val="left" w:pos="7320"/>
      </w:tabs>
      <w:autoSpaceDE/>
      <w:autoSpaceDN/>
      <w:ind w:right="-37"/>
      <w:jc w:val="center"/>
    </w:pPr>
    <w:rPr>
      <w:rFonts w:ascii="AcadNusx" w:eastAsia="Times New Roman" w:hAnsi="AcadNusx" w:cs="Times New Roman"/>
      <w:bCs/>
      <w:lang w:bidi="en-US"/>
    </w:rPr>
  </w:style>
  <w:style w:type="paragraph" w:customStyle="1" w:styleId="17">
    <w:name w:val="Стиль17"/>
    <w:basedOn w:val="Normal"/>
    <w:rsid w:val="000747C0"/>
    <w:pPr>
      <w:widowControl/>
      <w:tabs>
        <w:tab w:val="left" w:pos="6840"/>
      </w:tabs>
      <w:autoSpaceDE/>
      <w:autoSpaceDN/>
      <w:spacing w:after="200" w:line="276" w:lineRule="auto"/>
      <w:ind w:right="-37"/>
      <w:jc w:val="center"/>
    </w:pPr>
    <w:rPr>
      <w:rFonts w:ascii="AcadNusx" w:eastAsia="Times New Roman" w:hAnsi="AcadNusx" w:cs="Times New Roman"/>
      <w:bCs/>
      <w:lang w:bidi="en-US"/>
    </w:rPr>
  </w:style>
  <w:style w:type="paragraph" w:customStyle="1" w:styleId="18">
    <w:name w:val="Стиль18"/>
    <w:basedOn w:val="17"/>
    <w:rsid w:val="000747C0"/>
    <w:pPr>
      <w:spacing w:after="0"/>
      <w:jc w:val="both"/>
    </w:pPr>
    <w:rPr>
      <w:b/>
      <w:bCs w:val="0"/>
    </w:rPr>
  </w:style>
  <w:style w:type="paragraph" w:customStyle="1" w:styleId="220">
    <w:name w:val="Стиль22"/>
    <w:basedOn w:val="Heading1"/>
    <w:rsid w:val="000747C0"/>
    <w:pPr>
      <w:autoSpaceDE/>
      <w:autoSpaceDN/>
      <w:spacing w:line="276" w:lineRule="auto"/>
      <w:ind w:left="0" w:right="-37"/>
      <w:jc w:val="center"/>
    </w:pPr>
    <w:rPr>
      <w:rFonts w:ascii="AcadNusx" w:eastAsia="Calibri" w:hAnsi="AcadNusx" w:cs="Times New Roman"/>
      <w:b w:val="0"/>
      <w:bCs w:val="0"/>
      <w:sz w:val="22"/>
      <w:szCs w:val="22"/>
    </w:rPr>
  </w:style>
  <w:style w:type="paragraph" w:customStyle="1" w:styleId="19">
    <w:name w:val="Стиль19"/>
    <w:basedOn w:val="Normal"/>
    <w:rsid w:val="000747C0"/>
    <w:pPr>
      <w:autoSpaceDE/>
      <w:autoSpaceDN/>
      <w:ind w:right="-37"/>
      <w:jc w:val="center"/>
    </w:pPr>
    <w:rPr>
      <w:rFonts w:ascii="AcadNusx" w:eastAsia="Calibri" w:hAnsi="AcadNusx" w:cs="Times New Roman"/>
      <w:snapToGrid w:val="0"/>
    </w:rPr>
  </w:style>
  <w:style w:type="paragraph" w:customStyle="1" w:styleId="200">
    <w:name w:val="Стиль20"/>
    <w:basedOn w:val="Normal"/>
    <w:rsid w:val="000747C0"/>
    <w:pPr>
      <w:autoSpaceDE/>
      <w:autoSpaceDN/>
      <w:ind w:right="-37"/>
      <w:jc w:val="center"/>
    </w:pPr>
    <w:rPr>
      <w:rFonts w:ascii="AcadNusx" w:eastAsia="Calibri" w:hAnsi="AcadNusx" w:cs="Times New Roman"/>
      <w:snapToGrid w:val="0"/>
    </w:rPr>
  </w:style>
  <w:style w:type="paragraph" w:customStyle="1" w:styleId="210">
    <w:name w:val="Стиль21"/>
    <w:basedOn w:val="Normal"/>
    <w:rsid w:val="000747C0"/>
    <w:pPr>
      <w:autoSpaceDE/>
      <w:autoSpaceDN/>
      <w:ind w:right="-37"/>
      <w:jc w:val="center"/>
    </w:pPr>
    <w:rPr>
      <w:rFonts w:ascii="AcadNusx" w:eastAsia="Calibri" w:hAnsi="AcadNusx" w:cs="Times New Roman"/>
      <w:snapToGrid w:val="0"/>
    </w:rPr>
  </w:style>
  <w:style w:type="paragraph" w:customStyle="1" w:styleId="23">
    <w:name w:val="Стиль23"/>
    <w:basedOn w:val="210"/>
    <w:rsid w:val="000747C0"/>
  </w:style>
  <w:style w:type="paragraph" w:customStyle="1" w:styleId="25">
    <w:name w:val="Стиль25"/>
    <w:basedOn w:val="Normal"/>
    <w:rsid w:val="000747C0"/>
    <w:pPr>
      <w:autoSpaceDE/>
      <w:autoSpaceDN/>
      <w:ind w:right="-37"/>
      <w:jc w:val="center"/>
    </w:pPr>
    <w:rPr>
      <w:rFonts w:ascii="Times New Roman" w:eastAsia="Calibri" w:hAnsi="Times New Roman" w:cs="Times New Roman"/>
      <w:snapToGrid w:val="0"/>
    </w:rPr>
  </w:style>
  <w:style w:type="paragraph" w:customStyle="1" w:styleId="26">
    <w:name w:val="Стиль26"/>
    <w:basedOn w:val="Normal"/>
    <w:rsid w:val="000747C0"/>
    <w:pPr>
      <w:autoSpaceDE/>
      <w:autoSpaceDN/>
      <w:ind w:right="-37"/>
      <w:jc w:val="center"/>
    </w:pPr>
    <w:rPr>
      <w:rFonts w:ascii="AcadNusx" w:eastAsia="Calibri" w:hAnsi="AcadNusx" w:cs="Times New Roman"/>
      <w:snapToGrid w:val="0"/>
    </w:rPr>
  </w:style>
  <w:style w:type="paragraph" w:customStyle="1" w:styleId="27">
    <w:name w:val="Стиль27"/>
    <w:basedOn w:val="26"/>
    <w:rsid w:val="000747C0"/>
  </w:style>
  <w:style w:type="paragraph" w:customStyle="1" w:styleId="28">
    <w:name w:val="Стиль28"/>
    <w:basedOn w:val="27"/>
    <w:rsid w:val="000747C0"/>
  </w:style>
  <w:style w:type="character" w:customStyle="1" w:styleId="color-1">
    <w:name w:val="color-1"/>
    <w:rsid w:val="000747C0"/>
  </w:style>
  <w:style w:type="paragraph" w:customStyle="1" w:styleId="POdnaslov">
    <w:name w:val="POdnaslov"/>
    <w:basedOn w:val="Normal"/>
    <w:link w:val="POdnaslovChar"/>
    <w:rsid w:val="007F4934"/>
    <w:pPr>
      <w:widowControl/>
      <w:numPr>
        <w:ilvl w:val="1"/>
        <w:numId w:val="84"/>
      </w:numPr>
      <w:tabs>
        <w:tab w:val="clear" w:pos="420"/>
        <w:tab w:val="left" w:pos="567"/>
      </w:tabs>
      <w:autoSpaceDE/>
      <w:autoSpaceDN/>
      <w:spacing w:before="240" w:after="120"/>
      <w:ind w:left="567" w:hanging="567"/>
    </w:pPr>
    <w:rPr>
      <w:rFonts w:ascii="Times New Roman" w:eastAsia="Times New Roman" w:hAnsi="Times New Roman" w:cs="Times New Roman"/>
      <w:b/>
      <w:sz w:val="28"/>
      <w:szCs w:val="28"/>
      <w:lang w:val="hr-HR"/>
    </w:rPr>
  </w:style>
  <w:style w:type="character" w:customStyle="1" w:styleId="POdnaslovChar">
    <w:name w:val="POdnaslov Char"/>
    <w:basedOn w:val="DefaultParagraphFont"/>
    <w:link w:val="POdnaslov"/>
    <w:rsid w:val="007F4934"/>
    <w:rPr>
      <w:rFonts w:ascii="Times New Roman" w:eastAsia="Times New Roman" w:hAnsi="Times New Roman" w:cs="Times New Roman"/>
      <w:b/>
      <w:sz w:val="28"/>
      <w:szCs w:val="28"/>
      <w:lang w:val="hr-HR"/>
    </w:rPr>
  </w:style>
  <w:style w:type="character" w:customStyle="1" w:styleId="MSGENFONTSTYLENAMETEMPLATEROLEMSGENFONTSTYLENAMEBYROLETABLECAPTION">
    <w:name w:val="MSG_EN_FONT_STYLE_NAME_TEMPLATE_ROLE MSG_EN_FONT_STYLE_NAME_BY_ROLE_TABLE_CAPTION_"/>
    <w:basedOn w:val="DefaultParagraphFont"/>
    <w:rsid w:val="007F4934"/>
    <w:rPr>
      <w:rFonts w:ascii="Arial" w:eastAsia="Arial" w:hAnsi="Arial" w:cs="Arial"/>
      <w:b w:val="0"/>
      <w:bCs w:val="0"/>
      <w:i w:val="0"/>
      <w:iCs w:val="0"/>
      <w:smallCaps w:val="0"/>
      <w:strike w:val="0"/>
      <w:sz w:val="20"/>
      <w:szCs w:val="20"/>
      <w:u w:val="none"/>
    </w:rPr>
  </w:style>
  <w:style w:type="character" w:customStyle="1" w:styleId="MSGENFONTSTYLENAMETEMPLATEROLEMSGENFONTSTYLENAMEBYROLERUNNINGTITLEMSGENFONTSTYLEMODIFERSIZE105MSGENFONTSTYLEMODIFERNOTBOLD">
    <w:name w:val="MSG_EN_FONT_STYLE_NAME_TEMPLATE_ROLE MSG_EN_FONT_STYLE_NAME_BY_ROLE_RUNNING_TITLE + MSG_EN_FONT_STYLE_MODIFER_SIZE 10.5;MSG_EN_FONT_STYLE_MODIFER_NOT_BOLD"/>
    <w:basedOn w:val="MSGENFONTSTYLENAMETEMPLATEROLEMSGENFONTSTYLENAMEBYROLERUNNINGTITLE"/>
    <w:rsid w:val="007F4934"/>
    <w:rPr>
      <w:rFonts w:ascii="Arial" w:eastAsia="Arial" w:hAnsi="Arial" w:cs="Arial"/>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MSGENFONTSTYLENAMETEMPLATEROLEMSGENFONTSTYLENAMEBYROLERUNNINGTITLEMSGENFONTSTYLEMODIFERSIZE4MSGENFONTSTYLEMODIFERNOTBOLD">
    <w:name w:val="MSG_EN_FONT_STYLE_NAME_TEMPLATE_ROLE MSG_EN_FONT_STYLE_NAME_BY_ROLE_RUNNING_TITLE + MSG_EN_FONT_STYLE_MODIFER_SIZE 4;MSG_EN_FONT_STYLE_MODIFER_NOT_BOLD"/>
    <w:basedOn w:val="MSGENFONTSTYLENAMETEMPLATEROLEMSGENFONTSTYLENAMEBYROLERUNNINGTITLE"/>
    <w:rsid w:val="007F4934"/>
    <w:rPr>
      <w:rFonts w:ascii="Arial" w:eastAsia="Arial" w:hAnsi="Arial" w:cs="Arial"/>
      <w:b/>
      <w:bCs/>
      <w:i w:val="0"/>
      <w:iCs w:val="0"/>
      <w:smallCaps w:val="0"/>
      <w:strike w:val="0"/>
      <w:color w:val="000000"/>
      <w:spacing w:val="0"/>
      <w:w w:val="100"/>
      <w:position w:val="0"/>
      <w:sz w:val="8"/>
      <w:szCs w:val="8"/>
      <w:u w:val="none"/>
      <w:shd w:val="clear" w:color="auto" w:fill="FFFFFF"/>
      <w:lang w:val="en-US" w:eastAsia="en-US" w:bidi="en-US"/>
    </w:rPr>
  </w:style>
  <w:style w:type="character" w:customStyle="1" w:styleId="MSGENFONTSTYLENAMETEMPLATEROLELEVELMSGENFONTSTYLENAMEBYROLEHEADING1">
    <w:name w:val="MSG_EN_FONT_STYLE_NAME_TEMPLATE_ROLE_LEVEL MSG_EN_FONT_STYLE_NAME_BY_ROLE_HEADING 1_"/>
    <w:basedOn w:val="DefaultParagraphFont"/>
    <w:link w:val="MSGENFONTSTYLENAMETEMPLATEROLELEVELMSGENFONTSTYLENAMEBYROLEHEADING10"/>
    <w:rsid w:val="007F4934"/>
    <w:rPr>
      <w:rFonts w:ascii="Arial" w:eastAsia="Arial" w:hAnsi="Arial" w:cs="Arial"/>
      <w:b/>
      <w:bCs/>
      <w:shd w:val="clear" w:color="auto" w:fill="FFFFFF"/>
    </w:rPr>
  </w:style>
  <w:style w:type="character" w:customStyle="1" w:styleId="MSGENFONTSTYLENAMETEMPLATEROLENUMBERMSGENFONTSTYLENAMEBYROLETEXT5Exact">
    <w:name w:val="MSG_EN_FONT_STYLE_NAME_TEMPLATE_ROLE_NUMBER MSG_EN_FONT_STYLE_NAME_BY_ROLE_TEXT 5 Exact"/>
    <w:basedOn w:val="DefaultParagraphFont"/>
    <w:link w:val="MSGENFONTSTYLENAMETEMPLATEROLENUMBERMSGENFONTSTYLENAMEBYROLETEXT5"/>
    <w:rsid w:val="007F4934"/>
    <w:rPr>
      <w:rFonts w:ascii="Arial" w:eastAsia="Arial" w:hAnsi="Arial" w:cs="Arial"/>
      <w:b/>
      <w:bCs/>
      <w:sz w:val="9"/>
      <w:szCs w:val="9"/>
      <w:shd w:val="clear" w:color="auto" w:fill="FFFFFF"/>
    </w:rPr>
  </w:style>
  <w:style w:type="character" w:customStyle="1" w:styleId="MSGENFONTSTYLENAMETEMPLATEROLENUMBERMSGENFONTSTYLENAMEBYROLETEXT6Exact">
    <w:name w:val="MSG_EN_FONT_STYLE_NAME_TEMPLATE_ROLE_NUMBER MSG_EN_FONT_STYLE_NAME_BY_ROLE_TEXT 6 Exact"/>
    <w:basedOn w:val="DefaultParagraphFont"/>
    <w:link w:val="MSGENFONTSTYLENAMETEMPLATEROLENUMBERMSGENFONTSTYLENAMEBYROLETEXT6"/>
    <w:rsid w:val="007F4934"/>
    <w:rPr>
      <w:rFonts w:ascii="Arial" w:eastAsia="Arial" w:hAnsi="Arial" w:cs="Arial"/>
      <w:b/>
      <w:bCs/>
      <w:sz w:val="11"/>
      <w:szCs w:val="11"/>
      <w:shd w:val="clear" w:color="auto" w:fill="FFFFFF"/>
    </w:rPr>
  </w:style>
  <w:style w:type="character" w:customStyle="1" w:styleId="MSGENFONTSTYLENAMETEMPLATEROLENUMBERMSGENFONTSTYLENAMEBYROLETEXT2Exact">
    <w:name w:val="MSG_EN_FONT_STYLE_NAME_TEMPLATE_ROLE_NUMBER MSG_EN_FONT_STYLE_NAME_BY_ROLE_TEXT 2 Exact"/>
    <w:basedOn w:val="DefaultParagraphFont"/>
    <w:rsid w:val="007F4934"/>
    <w:rPr>
      <w:rFonts w:ascii="Arial" w:eastAsia="Arial" w:hAnsi="Arial" w:cs="Arial"/>
      <w:b w:val="0"/>
      <w:bCs w:val="0"/>
      <w:i w:val="0"/>
      <w:iCs w:val="0"/>
      <w:smallCaps w:val="0"/>
      <w:strike w:val="0"/>
      <w:sz w:val="20"/>
      <w:szCs w:val="20"/>
      <w:u w:val="none"/>
    </w:rPr>
  </w:style>
  <w:style w:type="character" w:customStyle="1" w:styleId="MSGENFONTSTYLENAMETEMPLATEROLENUMBERMSGENFONTSTYLENAMEBYROLETEXT7Exact">
    <w:name w:val="MSG_EN_FONT_STYLE_NAME_TEMPLATE_ROLE_NUMBER MSG_EN_FONT_STYLE_NAME_BY_ROLE_TEXT 7 Exact"/>
    <w:basedOn w:val="DefaultParagraphFont"/>
    <w:link w:val="MSGENFONTSTYLENAMETEMPLATEROLENUMBERMSGENFONTSTYLENAMEBYROLETEXT7"/>
    <w:rsid w:val="007F4934"/>
    <w:rPr>
      <w:rFonts w:ascii="Arial" w:eastAsia="Arial" w:hAnsi="Arial" w:cs="Arial"/>
      <w:sz w:val="17"/>
      <w:szCs w:val="17"/>
      <w:shd w:val="clear" w:color="auto" w:fill="FFFFFF"/>
    </w:rPr>
  </w:style>
  <w:style w:type="character" w:customStyle="1" w:styleId="MSGENFONTSTYLENAMETEMPLATEROLENUMBERMSGENFONTSTYLENAMEBYROLETEXT8Exact">
    <w:name w:val="MSG_EN_FONT_STYLE_NAME_TEMPLATE_ROLE_NUMBER MSG_EN_FONT_STYLE_NAME_BY_ROLE_TEXT 8 Exact"/>
    <w:basedOn w:val="DefaultParagraphFont"/>
    <w:link w:val="MSGENFONTSTYLENAMETEMPLATEROLENUMBERMSGENFONTSTYLENAMEBYROLETEXT8"/>
    <w:rsid w:val="007F4934"/>
    <w:rPr>
      <w:rFonts w:ascii="Arial" w:eastAsia="Arial" w:hAnsi="Arial" w:cs="Arial"/>
      <w:sz w:val="10"/>
      <w:szCs w:val="10"/>
      <w:shd w:val="clear" w:color="auto" w:fill="FFFFFF"/>
    </w:rPr>
  </w:style>
  <w:style w:type="character" w:customStyle="1" w:styleId="MSGENFONTSTYLENAMETEMPLATEROLENUMBERMSGENFONTSTYLENAMEBYROLEPICTURECAPTION2Exact">
    <w:name w:val="MSG_EN_FONT_STYLE_NAME_TEMPLATE_ROLE_NUMBER MSG_EN_FONT_STYLE_NAME_BY_ROLE_PICTURE_CAPTION 2 Exact"/>
    <w:basedOn w:val="DefaultParagraphFont"/>
    <w:link w:val="MSGENFONTSTYLENAMETEMPLATEROLENUMBERMSGENFONTSTYLENAMEBYROLEPICTURECAPTION2"/>
    <w:rsid w:val="007F4934"/>
    <w:rPr>
      <w:rFonts w:ascii="Arial" w:eastAsia="Arial" w:hAnsi="Arial" w:cs="Arial"/>
      <w:sz w:val="10"/>
      <w:szCs w:val="10"/>
      <w:shd w:val="clear" w:color="auto" w:fill="FFFFFF"/>
    </w:rPr>
  </w:style>
  <w:style w:type="character" w:customStyle="1" w:styleId="MSGENFONTSTYLENAMETEMPLATEROLENUMBERMSGENFONTSTYLENAMEBYROLEPICTURECAPTION3Exact">
    <w:name w:val="MSG_EN_FONT_STYLE_NAME_TEMPLATE_ROLE_NUMBER MSG_EN_FONT_STYLE_NAME_BY_ROLE_PICTURE_CAPTION 3 Exact"/>
    <w:basedOn w:val="DefaultParagraphFont"/>
    <w:link w:val="MSGENFONTSTYLENAMETEMPLATEROLENUMBERMSGENFONTSTYLENAMEBYROLEPICTURECAPTION3"/>
    <w:rsid w:val="007F4934"/>
    <w:rPr>
      <w:rFonts w:ascii="Arial" w:eastAsia="Arial" w:hAnsi="Arial" w:cs="Arial"/>
      <w:b/>
      <w:bCs/>
      <w:sz w:val="9"/>
      <w:szCs w:val="9"/>
      <w:shd w:val="clear" w:color="auto" w:fill="FFFFFF"/>
    </w:rPr>
  </w:style>
  <w:style w:type="character" w:customStyle="1" w:styleId="MSGENFONTSTYLENAMETEMPLATEROLENUMBERMSGENFONTSTYLENAMEBYROLEPICTURECAPTION4Exact">
    <w:name w:val="MSG_EN_FONT_STYLE_NAME_TEMPLATE_ROLE_NUMBER MSG_EN_FONT_STYLE_NAME_BY_ROLE_PICTURE_CAPTION 4 Exact"/>
    <w:basedOn w:val="DefaultParagraphFont"/>
    <w:link w:val="MSGENFONTSTYLENAMETEMPLATEROLENUMBERMSGENFONTSTYLENAMEBYROLEPICTURECAPTION4"/>
    <w:rsid w:val="007F4934"/>
    <w:rPr>
      <w:rFonts w:ascii="Arial" w:eastAsia="Arial" w:hAnsi="Arial" w:cs="Arial"/>
      <w:sz w:val="8"/>
      <w:szCs w:val="8"/>
      <w:shd w:val="clear" w:color="auto" w:fill="FFFFFF"/>
    </w:rPr>
  </w:style>
  <w:style w:type="character" w:customStyle="1" w:styleId="MSGENFONTSTYLENAMETEMPLATEROLENUMBERMSGENFONTSTYLENAMEBYROLEPICTURECAPTION5Exact">
    <w:name w:val="MSG_EN_FONT_STYLE_NAME_TEMPLATE_ROLE_NUMBER MSG_EN_FONT_STYLE_NAME_BY_ROLE_PICTURE_CAPTION 5 Exact"/>
    <w:basedOn w:val="DefaultParagraphFont"/>
    <w:link w:val="MSGENFONTSTYLENAMETEMPLATEROLENUMBERMSGENFONTSTYLENAMEBYROLEPICTURECAPTION5"/>
    <w:rsid w:val="007F4934"/>
    <w:rPr>
      <w:rFonts w:ascii="Arial" w:eastAsia="Arial" w:hAnsi="Arial" w:cs="Arial"/>
      <w:sz w:val="11"/>
      <w:szCs w:val="11"/>
      <w:shd w:val="clear" w:color="auto" w:fill="FFFFFF"/>
    </w:rPr>
  </w:style>
  <w:style w:type="character" w:customStyle="1" w:styleId="MSGENFONTSTYLENAMETEMPLATEROLENUMBERMSGENFONTSTYLENAMEBYROLEPICTURECAPTION6Exact">
    <w:name w:val="MSG_EN_FONT_STYLE_NAME_TEMPLATE_ROLE_NUMBER MSG_EN_FONT_STYLE_NAME_BY_ROLE_PICTURE_CAPTION 6 Exact"/>
    <w:basedOn w:val="DefaultParagraphFont"/>
    <w:link w:val="MSGENFONTSTYLENAMETEMPLATEROLENUMBERMSGENFONTSTYLENAMEBYROLEPICTURECAPTION6"/>
    <w:rsid w:val="007F4934"/>
    <w:rPr>
      <w:rFonts w:ascii="Arial" w:eastAsia="Arial" w:hAnsi="Arial" w:cs="Arial"/>
      <w:b/>
      <w:bCs/>
      <w:sz w:val="8"/>
      <w:szCs w:val="8"/>
      <w:shd w:val="clear" w:color="auto" w:fill="FFFFFF"/>
    </w:rPr>
  </w:style>
  <w:style w:type="character" w:customStyle="1" w:styleId="MSGENFONTSTYLENAMETEMPLATEROLEMSGENFONTSTYLENAMEBYROLEPICTURECAPTIONExact">
    <w:name w:val="MSG_EN_FONT_STYLE_NAME_TEMPLATE_ROLE MSG_EN_FONT_STYLE_NAME_BY_ROLE_PICTURE_CAPTION Exact"/>
    <w:basedOn w:val="DefaultParagraphFont"/>
    <w:link w:val="MSGENFONTSTYLENAMETEMPLATEROLEMSGENFONTSTYLENAMEBYROLEPICTURECAPTION"/>
    <w:rsid w:val="007F4934"/>
    <w:rPr>
      <w:rFonts w:ascii="Arial" w:eastAsia="Arial" w:hAnsi="Arial" w:cs="Arial"/>
      <w:sz w:val="20"/>
      <w:szCs w:val="20"/>
      <w:shd w:val="clear" w:color="auto" w:fill="FFFFFF"/>
    </w:rPr>
  </w:style>
  <w:style w:type="character" w:customStyle="1" w:styleId="MSGENFONTSTYLENAMETEMPLATEROLENUMBERMSGENFONTSTYLENAMEBYROLETEXT3">
    <w:name w:val="MSG_EN_FONT_STYLE_NAME_TEMPLATE_ROLE_NUMBER MSG_EN_FONT_STYLE_NAME_BY_ROLE_TEXT 3_"/>
    <w:basedOn w:val="DefaultParagraphFont"/>
    <w:rsid w:val="007F4934"/>
    <w:rPr>
      <w:rFonts w:ascii="Arial" w:eastAsia="Arial" w:hAnsi="Arial" w:cs="Arial"/>
      <w:b w:val="0"/>
      <w:bCs w:val="0"/>
      <w:i/>
      <w:iCs/>
      <w:smallCaps w:val="0"/>
      <w:strike w:val="0"/>
      <w:spacing w:val="20"/>
      <w:sz w:val="20"/>
      <w:szCs w:val="20"/>
      <w:u w:val="none"/>
    </w:rPr>
  </w:style>
  <w:style w:type="character" w:customStyle="1" w:styleId="MSGENFONTSTYLENAMETEMPLATEROLENUMBERMSGENFONTSTYLENAMEBYROLETEXT30">
    <w:name w:val="MSG_EN_FONT_STYLE_NAME_TEMPLATE_ROLE_NUMBER MSG_EN_FONT_STYLE_NAME_BY_ROLE_TEXT 3"/>
    <w:basedOn w:val="MSGENFONTSTYLENAMETEMPLATEROLENUMBERMSGENFONTSTYLENAMEBYROLETEXT3"/>
    <w:rsid w:val="007F4934"/>
    <w:rPr>
      <w:rFonts w:ascii="Arial" w:eastAsia="Arial" w:hAnsi="Arial" w:cs="Arial"/>
      <w:b w:val="0"/>
      <w:bCs w:val="0"/>
      <w:i/>
      <w:iCs/>
      <w:smallCaps w:val="0"/>
      <w:strike w:val="0"/>
      <w:color w:val="02A34B"/>
      <w:spacing w:val="20"/>
      <w:w w:val="100"/>
      <w:position w:val="0"/>
      <w:sz w:val="20"/>
      <w:szCs w:val="20"/>
      <w:u w:val="none"/>
      <w:lang w:val="en-US" w:eastAsia="en-US" w:bidi="en-US"/>
    </w:rPr>
  </w:style>
  <w:style w:type="character" w:customStyle="1" w:styleId="MSGENFONTSTYLENAMETEMPLATEROLENUMBERMSGENFONTSTYLENAMEBYROLETEXT3MSGENFONTSTYLEMODIFERNOTITALICMSGENFONTSTYLEMODIFERSPACING0">
    <w:name w:val="MSG_EN_FONT_STYLE_NAME_TEMPLATE_ROLE_NUMBER MSG_EN_FONT_STYLE_NAME_BY_ROLE_TEXT 3 + MSG_EN_FONT_STYLE_MODIFER_NOT_ITALIC;MSG_EN_FONT_STYLE_MODIFER_SPACING 0"/>
    <w:basedOn w:val="MSGENFONTSTYLENAMETEMPLATEROLENUMBERMSGENFONTSTYLENAMEBYROLETEXT3"/>
    <w:rsid w:val="007F4934"/>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MSGENFONTSTYLENAMETEMPLATEROLENUMBERMSGENFONTSTYLENAMEBYROLETEXT4">
    <w:name w:val="MSG_EN_FONT_STYLE_NAME_TEMPLATE_ROLE_NUMBER MSG_EN_FONT_STYLE_NAME_BY_ROLE_TEXT 4_"/>
    <w:basedOn w:val="DefaultParagraphFont"/>
    <w:link w:val="MSGENFONTSTYLENAMETEMPLATEROLENUMBERMSGENFONTSTYLENAMEBYROLETEXT40"/>
    <w:rsid w:val="007F4934"/>
    <w:rPr>
      <w:rFonts w:ascii="Arial" w:eastAsia="Arial" w:hAnsi="Arial" w:cs="Arial"/>
      <w:b/>
      <w:bCs/>
      <w:shd w:val="clear" w:color="auto" w:fill="FFFFFF"/>
    </w:rPr>
  </w:style>
  <w:style w:type="character" w:customStyle="1" w:styleId="MSGENFONTSTYLENAMETEMPLATEROLEMSGENFONTSTYLENAMEBYROLETABLECAPTION0">
    <w:name w:val="MSG_EN_FONT_STYLE_NAME_TEMPLATE_ROLE MSG_EN_FONT_STYLE_NAME_BY_ROLE_TABLE_CAPTION"/>
    <w:basedOn w:val="MSGENFONTSTYLENAMETEMPLATEROLEMSGENFONTSTYLENAMEBYROLETABLECAPTION"/>
    <w:rsid w:val="007F4934"/>
    <w:rPr>
      <w:rFonts w:ascii="Arial" w:eastAsia="Arial" w:hAnsi="Arial" w:cs="Arial"/>
      <w:b w:val="0"/>
      <w:bCs w:val="0"/>
      <w:i w:val="0"/>
      <w:iCs w:val="0"/>
      <w:smallCaps w:val="0"/>
      <w:strike w:val="0"/>
      <w:color w:val="000000"/>
      <w:spacing w:val="0"/>
      <w:w w:val="100"/>
      <w:position w:val="0"/>
      <w:sz w:val="20"/>
      <w:szCs w:val="20"/>
      <w:u w:val="single"/>
      <w:lang w:val="en-US" w:eastAsia="en-US" w:bidi="en-US"/>
    </w:rPr>
  </w:style>
  <w:style w:type="character" w:customStyle="1" w:styleId="MSGENFONTSTYLENAMETEMPLATEROLENUMBERMSGENFONTSTYLENAMEBYROLETABLECAPTION2">
    <w:name w:val="MSG_EN_FONT_STYLE_NAME_TEMPLATE_ROLE_NUMBER MSG_EN_FONT_STYLE_NAME_BY_ROLE_TABLE_CAPTION 2_"/>
    <w:basedOn w:val="DefaultParagraphFont"/>
    <w:rsid w:val="007F4934"/>
    <w:rPr>
      <w:rFonts w:ascii="Arial" w:eastAsia="Arial" w:hAnsi="Arial" w:cs="Arial"/>
      <w:b w:val="0"/>
      <w:bCs w:val="0"/>
      <w:i w:val="0"/>
      <w:iCs w:val="0"/>
      <w:smallCaps w:val="0"/>
      <w:strike w:val="0"/>
      <w:sz w:val="17"/>
      <w:szCs w:val="17"/>
      <w:u w:val="none"/>
    </w:rPr>
  </w:style>
  <w:style w:type="character" w:customStyle="1" w:styleId="MSGENFONTSTYLENAMETEMPLATEROLENUMBERMSGENFONTSTYLENAMEBYROLETABLECAPTION20">
    <w:name w:val="MSG_EN_FONT_STYLE_NAME_TEMPLATE_ROLE_NUMBER MSG_EN_FONT_STYLE_NAME_BY_ROLE_TABLE_CAPTION 2"/>
    <w:basedOn w:val="MSGENFONTSTYLENAMETEMPLATEROLENUMBERMSGENFONTSTYLENAMEBYROLETABLECAPTION2"/>
    <w:rsid w:val="007F4934"/>
    <w:rPr>
      <w:rFonts w:ascii="Arial" w:eastAsia="Arial" w:hAnsi="Arial" w:cs="Arial"/>
      <w:b w:val="0"/>
      <w:bCs w:val="0"/>
      <w:i w:val="0"/>
      <w:iCs w:val="0"/>
      <w:smallCaps w:val="0"/>
      <w:strike w:val="0"/>
      <w:color w:val="ABBAD7"/>
      <w:spacing w:val="0"/>
      <w:w w:val="100"/>
      <w:position w:val="0"/>
      <w:sz w:val="17"/>
      <w:szCs w:val="17"/>
      <w:u w:val="none"/>
      <w:lang w:val="en-US" w:eastAsia="en-US" w:bidi="en-US"/>
    </w:rPr>
  </w:style>
  <w:style w:type="character" w:customStyle="1" w:styleId="MSGENFONTSTYLENAMETEMPLATEROLENUMBERMSGENFONTSTYLENAMEBYROLETABLECAPTION2MSGENFONTSTYLEMODIFERNAMETimesNewRomanMSGENFONTSTYLEMODIFERSIZE7">
    <w:name w:val="MSG_EN_FONT_STYLE_NAME_TEMPLATE_ROLE_NUMBER MSG_EN_FONT_STYLE_NAME_BY_ROLE_TABLE_CAPTION 2 + MSG_EN_FONT_STYLE_MODIFER_NAME Times New Roman;MSG_EN_FONT_STYLE_MODIFER_SIZE 7"/>
    <w:basedOn w:val="MSGENFONTSTYLENAMETEMPLATEROLENUMBERMSGENFONTSTYLENAMEBYROLETABLECAPTION2"/>
    <w:rsid w:val="007F4934"/>
    <w:rPr>
      <w:rFonts w:ascii="Times New Roman" w:eastAsia="Times New Roman" w:hAnsi="Times New Roman" w:cs="Times New Roman"/>
      <w:b w:val="0"/>
      <w:bCs w:val="0"/>
      <w:i w:val="0"/>
      <w:iCs w:val="0"/>
      <w:smallCaps w:val="0"/>
      <w:strike w:val="0"/>
      <w:color w:val="4D6C91"/>
      <w:spacing w:val="0"/>
      <w:w w:val="100"/>
      <w:position w:val="0"/>
      <w:sz w:val="14"/>
      <w:szCs w:val="14"/>
      <w:u w:val="none"/>
      <w:lang w:val="en-US" w:eastAsia="en-US" w:bidi="en-US"/>
    </w:rPr>
  </w:style>
  <w:style w:type="character" w:customStyle="1" w:styleId="MSGENFONTSTYLENAMETEMPLATEROLENUMBERMSGENFONTSTYLENAMEBYROLETABLECAPTION3">
    <w:name w:val="MSG_EN_FONT_STYLE_NAME_TEMPLATE_ROLE_NUMBER MSG_EN_FONT_STYLE_NAME_BY_ROLE_TABLE_CAPTION 3_"/>
    <w:basedOn w:val="DefaultParagraphFont"/>
    <w:link w:val="MSGENFONTSTYLENAMETEMPLATEROLENUMBERMSGENFONTSTYLENAMEBYROLETABLECAPTION30"/>
    <w:rsid w:val="007F4934"/>
    <w:rPr>
      <w:rFonts w:ascii="Arial" w:eastAsia="Arial" w:hAnsi="Arial" w:cs="Arial"/>
      <w:i/>
      <w:iCs/>
      <w:sz w:val="20"/>
      <w:szCs w:val="20"/>
      <w:shd w:val="clear" w:color="auto" w:fill="FFFFFF"/>
    </w:rPr>
  </w:style>
  <w:style w:type="character" w:customStyle="1" w:styleId="MSGENFONTSTYLENAMETEMPLATEROLENUMBERMSGENFONTSTYLENAMEBYROLETEXT2MSGENFONTSTYLEMODIFERITALIC">
    <w:name w:val="MSG_EN_FONT_STYLE_NAME_TEMPLATE_ROLE_NUMBER MSG_EN_FONT_STYLE_NAME_BY_ROLE_TEXT 2 + MSG_EN_FONT_STYLE_MODIFER_ITALIC"/>
    <w:basedOn w:val="MSGENFONTSTYLENAMETEMPLATEROLENUMBERMSGENFONTSTYLENAMEBYROLETEXT2"/>
    <w:rsid w:val="007F4934"/>
    <w:rPr>
      <w:rFonts w:ascii="Arial" w:eastAsia="Arial" w:hAnsi="Arial" w:cs="Arial"/>
      <w:b w:val="0"/>
      <w:bCs w:val="0"/>
      <w:i/>
      <w:iCs/>
      <w:smallCaps w:val="0"/>
      <w:strike w:val="0"/>
      <w:color w:val="000000"/>
      <w:spacing w:val="0"/>
      <w:w w:val="100"/>
      <w:position w:val="0"/>
      <w:sz w:val="20"/>
      <w:szCs w:val="20"/>
      <w:u w:val="none"/>
      <w:shd w:val="clear" w:color="auto" w:fill="FFFFFF"/>
      <w:lang w:val="en-US" w:eastAsia="en-US" w:bidi="en-US"/>
    </w:rPr>
  </w:style>
  <w:style w:type="character" w:customStyle="1" w:styleId="MSGENFONTSTYLENAMETEMPLATEROLENUMBERMSGENFONTSTYLENAMEBYROLETEXT2MSGENFONTSTYLEMODIFERSIZE95MSGENFONTSTYLEMODIFERBOLD">
    <w:name w:val="MSG_EN_FONT_STYLE_NAME_TEMPLATE_ROLE_NUMBER MSG_EN_FONT_STYLE_NAME_BY_ROLE_TEXT 2 + MSG_EN_FONT_STYLE_MODIFER_SIZE 9.5;MSG_EN_FONT_STYLE_MODIFER_BOLD"/>
    <w:basedOn w:val="MSGENFONTSTYLENAMETEMPLATEROLENUMBERMSGENFONTSTYLENAMEBYROLETEXT2"/>
    <w:rsid w:val="007F4934"/>
    <w:rPr>
      <w:rFonts w:ascii="Arial" w:eastAsia="Arial" w:hAnsi="Arial" w:cs="Arial"/>
      <w:b/>
      <w:bCs/>
      <w:i w:val="0"/>
      <w:iCs w:val="0"/>
      <w:smallCaps w:val="0"/>
      <w:strike w:val="0"/>
      <w:color w:val="000000"/>
      <w:spacing w:val="0"/>
      <w:w w:val="100"/>
      <w:position w:val="0"/>
      <w:sz w:val="19"/>
      <w:szCs w:val="19"/>
      <w:u w:val="none"/>
      <w:shd w:val="clear" w:color="auto" w:fill="FFFFFF"/>
      <w:lang w:val="en-US" w:eastAsia="en-US" w:bidi="en-US"/>
    </w:rPr>
  </w:style>
  <w:style w:type="character" w:customStyle="1" w:styleId="MSGENFONTSTYLENAMETEMPLATEROLENUMBERMSGENFONTSTYLENAMEBYROLETABLECAPTION4">
    <w:name w:val="MSG_EN_FONT_STYLE_NAME_TEMPLATE_ROLE_NUMBER MSG_EN_FONT_STYLE_NAME_BY_ROLE_TABLE_CAPTION 4_"/>
    <w:basedOn w:val="DefaultParagraphFont"/>
    <w:link w:val="MSGENFONTSTYLENAMETEMPLATEROLENUMBERMSGENFONTSTYLENAMEBYROLETABLECAPTION40"/>
    <w:rsid w:val="007F4934"/>
    <w:rPr>
      <w:rFonts w:ascii="Arial" w:eastAsia="Arial" w:hAnsi="Arial" w:cs="Arial"/>
      <w:b/>
      <w:bCs/>
      <w:sz w:val="19"/>
      <w:szCs w:val="19"/>
      <w:shd w:val="clear" w:color="auto" w:fill="FFFFFF"/>
    </w:rPr>
  </w:style>
  <w:style w:type="character" w:customStyle="1" w:styleId="MSGENFONTSTYLENAMETEMPLATEROLENUMBERMSGENFONTSTYLENAMEBYROLETABLECAPTION5">
    <w:name w:val="MSG_EN_FONT_STYLE_NAME_TEMPLATE_ROLE_NUMBER MSG_EN_FONT_STYLE_NAME_BY_ROLE_TABLE_CAPTION 5_"/>
    <w:basedOn w:val="DefaultParagraphFont"/>
    <w:link w:val="MSGENFONTSTYLENAMETEMPLATEROLENUMBERMSGENFONTSTYLENAMEBYROLETABLECAPTION50"/>
    <w:rsid w:val="007F4934"/>
    <w:rPr>
      <w:rFonts w:ascii="Arial" w:eastAsia="Arial" w:hAnsi="Arial" w:cs="Arial"/>
      <w:i/>
      <w:iCs/>
      <w:sz w:val="18"/>
      <w:szCs w:val="18"/>
      <w:shd w:val="clear" w:color="auto" w:fill="FFFFFF"/>
    </w:rPr>
  </w:style>
  <w:style w:type="character" w:customStyle="1" w:styleId="MSGENFONTSTYLENAMETEMPLATEROLENUMBERMSGENFONTSTYLENAMEBYROLETEXT2MSGENFONTSTYLEMODIFERSIZE85">
    <w:name w:val="MSG_EN_FONT_STYLE_NAME_TEMPLATE_ROLE_NUMBER MSG_EN_FONT_STYLE_NAME_BY_ROLE_TEXT 2 + MSG_EN_FONT_STYLE_MODIFER_SIZE 8.5"/>
    <w:basedOn w:val="MSGENFONTSTYLENAMETEMPLATEROLENUMBERMSGENFONTSTYLENAMEBYROLETEXT2"/>
    <w:rsid w:val="007F4934"/>
    <w:rPr>
      <w:rFonts w:ascii="Arial" w:eastAsia="Arial" w:hAnsi="Arial" w:cs="Arial"/>
      <w:b w:val="0"/>
      <w:bCs w:val="0"/>
      <w:i w:val="0"/>
      <w:iCs w:val="0"/>
      <w:smallCaps w:val="0"/>
      <w:strike w:val="0"/>
      <w:color w:val="000000"/>
      <w:spacing w:val="0"/>
      <w:w w:val="100"/>
      <w:position w:val="0"/>
      <w:sz w:val="17"/>
      <w:szCs w:val="17"/>
      <w:u w:val="none"/>
      <w:shd w:val="clear" w:color="auto" w:fill="FFFFFF"/>
      <w:lang w:val="en-US" w:eastAsia="en-US" w:bidi="en-US"/>
    </w:rPr>
  </w:style>
  <w:style w:type="character" w:customStyle="1" w:styleId="MSGENFONTSTYLENAMETEMPLATEROLENUMBERMSGENFONTSTYLENAMEBYROLETEXT2MSGENFONTSTYLEMODIFERSIZE11MSGENFONTSTYLEMODIFERBOLD">
    <w:name w:val="MSG_EN_FONT_STYLE_NAME_TEMPLATE_ROLE_NUMBER MSG_EN_FONT_STYLE_NAME_BY_ROLE_TEXT 2 + MSG_EN_FONT_STYLE_MODIFER_SIZE 11;MSG_EN_FONT_STYLE_MODIFER_BOLD"/>
    <w:basedOn w:val="MSGENFONTSTYLENAMETEMPLATEROLENUMBERMSGENFONTSTYLENAMEBYROLETEXT2"/>
    <w:rsid w:val="007F4934"/>
    <w:rPr>
      <w:rFonts w:ascii="Arial" w:eastAsia="Arial" w:hAnsi="Arial" w:cs="Arial"/>
      <w:b/>
      <w:bCs/>
      <w:i w:val="0"/>
      <w:iCs w:val="0"/>
      <w:smallCaps w:val="0"/>
      <w:strike w:val="0"/>
      <w:color w:val="000000"/>
      <w:spacing w:val="0"/>
      <w:w w:val="100"/>
      <w:position w:val="0"/>
      <w:sz w:val="22"/>
      <w:szCs w:val="22"/>
      <w:u w:val="none"/>
      <w:shd w:val="clear" w:color="auto" w:fill="FFFFFF"/>
      <w:lang w:val="en-US" w:eastAsia="en-US" w:bidi="en-US"/>
    </w:rPr>
  </w:style>
  <w:style w:type="character" w:customStyle="1" w:styleId="MSGENFONTSTYLENAMETEMPLATEROLENUMBERMSGENFONTSTYLENAMEBYROLETABLECAPTION6">
    <w:name w:val="MSG_EN_FONT_STYLE_NAME_TEMPLATE_ROLE_NUMBER MSG_EN_FONT_STYLE_NAME_BY_ROLE_TABLE_CAPTION 6_"/>
    <w:basedOn w:val="DefaultParagraphFont"/>
    <w:link w:val="MSGENFONTSTYLENAMETEMPLATEROLENUMBERMSGENFONTSTYLENAMEBYROLETABLECAPTION60"/>
    <w:rsid w:val="007F4934"/>
    <w:rPr>
      <w:rFonts w:ascii="Arial" w:eastAsia="Arial" w:hAnsi="Arial" w:cs="Arial"/>
      <w:b/>
      <w:bCs/>
      <w:shd w:val="clear" w:color="auto" w:fill="FFFFFF"/>
    </w:rPr>
  </w:style>
  <w:style w:type="paragraph" w:customStyle="1" w:styleId="MSGENFONTSTYLENAMETEMPLATEROLELEVELMSGENFONTSTYLENAMEBYROLEHEADING10">
    <w:name w:val="MSG_EN_FONT_STYLE_NAME_TEMPLATE_ROLE_LEVEL MSG_EN_FONT_STYLE_NAME_BY_ROLE_HEADING 1"/>
    <w:basedOn w:val="Normal"/>
    <w:link w:val="MSGENFONTSTYLENAMETEMPLATEROLELEVELMSGENFONTSTYLENAMEBYROLEHEADING1"/>
    <w:rsid w:val="007F4934"/>
    <w:pPr>
      <w:shd w:val="clear" w:color="auto" w:fill="FFFFFF"/>
      <w:autoSpaceDE/>
      <w:autoSpaceDN/>
      <w:spacing w:before="260" w:after="260" w:line="246" w:lineRule="exact"/>
      <w:jc w:val="both"/>
      <w:outlineLvl w:val="0"/>
    </w:pPr>
    <w:rPr>
      <w:rFonts w:ascii="Arial" w:eastAsia="Arial" w:hAnsi="Arial" w:cs="Arial"/>
      <w:b/>
      <w:bCs/>
    </w:rPr>
  </w:style>
  <w:style w:type="paragraph" w:customStyle="1" w:styleId="MSGENFONTSTYLENAMETEMPLATEROLENUMBERMSGENFONTSTYLENAMEBYROLETEXT5">
    <w:name w:val="MSG_EN_FONT_STYLE_NAME_TEMPLATE_ROLE_NUMBER MSG_EN_FONT_STYLE_NAME_BY_ROLE_TEXT 5"/>
    <w:basedOn w:val="Normal"/>
    <w:link w:val="MSGENFONTSTYLENAMETEMPLATEROLENUMBERMSGENFONTSTYLENAMEBYROLETEXT5Exact"/>
    <w:rsid w:val="007F4934"/>
    <w:pPr>
      <w:shd w:val="clear" w:color="auto" w:fill="FFFFFF"/>
      <w:autoSpaceDE/>
      <w:autoSpaceDN/>
      <w:spacing w:line="100" w:lineRule="exact"/>
    </w:pPr>
    <w:rPr>
      <w:rFonts w:ascii="Arial" w:eastAsia="Arial" w:hAnsi="Arial" w:cs="Arial"/>
      <w:b/>
      <w:bCs/>
      <w:sz w:val="9"/>
      <w:szCs w:val="9"/>
    </w:rPr>
  </w:style>
  <w:style w:type="paragraph" w:customStyle="1" w:styleId="MSGENFONTSTYLENAMETEMPLATEROLENUMBERMSGENFONTSTYLENAMEBYROLETEXT6">
    <w:name w:val="MSG_EN_FONT_STYLE_NAME_TEMPLATE_ROLE_NUMBER MSG_EN_FONT_STYLE_NAME_BY_ROLE_TEXT 6"/>
    <w:basedOn w:val="Normal"/>
    <w:link w:val="MSGENFONTSTYLENAMETEMPLATEROLENUMBERMSGENFONTSTYLENAMEBYROLETEXT6Exact"/>
    <w:rsid w:val="007F4934"/>
    <w:pPr>
      <w:shd w:val="clear" w:color="auto" w:fill="FFFFFF"/>
      <w:autoSpaceDE/>
      <w:autoSpaceDN/>
      <w:spacing w:line="122" w:lineRule="exact"/>
    </w:pPr>
    <w:rPr>
      <w:rFonts w:ascii="Arial" w:eastAsia="Arial" w:hAnsi="Arial" w:cs="Arial"/>
      <w:b/>
      <w:bCs/>
      <w:sz w:val="11"/>
      <w:szCs w:val="11"/>
    </w:rPr>
  </w:style>
  <w:style w:type="paragraph" w:customStyle="1" w:styleId="MSGENFONTSTYLENAMETEMPLATEROLENUMBERMSGENFONTSTYLENAMEBYROLETEXT7">
    <w:name w:val="MSG_EN_FONT_STYLE_NAME_TEMPLATE_ROLE_NUMBER MSG_EN_FONT_STYLE_NAME_BY_ROLE_TEXT 7"/>
    <w:basedOn w:val="Normal"/>
    <w:link w:val="MSGENFONTSTYLENAMETEMPLATEROLENUMBERMSGENFONTSTYLENAMEBYROLETEXT7Exact"/>
    <w:rsid w:val="007F4934"/>
    <w:pPr>
      <w:shd w:val="clear" w:color="auto" w:fill="FFFFFF"/>
      <w:autoSpaceDE/>
      <w:autoSpaceDN/>
      <w:spacing w:line="190" w:lineRule="exact"/>
    </w:pPr>
    <w:rPr>
      <w:rFonts w:ascii="Arial" w:eastAsia="Arial" w:hAnsi="Arial" w:cs="Arial"/>
      <w:sz w:val="17"/>
      <w:szCs w:val="17"/>
    </w:rPr>
  </w:style>
  <w:style w:type="paragraph" w:customStyle="1" w:styleId="MSGENFONTSTYLENAMETEMPLATEROLENUMBERMSGENFONTSTYLENAMEBYROLETEXT8">
    <w:name w:val="MSG_EN_FONT_STYLE_NAME_TEMPLATE_ROLE_NUMBER MSG_EN_FONT_STYLE_NAME_BY_ROLE_TEXT 8"/>
    <w:basedOn w:val="Normal"/>
    <w:link w:val="MSGENFONTSTYLENAMETEMPLATEROLENUMBERMSGENFONTSTYLENAMEBYROLETEXT8Exact"/>
    <w:rsid w:val="007F4934"/>
    <w:pPr>
      <w:shd w:val="clear" w:color="auto" w:fill="FFFFFF"/>
      <w:autoSpaceDE/>
      <w:autoSpaceDN/>
      <w:spacing w:line="112" w:lineRule="exact"/>
      <w:jc w:val="right"/>
    </w:pPr>
    <w:rPr>
      <w:rFonts w:ascii="Arial" w:eastAsia="Arial" w:hAnsi="Arial" w:cs="Arial"/>
      <w:sz w:val="10"/>
      <w:szCs w:val="10"/>
    </w:rPr>
  </w:style>
  <w:style w:type="paragraph" w:customStyle="1" w:styleId="MSGENFONTSTYLENAMETEMPLATEROLENUMBERMSGENFONTSTYLENAMEBYROLEPICTURECAPTION2">
    <w:name w:val="MSG_EN_FONT_STYLE_NAME_TEMPLATE_ROLE_NUMBER MSG_EN_FONT_STYLE_NAME_BY_ROLE_PICTURE_CAPTION 2"/>
    <w:basedOn w:val="Normal"/>
    <w:link w:val="MSGENFONTSTYLENAMETEMPLATEROLENUMBERMSGENFONTSTYLENAMEBYROLEPICTURECAPTION2Exact"/>
    <w:rsid w:val="007F4934"/>
    <w:pPr>
      <w:shd w:val="clear" w:color="auto" w:fill="FFFFFF"/>
      <w:autoSpaceDE/>
      <w:autoSpaceDN/>
      <w:spacing w:line="112" w:lineRule="exact"/>
      <w:jc w:val="center"/>
    </w:pPr>
    <w:rPr>
      <w:rFonts w:ascii="Arial" w:eastAsia="Arial" w:hAnsi="Arial" w:cs="Arial"/>
      <w:sz w:val="10"/>
      <w:szCs w:val="10"/>
    </w:rPr>
  </w:style>
  <w:style w:type="paragraph" w:customStyle="1" w:styleId="MSGENFONTSTYLENAMETEMPLATEROLENUMBERMSGENFONTSTYLENAMEBYROLEPICTURECAPTION3">
    <w:name w:val="MSG_EN_FONT_STYLE_NAME_TEMPLATE_ROLE_NUMBER MSG_EN_FONT_STYLE_NAME_BY_ROLE_PICTURE_CAPTION 3"/>
    <w:basedOn w:val="Normal"/>
    <w:link w:val="MSGENFONTSTYLENAMETEMPLATEROLENUMBERMSGENFONTSTYLENAMEBYROLEPICTURECAPTION3Exact"/>
    <w:rsid w:val="007F4934"/>
    <w:pPr>
      <w:shd w:val="clear" w:color="auto" w:fill="FFFFFF"/>
      <w:autoSpaceDE/>
      <w:autoSpaceDN/>
      <w:spacing w:line="100" w:lineRule="exact"/>
      <w:jc w:val="center"/>
    </w:pPr>
    <w:rPr>
      <w:rFonts w:ascii="Arial" w:eastAsia="Arial" w:hAnsi="Arial" w:cs="Arial"/>
      <w:b/>
      <w:bCs/>
      <w:sz w:val="9"/>
      <w:szCs w:val="9"/>
    </w:rPr>
  </w:style>
  <w:style w:type="paragraph" w:customStyle="1" w:styleId="MSGENFONTSTYLENAMETEMPLATEROLENUMBERMSGENFONTSTYLENAMEBYROLEPICTURECAPTION4">
    <w:name w:val="MSG_EN_FONT_STYLE_NAME_TEMPLATE_ROLE_NUMBER MSG_EN_FONT_STYLE_NAME_BY_ROLE_PICTURE_CAPTION 4"/>
    <w:basedOn w:val="Normal"/>
    <w:link w:val="MSGENFONTSTYLENAMETEMPLATEROLENUMBERMSGENFONTSTYLENAMEBYROLEPICTURECAPTION4Exact"/>
    <w:rsid w:val="007F4934"/>
    <w:pPr>
      <w:shd w:val="clear" w:color="auto" w:fill="FFFFFF"/>
      <w:autoSpaceDE/>
      <w:autoSpaceDN/>
      <w:spacing w:line="90" w:lineRule="exact"/>
      <w:jc w:val="center"/>
    </w:pPr>
    <w:rPr>
      <w:rFonts w:ascii="Arial" w:eastAsia="Arial" w:hAnsi="Arial" w:cs="Arial"/>
      <w:sz w:val="8"/>
      <w:szCs w:val="8"/>
    </w:rPr>
  </w:style>
  <w:style w:type="paragraph" w:customStyle="1" w:styleId="MSGENFONTSTYLENAMETEMPLATEROLENUMBERMSGENFONTSTYLENAMEBYROLEPICTURECAPTION5">
    <w:name w:val="MSG_EN_FONT_STYLE_NAME_TEMPLATE_ROLE_NUMBER MSG_EN_FONT_STYLE_NAME_BY_ROLE_PICTURE_CAPTION 5"/>
    <w:basedOn w:val="Normal"/>
    <w:link w:val="MSGENFONTSTYLENAMETEMPLATEROLENUMBERMSGENFONTSTYLENAMEBYROLEPICTURECAPTION5Exact"/>
    <w:rsid w:val="007F4934"/>
    <w:pPr>
      <w:shd w:val="clear" w:color="auto" w:fill="FFFFFF"/>
      <w:autoSpaceDE/>
      <w:autoSpaceDN/>
      <w:spacing w:line="122" w:lineRule="exact"/>
      <w:jc w:val="center"/>
    </w:pPr>
    <w:rPr>
      <w:rFonts w:ascii="Arial" w:eastAsia="Arial" w:hAnsi="Arial" w:cs="Arial"/>
      <w:sz w:val="11"/>
      <w:szCs w:val="11"/>
    </w:rPr>
  </w:style>
  <w:style w:type="paragraph" w:customStyle="1" w:styleId="MSGENFONTSTYLENAMETEMPLATEROLENUMBERMSGENFONTSTYLENAMEBYROLEPICTURECAPTION6">
    <w:name w:val="MSG_EN_FONT_STYLE_NAME_TEMPLATE_ROLE_NUMBER MSG_EN_FONT_STYLE_NAME_BY_ROLE_PICTURE_CAPTION 6"/>
    <w:basedOn w:val="Normal"/>
    <w:link w:val="MSGENFONTSTYLENAMETEMPLATEROLENUMBERMSGENFONTSTYLENAMEBYROLEPICTURECAPTION6Exact"/>
    <w:rsid w:val="007F4934"/>
    <w:pPr>
      <w:shd w:val="clear" w:color="auto" w:fill="FFFFFF"/>
      <w:autoSpaceDE/>
      <w:autoSpaceDN/>
      <w:spacing w:line="90" w:lineRule="exact"/>
      <w:jc w:val="right"/>
    </w:pPr>
    <w:rPr>
      <w:rFonts w:ascii="Arial" w:eastAsia="Arial" w:hAnsi="Arial" w:cs="Arial"/>
      <w:b/>
      <w:bCs/>
      <w:sz w:val="8"/>
      <w:szCs w:val="8"/>
    </w:rPr>
  </w:style>
  <w:style w:type="paragraph" w:customStyle="1" w:styleId="MSGENFONTSTYLENAMETEMPLATEROLEMSGENFONTSTYLENAMEBYROLEPICTURECAPTION">
    <w:name w:val="MSG_EN_FONT_STYLE_NAME_TEMPLATE_ROLE MSG_EN_FONT_STYLE_NAME_BY_ROLE_PICTURE_CAPTION"/>
    <w:basedOn w:val="Normal"/>
    <w:link w:val="MSGENFONTSTYLENAMETEMPLATEROLEMSGENFONTSTYLENAMEBYROLEPICTURECAPTIONExact"/>
    <w:rsid w:val="007F4934"/>
    <w:pPr>
      <w:shd w:val="clear" w:color="auto" w:fill="FFFFFF"/>
      <w:autoSpaceDE/>
      <w:autoSpaceDN/>
      <w:spacing w:line="224" w:lineRule="exact"/>
    </w:pPr>
    <w:rPr>
      <w:rFonts w:ascii="Arial" w:eastAsia="Arial" w:hAnsi="Arial" w:cs="Arial"/>
      <w:sz w:val="20"/>
      <w:szCs w:val="20"/>
    </w:rPr>
  </w:style>
  <w:style w:type="paragraph" w:customStyle="1" w:styleId="MSGENFONTSTYLENAMETEMPLATEROLENUMBERMSGENFONTSTYLENAMEBYROLETEXT40">
    <w:name w:val="MSG_EN_FONT_STYLE_NAME_TEMPLATE_ROLE_NUMBER MSG_EN_FONT_STYLE_NAME_BY_ROLE_TEXT 4"/>
    <w:basedOn w:val="Normal"/>
    <w:link w:val="MSGENFONTSTYLENAMETEMPLATEROLENUMBERMSGENFONTSTYLENAMEBYROLETEXT4"/>
    <w:rsid w:val="007F4934"/>
    <w:pPr>
      <w:shd w:val="clear" w:color="auto" w:fill="FFFFFF"/>
      <w:autoSpaceDE/>
      <w:autoSpaceDN/>
      <w:spacing w:line="252" w:lineRule="exact"/>
    </w:pPr>
    <w:rPr>
      <w:rFonts w:ascii="Arial" w:eastAsia="Arial" w:hAnsi="Arial" w:cs="Arial"/>
      <w:b/>
      <w:bCs/>
    </w:rPr>
  </w:style>
  <w:style w:type="paragraph" w:customStyle="1" w:styleId="MSGENFONTSTYLENAMETEMPLATEROLENUMBERMSGENFONTSTYLENAMEBYROLETABLECAPTION30">
    <w:name w:val="MSG_EN_FONT_STYLE_NAME_TEMPLATE_ROLE_NUMBER MSG_EN_FONT_STYLE_NAME_BY_ROLE_TABLE_CAPTION 3"/>
    <w:basedOn w:val="Normal"/>
    <w:link w:val="MSGENFONTSTYLENAMETEMPLATEROLENUMBERMSGENFONTSTYLENAMEBYROLETABLECAPTION3"/>
    <w:rsid w:val="007F4934"/>
    <w:pPr>
      <w:shd w:val="clear" w:color="auto" w:fill="FFFFFF"/>
      <w:autoSpaceDE/>
      <w:autoSpaceDN/>
      <w:spacing w:line="224" w:lineRule="exact"/>
      <w:jc w:val="right"/>
    </w:pPr>
    <w:rPr>
      <w:rFonts w:ascii="Arial" w:eastAsia="Arial" w:hAnsi="Arial" w:cs="Arial"/>
      <w:i/>
      <w:iCs/>
      <w:sz w:val="20"/>
      <w:szCs w:val="20"/>
    </w:rPr>
  </w:style>
  <w:style w:type="paragraph" w:customStyle="1" w:styleId="MSGENFONTSTYLENAMETEMPLATEROLENUMBERMSGENFONTSTYLENAMEBYROLETABLECAPTION40">
    <w:name w:val="MSG_EN_FONT_STYLE_NAME_TEMPLATE_ROLE_NUMBER MSG_EN_FONT_STYLE_NAME_BY_ROLE_TABLE_CAPTION 4"/>
    <w:basedOn w:val="Normal"/>
    <w:link w:val="MSGENFONTSTYLENAMETEMPLATEROLENUMBERMSGENFONTSTYLENAMEBYROLETABLECAPTION4"/>
    <w:rsid w:val="007F4934"/>
    <w:pPr>
      <w:shd w:val="clear" w:color="auto" w:fill="FFFFFF"/>
      <w:autoSpaceDE/>
      <w:autoSpaceDN/>
      <w:spacing w:line="212" w:lineRule="exact"/>
    </w:pPr>
    <w:rPr>
      <w:rFonts w:ascii="Arial" w:eastAsia="Arial" w:hAnsi="Arial" w:cs="Arial"/>
      <w:b/>
      <w:bCs/>
      <w:sz w:val="19"/>
      <w:szCs w:val="19"/>
    </w:rPr>
  </w:style>
  <w:style w:type="paragraph" w:customStyle="1" w:styleId="MSGENFONTSTYLENAMETEMPLATEROLENUMBERMSGENFONTSTYLENAMEBYROLETABLECAPTION50">
    <w:name w:val="MSG_EN_FONT_STYLE_NAME_TEMPLATE_ROLE_NUMBER MSG_EN_FONT_STYLE_NAME_BY_ROLE_TABLE_CAPTION 5"/>
    <w:basedOn w:val="Normal"/>
    <w:link w:val="MSGENFONTSTYLENAMETEMPLATEROLENUMBERMSGENFONTSTYLENAMEBYROLETABLECAPTION5"/>
    <w:rsid w:val="007F4934"/>
    <w:pPr>
      <w:shd w:val="clear" w:color="auto" w:fill="FFFFFF"/>
      <w:autoSpaceDE/>
      <w:autoSpaceDN/>
      <w:spacing w:line="206" w:lineRule="exact"/>
      <w:jc w:val="both"/>
    </w:pPr>
    <w:rPr>
      <w:rFonts w:ascii="Arial" w:eastAsia="Arial" w:hAnsi="Arial" w:cs="Arial"/>
      <w:i/>
      <w:iCs/>
      <w:sz w:val="18"/>
      <w:szCs w:val="18"/>
    </w:rPr>
  </w:style>
  <w:style w:type="paragraph" w:customStyle="1" w:styleId="MSGENFONTSTYLENAMETEMPLATEROLENUMBERMSGENFONTSTYLENAMEBYROLETABLECAPTION60">
    <w:name w:val="MSG_EN_FONT_STYLE_NAME_TEMPLATE_ROLE_NUMBER MSG_EN_FONT_STYLE_NAME_BY_ROLE_TABLE_CAPTION 6"/>
    <w:basedOn w:val="Normal"/>
    <w:link w:val="MSGENFONTSTYLENAMETEMPLATEROLENUMBERMSGENFONTSTYLENAMEBYROLETABLECAPTION6"/>
    <w:rsid w:val="007F4934"/>
    <w:pPr>
      <w:shd w:val="clear" w:color="auto" w:fill="FFFFFF"/>
      <w:autoSpaceDE/>
      <w:autoSpaceDN/>
      <w:spacing w:line="246" w:lineRule="exact"/>
    </w:pPr>
    <w:rPr>
      <w:rFonts w:ascii="Arial" w:eastAsia="Arial" w:hAnsi="Arial" w:cs="Arial"/>
      <w:b/>
      <w:bCs/>
    </w:rPr>
  </w:style>
  <w:style w:type="table" w:customStyle="1" w:styleId="TableGrid221">
    <w:name w:val="Table Grid221"/>
    <w:basedOn w:val="TableNormal"/>
    <w:next w:val="TableGrid"/>
    <w:uiPriority w:val="59"/>
    <w:rsid w:val="007F4934"/>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F4934"/>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7F4934"/>
    <w:pPr>
      <w:widowControl/>
      <w:autoSpaceDE/>
      <w:autoSpaceDN/>
    </w:pPr>
    <w:rPr>
      <w:rFonts w:eastAsiaTheme="minorEastAsia"/>
      <w:lang w:val="hr-H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7F4934"/>
    <w:pPr>
      <w:widowControl/>
      <w:autoSpaceDE/>
      <w:autoSpaceDN/>
    </w:pPr>
    <w:rPr>
      <w:rFonts w:eastAsiaTheme="minorEastAsia"/>
      <w:lang w:val="hr-H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7F4934"/>
    <w:pPr>
      <w:widowControl/>
      <w:autoSpaceDE/>
      <w:autoSpaceDN/>
    </w:pPr>
    <w:rPr>
      <w:rFonts w:eastAsiaTheme="minorEastAsia"/>
      <w:lang w:val="hr-H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67CA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767CA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767CA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92930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6.JPG"/><Relationship Id="rId39" Type="http://schemas.openxmlformats.org/officeDocument/2006/relationships/header" Target="header6.xml"/><Relationship Id="rId21" Type="http://schemas.openxmlformats.org/officeDocument/2006/relationships/image" Target="media/image11.jpeg"/><Relationship Id="rId34" Type="http://schemas.openxmlformats.org/officeDocument/2006/relationships/header" Target="header2.xml"/><Relationship Id="rId42" Type="http://schemas.openxmlformats.org/officeDocument/2006/relationships/header" Target="header9.xml"/><Relationship Id="rId47" Type="http://schemas.openxmlformats.org/officeDocument/2006/relationships/header" Target="header14.xml"/><Relationship Id="rId50" Type="http://schemas.openxmlformats.org/officeDocument/2006/relationships/header" Target="header16.xml"/><Relationship Id="rId55" Type="http://schemas.openxmlformats.org/officeDocument/2006/relationships/header" Target="header2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G"/><Relationship Id="rId41" Type="http://schemas.openxmlformats.org/officeDocument/2006/relationships/header" Target="header8.xml"/><Relationship Id="rId54" Type="http://schemas.openxmlformats.org/officeDocument/2006/relationships/header" Target="header20.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atsne.gov.ge/ka/document/view/28456"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eader" Target="header4.xml"/><Relationship Id="rId40" Type="http://schemas.openxmlformats.org/officeDocument/2006/relationships/header" Target="header7.xml"/><Relationship Id="rId45" Type="http://schemas.openxmlformats.org/officeDocument/2006/relationships/header" Target="header12.xml"/><Relationship Id="rId53" Type="http://schemas.openxmlformats.org/officeDocument/2006/relationships/header" Target="header19.xml"/><Relationship Id="rId58" Type="http://schemas.openxmlformats.org/officeDocument/2006/relationships/header" Target="header24.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G"/><Relationship Id="rId36" Type="http://schemas.openxmlformats.org/officeDocument/2006/relationships/header" Target="header3.xml"/><Relationship Id="rId49" Type="http://schemas.openxmlformats.org/officeDocument/2006/relationships/image" Target="media/image22.png"/><Relationship Id="rId57" Type="http://schemas.openxmlformats.org/officeDocument/2006/relationships/header" Target="header23.xml"/><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header" Target="header11.xml"/><Relationship Id="rId52" Type="http://schemas.openxmlformats.org/officeDocument/2006/relationships/header" Target="header18.xml"/><Relationship Id="rId60" Type="http://schemas.openxmlformats.org/officeDocument/2006/relationships/header" Target="header2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footer" Target="footer2.xml"/><Relationship Id="rId43" Type="http://schemas.openxmlformats.org/officeDocument/2006/relationships/header" Target="header10.xml"/><Relationship Id="rId48" Type="http://schemas.openxmlformats.org/officeDocument/2006/relationships/header" Target="header15.xml"/><Relationship Id="rId56" Type="http://schemas.openxmlformats.org/officeDocument/2006/relationships/header" Target="header22.xml"/><Relationship Id="rId8" Type="http://schemas.openxmlformats.org/officeDocument/2006/relationships/image" Target="media/image1.png"/><Relationship Id="rId51" Type="http://schemas.openxmlformats.org/officeDocument/2006/relationships/header" Target="header17.xml"/><Relationship Id="rId3" Type="http://schemas.openxmlformats.org/officeDocument/2006/relationships/styles" Target="styles.xml"/><Relationship Id="rId12" Type="http://schemas.openxmlformats.org/officeDocument/2006/relationships/hyperlink" Target="https://www.matsne.gov.ge/ka/document/view/17380" TargetMode="External"/><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header" Target="header1.xml"/><Relationship Id="rId38" Type="http://schemas.openxmlformats.org/officeDocument/2006/relationships/header" Target="header5.xml"/><Relationship Id="rId46" Type="http://schemas.openxmlformats.org/officeDocument/2006/relationships/header" Target="header13.xml"/><Relationship Id="rId59" Type="http://schemas.openxmlformats.org/officeDocument/2006/relationships/header" Target="header2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2F179C-A4C7-4C6E-B05C-01A3FD99E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99</Pages>
  <Words>41291</Words>
  <Characters>235360</Characters>
  <Application>Microsoft Office Word</Application>
  <DocSecurity>0</DocSecurity>
  <Lines>1961</Lines>
  <Paragraphs>552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Masha-Otten</dc:creator>
  <cp:lastModifiedBy>omen omenuser</cp:lastModifiedBy>
  <cp:revision>7</cp:revision>
  <cp:lastPrinted>2019-01-15T11:41:00Z</cp:lastPrinted>
  <dcterms:created xsi:type="dcterms:W3CDTF">2019-01-14T13:36:00Z</dcterms:created>
  <dcterms:modified xsi:type="dcterms:W3CDTF">2019-01-15T11:41:00Z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2017-11-15T00:00:00Z</vt:filetime>
  </property>
  <property fmtid="{D5CDD505-2E9C-101B-9397-08002B2CF9AE}" pid="3" name="Creator">
    <vt:lpwstr>Acrobat PDFMaker 11 for Word</vt:lpwstr>
  </property>
  <property fmtid="{D5CDD505-2E9C-101B-9397-08002B2CF9AE}" pid="4" name="LastSaved">
    <vt:filetime>2018-10-29T00:00:00Z</vt:filetime>
  </property>
</Properties>
</file>